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F42761">
        <w:rPr>
          <w:b/>
          <w:sz w:val="28"/>
          <w:szCs w:val="28"/>
        </w:rPr>
        <w:t>Теучежская</w:t>
      </w:r>
      <w:proofErr w:type="spellEnd"/>
      <w:r w:rsidRPr="00F42761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</w:t>
      </w:r>
      <w:r w:rsidR="00354C6C">
        <w:rPr>
          <w:b/>
          <w:sz w:val="28"/>
          <w:szCs w:val="28"/>
        </w:rPr>
        <w:t>города Хадыженска</w:t>
      </w:r>
      <w:r w:rsidR="001F5DE2">
        <w:rPr>
          <w:b/>
          <w:sz w:val="28"/>
          <w:szCs w:val="28"/>
        </w:rPr>
        <w:t xml:space="preserve"> </w:t>
      </w:r>
      <w:r w:rsidR="00354C6C">
        <w:rPr>
          <w:b/>
          <w:sz w:val="28"/>
          <w:szCs w:val="28"/>
        </w:rPr>
        <w:t xml:space="preserve"> </w:t>
      </w:r>
      <w:r w:rsidR="001F5DE2">
        <w:rPr>
          <w:b/>
          <w:sz w:val="28"/>
          <w:szCs w:val="28"/>
        </w:rPr>
        <w:t xml:space="preserve">за </w:t>
      </w:r>
      <w:r w:rsidR="00354C6C">
        <w:rPr>
          <w:b/>
          <w:sz w:val="28"/>
          <w:szCs w:val="28"/>
        </w:rPr>
        <w:t>причинени</w:t>
      </w:r>
      <w:r w:rsidR="001F5DE2">
        <w:rPr>
          <w:b/>
          <w:sz w:val="28"/>
          <w:szCs w:val="28"/>
        </w:rPr>
        <w:t xml:space="preserve">е </w:t>
      </w:r>
      <w:r w:rsidR="00354C6C">
        <w:rPr>
          <w:b/>
          <w:sz w:val="28"/>
          <w:szCs w:val="28"/>
        </w:rPr>
        <w:t xml:space="preserve">тяжкого вреда здоровью гражданину. </w:t>
      </w:r>
    </w:p>
    <w:p w:rsidR="00354C6C" w:rsidRPr="001F5DE2" w:rsidRDefault="00354C6C" w:rsidP="001F5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F5DE2">
        <w:rPr>
          <w:sz w:val="28"/>
          <w:szCs w:val="28"/>
        </w:rPr>
        <w:t>Теучежская</w:t>
      </w:r>
      <w:proofErr w:type="spellEnd"/>
      <w:r w:rsidRPr="001F5DE2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32-летнего жителя города Хадыженска. Органом следствия он обвиняется в совершении преступления, предусмотренного п. «</w:t>
      </w:r>
      <w:proofErr w:type="spellStart"/>
      <w:r w:rsidRPr="001F5DE2">
        <w:rPr>
          <w:sz w:val="28"/>
          <w:szCs w:val="28"/>
        </w:rPr>
        <w:t>з</w:t>
      </w:r>
      <w:proofErr w:type="spellEnd"/>
      <w:r w:rsidRPr="001F5DE2">
        <w:rPr>
          <w:sz w:val="28"/>
          <w:szCs w:val="28"/>
        </w:rPr>
        <w:t>» ч. 2 ст. 111 УК РФ (умышленное причинение тяжкого вреда здоровью, опасного для жизни человека, совершенное с применением предметов, используемых в качестве оружия).</w:t>
      </w:r>
    </w:p>
    <w:p w:rsidR="00354C6C" w:rsidRPr="001F5DE2" w:rsidRDefault="00354C6C" w:rsidP="001F5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DE2">
        <w:rPr>
          <w:sz w:val="28"/>
          <w:szCs w:val="28"/>
        </w:rPr>
        <w:t>По версии следствия, в декабре 2018 года обвиняемый, отбывающий наказание в ФКУ ИК-1 УФСИН России по Республике Адыгея</w:t>
      </w:r>
      <w:r w:rsidR="001F5DE2" w:rsidRPr="001F5DE2">
        <w:rPr>
          <w:sz w:val="28"/>
          <w:szCs w:val="28"/>
        </w:rPr>
        <w:t>, в ходе возникшей ссоры с другим осужденным</w:t>
      </w:r>
      <w:r w:rsidR="001F5DE2">
        <w:rPr>
          <w:sz w:val="28"/>
          <w:szCs w:val="28"/>
        </w:rPr>
        <w:t xml:space="preserve"> </w:t>
      </w:r>
      <w:r w:rsidR="001F5DE2" w:rsidRPr="001F5DE2">
        <w:rPr>
          <w:sz w:val="28"/>
          <w:szCs w:val="28"/>
        </w:rPr>
        <w:t xml:space="preserve">нанес последнему удар в туловище </w:t>
      </w:r>
      <w:r w:rsidRPr="001F5DE2">
        <w:rPr>
          <w:sz w:val="28"/>
          <w:szCs w:val="28"/>
        </w:rPr>
        <w:t xml:space="preserve"> </w:t>
      </w:r>
      <w:r w:rsidR="001F5DE2" w:rsidRPr="001F5DE2">
        <w:rPr>
          <w:sz w:val="28"/>
          <w:szCs w:val="28"/>
        </w:rPr>
        <w:t xml:space="preserve">загнутым металлическим прутом с заостренным </w:t>
      </w:r>
      <w:r w:rsidR="001F5DE2">
        <w:rPr>
          <w:sz w:val="28"/>
          <w:szCs w:val="28"/>
        </w:rPr>
        <w:t xml:space="preserve">концом. </w:t>
      </w:r>
    </w:p>
    <w:p w:rsidR="00354C6C" w:rsidRPr="001F5DE2" w:rsidRDefault="00354C6C" w:rsidP="001F5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DE2">
        <w:rPr>
          <w:sz w:val="28"/>
          <w:szCs w:val="28"/>
        </w:rPr>
        <w:t xml:space="preserve">Материалы уголовного дела направлены в </w:t>
      </w:r>
      <w:proofErr w:type="spellStart"/>
      <w:r w:rsidR="001F5DE2" w:rsidRPr="001F5DE2">
        <w:rPr>
          <w:sz w:val="28"/>
          <w:szCs w:val="28"/>
        </w:rPr>
        <w:t>Теучежский</w:t>
      </w:r>
      <w:proofErr w:type="spellEnd"/>
      <w:r w:rsidR="001F5DE2" w:rsidRPr="001F5DE2">
        <w:rPr>
          <w:sz w:val="28"/>
          <w:szCs w:val="28"/>
        </w:rPr>
        <w:t xml:space="preserve"> районный </w:t>
      </w:r>
      <w:r w:rsidRPr="001F5DE2">
        <w:rPr>
          <w:sz w:val="28"/>
          <w:szCs w:val="28"/>
        </w:rPr>
        <w:t xml:space="preserve"> суд для рассмотрения по существу.</w:t>
      </w:r>
    </w:p>
    <w:p w:rsidR="005718E2" w:rsidRDefault="001F5DE2" w:rsidP="001F5D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DE2">
        <w:rPr>
          <w:sz w:val="28"/>
          <w:szCs w:val="28"/>
        </w:rPr>
        <w:t>За совершенное преступление санкцией названной статьи УК РФ предусмотрено наказание вплоть до 10 лет лишения свободы.</w:t>
      </w: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1F5DE2"/>
    <w:rsid w:val="002072F8"/>
    <w:rsid w:val="00214872"/>
    <w:rsid w:val="0023174E"/>
    <w:rsid w:val="002573E3"/>
    <w:rsid w:val="00293E31"/>
    <w:rsid w:val="002A4762"/>
    <w:rsid w:val="00354C6C"/>
    <w:rsid w:val="0036672A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4E50AC"/>
    <w:rsid w:val="0050451D"/>
    <w:rsid w:val="00531746"/>
    <w:rsid w:val="005718E2"/>
    <w:rsid w:val="005C5C73"/>
    <w:rsid w:val="005E3996"/>
    <w:rsid w:val="00620170"/>
    <w:rsid w:val="006852EE"/>
    <w:rsid w:val="00721E2B"/>
    <w:rsid w:val="007241F8"/>
    <w:rsid w:val="0074331D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B3401F"/>
    <w:rsid w:val="00B64299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2019-02-18T14:54:00Z</cp:lastPrinted>
  <dcterms:created xsi:type="dcterms:W3CDTF">2019-05-16T06:49:00Z</dcterms:created>
  <dcterms:modified xsi:type="dcterms:W3CDTF">2019-05-16T06:49:00Z</dcterms:modified>
</cp:coreProperties>
</file>