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B" w:rsidRPr="004D75FB" w:rsidRDefault="00076301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Житель Теучежского района</w:t>
      </w:r>
      <w:r w:rsidR="004D75FB" w:rsidRPr="004D75FB">
        <w:rPr>
          <w:b/>
          <w:sz w:val="28"/>
          <w:szCs w:val="28"/>
        </w:rPr>
        <w:t xml:space="preserve"> осужден к лишению свободы за уклонение от административного надзора.</w:t>
      </w:r>
    </w:p>
    <w:p w:rsidR="004D75FB" w:rsidRPr="000F063F" w:rsidRDefault="004D75F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063F">
        <w:rPr>
          <w:sz w:val="28"/>
          <w:szCs w:val="28"/>
        </w:rPr>
        <w:t xml:space="preserve">Теучежский районный суд вынес приговор по уголовному делу в отношении </w:t>
      </w:r>
      <w:r w:rsidR="002C5F82" w:rsidRPr="000F063F">
        <w:rPr>
          <w:sz w:val="28"/>
          <w:szCs w:val="28"/>
        </w:rPr>
        <w:t>3</w:t>
      </w:r>
      <w:r w:rsidR="003058E2" w:rsidRPr="000F063F">
        <w:rPr>
          <w:sz w:val="28"/>
          <w:szCs w:val="28"/>
        </w:rPr>
        <w:t>6</w:t>
      </w:r>
      <w:r w:rsidR="00076301" w:rsidRPr="000F063F">
        <w:rPr>
          <w:sz w:val="28"/>
          <w:szCs w:val="28"/>
        </w:rPr>
        <w:t>-летнего местного жителя</w:t>
      </w:r>
      <w:r w:rsidRPr="000F063F">
        <w:rPr>
          <w:sz w:val="28"/>
          <w:szCs w:val="28"/>
        </w:rPr>
        <w:t xml:space="preserve">. Он признан виновным  в совершении преступления, предусмотренного ч. </w:t>
      </w:r>
      <w:r w:rsidR="002C5F82" w:rsidRPr="000F063F">
        <w:rPr>
          <w:sz w:val="28"/>
          <w:szCs w:val="28"/>
        </w:rPr>
        <w:t>2</w:t>
      </w:r>
      <w:r w:rsidRPr="000F063F">
        <w:rPr>
          <w:sz w:val="28"/>
          <w:szCs w:val="28"/>
        </w:rPr>
        <w:t xml:space="preserve"> ст. 314.1 УК РФ (</w:t>
      </w:r>
      <w:hyperlink r:id="rId4" w:anchor="dst100017" w:history="1">
        <w:r w:rsidR="002C5F82" w:rsidRPr="000F063F">
          <w:rPr>
            <w:rStyle w:val="a4"/>
            <w:color w:val="auto"/>
            <w:sz w:val="28"/>
            <w:szCs w:val="28"/>
            <w:u w:val="none"/>
          </w:rPr>
          <w:t>неоднократное</w:t>
        </w:r>
      </w:hyperlink>
      <w:r w:rsidR="002C5F82" w:rsidRPr="000F063F">
        <w:rPr>
          <w:rStyle w:val="blk"/>
          <w:sz w:val="28"/>
          <w:szCs w:val="28"/>
        </w:rPr>
        <w:t xml:space="preserve"> несоблюдение лицом, в отношении которого установлен административный надзор, административного ограничения, установленного ему судом в соответствии с федеральным законом, сопряженное с совершением данным лицом административного правонарушения против порядка управления и административного правонарушения, посягающего на общественный порядок и общественную безопасность</w:t>
      </w:r>
      <w:r w:rsidRPr="000F063F">
        <w:rPr>
          <w:sz w:val="28"/>
          <w:szCs w:val="28"/>
        </w:rPr>
        <w:t>).</w:t>
      </w:r>
    </w:p>
    <w:p w:rsidR="002C5F82" w:rsidRPr="000F063F" w:rsidRDefault="004D75FB" w:rsidP="00565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063F">
        <w:rPr>
          <w:sz w:val="28"/>
          <w:szCs w:val="28"/>
        </w:rPr>
        <w:t xml:space="preserve">В суде установлено, что в </w:t>
      </w:r>
      <w:r w:rsidR="002C5F82" w:rsidRPr="000F063F">
        <w:rPr>
          <w:sz w:val="28"/>
          <w:szCs w:val="28"/>
        </w:rPr>
        <w:t>период нахождения под административным надзором местный житель неоднократно нарушал административные ограничения, а также привлекался к административной ответственности, предусмотренной ч. 1 ст. 19.</w:t>
      </w:r>
      <w:r w:rsidR="003058E2" w:rsidRPr="000F063F">
        <w:rPr>
          <w:sz w:val="28"/>
          <w:szCs w:val="28"/>
        </w:rPr>
        <w:t>24</w:t>
      </w:r>
      <w:r w:rsidR="002C5F82" w:rsidRPr="000F063F">
        <w:rPr>
          <w:sz w:val="28"/>
          <w:szCs w:val="28"/>
        </w:rPr>
        <w:t xml:space="preserve"> КоАП РФ (</w:t>
      </w:r>
      <w:r w:rsidR="003058E2" w:rsidRPr="000F063F">
        <w:rPr>
          <w:rStyle w:val="blk"/>
          <w:sz w:val="28"/>
          <w:szCs w:val="28"/>
        </w:rPr>
        <w:t xml:space="preserve">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</w:t>
      </w:r>
      <w:hyperlink r:id="rId5" w:anchor="dst100025" w:history="1">
        <w:r w:rsidR="003058E2" w:rsidRPr="000F063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3058E2" w:rsidRPr="000F063F">
        <w:rPr>
          <w:rStyle w:val="blk"/>
          <w:sz w:val="28"/>
          <w:szCs w:val="28"/>
        </w:rPr>
        <w:t>, если эти действия (бездействие) не содержат уголовно наказуемого деяния</w:t>
      </w:r>
      <w:r w:rsidR="002C5F82" w:rsidRPr="000F063F">
        <w:rPr>
          <w:rStyle w:val="blk"/>
          <w:sz w:val="28"/>
          <w:szCs w:val="28"/>
        </w:rPr>
        <w:t>), ст. 20.21 КоАП РФ (появление в общественном месте в состоянии опьянения, оскорбляющем человеческое достоинство и общественную нравственность)</w:t>
      </w:r>
      <w:r w:rsidR="003058E2" w:rsidRPr="000F063F">
        <w:rPr>
          <w:rStyle w:val="blk"/>
          <w:sz w:val="28"/>
          <w:szCs w:val="28"/>
        </w:rPr>
        <w:t>.</w:t>
      </w:r>
    </w:p>
    <w:p w:rsidR="004D75FB" w:rsidRPr="000F063F" w:rsidRDefault="004D75F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063F">
        <w:rPr>
          <w:sz w:val="28"/>
          <w:szCs w:val="28"/>
        </w:rPr>
        <w:t xml:space="preserve">Суд согласился с позицией государственного обвинителя и назначил подсудимому наказание в виде </w:t>
      </w:r>
      <w:r w:rsidR="003058E2" w:rsidRPr="000F063F">
        <w:rPr>
          <w:sz w:val="28"/>
          <w:szCs w:val="28"/>
        </w:rPr>
        <w:t>4</w:t>
      </w:r>
      <w:r w:rsidRPr="000F063F">
        <w:rPr>
          <w:sz w:val="28"/>
          <w:szCs w:val="28"/>
        </w:rPr>
        <w:t xml:space="preserve"> месяцев лишения свободы в колонии строгого режима.</w:t>
      </w:r>
    </w:p>
    <w:p w:rsidR="004D75FB" w:rsidRPr="000F063F" w:rsidRDefault="00F54563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063F">
        <w:rPr>
          <w:sz w:val="28"/>
          <w:szCs w:val="28"/>
        </w:rPr>
        <w:t xml:space="preserve">Приговор суда </w:t>
      </w:r>
      <w:r w:rsidR="00076301" w:rsidRPr="000F063F">
        <w:rPr>
          <w:sz w:val="28"/>
          <w:szCs w:val="28"/>
        </w:rPr>
        <w:t xml:space="preserve">не </w:t>
      </w:r>
      <w:r w:rsidR="004D75FB" w:rsidRPr="000F063F">
        <w:rPr>
          <w:sz w:val="28"/>
          <w:szCs w:val="28"/>
        </w:rPr>
        <w:t>вступил в законную силу.</w:t>
      </w:r>
    </w:p>
    <w:p w:rsidR="00775AF6" w:rsidRDefault="00775AF6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E2" w:rsidRDefault="003058E2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1A" w:rsidRPr="00775AF6" w:rsidRDefault="00565C1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51D"/>
    <w:rsid w:val="00052B5B"/>
    <w:rsid w:val="00076301"/>
    <w:rsid w:val="0009357D"/>
    <w:rsid w:val="000B1E9E"/>
    <w:rsid w:val="000F063F"/>
    <w:rsid w:val="001654A7"/>
    <w:rsid w:val="00195C40"/>
    <w:rsid w:val="001D00E6"/>
    <w:rsid w:val="002072F8"/>
    <w:rsid w:val="00214872"/>
    <w:rsid w:val="002573E3"/>
    <w:rsid w:val="002C5F82"/>
    <w:rsid w:val="003058E2"/>
    <w:rsid w:val="003C5CF7"/>
    <w:rsid w:val="00412B6D"/>
    <w:rsid w:val="00452E7C"/>
    <w:rsid w:val="004D75FB"/>
    <w:rsid w:val="0050451D"/>
    <w:rsid w:val="00506A90"/>
    <w:rsid w:val="00520919"/>
    <w:rsid w:val="005356C6"/>
    <w:rsid w:val="00565C1A"/>
    <w:rsid w:val="005A0F12"/>
    <w:rsid w:val="00620170"/>
    <w:rsid w:val="006759ED"/>
    <w:rsid w:val="00696201"/>
    <w:rsid w:val="00775AF6"/>
    <w:rsid w:val="009620D9"/>
    <w:rsid w:val="009631FF"/>
    <w:rsid w:val="009B1068"/>
    <w:rsid w:val="009D16D7"/>
    <w:rsid w:val="009D5E3E"/>
    <w:rsid w:val="009D67B3"/>
    <w:rsid w:val="00AC5EF7"/>
    <w:rsid w:val="00C762B4"/>
    <w:rsid w:val="00D2204A"/>
    <w:rsid w:val="00D638EB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F54563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1334/9c4af81be1a04ad8c67cbd359e8695ea82bdc71f/" TargetMode="External"/><Relationship Id="rId4" Type="http://schemas.openxmlformats.org/officeDocument/2006/relationships/hyperlink" Target="http://www.consultant.ru/document/cons_doc_LAW_1983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2019-09-23T06:48:00Z</cp:lastPrinted>
  <dcterms:created xsi:type="dcterms:W3CDTF">2019-11-26T12:00:00Z</dcterms:created>
  <dcterms:modified xsi:type="dcterms:W3CDTF">2019-11-26T12:00:00Z</dcterms:modified>
</cp:coreProperties>
</file>