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28" w:rsidRPr="00175728" w:rsidRDefault="00175728" w:rsidP="001757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75728">
        <w:rPr>
          <w:rFonts w:ascii="Times New Roman" w:hAnsi="Times New Roman"/>
          <w:b/>
          <w:color w:val="000000" w:themeColor="text1"/>
          <w:sz w:val="28"/>
        </w:rPr>
        <w:t>По результатам вмешательства межрайонной прокуратуры устранены нарушения законодательства о защите прав юридических лиц и индивидуальных предпринимателей.</w:t>
      </w:r>
    </w:p>
    <w:p w:rsidR="00175728" w:rsidRDefault="00175728" w:rsidP="001757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</w:rPr>
        <w:t>Теучежской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межрайонной прокуратурой проведена проверка контрольно-наблюдательных дел Территориального подразделения надзорной деятельности и профилактической работы по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Тахтамукайскому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Теучежскому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району и городу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Адыгейску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ГУ МЧС России по Республике Адыгея.</w:t>
      </w:r>
    </w:p>
    <w:p w:rsidR="00175728" w:rsidRDefault="00175728" w:rsidP="001757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 ходе проверки установлено, что в актах проверки юридических лиц отсутствуют сведения о внесении в журнал учета проверок записи о проведенной проверке, а также отсутствует ознакомление проверяемого лица с результатами проверки.</w:t>
      </w:r>
    </w:p>
    <w:p w:rsidR="00175728" w:rsidRPr="003F6198" w:rsidRDefault="00175728" w:rsidP="0017572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По выявленным нарушениям закона межрайонной прокуратурой внесено представление в адрес начальника ГУ МЧС России по Республике Адыгея, которое рассмотрено и удовлетворено, нарушения устранены, 2 должностных лиц привлечено к дисциплинарной ответственности. </w:t>
      </w:r>
    </w:p>
    <w:p w:rsidR="00175728" w:rsidRPr="00EE209B" w:rsidRDefault="00175728" w:rsidP="00175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C1A" w:rsidRPr="00775AF6" w:rsidRDefault="00565C1A" w:rsidP="001757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148AB"/>
    <w:rsid w:val="00052B5B"/>
    <w:rsid w:val="00076301"/>
    <w:rsid w:val="0009357D"/>
    <w:rsid w:val="000B1E9E"/>
    <w:rsid w:val="000F063F"/>
    <w:rsid w:val="00175728"/>
    <w:rsid w:val="00195C40"/>
    <w:rsid w:val="001D00E6"/>
    <w:rsid w:val="002072F8"/>
    <w:rsid w:val="002127E7"/>
    <w:rsid w:val="00214872"/>
    <w:rsid w:val="002573E3"/>
    <w:rsid w:val="002C5F82"/>
    <w:rsid w:val="002D66EE"/>
    <w:rsid w:val="003058E2"/>
    <w:rsid w:val="003C5CF7"/>
    <w:rsid w:val="00452E7C"/>
    <w:rsid w:val="004D75FB"/>
    <w:rsid w:val="0050451D"/>
    <w:rsid w:val="00506A90"/>
    <w:rsid w:val="00520919"/>
    <w:rsid w:val="005356C6"/>
    <w:rsid w:val="00565C1A"/>
    <w:rsid w:val="005A0F12"/>
    <w:rsid w:val="00620170"/>
    <w:rsid w:val="00653E8F"/>
    <w:rsid w:val="006759ED"/>
    <w:rsid w:val="00696201"/>
    <w:rsid w:val="007701EF"/>
    <w:rsid w:val="00775AF6"/>
    <w:rsid w:val="00781C74"/>
    <w:rsid w:val="008B1A47"/>
    <w:rsid w:val="008D291F"/>
    <w:rsid w:val="009620D9"/>
    <w:rsid w:val="009631FF"/>
    <w:rsid w:val="009B1068"/>
    <w:rsid w:val="009D16D7"/>
    <w:rsid w:val="009D5E3E"/>
    <w:rsid w:val="009D65B0"/>
    <w:rsid w:val="009D67B3"/>
    <w:rsid w:val="00A5545F"/>
    <w:rsid w:val="00AC5EF7"/>
    <w:rsid w:val="00B028AC"/>
    <w:rsid w:val="00B54F23"/>
    <w:rsid w:val="00B942F4"/>
    <w:rsid w:val="00C762B4"/>
    <w:rsid w:val="00CC4D93"/>
    <w:rsid w:val="00D2204A"/>
    <w:rsid w:val="00D26DBD"/>
    <w:rsid w:val="00D638EB"/>
    <w:rsid w:val="00D640A0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EE2950"/>
    <w:rsid w:val="00F331D8"/>
    <w:rsid w:val="00F54563"/>
    <w:rsid w:val="00F55FAB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2019-11-25T15:30:00Z</cp:lastPrinted>
  <dcterms:created xsi:type="dcterms:W3CDTF">2019-11-26T12:02:00Z</dcterms:created>
  <dcterms:modified xsi:type="dcterms:W3CDTF">2019-11-26T12:02:00Z</dcterms:modified>
</cp:coreProperties>
</file>