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4" w:rsidRDefault="00C71EF4" w:rsidP="00C7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 Всероссийский фестиваль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</w:t>
      </w:r>
      <w:r w:rsidRPr="00C71EF4">
        <w:rPr>
          <w:rFonts w:ascii="Times New Roman" w:hAnsi="Times New Roman" w:cs="Times New Roman"/>
          <w:sz w:val="28"/>
          <w:szCs w:val="28"/>
        </w:rPr>
        <w:t>жных</w:t>
      </w:r>
      <w:proofErr w:type="gramEnd"/>
    </w:p>
    <w:p w:rsidR="00C71EF4" w:rsidRDefault="00C71EF4" w:rsidP="00C71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>патриотических и социальных проектов «ЖИВАЯ ИСТОРИЯ»</w:t>
      </w:r>
    </w:p>
    <w:p w:rsidR="00C71EF4" w:rsidRDefault="00C71EF4" w:rsidP="00C7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EF4" w:rsidRPr="00C71EF4" w:rsidRDefault="00C71EF4" w:rsidP="00C7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 xml:space="preserve">В рамках празднования 75-летия Победы в Великой Отечественной войне ФГБОУ </w:t>
      </w:r>
      <w:proofErr w:type="gramStart"/>
      <w:r w:rsidRPr="00C71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1EF4">
        <w:rPr>
          <w:rFonts w:ascii="Times New Roman" w:hAnsi="Times New Roman" w:cs="Times New Roman"/>
          <w:sz w:val="28"/>
          <w:szCs w:val="28"/>
        </w:rPr>
        <w:t xml:space="preserve"> «Уральский государственный педагогический университет» проводит II Всероссийский фестиваль молодёжных патриотических и социальных проектов «ЖИВАЯ ИСТОРИЯ»</w:t>
      </w:r>
      <w:r w:rsidRPr="00C71EF4">
        <w:rPr>
          <w:rFonts w:ascii="Times New Roman" w:hAnsi="Times New Roman" w:cs="Times New Roman"/>
          <w:sz w:val="28"/>
          <w:szCs w:val="28"/>
        </w:rPr>
        <w:t>.</w:t>
      </w:r>
    </w:p>
    <w:p w:rsidR="00C71EF4" w:rsidRPr="00C71EF4" w:rsidRDefault="00C71EF4" w:rsidP="00C7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>Целью Фестиваля является создание и апробация модели взаимодействия молодежных патриотических общественных объединений для выявления инновационных программ, проектов, успешных патриотических практик и их дальнейшей универсализации в сфере воспитания подрастающего поколения. Фестиваль включает два этапа:</w:t>
      </w:r>
    </w:p>
    <w:p w:rsidR="00C71EF4" w:rsidRPr="00C71EF4" w:rsidRDefault="00C71EF4" w:rsidP="00C71E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EF4">
        <w:rPr>
          <w:rFonts w:ascii="Times New Roman" w:hAnsi="Times New Roman" w:cs="Times New Roman"/>
          <w:sz w:val="28"/>
          <w:szCs w:val="28"/>
        </w:rPr>
        <w:t>Заочный</w:t>
      </w:r>
      <w:proofErr w:type="gramEnd"/>
      <w:r w:rsidRPr="00C71EF4">
        <w:rPr>
          <w:rFonts w:ascii="Times New Roman" w:hAnsi="Times New Roman" w:cs="Times New Roman"/>
          <w:sz w:val="28"/>
          <w:szCs w:val="28"/>
        </w:rPr>
        <w:t xml:space="preserve"> (01.05.2020 – 15.09.2020) – </w:t>
      </w:r>
      <w:proofErr w:type="spellStart"/>
      <w:r w:rsidRPr="00C71EF4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C71EF4">
        <w:rPr>
          <w:rFonts w:ascii="Times New Roman" w:hAnsi="Times New Roman" w:cs="Times New Roman"/>
          <w:sz w:val="28"/>
          <w:szCs w:val="28"/>
        </w:rPr>
        <w:t xml:space="preserve"> проектов на сайте </w:t>
      </w:r>
      <w:proofErr w:type="spellStart"/>
      <w:r w:rsidRPr="00C71EF4">
        <w:rPr>
          <w:rFonts w:ascii="Times New Roman" w:hAnsi="Times New Roman" w:cs="Times New Roman"/>
          <w:sz w:val="28"/>
          <w:szCs w:val="28"/>
        </w:rPr>
        <w:t>живаяистория-россии.рф</w:t>
      </w:r>
      <w:proofErr w:type="spellEnd"/>
      <w:r w:rsidRPr="00C71EF4">
        <w:rPr>
          <w:rFonts w:ascii="Times New Roman" w:hAnsi="Times New Roman" w:cs="Times New Roman"/>
          <w:sz w:val="28"/>
          <w:szCs w:val="28"/>
        </w:rPr>
        <w:t>.</w:t>
      </w:r>
    </w:p>
    <w:p w:rsidR="00C71EF4" w:rsidRPr="00C71EF4" w:rsidRDefault="00C71EF4" w:rsidP="00C71E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EF4">
        <w:rPr>
          <w:rFonts w:ascii="Times New Roman" w:hAnsi="Times New Roman" w:cs="Times New Roman"/>
          <w:sz w:val="28"/>
          <w:szCs w:val="28"/>
        </w:rPr>
        <w:t>Очный</w:t>
      </w:r>
      <w:proofErr w:type="gramEnd"/>
      <w:r w:rsidRPr="00C71EF4">
        <w:rPr>
          <w:rFonts w:ascii="Times New Roman" w:hAnsi="Times New Roman" w:cs="Times New Roman"/>
          <w:sz w:val="28"/>
          <w:szCs w:val="28"/>
        </w:rPr>
        <w:t xml:space="preserve"> (в г. Екатеринбурге, 11.11.2020 – 14.11.2020), в рамках которого будут представлены лучшие патриотические проекты, а также проведены практикумы, мастер-классы и другие обучающие занятия по социальному проектированию, организации патриотических мероприятий, </w:t>
      </w:r>
      <w:proofErr w:type="spellStart"/>
      <w:r w:rsidRPr="00C71EF4">
        <w:rPr>
          <w:rFonts w:ascii="Times New Roman" w:hAnsi="Times New Roman" w:cs="Times New Roman"/>
          <w:sz w:val="28"/>
          <w:szCs w:val="28"/>
        </w:rPr>
        <w:t>форсайт-сессий</w:t>
      </w:r>
      <w:proofErr w:type="spellEnd"/>
      <w:r w:rsidRPr="00C71EF4">
        <w:rPr>
          <w:rFonts w:ascii="Times New Roman" w:hAnsi="Times New Roman" w:cs="Times New Roman"/>
          <w:sz w:val="28"/>
          <w:szCs w:val="28"/>
        </w:rPr>
        <w:t xml:space="preserve"> и круглых столов по вопросам вовлечения детей и молодёжи в гражданско-патриотическую деятельность, состоится обсуждение механизмов взаимодействия при реализации патриотических проектов.</w:t>
      </w:r>
    </w:p>
    <w:p w:rsidR="00C71EF4" w:rsidRPr="00C71EF4" w:rsidRDefault="00C71EF4" w:rsidP="00C7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>Участие в Фестивале могут принять работники и обучающиеся образовательных организаций среднего общего образования, среднего профессионального образования и высшего образования, представители органов государственной власти и некоммерческих организаций в возрасте от 18 до 35 лет. На конкурс принимаются</w:t>
      </w:r>
      <w:r w:rsidRPr="00C71EF4">
        <w:rPr>
          <w:rFonts w:ascii="Times New Roman" w:hAnsi="Times New Roman" w:cs="Times New Roman"/>
          <w:sz w:val="28"/>
          <w:szCs w:val="28"/>
        </w:rPr>
        <w:t xml:space="preserve"> </w:t>
      </w:r>
      <w:r w:rsidRPr="00C71EF4">
        <w:rPr>
          <w:rFonts w:ascii="Times New Roman" w:hAnsi="Times New Roman" w:cs="Times New Roman"/>
          <w:sz w:val="28"/>
          <w:szCs w:val="28"/>
        </w:rPr>
        <w:t>социальные проекты патриотической тематики, реализация которых завершена в 2019 – 2020 годах, и проекты, находящиеся на стадии реализации или идеи.</w:t>
      </w:r>
    </w:p>
    <w:p w:rsidR="008F3C98" w:rsidRPr="00C71EF4" w:rsidRDefault="00C71EF4" w:rsidP="00C7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4">
        <w:rPr>
          <w:rFonts w:ascii="Times New Roman" w:hAnsi="Times New Roman" w:cs="Times New Roman"/>
          <w:sz w:val="28"/>
          <w:szCs w:val="28"/>
        </w:rPr>
        <w:t>Более подробная информация доступна по ссылке: http://живаяистория-россии</w:t>
      </w:r>
      <w:proofErr w:type="gramStart"/>
      <w:r w:rsidRPr="00C71E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EF4">
        <w:rPr>
          <w:rFonts w:ascii="Times New Roman" w:hAnsi="Times New Roman" w:cs="Times New Roman"/>
          <w:sz w:val="28"/>
          <w:szCs w:val="28"/>
        </w:rPr>
        <w:t>ф/festival-2.html.</w:t>
      </w:r>
    </w:p>
    <w:sectPr w:rsidR="008F3C98" w:rsidRPr="00C71EF4" w:rsidSect="008F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DE3"/>
    <w:multiLevelType w:val="hybridMultilevel"/>
    <w:tmpl w:val="46A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F4"/>
    <w:rsid w:val="008F3C98"/>
    <w:rsid w:val="00C7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1</cp:revision>
  <dcterms:created xsi:type="dcterms:W3CDTF">2020-05-26T13:48:00Z</dcterms:created>
  <dcterms:modified xsi:type="dcterms:W3CDTF">2020-05-26T13:54:00Z</dcterms:modified>
</cp:coreProperties>
</file>