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96FC" w14:textId="086A8F3F" w:rsidR="00BD4333" w:rsidRPr="00E33340" w:rsidRDefault="00BD4333" w:rsidP="00E33340">
      <w:pPr>
        <w:keepNext/>
        <w:pageBreakBefore/>
        <w:tabs>
          <w:tab w:val="center" w:pos="4734"/>
        </w:tabs>
        <w:suppressAutoHyphens/>
        <w:spacing w:after="0" w:line="360" w:lineRule="auto"/>
        <w:ind w:left="567" w:firstLine="142"/>
        <w:jc w:val="both"/>
        <w:outlineLvl w:val="0"/>
        <w:rPr>
          <w:rFonts w:ascii="TimesNewRomanPS-BoldMT" w:eastAsia="Times New Roman" w:hAnsi="TimesNewRomanPS-BoldMT" w:cs="TimesNewRomanPS-BoldMT"/>
          <w:kern w:val="32"/>
          <w:sz w:val="24"/>
          <w:szCs w:val="24"/>
          <w:lang w:eastAsia="ru-RU"/>
        </w:rPr>
      </w:pPr>
      <w:r w:rsidRPr="00E33340">
        <w:rPr>
          <w:rFonts w:ascii="TimesNewRomanPS-BoldMT" w:eastAsia="Times New Roman" w:hAnsi="TimesNewRomanPS-BoldMT" w:cs="TimesNewRomanPS-BoldMT"/>
          <w:b/>
          <w:color w:val="4472C4" w:themeColor="accent1"/>
          <w:kern w:val="32"/>
          <w:sz w:val="24"/>
          <w:szCs w:val="24"/>
          <w:lang w:eastAsia="ru-RU"/>
        </w:rPr>
        <w:t xml:space="preserve"> </w:t>
      </w:r>
      <w:r w:rsidRPr="00AC72DA">
        <w:rPr>
          <w:rFonts w:ascii="TimesNewRomanPS-BoldMT" w:eastAsia="Times New Roman" w:hAnsi="TimesNewRomanPS-BoldMT" w:cs="TimesNewRomanPS-BoldMT"/>
          <w:b/>
          <w:kern w:val="32"/>
          <w:lang w:eastAsia="ru-RU"/>
        </w:rPr>
        <w:t xml:space="preserve">ПОЛОЖЕНИЕ О ХАРАКТЕРИСТИКАХ ПЛАНИРУЕМОГО РАЗВИТИЯ ТЕРРИТОРИИ. </w:t>
      </w:r>
      <w:r w:rsidRPr="00E33340">
        <w:rPr>
          <w:rFonts w:ascii="TimesNewRomanPS-BoldMT" w:eastAsia="Times New Roman" w:hAnsi="TimesNewRomanPS-BoldMT" w:cs="TimesNewRomanPS-BoldMT"/>
          <w:kern w:val="32"/>
          <w:sz w:val="24"/>
          <w:szCs w:val="24"/>
          <w:lang w:eastAsia="ru-RU"/>
        </w:rPr>
        <w:t xml:space="preserve">Заказчик работ обратился за образованием земельного участка под застроенную территорию путем раздела земельного участка с кадастровым номером 01:06:2700005:403, расположенного по адресу: Республика Адыгея, р-н Теучежский, х. Шевченко, ул. Красная,1Д, категория земель: земли сельскохозяйственного назначения, разрешенное использование - для сельскохозяйственного </w:t>
      </w:r>
      <w:r w:rsidR="00E33340" w:rsidRPr="00E33340">
        <w:rPr>
          <w:rFonts w:ascii="TimesNewRomanPS-BoldMT" w:eastAsia="Times New Roman" w:hAnsi="TimesNewRomanPS-BoldMT" w:cs="TimesNewRomanPS-BoldMT"/>
          <w:kern w:val="32"/>
          <w:sz w:val="24"/>
          <w:szCs w:val="24"/>
          <w:lang w:eastAsia="ru-RU"/>
        </w:rPr>
        <w:t>производства, общей</w:t>
      </w:r>
      <w:r w:rsidRPr="00E33340">
        <w:rPr>
          <w:rFonts w:ascii="TimesNewRomanPS-BoldMT" w:eastAsia="Times New Roman" w:hAnsi="TimesNewRomanPS-BoldMT" w:cs="TimesNewRomanPS-BoldMT"/>
          <w:kern w:val="32"/>
          <w:sz w:val="24"/>
          <w:szCs w:val="24"/>
          <w:lang w:eastAsia="ru-RU"/>
        </w:rPr>
        <w:t xml:space="preserve"> площадью 373338 </w:t>
      </w:r>
      <w:proofErr w:type="spellStart"/>
      <w:r w:rsidRPr="00E33340">
        <w:rPr>
          <w:rFonts w:ascii="TimesNewRomanPS-BoldMT" w:eastAsia="Times New Roman" w:hAnsi="TimesNewRomanPS-BoldMT" w:cs="TimesNewRomanPS-BoldMT"/>
          <w:kern w:val="32"/>
          <w:sz w:val="24"/>
          <w:szCs w:val="24"/>
          <w:lang w:eastAsia="ru-RU"/>
        </w:rPr>
        <w:t>кв.м</w:t>
      </w:r>
      <w:proofErr w:type="spellEnd"/>
      <w:r w:rsidRPr="00E33340">
        <w:rPr>
          <w:rFonts w:ascii="TimesNewRomanPS-BoldMT" w:eastAsia="Times New Roman" w:hAnsi="TimesNewRomanPS-BoldMT" w:cs="TimesNewRomanPS-BoldMT"/>
          <w:kern w:val="32"/>
          <w:sz w:val="24"/>
          <w:szCs w:val="24"/>
          <w:lang w:eastAsia="ru-RU"/>
        </w:rPr>
        <w:t>. и сохранением в измененных границах.</w:t>
      </w:r>
    </w:p>
    <w:p w14:paraId="0BA5EDFC" w14:textId="35C9304B" w:rsidR="00BD4333" w:rsidRPr="00E33340" w:rsidRDefault="00BD4333" w:rsidP="00E33340">
      <w:pPr>
        <w:suppressAutoHyphens/>
        <w:autoSpaceDE w:val="0"/>
        <w:autoSpaceDN w:val="0"/>
        <w:adjustRightInd w:val="0"/>
        <w:spacing w:after="0" w:line="360" w:lineRule="auto"/>
        <w:ind w:left="567" w:firstLine="851"/>
        <w:jc w:val="both"/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</w:pPr>
      <w:r w:rsidRPr="00E3334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 xml:space="preserve">Документация по планировке территории (проект планировки и проект межевания) подготовлена на основании пп.2,3 п.3 ст.41 Градостроительного Кодекса РФ от 29 декабря 2004г. № 190 -ФЗ (ред. от 31.12.2017г.), в соответствии с </w:t>
      </w:r>
      <w:r w:rsidR="00E33340" w:rsidRPr="00E3334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которыми необходимы</w:t>
      </w:r>
      <w:r w:rsidRPr="00E3334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 xml:space="preserve"> установление, изменение или отмена красных линий и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территории.</w:t>
      </w:r>
    </w:p>
    <w:p w14:paraId="77A78501" w14:textId="77777777" w:rsidR="00BD4333" w:rsidRPr="00E33340" w:rsidRDefault="00BD4333" w:rsidP="00E33340">
      <w:pPr>
        <w:suppressAutoHyphens/>
        <w:autoSpaceDE w:val="0"/>
        <w:autoSpaceDN w:val="0"/>
        <w:adjustRightInd w:val="0"/>
        <w:spacing w:after="0" w:line="360" w:lineRule="auto"/>
        <w:ind w:left="567" w:firstLine="99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3334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Подготовка проекта межевания территории осуществляется для</w:t>
      </w:r>
      <w:hyperlink r:id="rId5" w:history="1"/>
      <w:r w:rsidRPr="00E3334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 xml:space="preserve"> определения местоположения границ образуемых и изменяемых земельных участков, а также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  <w:r w:rsidRPr="00E333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14:paraId="70A67ADC" w14:textId="77777777" w:rsidR="00BD4333" w:rsidRPr="00E33340" w:rsidRDefault="00BD4333" w:rsidP="00E33340">
      <w:pPr>
        <w:suppressAutoHyphens/>
        <w:autoSpaceDE w:val="0"/>
        <w:autoSpaceDN w:val="0"/>
        <w:adjustRightInd w:val="0"/>
        <w:spacing w:after="0" w:line="360" w:lineRule="auto"/>
        <w:ind w:left="567" w:firstLine="851"/>
        <w:jc w:val="both"/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</w:pPr>
      <w:r w:rsidRPr="00E3334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осуществлялось в соответствии с градостроительными регламентами и нормами отвода земельных участков для конкретного вида деятельности.</w:t>
      </w:r>
    </w:p>
    <w:p w14:paraId="4CD8C48E" w14:textId="591F5BBF" w:rsidR="00552CAC" w:rsidRPr="00E33340" w:rsidRDefault="00552CAC" w:rsidP="00552CA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E3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334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Обоснование определения границ зон планируемого</w:t>
      </w:r>
    </w:p>
    <w:p w14:paraId="32F95B1F" w14:textId="77777777" w:rsidR="00552CAC" w:rsidRPr="00E33340" w:rsidRDefault="00552CAC" w:rsidP="00552CA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E3334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размещения объектов</w:t>
      </w:r>
    </w:p>
    <w:p w14:paraId="23297E71" w14:textId="0977CA3F" w:rsidR="00552CAC" w:rsidRPr="00E33340" w:rsidRDefault="00552CAC" w:rsidP="00552CA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</w:pPr>
      <w:r w:rsidRPr="00E3334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 xml:space="preserve">           Обоснованием размещения объектов капитального строительства на проектируемой территории являются Нормативы градостроительного зонирования, Генеральный план и Правила землепользования и застройки муниципального образования «Габукайское сельское поселение», а также охранные зоны инженерных сетей. Учитывая данные нормы и применив соответствующие нормативы образуются зоны возможного размещения объектов капитального строительства.</w:t>
      </w:r>
    </w:p>
    <w:p w14:paraId="24FDE21B" w14:textId="77777777" w:rsidR="00E33340" w:rsidRDefault="00E33340" w:rsidP="00552CAC">
      <w:pPr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ind w:left="567"/>
        <w:jc w:val="center"/>
        <w:textAlignment w:val="baseline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14:paraId="267D7249" w14:textId="77777777" w:rsidR="00AC72DA" w:rsidRDefault="00AC72DA" w:rsidP="00552CAC">
      <w:pPr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ind w:left="567"/>
        <w:jc w:val="center"/>
        <w:textAlignment w:val="baseline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14:paraId="1F47DE24" w14:textId="2809324D" w:rsidR="00552CAC" w:rsidRPr="00E33340" w:rsidRDefault="00552CAC" w:rsidP="00552CAC">
      <w:pPr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ind w:left="567"/>
        <w:jc w:val="center"/>
        <w:textAlignment w:val="baseline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E3334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lastRenderedPageBreak/>
        <w:t xml:space="preserve"> Обоснование выбранного варианта </w:t>
      </w:r>
    </w:p>
    <w:p w14:paraId="2321D7BB" w14:textId="77777777" w:rsidR="00552CAC" w:rsidRPr="00E33340" w:rsidRDefault="00552CAC" w:rsidP="00552CAC">
      <w:pPr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ind w:left="567"/>
        <w:jc w:val="center"/>
        <w:textAlignment w:val="baseline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E3334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планируемого размещения территории.</w:t>
      </w:r>
    </w:p>
    <w:p w14:paraId="645DF3CD" w14:textId="52F7D513" w:rsidR="00552CAC" w:rsidRPr="00E33340" w:rsidRDefault="00552CAC" w:rsidP="00552CAC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</w:pPr>
      <w:r w:rsidRPr="00E3334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 xml:space="preserve">           Проектируемая территория является частью кадастрового </w:t>
      </w:r>
      <w:r w:rsidR="00E51279" w:rsidRPr="00E3334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квартала 01:06:2700005</w:t>
      </w:r>
      <w:r w:rsidRPr="00E33340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, включающего в себя границы земельного участка с кадастровым номером 01:06:2700005:403.</w:t>
      </w:r>
    </w:p>
    <w:p w14:paraId="035EFBA2" w14:textId="4C8D6CC8" w:rsidR="00552CAC" w:rsidRPr="00E33340" w:rsidRDefault="00552CAC" w:rsidP="00552CAC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</w:pPr>
      <w:r w:rsidRPr="00E3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Проектируемая территория формируется из сложившихся ландшафтных, природных и градостроительных ограничений, которые </w:t>
      </w:r>
      <w:r w:rsidR="00E51279" w:rsidRPr="00E33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конфигурацию</w:t>
      </w:r>
      <w:r w:rsidRPr="00E3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участка.</w:t>
      </w:r>
    </w:p>
    <w:p w14:paraId="6DE82880" w14:textId="77777777" w:rsidR="00552CAC" w:rsidRPr="00E33340" w:rsidRDefault="00552CAC" w:rsidP="00552CAC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проектируемой территории обеспечивается от земель общего пользования. </w:t>
      </w:r>
    </w:p>
    <w:p w14:paraId="7E66AE9B" w14:textId="6C15F604" w:rsidR="00552CAC" w:rsidRPr="00E33340" w:rsidRDefault="00552CAC" w:rsidP="00552CAC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планировке территории подготовлена в </w:t>
      </w:r>
      <w:r w:rsidR="00E51279" w:rsidRPr="00E33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проведения</w:t>
      </w:r>
      <w:r w:rsidRPr="00E3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подготовке проекта планировки и проекта межевания территории, которыми предлагается формирование одного образуемого земельного участка.</w:t>
      </w:r>
    </w:p>
    <w:p w14:paraId="4445771B" w14:textId="77777777" w:rsidR="00552CAC" w:rsidRPr="00E33340" w:rsidRDefault="00552CAC" w:rsidP="00552CAC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земельного участка путем раздела проводится в соответствии со ст. 11.4 Земельного Кодекса РФ:</w:t>
      </w:r>
    </w:p>
    <w:p w14:paraId="37F717F5" w14:textId="77777777" w:rsidR="00552CAC" w:rsidRPr="00E33340" w:rsidRDefault="00552CAC" w:rsidP="00552CAC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333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"6. При разделе земельного участка могут быть образованы один или несколько земельных участков с сохранением земельного участка, раздел которого осуществлен, в измененных границах:</w:t>
      </w:r>
    </w:p>
    <w:p w14:paraId="1D5EE0FB" w14:textId="77777777" w:rsidR="00552CAC" w:rsidRPr="00E33340" w:rsidRDefault="00552CAC" w:rsidP="00552CAC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333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в случае, если такой земельный участок находится в государственной или муниципальной собственности"</w:t>
      </w:r>
    </w:p>
    <w:p w14:paraId="3D5407DA" w14:textId="77777777" w:rsidR="00AC72DA" w:rsidRDefault="00552CAC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Образуемый земельный участок соответствует требованиям земельного законодательства.</w:t>
      </w:r>
      <w:r w:rsid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D5CA93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606CF8F1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724194F8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7A4BCB8F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7F2DC6CF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6394A120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1B21838C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41A8FDF4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641B74CE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62765FEA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2D6D639B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1CC07B3D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22C5AEB3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69DFD1F1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12DEA538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61C010DA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3AC0C29D" w14:textId="77777777" w:rsid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14:paraId="64FA9931" w14:textId="205367C5" w:rsidR="00AC72DA" w:rsidRPr="00AC72DA" w:rsidRDefault="00AC72DA" w:rsidP="00AC72DA">
      <w:pPr>
        <w:suppressAutoHyphens/>
        <w:spacing w:after="0" w:line="360" w:lineRule="auto"/>
        <w:ind w:left="851" w:firstLine="851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AC72DA"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  <w:lastRenderedPageBreak/>
        <w:t xml:space="preserve">МЕСТОНАХОЖДЕНИЕ И ХАРАКТЕРИСТИКА ТЕРРИТОРИИ. </w:t>
      </w:r>
    </w:p>
    <w:p w14:paraId="7CD3DC37" w14:textId="7FB31004" w:rsidR="00AC72DA" w:rsidRPr="00AC72DA" w:rsidRDefault="00AC72DA" w:rsidP="00AC72DA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административном отношении образуемый земельный участок расположен</w:t>
      </w: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Республика</w:t>
      </w: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Адыгея, Теучежский район, Габукайское сельское поселение, западнее х. Шевченко. </w:t>
      </w:r>
    </w:p>
    <w:p w14:paraId="66B42E01" w14:textId="0BF52D4D" w:rsidR="00AC72DA" w:rsidRPr="00AC72DA" w:rsidRDefault="00AC72DA" w:rsidP="00AC72DA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Территория проектирования имеет прямоугольную вытянутую форму, протяженностью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 на юг около 625 м, с востока на запад – около 220м.,</w:t>
      </w:r>
    </w:p>
    <w:p w14:paraId="2955B84D" w14:textId="77777777" w:rsidR="00AC72DA" w:rsidRPr="00AC72DA" w:rsidRDefault="00AC72DA" w:rsidP="00AC72DA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участка проектирования ориентировочно составила 40га.</w:t>
      </w:r>
    </w:p>
    <w:p w14:paraId="588C36F1" w14:textId="77777777" w:rsidR="00AC72DA" w:rsidRPr="00AC72DA" w:rsidRDefault="00AC72DA" w:rsidP="00AC72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DA">
        <w:rPr>
          <w:rFonts w:ascii="Times New Roman" w:eastAsia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 wp14:anchorId="52D102CA" wp14:editId="140ED4BA">
            <wp:extent cx="5581650" cy="4326255"/>
            <wp:effectExtent l="0" t="0" r="0" b="0"/>
            <wp:docPr id="4" name="Рисунок 1" descr="E:\2020\ТЕПЛИЦЫ\ПРОЕКТ\ДПТ\участок на КГЗ -П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\ТЕПЛИЦЫ\ПРОЕКТ\ДПТ\участок на КГЗ -ПП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079" cy="434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494A5" w14:textId="77777777" w:rsidR="00AC72DA" w:rsidRPr="00AC72DA" w:rsidRDefault="00AC72DA" w:rsidP="00AC72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объем проектирования настоящего проекта входят следующие объекты:</w:t>
      </w:r>
    </w:p>
    <w:p w14:paraId="1467304C" w14:textId="36586133" w:rsidR="00AC72DA" w:rsidRPr="00AC72DA" w:rsidRDefault="00AC72DA" w:rsidP="00AC72D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земельный участок с кадастровым номером 01:06:2700005:403, расположенный по адресу: Республика Адыгея, Теучежский район, х. Шевченко, ул. Красная,1Д;</w:t>
      </w:r>
    </w:p>
    <w:p w14:paraId="0A0B2487" w14:textId="7795ACAD" w:rsidR="00AC72DA" w:rsidRPr="00AC72DA" w:rsidRDefault="00AC72DA" w:rsidP="00AC72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C72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Описание границ проектируемой территории:</w:t>
      </w:r>
    </w:p>
    <w:p w14:paraId="688517A5" w14:textId="77777777" w:rsidR="00AC72DA" w:rsidRPr="00AC72DA" w:rsidRDefault="00AC72DA" w:rsidP="00AC72D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юга проектируемая территория граничит с полевой дорогой и земельными участками для сельскохозяйственного производства, категория земель - земли сельскохозяйственного назначения;</w:t>
      </w:r>
    </w:p>
    <w:p w14:paraId="54E91584" w14:textId="77777777" w:rsidR="00AC72DA" w:rsidRPr="00AC72DA" w:rsidRDefault="00AC72DA" w:rsidP="00AC72D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северной стороны проектируемой территории расположены земельные участки для сельскохозяйственного производства с кадастровыми номерами 01:06:2700005:506, 01:06:2700005:507;</w:t>
      </w:r>
    </w:p>
    <w:p w14:paraId="0CEB5D78" w14:textId="33969709" w:rsidR="00AC72DA" w:rsidRPr="00AC72DA" w:rsidRDefault="00AC72DA" w:rsidP="00AC72D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восточной стороны проектируемой территории расположен земельный участок с кадастровым номером 01:06:2700005:119 для ведения крестьянско-фермерского </w:t>
      </w: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(</w:t>
      </w: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КФХ);</w:t>
      </w:r>
    </w:p>
    <w:p w14:paraId="3C6D8961" w14:textId="77777777" w:rsidR="00AC72DA" w:rsidRPr="00AC72DA" w:rsidRDefault="00AC72DA" w:rsidP="00AC72D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западной стороны проектируемой территории расположены не разграниченные земли в государственной собственности.</w:t>
      </w:r>
    </w:p>
    <w:p w14:paraId="513C1E56" w14:textId="2451CF2E" w:rsidR="00AC72DA" w:rsidRPr="00AC72DA" w:rsidRDefault="00AC72DA" w:rsidP="00AC72D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инфраструктура территории,</w:t>
      </w: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 развитая в условиях </w:t>
      </w: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застройки</w:t>
      </w:r>
      <w:r w:rsidRPr="00A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требует организации дополнительных путей подъезда к объекту. Доступ к проектируемой территории обеспечивается от земель общего пользования. </w:t>
      </w:r>
    </w:p>
    <w:p w14:paraId="3617296B" w14:textId="0A64A9C1" w:rsidR="00552CAC" w:rsidRPr="00AC72DA" w:rsidRDefault="00552CAC" w:rsidP="00552CAC">
      <w:pPr>
        <w:autoSpaceDE w:val="0"/>
        <w:autoSpaceDN w:val="0"/>
        <w:adjustRightInd w:val="0"/>
        <w:spacing w:after="0" w:line="360" w:lineRule="auto"/>
        <w:ind w:left="851" w:firstLine="708"/>
        <w:jc w:val="both"/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</w:pPr>
    </w:p>
    <w:p w14:paraId="14544B53" w14:textId="00DA66A4" w:rsidR="00BD4333" w:rsidRPr="00E33340" w:rsidRDefault="00BD4333" w:rsidP="00BD4333">
      <w:pPr>
        <w:rPr>
          <w:sz w:val="24"/>
          <w:szCs w:val="24"/>
        </w:rPr>
      </w:pPr>
    </w:p>
    <w:p w14:paraId="55A0553D" w14:textId="02F2FB71" w:rsidR="00BD4333" w:rsidRPr="00E33340" w:rsidRDefault="00BD4333" w:rsidP="00BD4333">
      <w:pPr>
        <w:rPr>
          <w:sz w:val="24"/>
          <w:szCs w:val="24"/>
        </w:rPr>
      </w:pPr>
    </w:p>
    <w:p w14:paraId="3EA4BF18" w14:textId="5143D988" w:rsidR="00BD4333" w:rsidRPr="00E33340" w:rsidRDefault="00BD4333">
      <w:pPr>
        <w:rPr>
          <w:sz w:val="24"/>
          <w:szCs w:val="24"/>
        </w:rPr>
      </w:pPr>
    </w:p>
    <w:p w14:paraId="32FD10C5" w14:textId="317931A8" w:rsidR="00BD4333" w:rsidRPr="00E33340" w:rsidRDefault="00BD4333">
      <w:pPr>
        <w:rPr>
          <w:sz w:val="24"/>
          <w:szCs w:val="24"/>
        </w:rPr>
      </w:pPr>
    </w:p>
    <w:p w14:paraId="1172B694" w14:textId="78D2F63F" w:rsidR="00BD4333" w:rsidRPr="00E33340" w:rsidRDefault="00BD4333">
      <w:pPr>
        <w:rPr>
          <w:sz w:val="24"/>
          <w:szCs w:val="24"/>
        </w:rPr>
      </w:pPr>
    </w:p>
    <w:p w14:paraId="503DCEB7" w14:textId="6E3017D2" w:rsidR="00BD4333" w:rsidRPr="00E33340" w:rsidRDefault="00BD4333">
      <w:pPr>
        <w:rPr>
          <w:sz w:val="24"/>
          <w:szCs w:val="24"/>
        </w:rPr>
      </w:pPr>
    </w:p>
    <w:p w14:paraId="460ECF38" w14:textId="413081F8" w:rsidR="00BD4333" w:rsidRPr="00E33340" w:rsidRDefault="00BD4333">
      <w:pPr>
        <w:rPr>
          <w:sz w:val="24"/>
          <w:szCs w:val="24"/>
        </w:rPr>
      </w:pPr>
    </w:p>
    <w:p w14:paraId="7CF6CCC6" w14:textId="231AC549" w:rsidR="00BD4333" w:rsidRPr="00E33340" w:rsidRDefault="00BD4333">
      <w:pPr>
        <w:rPr>
          <w:sz w:val="24"/>
          <w:szCs w:val="24"/>
        </w:rPr>
      </w:pPr>
    </w:p>
    <w:p w14:paraId="550F5703" w14:textId="4889F198" w:rsidR="00BD4333" w:rsidRPr="00E33340" w:rsidRDefault="00BD4333">
      <w:pPr>
        <w:rPr>
          <w:sz w:val="24"/>
          <w:szCs w:val="24"/>
        </w:rPr>
      </w:pPr>
    </w:p>
    <w:p w14:paraId="6F063672" w14:textId="5C63B8A3" w:rsidR="00BD4333" w:rsidRPr="00E33340" w:rsidRDefault="00BD4333">
      <w:pPr>
        <w:rPr>
          <w:sz w:val="24"/>
          <w:szCs w:val="24"/>
        </w:rPr>
      </w:pPr>
    </w:p>
    <w:p w14:paraId="78AF1D8D" w14:textId="710DB057" w:rsidR="00BD4333" w:rsidRPr="00E33340" w:rsidRDefault="00BD4333">
      <w:pPr>
        <w:rPr>
          <w:sz w:val="24"/>
          <w:szCs w:val="24"/>
        </w:rPr>
      </w:pPr>
    </w:p>
    <w:p w14:paraId="3532FF34" w14:textId="007542A4" w:rsidR="00BD4333" w:rsidRPr="00E33340" w:rsidRDefault="00BD4333">
      <w:pPr>
        <w:rPr>
          <w:sz w:val="24"/>
          <w:szCs w:val="24"/>
        </w:rPr>
      </w:pPr>
    </w:p>
    <w:p w14:paraId="2D8A2B67" w14:textId="28AFCD23" w:rsidR="00BD4333" w:rsidRPr="00E33340" w:rsidRDefault="00BD4333">
      <w:pPr>
        <w:rPr>
          <w:sz w:val="24"/>
          <w:szCs w:val="24"/>
        </w:rPr>
      </w:pPr>
    </w:p>
    <w:p w14:paraId="7B5D77F6" w14:textId="4BD0226C" w:rsidR="00BD4333" w:rsidRPr="00E33340" w:rsidRDefault="00BD4333">
      <w:pPr>
        <w:rPr>
          <w:sz w:val="24"/>
          <w:szCs w:val="24"/>
        </w:rPr>
      </w:pPr>
    </w:p>
    <w:p w14:paraId="0AC569D2" w14:textId="527955EF" w:rsidR="00BD4333" w:rsidRPr="00E33340" w:rsidRDefault="00BD4333">
      <w:pPr>
        <w:rPr>
          <w:sz w:val="24"/>
          <w:szCs w:val="24"/>
        </w:rPr>
      </w:pPr>
    </w:p>
    <w:p w14:paraId="13E297F4" w14:textId="76EC3538" w:rsidR="00BD4333" w:rsidRPr="00E33340" w:rsidRDefault="00BD4333">
      <w:pPr>
        <w:rPr>
          <w:sz w:val="24"/>
          <w:szCs w:val="24"/>
        </w:rPr>
      </w:pPr>
    </w:p>
    <w:p w14:paraId="5EC28D6B" w14:textId="68B8273F" w:rsidR="00BD4333" w:rsidRPr="00E33340" w:rsidRDefault="00BD4333">
      <w:pPr>
        <w:rPr>
          <w:sz w:val="24"/>
          <w:szCs w:val="24"/>
        </w:rPr>
      </w:pPr>
    </w:p>
    <w:p w14:paraId="7BC692DF" w14:textId="77777777" w:rsidR="00BD4333" w:rsidRPr="00E33340" w:rsidRDefault="00BD4333">
      <w:pPr>
        <w:rPr>
          <w:sz w:val="24"/>
          <w:szCs w:val="24"/>
        </w:rPr>
      </w:pPr>
    </w:p>
    <w:sectPr w:rsidR="00BD4333" w:rsidRPr="00E33340" w:rsidSect="00AC72D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35"/>
    <w:lvl w:ilvl="0">
      <w:start w:val="1"/>
      <w:numFmt w:val="bullet"/>
      <w:lvlText w:val=""/>
      <w:lvlJc w:val="left"/>
      <w:pPr>
        <w:tabs>
          <w:tab w:val="num" w:pos="402"/>
        </w:tabs>
        <w:ind w:left="197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704F5B3C"/>
    <w:multiLevelType w:val="hybridMultilevel"/>
    <w:tmpl w:val="094A959A"/>
    <w:lvl w:ilvl="0" w:tplc="EABEFEA8">
      <w:start w:val="1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ind w:left="71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32"/>
    <w:rsid w:val="001D6EFA"/>
    <w:rsid w:val="001F6232"/>
    <w:rsid w:val="00552CAC"/>
    <w:rsid w:val="009619EF"/>
    <w:rsid w:val="00AC72DA"/>
    <w:rsid w:val="00BD4333"/>
    <w:rsid w:val="00D02AF8"/>
    <w:rsid w:val="00E027A4"/>
    <w:rsid w:val="00E33340"/>
    <w:rsid w:val="00E51279"/>
    <w:rsid w:val="00F03582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0C24"/>
  <w15:chartTrackingRefBased/>
  <w15:docId w15:val="{F66D0231-4115-4299-A807-DBE17AB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2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cons/cgi/online.cgi?req=query&amp;REFDOC=287126&amp;REFBASE=LAW&amp;REFPAGE=0&amp;REFTYPE=CDLT_CHILDLESS_CONTENTS_ITEM_MAIN_BACKREFS_P&amp;ts=9125152161883326739&amp;mode=backrefs&amp;REFDST=1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2021-11-17T10:40:00Z</dcterms:created>
  <dcterms:modified xsi:type="dcterms:W3CDTF">2021-11-23T10:13:00Z</dcterms:modified>
</cp:coreProperties>
</file>