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57" w:rsidRPr="00C2422D" w:rsidRDefault="00BF6557" w:rsidP="00BF6557">
      <w:pPr>
        <w:shd w:val="clear" w:color="auto" w:fill="FFFFFF"/>
        <w:tabs>
          <w:tab w:val="left" w:pos="8172"/>
        </w:tabs>
        <w:ind w:firstLine="709"/>
        <w:jc w:val="both"/>
        <w:rPr>
          <w:sz w:val="24"/>
          <w:szCs w:val="24"/>
        </w:rPr>
      </w:pPr>
      <w:r>
        <w:rPr>
          <w:sz w:val="24"/>
          <w:szCs w:val="24"/>
        </w:rPr>
        <w:tab/>
        <w:t xml:space="preserve">         </w:t>
      </w:r>
    </w:p>
    <w:p w:rsidR="00BF6557" w:rsidRPr="00670D40" w:rsidRDefault="00BF6557" w:rsidP="00BF6557">
      <w:pPr>
        <w:shd w:val="clear" w:color="auto" w:fill="FFFFFF"/>
        <w:ind w:left="6946"/>
        <w:jc w:val="center"/>
        <w:rPr>
          <w:sz w:val="24"/>
          <w:szCs w:val="24"/>
        </w:rPr>
      </w:pPr>
    </w:p>
    <w:p w:rsidR="00BF6557" w:rsidRPr="00670D40" w:rsidRDefault="00BF6557" w:rsidP="00BF6557">
      <w:pPr>
        <w:shd w:val="clear" w:color="auto" w:fill="FFFFFF"/>
        <w:ind w:left="6946"/>
        <w:jc w:val="center"/>
        <w:rPr>
          <w:sz w:val="24"/>
          <w:szCs w:val="24"/>
        </w:rPr>
      </w:pPr>
    </w:p>
    <w:p w:rsidR="00BF6557" w:rsidRDefault="00BF6557" w:rsidP="00BF6557">
      <w:pPr>
        <w:shd w:val="clear" w:color="auto" w:fill="FFFFFF"/>
        <w:ind w:left="6946"/>
        <w:jc w:val="center"/>
        <w:rPr>
          <w:sz w:val="24"/>
          <w:szCs w:val="24"/>
        </w:rPr>
      </w:pPr>
    </w:p>
    <w:p w:rsidR="000B07BC" w:rsidRDefault="000B07BC" w:rsidP="00BF6557">
      <w:pPr>
        <w:shd w:val="clear" w:color="auto" w:fill="FFFFFF"/>
        <w:ind w:left="6946"/>
        <w:jc w:val="center"/>
        <w:rPr>
          <w:sz w:val="24"/>
          <w:szCs w:val="24"/>
        </w:rPr>
      </w:pPr>
    </w:p>
    <w:p w:rsidR="000B07BC" w:rsidRPr="00670D40" w:rsidRDefault="000B07BC" w:rsidP="00BF6557">
      <w:pPr>
        <w:shd w:val="clear" w:color="auto" w:fill="FFFFFF"/>
        <w:ind w:left="6946"/>
        <w:jc w:val="center"/>
        <w:rPr>
          <w:sz w:val="24"/>
          <w:szCs w:val="24"/>
        </w:rPr>
      </w:pPr>
    </w:p>
    <w:p w:rsidR="00BF6557" w:rsidRPr="00670D40" w:rsidRDefault="00BF6557" w:rsidP="00BF6557">
      <w:pPr>
        <w:shd w:val="clear" w:color="auto" w:fill="FFFFFF"/>
        <w:ind w:left="6946"/>
        <w:jc w:val="center"/>
        <w:rPr>
          <w:sz w:val="24"/>
          <w:szCs w:val="24"/>
        </w:rPr>
      </w:pPr>
    </w:p>
    <w:p w:rsidR="00BF6557" w:rsidRPr="00670D40" w:rsidRDefault="00BF6557" w:rsidP="00BF6557">
      <w:pPr>
        <w:shd w:val="clear" w:color="auto" w:fill="FFFFFF"/>
        <w:ind w:left="6946"/>
        <w:jc w:val="center"/>
        <w:rPr>
          <w:sz w:val="24"/>
          <w:szCs w:val="24"/>
        </w:rPr>
      </w:pPr>
    </w:p>
    <w:p w:rsidR="00BF6557" w:rsidRPr="00670D40" w:rsidRDefault="00BF6557" w:rsidP="00BF6557">
      <w:pPr>
        <w:shd w:val="clear" w:color="auto" w:fill="FFFFFF"/>
        <w:ind w:left="6946"/>
        <w:jc w:val="center"/>
        <w:rPr>
          <w:sz w:val="24"/>
          <w:szCs w:val="24"/>
        </w:rPr>
      </w:pPr>
    </w:p>
    <w:p w:rsidR="000B07BC" w:rsidRPr="00994B6D" w:rsidRDefault="000B07BC" w:rsidP="000B07BC">
      <w:pPr>
        <w:pStyle w:val="S"/>
        <w:spacing w:line="240" w:lineRule="auto"/>
        <w:ind w:left="0" w:right="125"/>
        <w:jc w:val="center"/>
        <w:rPr>
          <w:rFonts w:cs="Times New Roman"/>
          <w:sz w:val="28"/>
          <w:szCs w:val="28"/>
        </w:rPr>
      </w:pPr>
      <w:r w:rsidRPr="00994B6D">
        <w:rPr>
          <w:rFonts w:cs="Times New Roman"/>
          <w:sz w:val="28"/>
          <w:szCs w:val="28"/>
        </w:rPr>
        <w:t>РЕСПУБЛИКА АДЫГЕЯ</w:t>
      </w:r>
    </w:p>
    <w:p w:rsidR="000B07BC" w:rsidRDefault="000B07BC" w:rsidP="000B07BC">
      <w:pPr>
        <w:pStyle w:val="S"/>
        <w:spacing w:line="240" w:lineRule="auto"/>
        <w:ind w:left="0" w:right="125"/>
        <w:jc w:val="center"/>
        <w:rPr>
          <w:rFonts w:cs="Times New Roman"/>
          <w:sz w:val="28"/>
          <w:szCs w:val="28"/>
        </w:rPr>
      </w:pPr>
      <w:r>
        <w:rPr>
          <w:rFonts w:cs="Times New Roman"/>
          <w:sz w:val="28"/>
          <w:szCs w:val="28"/>
        </w:rPr>
        <w:t>Теучежский</w:t>
      </w:r>
      <w:r w:rsidRPr="00994B6D">
        <w:rPr>
          <w:rFonts w:cs="Times New Roman"/>
          <w:sz w:val="28"/>
          <w:szCs w:val="28"/>
        </w:rPr>
        <w:t xml:space="preserve">  РАЙОН</w:t>
      </w:r>
    </w:p>
    <w:p w:rsidR="00B721F2" w:rsidRPr="00994B6D" w:rsidRDefault="00B721F2" w:rsidP="000B07BC">
      <w:pPr>
        <w:pStyle w:val="S"/>
        <w:spacing w:line="240" w:lineRule="auto"/>
        <w:ind w:left="0" w:right="125"/>
        <w:jc w:val="center"/>
        <w:rPr>
          <w:rFonts w:cs="Times New Roman"/>
          <w:sz w:val="28"/>
          <w:szCs w:val="28"/>
        </w:rPr>
      </w:pPr>
    </w:p>
    <w:p w:rsidR="000B07BC" w:rsidRDefault="000B07BC" w:rsidP="000B07BC">
      <w:pPr>
        <w:pStyle w:val="S"/>
        <w:spacing w:line="240" w:lineRule="auto"/>
        <w:ind w:left="0" w:right="125"/>
        <w:jc w:val="center"/>
        <w:rPr>
          <w:rFonts w:cs="Times New Roman"/>
          <w:sz w:val="28"/>
          <w:szCs w:val="28"/>
        </w:rPr>
      </w:pPr>
      <w:r w:rsidRPr="00994B6D">
        <w:rPr>
          <w:rFonts w:cs="Times New Roman"/>
          <w:sz w:val="28"/>
          <w:szCs w:val="28"/>
        </w:rPr>
        <w:t>Муниципальное образование</w:t>
      </w:r>
    </w:p>
    <w:p w:rsidR="000B07BC" w:rsidRDefault="00B721F2" w:rsidP="000B07BC">
      <w:pPr>
        <w:pStyle w:val="S"/>
        <w:spacing w:line="240" w:lineRule="auto"/>
        <w:ind w:left="0" w:right="-1"/>
        <w:jc w:val="center"/>
        <w:rPr>
          <w:rFonts w:cs="Times New Roman"/>
          <w:sz w:val="28"/>
          <w:szCs w:val="28"/>
        </w:rPr>
      </w:pPr>
      <w:r w:rsidRPr="00994B6D">
        <w:rPr>
          <w:rFonts w:cs="Times New Roman"/>
          <w:sz w:val="28"/>
          <w:szCs w:val="28"/>
        </w:rPr>
        <w:t xml:space="preserve"> </w:t>
      </w:r>
      <w:r w:rsidR="000B07BC" w:rsidRPr="00994B6D">
        <w:rPr>
          <w:rFonts w:cs="Times New Roman"/>
          <w:sz w:val="28"/>
          <w:szCs w:val="28"/>
        </w:rPr>
        <w:t>«</w:t>
      </w:r>
      <w:r w:rsidR="000B07BC">
        <w:rPr>
          <w:rFonts w:cs="Times New Roman"/>
          <w:sz w:val="28"/>
          <w:szCs w:val="28"/>
        </w:rPr>
        <w:t>ПЧЕГАТЛУКАЙСКОЕ</w:t>
      </w:r>
      <w:r w:rsidR="000B07BC" w:rsidRPr="00994B6D">
        <w:rPr>
          <w:rFonts w:cs="Times New Roman"/>
          <w:sz w:val="28"/>
          <w:szCs w:val="28"/>
        </w:rPr>
        <w:t xml:space="preserve"> сельское ПОСЕЛЕНИЕ»</w:t>
      </w:r>
    </w:p>
    <w:p w:rsidR="00BF6557" w:rsidRPr="00670D40" w:rsidRDefault="00BF6557" w:rsidP="00BF6557">
      <w:pPr>
        <w:shd w:val="clear" w:color="auto" w:fill="FFFFFF"/>
        <w:ind w:left="6946"/>
        <w:jc w:val="center"/>
        <w:rPr>
          <w:sz w:val="24"/>
          <w:szCs w:val="24"/>
        </w:rPr>
      </w:pPr>
    </w:p>
    <w:p w:rsidR="00BF6557" w:rsidRPr="00670D40" w:rsidRDefault="00BF6557" w:rsidP="00BF6557">
      <w:pPr>
        <w:shd w:val="clear" w:color="auto" w:fill="FFFFFF"/>
        <w:ind w:left="6946"/>
        <w:jc w:val="center"/>
        <w:rPr>
          <w:sz w:val="24"/>
          <w:szCs w:val="24"/>
        </w:rPr>
      </w:pPr>
    </w:p>
    <w:p w:rsidR="00BF6557" w:rsidRPr="00D55C13" w:rsidRDefault="00D55C13" w:rsidP="00BF6557">
      <w:pPr>
        <w:jc w:val="center"/>
        <w:rPr>
          <w:rFonts w:eastAsia="Arial"/>
          <w:b/>
          <w:sz w:val="32"/>
          <w:szCs w:val="32"/>
          <w:shd w:val="clear" w:color="auto" w:fill="FFFFFF"/>
        </w:rPr>
      </w:pPr>
      <w:r w:rsidRPr="00D55C13">
        <w:rPr>
          <w:rFonts w:eastAsia="Arial"/>
          <w:b/>
          <w:sz w:val="32"/>
          <w:szCs w:val="32"/>
          <w:shd w:val="clear" w:color="auto" w:fill="FFFFFF"/>
        </w:rPr>
        <w:t>ПРАВИЛА ЗЕМЛЕПОЛЬЗОВАНИЯ И ЗАСТРОЙКИ</w:t>
      </w:r>
    </w:p>
    <w:p w:rsidR="00BF6557" w:rsidRPr="00D55C13" w:rsidRDefault="00BF6557" w:rsidP="00BF6557">
      <w:pPr>
        <w:rPr>
          <w:rFonts w:eastAsia="Arial"/>
          <w:b/>
          <w:sz w:val="32"/>
          <w:szCs w:val="32"/>
          <w:shd w:val="clear" w:color="auto" w:fill="FFFFFF"/>
        </w:rPr>
      </w:pPr>
    </w:p>
    <w:p w:rsidR="000B07BC" w:rsidRDefault="000B07BC" w:rsidP="00BF6557">
      <w:pPr>
        <w:pStyle w:val="S"/>
        <w:spacing w:line="240" w:lineRule="auto"/>
        <w:ind w:left="0" w:right="-1"/>
        <w:jc w:val="center"/>
        <w:rPr>
          <w:rFonts w:cs="Times New Roman"/>
          <w:sz w:val="28"/>
          <w:szCs w:val="28"/>
        </w:rPr>
      </w:pPr>
    </w:p>
    <w:p w:rsidR="000B07BC" w:rsidRDefault="000B07BC" w:rsidP="000B07BC">
      <w:pPr>
        <w:jc w:val="center"/>
        <w:rPr>
          <w:b/>
          <w:sz w:val="28"/>
          <w:szCs w:val="28"/>
        </w:rPr>
      </w:pPr>
      <w:r w:rsidRPr="000B07BC">
        <w:rPr>
          <w:b/>
          <w:sz w:val="28"/>
          <w:szCs w:val="28"/>
        </w:rPr>
        <w:t xml:space="preserve">Часть I. Порядок применения правил землепользования и застройки </w:t>
      </w:r>
    </w:p>
    <w:p w:rsidR="000B07BC" w:rsidRPr="000B07BC" w:rsidRDefault="00D65A22" w:rsidP="000B07BC">
      <w:pPr>
        <w:jc w:val="center"/>
        <w:rPr>
          <w:b/>
          <w:sz w:val="28"/>
          <w:szCs w:val="28"/>
        </w:rPr>
      </w:pPr>
      <w:r>
        <w:rPr>
          <w:b/>
          <w:sz w:val="28"/>
          <w:szCs w:val="28"/>
        </w:rPr>
        <w:t xml:space="preserve">и внесения в них изменений </w:t>
      </w:r>
    </w:p>
    <w:p w:rsidR="000B07BC" w:rsidRPr="000B07BC" w:rsidRDefault="000B07BC" w:rsidP="000B07BC">
      <w:pPr>
        <w:jc w:val="both"/>
        <w:rPr>
          <w:sz w:val="28"/>
          <w:szCs w:val="28"/>
        </w:rPr>
      </w:pPr>
    </w:p>
    <w:p w:rsidR="000B07BC" w:rsidRPr="000B07BC" w:rsidRDefault="000B07BC" w:rsidP="000B07BC">
      <w:pPr>
        <w:jc w:val="center"/>
        <w:rPr>
          <w:b/>
          <w:sz w:val="28"/>
          <w:szCs w:val="28"/>
        </w:rPr>
      </w:pPr>
      <w:r w:rsidRPr="000B07BC">
        <w:rPr>
          <w:b/>
          <w:sz w:val="28"/>
          <w:szCs w:val="28"/>
        </w:rPr>
        <w:t>Часть II. Карта градостроительного зонирования</w:t>
      </w:r>
    </w:p>
    <w:p w:rsidR="000B07BC" w:rsidRPr="000B07BC" w:rsidRDefault="000B07BC" w:rsidP="000B07BC">
      <w:pPr>
        <w:jc w:val="both"/>
        <w:rPr>
          <w:sz w:val="28"/>
          <w:szCs w:val="28"/>
        </w:rPr>
      </w:pPr>
    </w:p>
    <w:p w:rsidR="000B07BC" w:rsidRPr="000B07BC" w:rsidRDefault="000B07BC" w:rsidP="000B07BC">
      <w:pPr>
        <w:jc w:val="center"/>
        <w:rPr>
          <w:b/>
          <w:sz w:val="28"/>
          <w:szCs w:val="28"/>
        </w:rPr>
      </w:pPr>
      <w:r w:rsidRPr="000B07BC">
        <w:rPr>
          <w:b/>
          <w:sz w:val="28"/>
          <w:szCs w:val="28"/>
        </w:rPr>
        <w:t>Часть III. Градостроительные регламенты</w:t>
      </w:r>
    </w:p>
    <w:p w:rsidR="000B07BC" w:rsidRPr="00994B6D" w:rsidRDefault="000B07BC" w:rsidP="00BF6557">
      <w:pPr>
        <w:pStyle w:val="S"/>
        <w:spacing w:line="240" w:lineRule="auto"/>
        <w:ind w:left="0" w:right="-1"/>
        <w:jc w:val="center"/>
        <w:rPr>
          <w:rFonts w:cs="Times New Roman"/>
          <w:sz w:val="28"/>
          <w:szCs w:val="28"/>
        </w:rPr>
      </w:pPr>
    </w:p>
    <w:p w:rsidR="00BF6557" w:rsidRDefault="00BF6557" w:rsidP="00BF6557">
      <w:pPr>
        <w:jc w:val="center"/>
        <w:rPr>
          <w:rFonts w:eastAsia="Arial"/>
          <w:sz w:val="24"/>
          <w:szCs w:val="24"/>
        </w:rPr>
      </w:pPr>
      <w:r>
        <w:rPr>
          <w:rFonts w:eastAsia="Arial"/>
          <w:sz w:val="24"/>
          <w:szCs w:val="24"/>
        </w:rPr>
        <w:br w:type="page"/>
      </w:r>
    </w:p>
    <w:p w:rsidR="00BF6557" w:rsidRPr="00BF6557" w:rsidRDefault="00771FC4" w:rsidP="00BF6557">
      <w:pPr>
        <w:tabs>
          <w:tab w:val="right" w:leader="dot" w:pos="10490"/>
        </w:tabs>
        <w:ind w:right="113"/>
        <w:rPr>
          <w:rFonts w:eastAsia="Arial"/>
          <w:sz w:val="24"/>
          <w:szCs w:val="24"/>
        </w:rPr>
      </w:pPr>
      <w:r>
        <w:rPr>
          <w:rFonts w:eastAsia="Arial"/>
          <w:sz w:val="24"/>
          <w:szCs w:val="24"/>
        </w:rPr>
        <w:lastRenderedPageBreak/>
        <w:t>Введение……………………………………………………………………………………………….</w:t>
      </w:r>
      <w:r w:rsidR="00BF6557" w:rsidRPr="00BF6557">
        <w:rPr>
          <w:rFonts w:eastAsia="Arial"/>
          <w:sz w:val="24"/>
          <w:szCs w:val="24"/>
        </w:rPr>
        <w:t>5</w:t>
      </w:r>
    </w:p>
    <w:p w:rsidR="00BF6557" w:rsidRPr="00BF6557" w:rsidRDefault="00BF6557" w:rsidP="00BF6557">
      <w:pPr>
        <w:tabs>
          <w:tab w:val="right" w:leader="dot" w:pos="9890"/>
        </w:tabs>
        <w:ind w:right="113"/>
        <w:rPr>
          <w:rFonts w:eastAsia="Arial"/>
          <w:sz w:val="24"/>
          <w:szCs w:val="24"/>
        </w:rPr>
      </w:pPr>
    </w:p>
    <w:p w:rsidR="00BF6557" w:rsidRPr="00BF6557" w:rsidRDefault="00BF6557" w:rsidP="00BF6557">
      <w:pPr>
        <w:tabs>
          <w:tab w:val="right" w:leader="dot" w:pos="9890"/>
        </w:tabs>
        <w:ind w:right="113"/>
        <w:rPr>
          <w:rFonts w:eastAsia="Arial"/>
          <w:b/>
          <w:sz w:val="24"/>
          <w:szCs w:val="24"/>
        </w:rPr>
      </w:pPr>
      <w:r w:rsidRPr="00BF6557">
        <w:rPr>
          <w:rFonts w:eastAsia="Arial"/>
          <w:b/>
          <w:sz w:val="24"/>
          <w:szCs w:val="24"/>
        </w:rPr>
        <w:t xml:space="preserve">ЧАСТЬ I </w:t>
      </w:r>
      <w:r w:rsidRPr="00BF6557">
        <w:rPr>
          <w:rFonts w:eastAsia="Arial"/>
          <w:b/>
          <w:caps/>
          <w:sz w:val="24"/>
          <w:szCs w:val="24"/>
        </w:rPr>
        <w:t xml:space="preserve"> Порядок применения Правил Землепользования и застройки и внесение в них изменений</w:t>
      </w:r>
    </w:p>
    <w:p w:rsidR="00BF6557" w:rsidRPr="00771FC4" w:rsidRDefault="00771FC4" w:rsidP="00BF6557">
      <w:pPr>
        <w:tabs>
          <w:tab w:val="right" w:leader="dot" w:pos="9890"/>
        </w:tabs>
        <w:ind w:right="113"/>
        <w:rPr>
          <w:rFonts w:eastAsia="Arial"/>
          <w:b/>
          <w:sz w:val="24"/>
          <w:szCs w:val="24"/>
        </w:rPr>
      </w:pPr>
      <w:r>
        <w:rPr>
          <w:rFonts w:eastAsia="Arial"/>
          <w:b/>
          <w:sz w:val="24"/>
          <w:szCs w:val="24"/>
        </w:rPr>
        <w:t xml:space="preserve">Раздел 1. </w:t>
      </w:r>
      <w:r w:rsidR="00BF6557" w:rsidRPr="00771FC4">
        <w:rPr>
          <w:rFonts w:eastAsia="Arial"/>
          <w:b/>
          <w:sz w:val="24"/>
          <w:szCs w:val="24"/>
        </w:rPr>
        <w:t>Регулирование землепользования и застройки органами местного самоуправления</w:t>
      </w:r>
    </w:p>
    <w:p w:rsidR="00BF6557" w:rsidRPr="00BF6557" w:rsidRDefault="00771FC4" w:rsidP="00BF6557">
      <w:pPr>
        <w:tabs>
          <w:tab w:val="right" w:leader="dot" w:pos="9890"/>
        </w:tabs>
        <w:ind w:right="113"/>
        <w:rPr>
          <w:rFonts w:eastAsia="Arial"/>
          <w:b/>
          <w:sz w:val="24"/>
          <w:szCs w:val="24"/>
        </w:rPr>
      </w:pPr>
      <w:r>
        <w:rPr>
          <w:rFonts w:eastAsia="Arial"/>
          <w:b/>
          <w:sz w:val="24"/>
          <w:szCs w:val="24"/>
        </w:rPr>
        <w:t xml:space="preserve">Глава 1. </w:t>
      </w:r>
      <w:r w:rsidR="00BF6557" w:rsidRPr="00BF6557">
        <w:rPr>
          <w:rFonts w:eastAsia="Arial"/>
          <w:b/>
          <w:sz w:val="24"/>
          <w:szCs w:val="24"/>
        </w:rPr>
        <w:t>Общие положения</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 Основные понятия, используемые</w:t>
      </w:r>
      <w:r w:rsidR="00771FC4">
        <w:rPr>
          <w:rFonts w:eastAsia="Arial"/>
          <w:sz w:val="24"/>
          <w:szCs w:val="24"/>
        </w:rPr>
        <w:t xml:space="preserve"> в Правилах …………………………………………….</w:t>
      </w:r>
      <w:r w:rsidRPr="00BF6557">
        <w:rPr>
          <w:rFonts w:eastAsia="Arial"/>
          <w:sz w:val="24"/>
          <w:szCs w:val="24"/>
        </w:rPr>
        <w:t>5</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2. Основания введения, назначение и</w:t>
      </w:r>
      <w:r w:rsidR="00771FC4">
        <w:rPr>
          <w:rFonts w:eastAsia="Arial"/>
          <w:sz w:val="24"/>
          <w:szCs w:val="24"/>
        </w:rPr>
        <w:t xml:space="preserve"> состав Правил…………………………………………</w:t>
      </w:r>
      <w:r w:rsidR="00716F14">
        <w:rPr>
          <w:rFonts w:eastAsia="Arial"/>
          <w:sz w:val="24"/>
          <w:szCs w:val="24"/>
        </w:rPr>
        <w:t>9</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3. Градостроительные регламенты и и</w:t>
      </w:r>
      <w:r w:rsidR="00771FC4">
        <w:rPr>
          <w:rFonts w:eastAsia="Arial"/>
          <w:sz w:val="24"/>
          <w:szCs w:val="24"/>
        </w:rPr>
        <w:t>х применение………………………………………..</w:t>
      </w:r>
      <w:r w:rsidRPr="00BF6557">
        <w:rPr>
          <w:rFonts w:eastAsia="Arial"/>
          <w:sz w:val="24"/>
          <w:szCs w:val="24"/>
        </w:rPr>
        <w:t>10</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4. Открытость и доступность информации о зем</w:t>
      </w:r>
      <w:r w:rsidR="00771FC4">
        <w:rPr>
          <w:rFonts w:eastAsia="Arial"/>
          <w:sz w:val="24"/>
          <w:szCs w:val="24"/>
        </w:rPr>
        <w:t>лепользовании и застройке……………...</w:t>
      </w:r>
      <w:r w:rsidRPr="00BF6557">
        <w:rPr>
          <w:rFonts w:eastAsia="Arial"/>
          <w:sz w:val="24"/>
          <w:szCs w:val="24"/>
        </w:rPr>
        <w:t>1</w:t>
      </w:r>
      <w:r w:rsidR="00716F14">
        <w:rPr>
          <w:rFonts w:eastAsia="Arial"/>
          <w:sz w:val="24"/>
          <w:szCs w:val="24"/>
        </w:rPr>
        <w:t>3</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5. Общие положения, относящиеся к ране</w:t>
      </w:r>
      <w:r w:rsidR="00771FC4">
        <w:rPr>
          <w:rFonts w:eastAsia="Arial"/>
          <w:sz w:val="24"/>
          <w:szCs w:val="24"/>
        </w:rPr>
        <w:t>е возникшим правам ……………………………</w:t>
      </w:r>
      <w:r w:rsidRPr="00BF6557">
        <w:rPr>
          <w:rFonts w:eastAsia="Arial"/>
          <w:sz w:val="24"/>
          <w:szCs w:val="24"/>
        </w:rPr>
        <w:t>14</w:t>
      </w:r>
    </w:p>
    <w:p w:rsidR="00BF6557" w:rsidRPr="00BF6557" w:rsidRDefault="00BF6557" w:rsidP="00BF6557">
      <w:pPr>
        <w:tabs>
          <w:tab w:val="right" w:leader="dot" w:pos="9890"/>
        </w:tabs>
        <w:ind w:right="-282"/>
        <w:rPr>
          <w:rFonts w:eastAsia="Arial"/>
          <w:sz w:val="24"/>
          <w:szCs w:val="24"/>
        </w:rPr>
      </w:pPr>
      <w:r w:rsidRPr="00BF6557">
        <w:rPr>
          <w:rFonts w:eastAsia="Arial"/>
          <w:sz w:val="24"/>
          <w:szCs w:val="24"/>
        </w:rPr>
        <w:t>Статья 6. Использование и строительные изменения объектов недвижимости,   несоответствующих Правилам ………………</w:t>
      </w:r>
      <w:r w:rsidR="00771FC4">
        <w:rPr>
          <w:rFonts w:eastAsia="Arial"/>
          <w:sz w:val="24"/>
          <w:szCs w:val="24"/>
        </w:rPr>
        <w:t>………………………………………………………………………………..</w:t>
      </w:r>
      <w:r w:rsidRPr="00BF6557">
        <w:rPr>
          <w:rFonts w:eastAsia="Arial"/>
          <w:sz w:val="24"/>
          <w:szCs w:val="24"/>
        </w:rPr>
        <w:t>1</w:t>
      </w:r>
      <w:r w:rsidR="00716F14">
        <w:rPr>
          <w:rFonts w:eastAsia="Arial"/>
          <w:sz w:val="24"/>
          <w:szCs w:val="24"/>
        </w:rPr>
        <w:t>4</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7. Ответственность за нарушени</w:t>
      </w:r>
      <w:r w:rsidR="00771FC4">
        <w:rPr>
          <w:rFonts w:eastAsia="Arial"/>
          <w:sz w:val="24"/>
          <w:szCs w:val="24"/>
        </w:rPr>
        <w:t>е Правил………………………………………………….…</w:t>
      </w:r>
      <w:r w:rsidRPr="00BF6557">
        <w:rPr>
          <w:rFonts w:eastAsia="Arial"/>
          <w:sz w:val="24"/>
          <w:szCs w:val="24"/>
        </w:rPr>
        <w:t>15</w:t>
      </w:r>
    </w:p>
    <w:p w:rsidR="00BF6557" w:rsidRPr="00BF6557" w:rsidRDefault="00BF6557" w:rsidP="00BF6557">
      <w:pPr>
        <w:tabs>
          <w:tab w:val="right" w:leader="dot" w:pos="9890"/>
        </w:tabs>
        <w:rPr>
          <w:rFonts w:eastAsia="Arial"/>
          <w:sz w:val="24"/>
          <w:szCs w:val="24"/>
        </w:rPr>
      </w:pPr>
    </w:p>
    <w:p w:rsidR="00BF6557" w:rsidRPr="00BF6557" w:rsidRDefault="00BF6557" w:rsidP="00BF6557">
      <w:pPr>
        <w:tabs>
          <w:tab w:val="right" w:leader="dot" w:pos="9890"/>
        </w:tabs>
        <w:ind w:right="113"/>
        <w:rPr>
          <w:rFonts w:eastAsia="Arial"/>
          <w:b/>
          <w:sz w:val="24"/>
          <w:szCs w:val="24"/>
        </w:rPr>
      </w:pPr>
      <w:r w:rsidRPr="00BF6557">
        <w:rPr>
          <w:rFonts w:eastAsia="Arial"/>
          <w:b/>
          <w:sz w:val="24"/>
          <w:szCs w:val="24"/>
        </w:rPr>
        <w:t xml:space="preserve">Глава .2. Полномочия органов местного самоуправления </w:t>
      </w:r>
      <w:r w:rsidR="00BE51DF" w:rsidRPr="00BE51DF">
        <w:rPr>
          <w:rFonts w:eastAsia="Arial"/>
          <w:b/>
          <w:sz w:val="24"/>
          <w:szCs w:val="24"/>
        </w:rPr>
        <w:t xml:space="preserve">Пчегатлукайское </w:t>
      </w:r>
      <w:r w:rsidRPr="00BF6557">
        <w:rPr>
          <w:rFonts w:eastAsia="Arial"/>
          <w:b/>
          <w:sz w:val="24"/>
          <w:szCs w:val="24"/>
        </w:rPr>
        <w:t>сельского поселения по регулированию землепользования и застройки</w:t>
      </w:r>
    </w:p>
    <w:p w:rsidR="00BF6557" w:rsidRDefault="00BF6557" w:rsidP="00BF6557">
      <w:pPr>
        <w:tabs>
          <w:tab w:val="right" w:leader="dot" w:pos="9890"/>
        </w:tabs>
        <w:rPr>
          <w:rFonts w:eastAsia="Arial"/>
          <w:sz w:val="24"/>
          <w:szCs w:val="24"/>
        </w:rPr>
      </w:pPr>
      <w:r w:rsidRPr="00BF6557">
        <w:rPr>
          <w:rFonts w:eastAsia="Arial"/>
          <w:sz w:val="24"/>
          <w:szCs w:val="24"/>
        </w:rPr>
        <w:t>Статья 8. Органы, уполномоченные регулировать и контролировать землепользование и застройку…………………</w:t>
      </w:r>
      <w:r w:rsidR="00771FC4">
        <w:rPr>
          <w:rFonts w:eastAsia="Arial"/>
          <w:sz w:val="24"/>
          <w:szCs w:val="24"/>
        </w:rPr>
        <w:t>………………………………………………………………….…………..</w:t>
      </w:r>
      <w:r w:rsidR="00B27B39">
        <w:rPr>
          <w:rFonts w:eastAsia="Arial"/>
          <w:sz w:val="24"/>
          <w:szCs w:val="24"/>
        </w:rPr>
        <w:t>15</w:t>
      </w:r>
    </w:p>
    <w:p w:rsidR="00716F14" w:rsidRPr="00BF6557" w:rsidRDefault="00716F14" w:rsidP="00716F14">
      <w:pPr>
        <w:jc w:val="both"/>
        <w:rPr>
          <w:rFonts w:eastAsia="Arial"/>
          <w:sz w:val="24"/>
          <w:szCs w:val="24"/>
        </w:rPr>
      </w:pPr>
      <w:r w:rsidRPr="00716F14">
        <w:rPr>
          <w:rFonts w:eastAsia="Arial"/>
          <w:sz w:val="24"/>
          <w:szCs w:val="24"/>
        </w:rPr>
        <w:t>Статья 8.1. Полномочия Совета народных депутатов муниципального образования «Пчегатлукайское сельское поселение»</w:t>
      </w:r>
      <w:r>
        <w:rPr>
          <w:rFonts w:eastAsia="Arial"/>
          <w:sz w:val="24"/>
          <w:szCs w:val="24"/>
        </w:rPr>
        <w:t>…</w:t>
      </w:r>
      <w:r w:rsidR="00771FC4">
        <w:rPr>
          <w:rFonts w:eastAsia="Arial"/>
          <w:sz w:val="24"/>
          <w:szCs w:val="24"/>
        </w:rPr>
        <w:t>…………………………………………………………………………………..</w:t>
      </w:r>
      <w:r>
        <w:rPr>
          <w:rFonts w:eastAsia="Arial"/>
          <w:sz w:val="24"/>
          <w:szCs w:val="24"/>
        </w:rPr>
        <w:t>16</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9.  Комиссия по землепользованию</w:t>
      </w:r>
      <w:r w:rsidR="00771FC4">
        <w:rPr>
          <w:rFonts w:eastAsia="Arial"/>
          <w:sz w:val="24"/>
          <w:szCs w:val="24"/>
        </w:rPr>
        <w:t xml:space="preserve"> и застройке………………………………….……………</w:t>
      </w:r>
      <w:r w:rsidRPr="00BF6557">
        <w:rPr>
          <w:rFonts w:eastAsia="Arial"/>
          <w:sz w:val="24"/>
          <w:szCs w:val="24"/>
        </w:rPr>
        <w:t>18</w:t>
      </w:r>
    </w:p>
    <w:p w:rsidR="00BF6557" w:rsidRPr="00BF6557" w:rsidRDefault="00BF6557" w:rsidP="00BF6557">
      <w:pPr>
        <w:tabs>
          <w:tab w:val="right" w:leader="dot" w:pos="9890"/>
        </w:tabs>
        <w:rPr>
          <w:rFonts w:eastAsia="Arial"/>
          <w:sz w:val="24"/>
          <w:szCs w:val="24"/>
        </w:rPr>
      </w:pPr>
    </w:p>
    <w:p w:rsidR="00BF6557" w:rsidRPr="00BF6557" w:rsidRDefault="00771FC4" w:rsidP="00BF6557">
      <w:pPr>
        <w:tabs>
          <w:tab w:val="right" w:leader="dot" w:pos="9890"/>
        </w:tabs>
        <w:ind w:right="113"/>
        <w:rPr>
          <w:rFonts w:eastAsia="Arial"/>
          <w:b/>
          <w:sz w:val="24"/>
          <w:szCs w:val="24"/>
        </w:rPr>
      </w:pPr>
      <w:r>
        <w:rPr>
          <w:rFonts w:eastAsia="Arial"/>
          <w:b/>
          <w:sz w:val="24"/>
          <w:szCs w:val="24"/>
        </w:rPr>
        <w:t xml:space="preserve">Глава 3. </w:t>
      </w:r>
      <w:r w:rsidR="00BF6557" w:rsidRPr="00BF6557">
        <w:rPr>
          <w:rFonts w:eastAsia="Arial"/>
          <w:b/>
          <w:sz w:val="24"/>
          <w:szCs w:val="24"/>
        </w:rPr>
        <w:t>Предоставление физическим и юридическим лицам земельных участков, сформированных из состава государственных и муниципальных земель</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10. Общие положения порядка  предоставления земельных участков для строительства из земель, находящихся в муниципальной собс</w:t>
      </w:r>
      <w:r w:rsidR="00771FC4">
        <w:rPr>
          <w:rFonts w:eastAsia="Arial"/>
          <w:sz w:val="24"/>
          <w:szCs w:val="24"/>
        </w:rPr>
        <w:t>твенности…………………………………………...……</w:t>
      </w:r>
      <w:r w:rsidRPr="00BF6557">
        <w:rPr>
          <w:rFonts w:eastAsia="Arial"/>
          <w:sz w:val="24"/>
          <w:szCs w:val="24"/>
        </w:rPr>
        <w:t>19</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11. Основания и условия принятия решений о резервировании земельных участков и условий изъятия (выкупа) земельных участков для реализаци</w:t>
      </w:r>
      <w:r w:rsidR="00771FC4">
        <w:rPr>
          <w:rFonts w:eastAsia="Arial"/>
          <w:sz w:val="24"/>
          <w:szCs w:val="24"/>
        </w:rPr>
        <w:t>и муниципальных нужд………………….…….</w:t>
      </w:r>
      <w:r w:rsidRPr="00BF6557">
        <w:rPr>
          <w:rFonts w:eastAsia="Arial"/>
          <w:sz w:val="24"/>
          <w:szCs w:val="24"/>
        </w:rPr>
        <w:t>20</w:t>
      </w:r>
    </w:p>
    <w:p w:rsidR="00BF6557" w:rsidRPr="00BF6557" w:rsidRDefault="00BF6557" w:rsidP="00BF6557">
      <w:pPr>
        <w:tabs>
          <w:tab w:val="right" w:leader="dot" w:pos="9890"/>
        </w:tabs>
        <w:rPr>
          <w:rFonts w:eastAsia="Arial"/>
          <w:sz w:val="24"/>
          <w:szCs w:val="24"/>
        </w:rPr>
      </w:pPr>
    </w:p>
    <w:p w:rsidR="00BF6557" w:rsidRPr="00BF6557" w:rsidRDefault="00771FC4" w:rsidP="00BF6557">
      <w:pPr>
        <w:tabs>
          <w:tab w:val="right" w:leader="dot" w:pos="9890"/>
        </w:tabs>
        <w:ind w:right="113"/>
        <w:rPr>
          <w:rFonts w:eastAsia="Arial"/>
          <w:b/>
          <w:sz w:val="24"/>
          <w:szCs w:val="24"/>
        </w:rPr>
      </w:pPr>
      <w:r>
        <w:rPr>
          <w:rFonts w:eastAsia="Arial"/>
          <w:b/>
          <w:sz w:val="24"/>
          <w:szCs w:val="24"/>
        </w:rPr>
        <w:t xml:space="preserve">Глава 4. </w:t>
      </w:r>
      <w:r w:rsidR="00BF6557" w:rsidRPr="00BF6557">
        <w:rPr>
          <w:rFonts w:eastAsia="Arial"/>
          <w:b/>
          <w:sz w:val="24"/>
          <w:szCs w:val="24"/>
        </w:rPr>
        <w:t>Строительные изменения недвижимости</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12.  Право на строительные изменения недвижимости и основание для его реализации. Виды строительных изменений недвиж</w:t>
      </w:r>
      <w:r w:rsidR="00771FC4">
        <w:rPr>
          <w:rFonts w:eastAsia="Arial"/>
          <w:sz w:val="24"/>
          <w:szCs w:val="24"/>
        </w:rPr>
        <w:t>имости…………………………………………………………………</w:t>
      </w:r>
      <w:r w:rsidRPr="00BF6557">
        <w:rPr>
          <w:rFonts w:eastAsia="Arial"/>
          <w:sz w:val="24"/>
          <w:szCs w:val="24"/>
        </w:rPr>
        <w:t>21</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13.  Подготовка проектной доку</w:t>
      </w:r>
      <w:r w:rsidR="00771FC4">
        <w:rPr>
          <w:rFonts w:eastAsia="Arial"/>
          <w:sz w:val="24"/>
          <w:szCs w:val="24"/>
        </w:rPr>
        <w:t>ментации…………………………………..……………………</w:t>
      </w:r>
      <w:r w:rsidRPr="00BF6557">
        <w:rPr>
          <w:rFonts w:eastAsia="Arial"/>
          <w:sz w:val="24"/>
          <w:szCs w:val="24"/>
        </w:rPr>
        <w:t>22</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14.  Государственная экспертиза проектной документации и результатов инженерных изысканий  ………………………………………………………</w:t>
      </w:r>
      <w:r w:rsidR="00771FC4">
        <w:rPr>
          <w:rFonts w:eastAsia="Arial"/>
          <w:sz w:val="24"/>
          <w:szCs w:val="24"/>
        </w:rPr>
        <w:t>…………..………………………………</w:t>
      </w:r>
      <w:r w:rsidRPr="00BF6557">
        <w:rPr>
          <w:rFonts w:eastAsia="Arial"/>
          <w:sz w:val="24"/>
          <w:szCs w:val="24"/>
        </w:rPr>
        <w:t>23</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15.  Разрешение на строительство…………………………………….…………………………...25</w:t>
      </w:r>
    </w:p>
    <w:p w:rsidR="00BF6557" w:rsidRPr="00BF6557" w:rsidRDefault="00BF6557" w:rsidP="00BF6557">
      <w:pPr>
        <w:rPr>
          <w:sz w:val="24"/>
          <w:szCs w:val="24"/>
        </w:rPr>
      </w:pPr>
      <w:r w:rsidRPr="00BF6557">
        <w:rPr>
          <w:rFonts w:eastAsia="Arial"/>
          <w:sz w:val="24"/>
          <w:szCs w:val="24"/>
          <w:shd w:val="clear" w:color="auto" w:fill="FFFFFF"/>
        </w:rPr>
        <w:t>Статья 15.1</w:t>
      </w:r>
      <w:r w:rsidRPr="00BF6557">
        <w:rPr>
          <w:sz w:val="24"/>
          <w:szCs w:val="24"/>
        </w:rPr>
        <w:t>. Уведомление о планируемых строительстве или реконструкции объекта индивидуального жилищного строительства или садового дома ...………………………….…...……..</w:t>
      </w:r>
      <w:r w:rsidR="00771FC4">
        <w:rPr>
          <w:sz w:val="24"/>
          <w:szCs w:val="24"/>
        </w:rPr>
        <w:t>38</w:t>
      </w:r>
    </w:p>
    <w:p w:rsidR="00BF6557" w:rsidRPr="00BF6557" w:rsidRDefault="00BF6557" w:rsidP="00BF6557">
      <w:pPr>
        <w:rPr>
          <w:sz w:val="24"/>
          <w:szCs w:val="24"/>
        </w:rPr>
      </w:pPr>
      <w:r w:rsidRPr="00BF6557">
        <w:rPr>
          <w:rFonts w:eastAsia="Arial"/>
          <w:sz w:val="24"/>
          <w:szCs w:val="24"/>
        </w:rPr>
        <w:t>Статья 16.</w:t>
      </w:r>
      <w:r w:rsidRPr="00BF6557">
        <w:rPr>
          <w:sz w:val="24"/>
          <w:szCs w:val="24"/>
        </w:rPr>
        <w:t>Снос объектов капитального строительства. Общие положения о сносе объектов капитального строительства  ..…………………………………………………………………………….4</w:t>
      </w:r>
      <w:r w:rsidR="00771FC4">
        <w:rPr>
          <w:sz w:val="24"/>
          <w:szCs w:val="24"/>
        </w:rPr>
        <w:t>3</w:t>
      </w:r>
    </w:p>
    <w:p w:rsidR="00BF6557" w:rsidRPr="00BF6557" w:rsidRDefault="00BF6557" w:rsidP="00BF6557">
      <w:pPr>
        <w:rPr>
          <w:sz w:val="24"/>
          <w:szCs w:val="24"/>
        </w:rPr>
      </w:pPr>
      <w:r w:rsidRPr="00BF6557">
        <w:rPr>
          <w:sz w:val="24"/>
          <w:szCs w:val="24"/>
        </w:rPr>
        <w:t>Статья 16.1. Осуществление сноса объекта капитального строительства ……………………….…….4</w:t>
      </w:r>
      <w:r w:rsidR="00771FC4">
        <w:rPr>
          <w:sz w:val="24"/>
          <w:szCs w:val="24"/>
        </w:rPr>
        <w:t>4</w:t>
      </w:r>
    </w:p>
    <w:p w:rsidR="00BF6557" w:rsidRPr="00BF6557" w:rsidRDefault="00771FC4" w:rsidP="00BF6557">
      <w:pPr>
        <w:rPr>
          <w:sz w:val="24"/>
          <w:szCs w:val="24"/>
        </w:rPr>
      </w:pPr>
      <w:r>
        <w:rPr>
          <w:sz w:val="24"/>
          <w:szCs w:val="24"/>
        </w:rPr>
        <w:t xml:space="preserve">Статья 16.2. </w:t>
      </w:r>
      <w:r w:rsidR="00BF6557" w:rsidRPr="00BF6557">
        <w:rPr>
          <w:sz w:val="24"/>
          <w:szCs w:val="24"/>
        </w:rPr>
        <w:t>Особенности сноса самовольных построек или приведения их в соответствие с установленными требованиями …………………………………………………………………………...</w:t>
      </w:r>
      <w:r>
        <w:rPr>
          <w:sz w:val="24"/>
          <w:szCs w:val="24"/>
        </w:rPr>
        <w:t>47</w:t>
      </w:r>
    </w:p>
    <w:p w:rsidR="00BF6557" w:rsidRPr="00BF6557" w:rsidRDefault="00BF6557" w:rsidP="00BF6557">
      <w:pPr>
        <w:rPr>
          <w:sz w:val="24"/>
          <w:szCs w:val="24"/>
        </w:rPr>
      </w:pPr>
      <w:r w:rsidRPr="00BF6557">
        <w:rPr>
          <w:sz w:val="24"/>
          <w:szCs w:val="24"/>
        </w:rPr>
        <w:t>Статья 16.3.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w:t>
      </w:r>
      <w:r w:rsidR="00771FC4">
        <w:rPr>
          <w:sz w:val="24"/>
          <w:szCs w:val="24"/>
        </w:rPr>
        <w:t>я территорий ……………………………………...50</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17.  Контроль в процессе строительства, реконструкции и капитального ремонта………..…..5</w:t>
      </w:r>
      <w:r w:rsidR="00771FC4">
        <w:rPr>
          <w:rFonts w:eastAsia="Arial"/>
          <w:sz w:val="24"/>
          <w:szCs w:val="24"/>
        </w:rPr>
        <w:t>1</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18.  Выдача разрешения на ввод объекта в эксплуатацию …………….………………………..</w:t>
      </w:r>
      <w:r w:rsidR="00771FC4">
        <w:rPr>
          <w:rFonts w:eastAsia="Arial"/>
          <w:sz w:val="24"/>
          <w:szCs w:val="24"/>
        </w:rPr>
        <w:t>55</w:t>
      </w:r>
    </w:p>
    <w:p w:rsidR="00BF6557" w:rsidRPr="00BF6557" w:rsidRDefault="00BF6557" w:rsidP="00BF6557">
      <w:pPr>
        <w:tabs>
          <w:tab w:val="right" w:leader="dot" w:pos="9890"/>
        </w:tabs>
        <w:rPr>
          <w:rFonts w:eastAsia="Arial"/>
          <w:sz w:val="24"/>
          <w:szCs w:val="24"/>
        </w:rPr>
      </w:pPr>
    </w:p>
    <w:p w:rsidR="00BF6557" w:rsidRPr="00771FC4" w:rsidRDefault="00636171" w:rsidP="00BF6557">
      <w:pPr>
        <w:tabs>
          <w:tab w:val="right" w:leader="dot" w:pos="9890"/>
        </w:tabs>
        <w:ind w:right="113"/>
        <w:rPr>
          <w:rFonts w:eastAsia="Arial"/>
          <w:b/>
          <w:sz w:val="24"/>
          <w:szCs w:val="24"/>
        </w:rPr>
      </w:pPr>
      <w:r>
        <w:rPr>
          <w:rFonts w:eastAsia="Arial"/>
          <w:b/>
          <w:sz w:val="24"/>
          <w:szCs w:val="24"/>
        </w:rPr>
        <w:t xml:space="preserve">Раздел 2. </w:t>
      </w:r>
      <w:r w:rsidR="00BF6557" w:rsidRPr="00771FC4">
        <w:rPr>
          <w:rFonts w:eastAsia="Arial"/>
          <w:b/>
          <w:sz w:val="24"/>
          <w:szCs w:val="24"/>
        </w:rPr>
        <w:t xml:space="preserve">Изменение видов разрешенного использования земельных участков и объектов </w:t>
      </w:r>
      <w:r w:rsidR="00BF6557" w:rsidRPr="00771FC4">
        <w:rPr>
          <w:rFonts w:eastAsia="Arial"/>
          <w:b/>
          <w:sz w:val="24"/>
          <w:szCs w:val="24"/>
        </w:rPr>
        <w:lastRenderedPageBreak/>
        <w:t>капитального строительства физическими и юридическими лицами</w:t>
      </w:r>
    </w:p>
    <w:p w:rsidR="00BF6557" w:rsidRPr="00BF6557" w:rsidRDefault="00BF6557" w:rsidP="00BF6557">
      <w:pPr>
        <w:tabs>
          <w:tab w:val="right" w:leader="dot" w:pos="9890"/>
        </w:tabs>
        <w:rPr>
          <w:rFonts w:eastAsia="Arial"/>
          <w:sz w:val="24"/>
          <w:szCs w:val="24"/>
        </w:rPr>
      </w:pPr>
      <w:r w:rsidRPr="00BF6557">
        <w:rPr>
          <w:rFonts w:eastAsia="Arial"/>
          <w:sz w:val="24"/>
          <w:szCs w:val="24"/>
        </w:rPr>
        <w:t xml:space="preserve">Статья 19.  Порядок предоставления разрешения на условно разрешенный вид использования земельного участка или объекта капитального </w:t>
      </w:r>
      <w:r w:rsidR="00771FC4">
        <w:rPr>
          <w:rFonts w:eastAsia="Arial"/>
          <w:sz w:val="24"/>
          <w:szCs w:val="24"/>
        </w:rPr>
        <w:t>строительства ………………………….………………6</w:t>
      </w:r>
      <w:r w:rsidRPr="00BF6557">
        <w:rPr>
          <w:rFonts w:eastAsia="Arial"/>
          <w:sz w:val="24"/>
          <w:szCs w:val="24"/>
        </w:rPr>
        <w:t>3</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71FC4">
        <w:rPr>
          <w:rFonts w:eastAsia="Arial"/>
          <w:sz w:val="24"/>
          <w:szCs w:val="24"/>
        </w:rPr>
        <w:t>6</w:t>
      </w:r>
      <w:r w:rsidRPr="00BF6557">
        <w:rPr>
          <w:rFonts w:eastAsia="Arial"/>
          <w:sz w:val="24"/>
          <w:szCs w:val="24"/>
        </w:rPr>
        <w:t>4</w:t>
      </w:r>
    </w:p>
    <w:p w:rsidR="00BF6557" w:rsidRPr="00BF6557" w:rsidRDefault="00BF6557" w:rsidP="00BF6557">
      <w:pPr>
        <w:tabs>
          <w:tab w:val="right" w:leader="dot" w:pos="9890"/>
        </w:tabs>
        <w:rPr>
          <w:rFonts w:eastAsia="Arial"/>
          <w:sz w:val="24"/>
          <w:szCs w:val="24"/>
        </w:rPr>
      </w:pPr>
    </w:p>
    <w:p w:rsidR="00BF6557" w:rsidRPr="00771FC4" w:rsidRDefault="00636171" w:rsidP="00BF6557">
      <w:pPr>
        <w:tabs>
          <w:tab w:val="right" w:leader="dot" w:pos="9890"/>
        </w:tabs>
        <w:ind w:right="113"/>
        <w:rPr>
          <w:rFonts w:eastAsia="Arial"/>
          <w:b/>
          <w:sz w:val="24"/>
          <w:szCs w:val="24"/>
        </w:rPr>
      </w:pPr>
      <w:r>
        <w:rPr>
          <w:rFonts w:eastAsia="Arial"/>
          <w:b/>
          <w:sz w:val="24"/>
          <w:szCs w:val="24"/>
        </w:rPr>
        <w:t>Раздел 3.</w:t>
      </w:r>
      <w:r w:rsidR="00BF6557" w:rsidRPr="00771FC4">
        <w:rPr>
          <w:rFonts w:eastAsia="Arial"/>
          <w:b/>
          <w:sz w:val="24"/>
          <w:szCs w:val="24"/>
        </w:rPr>
        <w:t xml:space="preserve"> Подготовка документации по планировке территории органами  местного самоуправления</w:t>
      </w:r>
    </w:p>
    <w:p w:rsidR="00BF6557" w:rsidRPr="00BF6557" w:rsidRDefault="00636171" w:rsidP="00BF6557">
      <w:pPr>
        <w:tabs>
          <w:tab w:val="right" w:leader="dot" w:pos="9890"/>
        </w:tabs>
        <w:ind w:right="113"/>
        <w:rPr>
          <w:rFonts w:eastAsia="Arial"/>
          <w:b/>
          <w:sz w:val="24"/>
          <w:szCs w:val="24"/>
        </w:rPr>
      </w:pPr>
      <w:r>
        <w:rPr>
          <w:rFonts w:eastAsia="Arial"/>
          <w:b/>
          <w:sz w:val="24"/>
          <w:szCs w:val="24"/>
        </w:rPr>
        <w:t xml:space="preserve">Глава 5. </w:t>
      </w:r>
      <w:r w:rsidR="00BF6557" w:rsidRPr="00BF6557">
        <w:rPr>
          <w:rFonts w:eastAsia="Arial"/>
          <w:b/>
          <w:sz w:val="24"/>
          <w:szCs w:val="24"/>
        </w:rPr>
        <w:t>Градостроительная подготовка земельных участков посредством планировки территории сельского поселения</w:t>
      </w:r>
    </w:p>
    <w:p w:rsidR="00BF6557" w:rsidRPr="00BF6557" w:rsidRDefault="00771FC4" w:rsidP="00BF6557">
      <w:pPr>
        <w:tabs>
          <w:tab w:val="right" w:leader="dot" w:pos="9890"/>
        </w:tabs>
        <w:rPr>
          <w:rFonts w:eastAsia="Arial"/>
          <w:sz w:val="24"/>
          <w:szCs w:val="24"/>
        </w:rPr>
      </w:pPr>
      <w:r>
        <w:rPr>
          <w:rFonts w:eastAsia="Arial"/>
          <w:sz w:val="24"/>
          <w:szCs w:val="24"/>
        </w:rPr>
        <w:t xml:space="preserve">Статья 21. </w:t>
      </w:r>
      <w:r w:rsidR="00BF6557" w:rsidRPr="00BF6557">
        <w:rPr>
          <w:rFonts w:eastAsia="Arial"/>
          <w:sz w:val="24"/>
          <w:szCs w:val="24"/>
        </w:rPr>
        <w:t>Общие положения о подготовке документации по планировке территории …………</w:t>
      </w:r>
      <w:r>
        <w:rPr>
          <w:rFonts w:eastAsia="Arial"/>
          <w:sz w:val="24"/>
          <w:szCs w:val="24"/>
        </w:rPr>
        <w:t>…..64</w:t>
      </w:r>
    </w:p>
    <w:p w:rsidR="00BF6557" w:rsidRPr="00BF6557" w:rsidRDefault="00771FC4" w:rsidP="00BF6557">
      <w:pPr>
        <w:tabs>
          <w:tab w:val="right" w:leader="dot" w:pos="9890"/>
        </w:tabs>
        <w:rPr>
          <w:rFonts w:eastAsia="Arial"/>
          <w:sz w:val="24"/>
          <w:szCs w:val="24"/>
        </w:rPr>
      </w:pPr>
      <w:r>
        <w:rPr>
          <w:rFonts w:eastAsia="Arial"/>
          <w:sz w:val="24"/>
          <w:szCs w:val="24"/>
        </w:rPr>
        <w:t xml:space="preserve">Статья 22. </w:t>
      </w:r>
      <w:r w:rsidR="00BF6557" w:rsidRPr="00BF6557">
        <w:rPr>
          <w:rFonts w:eastAsia="Arial"/>
          <w:sz w:val="24"/>
          <w:szCs w:val="24"/>
        </w:rPr>
        <w:t>Градостроительные планы земельных участков ………………………………………</w:t>
      </w:r>
      <w:r>
        <w:rPr>
          <w:rFonts w:eastAsia="Arial"/>
          <w:sz w:val="24"/>
          <w:szCs w:val="24"/>
        </w:rPr>
        <w:t>……6</w:t>
      </w:r>
      <w:r w:rsidR="00BF6557" w:rsidRPr="00BF6557">
        <w:rPr>
          <w:rFonts w:eastAsia="Arial"/>
          <w:sz w:val="24"/>
          <w:szCs w:val="24"/>
        </w:rPr>
        <w:t>5</w:t>
      </w:r>
    </w:p>
    <w:p w:rsidR="00BF6557" w:rsidRPr="00BF6557" w:rsidRDefault="00771FC4" w:rsidP="00BF6557">
      <w:pPr>
        <w:tabs>
          <w:tab w:val="right" w:leader="dot" w:pos="9890"/>
        </w:tabs>
        <w:rPr>
          <w:rFonts w:eastAsia="Arial"/>
          <w:sz w:val="24"/>
          <w:szCs w:val="24"/>
        </w:rPr>
      </w:pPr>
      <w:r>
        <w:rPr>
          <w:rFonts w:eastAsia="Arial"/>
          <w:sz w:val="24"/>
          <w:szCs w:val="24"/>
        </w:rPr>
        <w:t xml:space="preserve">Статья 23. </w:t>
      </w:r>
      <w:r w:rsidR="00BF6557" w:rsidRPr="00BF6557">
        <w:rPr>
          <w:rFonts w:eastAsia="Arial"/>
          <w:sz w:val="24"/>
          <w:szCs w:val="24"/>
        </w:rPr>
        <w:t>Порядок подготовки документации по планировке территории ………………………</w:t>
      </w:r>
      <w:r>
        <w:rPr>
          <w:rFonts w:eastAsia="Arial"/>
          <w:sz w:val="24"/>
          <w:szCs w:val="24"/>
        </w:rPr>
        <w:t>….6</w:t>
      </w:r>
      <w:r w:rsidR="00BF6557" w:rsidRPr="00BF6557">
        <w:rPr>
          <w:rFonts w:eastAsia="Arial"/>
          <w:sz w:val="24"/>
          <w:szCs w:val="24"/>
        </w:rPr>
        <w:t>8</w:t>
      </w:r>
    </w:p>
    <w:p w:rsidR="00BF6557" w:rsidRPr="00BF6557" w:rsidRDefault="00BF6557" w:rsidP="00BF6557">
      <w:pPr>
        <w:tabs>
          <w:tab w:val="right" w:leader="dot" w:pos="9890"/>
        </w:tabs>
        <w:rPr>
          <w:rFonts w:eastAsia="Arial"/>
          <w:sz w:val="24"/>
          <w:szCs w:val="24"/>
        </w:rPr>
      </w:pPr>
    </w:p>
    <w:p w:rsidR="00BF6557" w:rsidRPr="00BF6557" w:rsidRDefault="00BF6557" w:rsidP="00BF6557">
      <w:pPr>
        <w:tabs>
          <w:tab w:val="right" w:leader="dot" w:pos="9890"/>
        </w:tabs>
        <w:ind w:right="113"/>
        <w:rPr>
          <w:rFonts w:eastAsia="Arial"/>
          <w:b/>
          <w:sz w:val="24"/>
          <w:szCs w:val="24"/>
        </w:rPr>
      </w:pPr>
      <w:r w:rsidRPr="00BF6557">
        <w:rPr>
          <w:rFonts w:eastAsia="Arial"/>
          <w:b/>
          <w:sz w:val="24"/>
          <w:szCs w:val="24"/>
        </w:rPr>
        <w:t>Глава 6. Градостроительная подготовка и формирование земельных участков из состава государственных и муниципальных земель</w:t>
      </w:r>
    </w:p>
    <w:p w:rsidR="00BF6557" w:rsidRPr="00BF6557" w:rsidRDefault="00771FC4" w:rsidP="00BF6557">
      <w:pPr>
        <w:tabs>
          <w:tab w:val="right" w:leader="dot" w:pos="9890"/>
        </w:tabs>
        <w:rPr>
          <w:rFonts w:eastAsia="Arial"/>
          <w:sz w:val="24"/>
          <w:szCs w:val="24"/>
        </w:rPr>
      </w:pPr>
      <w:r>
        <w:rPr>
          <w:rFonts w:eastAsia="Arial"/>
          <w:sz w:val="24"/>
          <w:szCs w:val="24"/>
        </w:rPr>
        <w:t xml:space="preserve">Статья 24. </w:t>
      </w:r>
      <w:r w:rsidR="00BF6557" w:rsidRPr="00BF6557">
        <w:rPr>
          <w:rFonts w:eastAsia="Arial"/>
          <w:sz w:val="24"/>
          <w:szCs w:val="24"/>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r>
        <w:rPr>
          <w:rFonts w:eastAsia="Arial"/>
          <w:sz w:val="24"/>
          <w:szCs w:val="24"/>
        </w:rPr>
        <w:t>…64</w:t>
      </w:r>
    </w:p>
    <w:p w:rsidR="00BF6557" w:rsidRPr="00BF6557" w:rsidRDefault="00771FC4" w:rsidP="00BF6557">
      <w:pPr>
        <w:tabs>
          <w:tab w:val="right" w:leader="dot" w:pos="9890"/>
        </w:tabs>
        <w:rPr>
          <w:rFonts w:eastAsia="Arial"/>
          <w:sz w:val="24"/>
          <w:szCs w:val="24"/>
        </w:rPr>
      </w:pPr>
      <w:r>
        <w:rPr>
          <w:rFonts w:eastAsia="Arial"/>
          <w:sz w:val="24"/>
          <w:szCs w:val="24"/>
        </w:rPr>
        <w:t xml:space="preserve">Статья 25. </w:t>
      </w:r>
      <w:r w:rsidR="00BF6557" w:rsidRPr="00BF6557">
        <w:rPr>
          <w:rFonts w:eastAsia="Arial"/>
          <w:sz w:val="24"/>
          <w:szCs w:val="24"/>
        </w:rPr>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r>
        <w:rPr>
          <w:rFonts w:eastAsia="Arial"/>
          <w:sz w:val="24"/>
          <w:szCs w:val="24"/>
        </w:rPr>
        <w:t>…..7</w:t>
      </w:r>
      <w:r w:rsidR="00BF6557" w:rsidRPr="00BF6557">
        <w:rPr>
          <w:rFonts w:eastAsia="Arial"/>
          <w:sz w:val="24"/>
          <w:szCs w:val="24"/>
        </w:rPr>
        <w:t>2</w:t>
      </w:r>
    </w:p>
    <w:p w:rsidR="00BF6557" w:rsidRPr="00BF6557" w:rsidRDefault="00BF6557" w:rsidP="00BF6557">
      <w:pPr>
        <w:tabs>
          <w:tab w:val="right" w:leader="dot" w:pos="9890"/>
        </w:tabs>
        <w:rPr>
          <w:rFonts w:eastAsia="Arial"/>
          <w:sz w:val="24"/>
          <w:szCs w:val="24"/>
        </w:rPr>
      </w:pPr>
    </w:p>
    <w:p w:rsidR="00BF6557" w:rsidRPr="00771FC4" w:rsidRDefault="00771FC4" w:rsidP="00BF6557">
      <w:pPr>
        <w:tabs>
          <w:tab w:val="right" w:leader="dot" w:pos="9890"/>
        </w:tabs>
        <w:ind w:right="113"/>
        <w:rPr>
          <w:rFonts w:eastAsia="Arial"/>
          <w:b/>
          <w:sz w:val="24"/>
          <w:szCs w:val="24"/>
        </w:rPr>
      </w:pPr>
      <w:r>
        <w:rPr>
          <w:rFonts w:eastAsia="Arial"/>
          <w:b/>
          <w:sz w:val="24"/>
          <w:szCs w:val="24"/>
        </w:rPr>
        <w:t xml:space="preserve">Раздел 4 </w:t>
      </w:r>
      <w:r w:rsidR="00BF6557" w:rsidRPr="00771FC4">
        <w:rPr>
          <w:rFonts w:eastAsia="Arial"/>
          <w:b/>
          <w:sz w:val="24"/>
          <w:szCs w:val="24"/>
        </w:rPr>
        <w:t>Проведение публичных слушаний по вопросам землепользования и застройки</w:t>
      </w:r>
    </w:p>
    <w:p w:rsidR="00BF6557" w:rsidRPr="00BF6557" w:rsidRDefault="00BF6557" w:rsidP="00BF6557">
      <w:pPr>
        <w:tabs>
          <w:tab w:val="right" w:leader="dot" w:pos="9890"/>
        </w:tabs>
        <w:rPr>
          <w:rFonts w:eastAsia="Arial"/>
          <w:sz w:val="24"/>
          <w:szCs w:val="24"/>
        </w:rPr>
      </w:pPr>
      <w:r w:rsidRPr="00BF6557">
        <w:rPr>
          <w:rFonts w:eastAsia="Arial"/>
          <w:sz w:val="24"/>
          <w:szCs w:val="24"/>
        </w:rPr>
        <w:t>С</w:t>
      </w:r>
      <w:r w:rsidR="00771FC4">
        <w:rPr>
          <w:rFonts w:eastAsia="Arial"/>
          <w:sz w:val="24"/>
          <w:szCs w:val="24"/>
        </w:rPr>
        <w:t xml:space="preserve">татья 26. </w:t>
      </w:r>
      <w:r w:rsidRPr="00BF6557">
        <w:rPr>
          <w:rFonts w:eastAsia="Arial"/>
          <w:sz w:val="24"/>
          <w:szCs w:val="24"/>
        </w:rPr>
        <w:t>Общие положения о публичных слушаниях……………………………………………</w:t>
      </w:r>
      <w:r w:rsidR="00771FC4">
        <w:rPr>
          <w:rFonts w:eastAsia="Arial"/>
          <w:sz w:val="24"/>
          <w:szCs w:val="24"/>
        </w:rPr>
        <w:t>……7</w:t>
      </w:r>
      <w:r w:rsidRPr="00BF6557">
        <w:rPr>
          <w:rFonts w:eastAsia="Arial"/>
          <w:sz w:val="24"/>
          <w:szCs w:val="24"/>
        </w:rPr>
        <w:t>4</w:t>
      </w:r>
    </w:p>
    <w:p w:rsidR="00BF6557" w:rsidRPr="00BF6557" w:rsidRDefault="00771FC4" w:rsidP="00BF6557">
      <w:pPr>
        <w:tabs>
          <w:tab w:val="right" w:leader="dot" w:pos="9890"/>
        </w:tabs>
        <w:rPr>
          <w:rFonts w:eastAsia="Arial"/>
          <w:sz w:val="24"/>
          <w:szCs w:val="24"/>
        </w:rPr>
      </w:pPr>
      <w:r>
        <w:rPr>
          <w:rFonts w:eastAsia="Arial"/>
          <w:sz w:val="24"/>
          <w:szCs w:val="24"/>
        </w:rPr>
        <w:t xml:space="preserve">Статья 27. </w:t>
      </w:r>
      <w:r w:rsidR="00BF6557" w:rsidRPr="00BF6557">
        <w:rPr>
          <w:rFonts w:eastAsia="Arial"/>
          <w:sz w:val="24"/>
          <w:szCs w:val="24"/>
        </w:rPr>
        <w:t>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r w:rsidR="00213C91">
        <w:rPr>
          <w:rFonts w:eastAsia="Arial"/>
          <w:sz w:val="24"/>
          <w:szCs w:val="24"/>
        </w:rPr>
        <w:t>…75</w:t>
      </w:r>
    </w:p>
    <w:p w:rsidR="00BF6557" w:rsidRPr="00BF6557" w:rsidRDefault="00771FC4" w:rsidP="00BF6557">
      <w:pPr>
        <w:tabs>
          <w:tab w:val="right" w:leader="dot" w:pos="9890"/>
        </w:tabs>
        <w:rPr>
          <w:rFonts w:eastAsia="Arial"/>
          <w:sz w:val="24"/>
          <w:szCs w:val="24"/>
        </w:rPr>
      </w:pPr>
      <w:r>
        <w:rPr>
          <w:rFonts w:eastAsia="Arial"/>
          <w:sz w:val="24"/>
          <w:szCs w:val="24"/>
        </w:rPr>
        <w:t xml:space="preserve">Статья 28. </w:t>
      </w:r>
      <w:r w:rsidR="00BF6557" w:rsidRPr="00BF6557">
        <w:rPr>
          <w:rFonts w:eastAsia="Arial"/>
          <w:sz w:val="24"/>
          <w:szCs w:val="24"/>
        </w:rPr>
        <w:t>Публичные слушания по обсуждению документации по планировке территории….…</w:t>
      </w:r>
      <w:r w:rsidR="00213C91">
        <w:rPr>
          <w:rFonts w:eastAsia="Arial"/>
          <w:sz w:val="24"/>
          <w:szCs w:val="24"/>
        </w:rPr>
        <w:t>….76</w:t>
      </w:r>
    </w:p>
    <w:p w:rsidR="00BF6557" w:rsidRPr="00BF6557" w:rsidRDefault="00BF6557" w:rsidP="00BF6557">
      <w:pPr>
        <w:tabs>
          <w:tab w:val="right" w:leader="dot" w:pos="9890"/>
        </w:tabs>
        <w:rPr>
          <w:rFonts w:eastAsia="Arial"/>
          <w:sz w:val="24"/>
          <w:szCs w:val="24"/>
        </w:rPr>
      </w:pPr>
    </w:p>
    <w:p w:rsidR="00BF6557" w:rsidRPr="00771FC4" w:rsidRDefault="00213C91" w:rsidP="00BF6557">
      <w:pPr>
        <w:tabs>
          <w:tab w:val="right" w:leader="dot" w:pos="9890"/>
        </w:tabs>
        <w:ind w:right="113"/>
        <w:rPr>
          <w:rFonts w:eastAsia="Arial"/>
          <w:b/>
          <w:sz w:val="24"/>
          <w:szCs w:val="24"/>
        </w:rPr>
      </w:pPr>
      <w:r>
        <w:rPr>
          <w:rFonts w:eastAsia="Arial"/>
          <w:b/>
          <w:sz w:val="24"/>
          <w:szCs w:val="24"/>
        </w:rPr>
        <w:t xml:space="preserve">Раздел 5 </w:t>
      </w:r>
      <w:r w:rsidR="00BF6557" w:rsidRPr="00771FC4">
        <w:rPr>
          <w:rFonts w:eastAsia="Arial"/>
          <w:b/>
          <w:sz w:val="24"/>
          <w:szCs w:val="24"/>
        </w:rPr>
        <w:t>Внесение изменений в Правила землепользования и застройки</w:t>
      </w:r>
    </w:p>
    <w:p w:rsidR="00BF6557" w:rsidRPr="00BF6557" w:rsidRDefault="00213C91" w:rsidP="00BF6557">
      <w:pPr>
        <w:tabs>
          <w:tab w:val="right" w:leader="dot" w:pos="9890"/>
        </w:tabs>
        <w:rPr>
          <w:rFonts w:eastAsia="Arial"/>
          <w:sz w:val="24"/>
          <w:szCs w:val="24"/>
        </w:rPr>
      </w:pPr>
      <w:r>
        <w:rPr>
          <w:rFonts w:eastAsia="Arial"/>
          <w:sz w:val="24"/>
          <w:szCs w:val="24"/>
        </w:rPr>
        <w:t xml:space="preserve">Статья 29. </w:t>
      </w:r>
      <w:r w:rsidR="00BF6557" w:rsidRPr="00BF6557">
        <w:rPr>
          <w:rFonts w:eastAsia="Arial"/>
          <w:sz w:val="24"/>
          <w:szCs w:val="24"/>
        </w:rPr>
        <w:t>Действие Правил по отношению к градос</w:t>
      </w:r>
      <w:r>
        <w:rPr>
          <w:rFonts w:eastAsia="Arial"/>
          <w:sz w:val="24"/>
          <w:szCs w:val="24"/>
        </w:rPr>
        <w:t>троительной документации ……………………77</w:t>
      </w:r>
    </w:p>
    <w:p w:rsidR="00BF6557" w:rsidRPr="00BF6557" w:rsidRDefault="00213C91" w:rsidP="00BF6557">
      <w:pPr>
        <w:tabs>
          <w:tab w:val="right" w:leader="dot" w:pos="9890"/>
        </w:tabs>
        <w:rPr>
          <w:rFonts w:eastAsia="Arial"/>
          <w:sz w:val="24"/>
          <w:szCs w:val="24"/>
        </w:rPr>
      </w:pPr>
      <w:r>
        <w:rPr>
          <w:rFonts w:eastAsia="Arial"/>
          <w:sz w:val="24"/>
          <w:szCs w:val="24"/>
        </w:rPr>
        <w:t xml:space="preserve">Статья 30. </w:t>
      </w:r>
      <w:r w:rsidR="00BF6557" w:rsidRPr="00BF6557">
        <w:rPr>
          <w:rFonts w:eastAsia="Arial"/>
          <w:sz w:val="24"/>
          <w:szCs w:val="24"/>
        </w:rPr>
        <w:t>Основание и право инициативы внесения изменений в Правила……………………</w:t>
      </w:r>
      <w:r>
        <w:rPr>
          <w:rFonts w:eastAsia="Arial"/>
          <w:sz w:val="24"/>
          <w:szCs w:val="24"/>
        </w:rPr>
        <w:t>……..7</w:t>
      </w:r>
      <w:r w:rsidR="00BF6557" w:rsidRPr="00BF6557">
        <w:rPr>
          <w:rFonts w:eastAsia="Arial"/>
          <w:sz w:val="24"/>
          <w:szCs w:val="24"/>
        </w:rPr>
        <w:t>8</w:t>
      </w:r>
    </w:p>
    <w:p w:rsidR="00BF6557" w:rsidRPr="00BF6557" w:rsidRDefault="00213C91" w:rsidP="00BF6557">
      <w:pPr>
        <w:tabs>
          <w:tab w:val="right" w:leader="dot" w:pos="9890"/>
        </w:tabs>
        <w:rPr>
          <w:rFonts w:eastAsia="Arial"/>
          <w:sz w:val="24"/>
          <w:szCs w:val="24"/>
        </w:rPr>
      </w:pPr>
      <w:r>
        <w:rPr>
          <w:rFonts w:eastAsia="Arial"/>
          <w:sz w:val="24"/>
          <w:szCs w:val="24"/>
        </w:rPr>
        <w:t xml:space="preserve">Статья 31. </w:t>
      </w:r>
      <w:r w:rsidR="00BF6557" w:rsidRPr="00BF6557">
        <w:rPr>
          <w:rFonts w:eastAsia="Arial"/>
          <w:sz w:val="24"/>
          <w:szCs w:val="24"/>
        </w:rPr>
        <w:t>Порядок внесения изменений в Правила………………………………………………</w:t>
      </w:r>
      <w:r>
        <w:rPr>
          <w:rFonts w:eastAsia="Arial"/>
          <w:sz w:val="24"/>
          <w:szCs w:val="24"/>
        </w:rPr>
        <w:t>……..78</w:t>
      </w:r>
    </w:p>
    <w:p w:rsidR="00BF6557" w:rsidRPr="00BF6557" w:rsidRDefault="00BF6557" w:rsidP="00BF6557">
      <w:pPr>
        <w:tabs>
          <w:tab w:val="right" w:leader="dot" w:pos="9890"/>
        </w:tabs>
        <w:rPr>
          <w:rFonts w:eastAsia="Arial"/>
          <w:sz w:val="24"/>
          <w:szCs w:val="24"/>
        </w:rPr>
      </w:pPr>
    </w:p>
    <w:p w:rsidR="00BF6557" w:rsidRPr="00213C91" w:rsidRDefault="00213C91" w:rsidP="00BF6557">
      <w:pPr>
        <w:tabs>
          <w:tab w:val="right" w:leader="dot" w:pos="9890"/>
        </w:tabs>
        <w:ind w:right="113"/>
        <w:rPr>
          <w:rFonts w:eastAsia="Arial"/>
          <w:b/>
          <w:sz w:val="24"/>
          <w:szCs w:val="24"/>
        </w:rPr>
      </w:pPr>
      <w:r w:rsidRPr="00213C91">
        <w:rPr>
          <w:rFonts w:eastAsia="Arial"/>
          <w:b/>
          <w:sz w:val="24"/>
          <w:szCs w:val="24"/>
        </w:rPr>
        <w:t xml:space="preserve">Раздел 6. </w:t>
      </w:r>
      <w:r w:rsidR="00BF6557" w:rsidRPr="00213C91">
        <w:rPr>
          <w:rFonts w:eastAsia="Arial"/>
          <w:b/>
          <w:sz w:val="24"/>
          <w:szCs w:val="24"/>
        </w:rPr>
        <w:t>Регулирование иных вопросов землепользования и застройки</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32.  Установление публичных сервитутов…………………………………………………</w:t>
      </w:r>
      <w:r w:rsidR="00213C91">
        <w:rPr>
          <w:rFonts w:eastAsia="Arial"/>
          <w:sz w:val="24"/>
          <w:szCs w:val="24"/>
        </w:rPr>
        <w:t>……..8</w:t>
      </w:r>
      <w:r w:rsidRPr="00BF6557">
        <w:rPr>
          <w:rFonts w:eastAsia="Arial"/>
          <w:sz w:val="24"/>
          <w:szCs w:val="24"/>
        </w:rPr>
        <w:t>0</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00213C91">
        <w:rPr>
          <w:rFonts w:eastAsia="Arial"/>
          <w:sz w:val="24"/>
          <w:szCs w:val="24"/>
        </w:rPr>
        <w:t>………8</w:t>
      </w:r>
      <w:r w:rsidRPr="00BF6557">
        <w:rPr>
          <w:rFonts w:eastAsia="Arial"/>
          <w:sz w:val="24"/>
          <w:szCs w:val="24"/>
        </w:rPr>
        <w:t>1</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34. Ответственность за нарушение Правил………………….……………………………</w:t>
      </w:r>
      <w:r w:rsidR="00213C91">
        <w:rPr>
          <w:rFonts w:eastAsia="Arial"/>
          <w:sz w:val="24"/>
          <w:szCs w:val="24"/>
        </w:rPr>
        <w:t>……...8</w:t>
      </w:r>
      <w:r w:rsidRPr="00BF6557">
        <w:rPr>
          <w:rFonts w:eastAsia="Arial"/>
          <w:sz w:val="24"/>
          <w:szCs w:val="24"/>
        </w:rPr>
        <w:t>1</w:t>
      </w:r>
    </w:p>
    <w:p w:rsidR="00BF6557" w:rsidRPr="00BF6557" w:rsidRDefault="00BF6557" w:rsidP="00BF6557">
      <w:pPr>
        <w:tabs>
          <w:tab w:val="right" w:leader="dot" w:pos="9890"/>
        </w:tabs>
        <w:rPr>
          <w:rFonts w:eastAsia="Arial"/>
          <w:sz w:val="24"/>
          <w:szCs w:val="24"/>
        </w:rPr>
      </w:pPr>
    </w:p>
    <w:p w:rsidR="00BF6557" w:rsidRPr="00BF6557" w:rsidRDefault="00BF6557" w:rsidP="00BF6557">
      <w:pPr>
        <w:tabs>
          <w:tab w:val="right" w:leader="dot" w:pos="9890"/>
        </w:tabs>
        <w:ind w:right="113"/>
        <w:rPr>
          <w:rFonts w:eastAsia="Arial"/>
          <w:b/>
          <w:caps/>
          <w:sz w:val="24"/>
          <w:szCs w:val="24"/>
        </w:rPr>
      </w:pPr>
      <w:r w:rsidRPr="00BF6557">
        <w:rPr>
          <w:rFonts w:eastAsia="Arial"/>
          <w:b/>
          <w:sz w:val="24"/>
          <w:szCs w:val="24"/>
        </w:rPr>
        <w:t xml:space="preserve">ЧАСТЬ II  </w:t>
      </w:r>
      <w:r w:rsidRPr="00BF6557">
        <w:rPr>
          <w:rFonts w:eastAsia="Arial"/>
          <w:b/>
          <w:caps/>
          <w:sz w:val="24"/>
          <w:szCs w:val="24"/>
        </w:rPr>
        <w:t>Карта градостроительного зонирования</w:t>
      </w:r>
    </w:p>
    <w:p w:rsidR="00BF6557" w:rsidRPr="00BF6557" w:rsidRDefault="00BF6557" w:rsidP="00BF6557">
      <w:pPr>
        <w:tabs>
          <w:tab w:val="right" w:leader="dot" w:pos="9890"/>
        </w:tabs>
        <w:ind w:right="113"/>
        <w:rPr>
          <w:rFonts w:eastAsia="Arial"/>
          <w:b/>
          <w:sz w:val="24"/>
          <w:szCs w:val="24"/>
        </w:rPr>
      </w:pPr>
    </w:p>
    <w:p w:rsidR="00BF6557" w:rsidRPr="00213C91" w:rsidRDefault="00213C91" w:rsidP="00BF6557">
      <w:pPr>
        <w:tabs>
          <w:tab w:val="right" w:leader="dot" w:pos="9890"/>
        </w:tabs>
        <w:ind w:right="113"/>
        <w:rPr>
          <w:rFonts w:eastAsia="Arial"/>
          <w:b/>
          <w:sz w:val="24"/>
          <w:szCs w:val="24"/>
        </w:rPr>
      </w:pPr>
      <w:r w:rsidRPr="00213C91">
        <w:rPr>
          <w:rFonts w:eastAsia="Arial"/>
          <w:b/>
          <w:sz w:val="24"/>
          <w:szCs w:val="24"/>
        </w:rPr>
        <w:t>Раздел 7. </w:t>
      </w:r>
      <w:r w:rsidR="00BF6557" w:rsidRPr="00213C91">
        <w:rPr>
          <w:rFonts w:eastAsia="Arial"/>
          <w:b/>
          <w:sz w:val="24"/>
          <w:szCs w:val="24"/>
        </w:rPr>
        <w:t>Территориальные зоны</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35. Общие положения о территориальных зонах…………………………………………</w:t>
      </w:r>
      <w:r w:rsidR="00213C91">
        <w:rPr>
          <w:rFonts w:eastAsia="Arial"/>
          <w:sz w:val="24"/>
          <w:szCs w:val="24"/>
        </w:rPr>
        <w:t>……...81</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36. Карта градостроительного зонирования в части границ территориальных зон……</w:t>
      </w:r>
      <w:r w:rsidR="00213C91">
        <w:rPr>
          <w:rFonts w:eastAsia="Arial"/>
          <w:sz w:val="24"/>
          <w:szCs w:val="24"/>
        </w:rPr>
        <w:t>………82</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37. Перечень территориальных зон, выделенных на карте градостроительного зонирования…………………………………………………………………………………………</w:t>
      </w:r>
      <w:r w:rsidR="00213C91">
        <w:rPr>
          <w:rFonts w:eastAsia="Arial"/>
          <w:sz w:val="24"/>
          <w:szCs w:val="24"/>
        </w:rPr>
        <w:t>………82</w:t>
      </w:r>
    </w:p>
    <w:p w:rsidR="00BF6557" w:rsidRPr="00213C91" w:rsidRDefault="00BF6557" w:rsidP="00BF6557">
      <w:pPr>
        <w:ind w:right="113"/>
        <w:rPr>
          <w:rFonts w:eastAsia="Arial"/>
          <w:b/>
          <w:sz w:val="24"/>
          <w:szCs w:val="24"/>
          <w:shd w:val="clear" w:color="auto" w:fill="FFFFFF"/>
        </w:rPr>
      </w:pPr>
      <w:r w:rsidRPr="00213C91">
        <w:rPr>
          <w:rFonts w:eastAsia="Arial"/>
          <w:b/>
          <w:sz w:val="24"/>
          <w:szCs w:val="24"/>
          <w:shd w:val="clear" w:color="auto" w:fill="FFFFFF"/>
        </w:rPr>
        <w:t>Раздел 8.  Зоны с особыми условиями использования</w:t>
      </w:r>
    </w:p>
    <w:p w:rsidR="00BF6557" w:rsidRPr="00BF6557" w:rsidRDefault="00BF6557" w:rsidP="00BF6557">
      <w:pPr>
        <w:tabs>
          <w:tab w:val="right" w:leader="dot" w:pos="9890"/>
        </w:tabs>
        <w:ind w:right="113"/>
        <w:rPr>
          <w:rFonts w:eastAsia="Arial"/>
          <w:sz w:val="24"/>
          <w:szCs w:val="24"/>
        </w:rPr>
      </w:pPr>
      <w:r w:rsidRPr="00BF6557">
        <w:rPr>
          <w:rFonts w:eastAsia="Arial"/>
          <w:sz w:val="24"/>
          <w:szCs w:val="24"/>
        </w:rPr>
        <w:t>Статья 38.  Общие положения о зонах с особыми условиями использования территории……</w:t>
      </w:r>
      <w:r w:rsidR="00213C91">
        <w:rPr>
          <w:rFonts w:eastAsia="Arial"/>
          <w:sz w:val="24"/>
          <w:szCs w:val="24"/>
        </w:rPr>
        <w:t>……..8</w:t>
      </w:r>
      <w:r w:rsidRPr="00BF6557">
        <w:rPr>
          <w:rFonts w:eastAsia="Arial"/>
          <w:sz w:val="24"/>
          <w:szCs w:val="24"/>
        </w:rPr>
        <w:t>4</w:t>
      </w:r>
    </w:p>
    <w:p w:rsidR="00BF6557" w:rsidRPr="00BF6557" w:rsidRDefault="00BF6557" w:rsidP="00BF6557">
      <w:pPr>
        <w:tabs>
          <w:tab w:val="right" w:leader="dot" w:pos="9890"/>
        </w:tabs>
        <w:rPr>
          <w:rFonts w:eastAsia="Arial"/>
          <w:sz w:val="24"/>
          <w:szCs w:val="24"/>
        </w:rPr>
      </w:pPr>
      <w:r w:rsidRPr="00BF6557">
        <w:rPr>
          <w:rFonts w:eastAsia="Arial"/>
          <w:sz w:val="24"/>
          <w:szCs w:val="24"/>
        </w:rPr>
        <w:t xml:space="preserve">Статья 39. Карта границ зон с особыми условиями использования территории (по экологическим и </w:t>
      </w:r>
      <w:r w:rsidRPr="00BF6557">
        <w:rPr>
          <w:rFonts w:eastAsia="Arial"/>
          <w:sz w:val="24"/>
          <w:szCs w:val="24"/>
        </w:rPr>
        <w:lastRenderedPageBreak/>
        <w:t>санитарно-эпидемиологическим требованиям)……………………………………………………</w:t>
      </w:r>
      <w:r w:rsidR="00B042C2">
        <w:rPr>
          <w:rFonts w:eastAsia="Arial"/>
          <w:sz w:val="24"/>
          <w:szCs w:val="24"/>
        </w:rPr>
        <w:t>…84</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40. Перечень зон с особыми условиями использования территории, выделенных на карте границ зон с особыми условиями использования…………………………………………………</w:t>
      </w:r>
      <w:r w:rsidR="00B042C2">
        <w:rPr>
          <w:rFonts w:eastAsia="Arial"/>
          <w:sz w:val="24"/>
          <w:szCs w:val="24"/>
        </w:rPr>
        <w:t>…..84</w:t>
      </w:r>
    </w:p>
    <w:p w:rsidR="00BF6557" w:rsidRPr="00BF6557" w:rsidRDefault="00BF6557" w:rsidP="00BF6557">
      <w:pPr>
        <w:tabs>
          <w:tab w:val="right" w:leader="dot" w:pos="9890"/>
        </w:tabs>
        <w:rPr>
          <w:rFonts w:eastAsia="Arial"/>
          <w:sz w:val="24"/>
          <w:szCs w:val="24"/>
        </w:rPr>
      </w:pPr>
    </w:p>
    <w:p w:rsidR="00BF6557" w:rsidRPr="00BF6557" w:rsidRDefault="00BF6557" w:rsidP="00BF6557">
      <w:pPr>
        <w:ind w:right="113"/>
        <w:rPr>
          <w:rFonts w:eastAsia="Arial"/>
          <w:b/>
          <w:caps/>
          <w:sz w:val="24"/>
          <w:szCs w:val="24"/>
          <w:shd w:val="clear" w:color="auto" w:fill="FFFFFF"/>
        </w:rPr>
      </w:pPr>
      <w:r w:rsidRPr="00BF6557">
        <w:rPr>
          <w:rFonts w:eastAsia="Arial"/>
          <w:b/>
          <w:caps/>
          <w:sz w:val="24"/>
          <w:szCs w:val="24"/>
          <w:shd w:val="clear" w:color="auto" w:fill="FFFFFF"/>
        </w:rPr>
        <w:t xml:space="preserve">Часть </w:t>
      </w:r>
      <w:r w:rsidRPr="00BF6557">
        <w:rPr>
          <w:rFonts w:eastAsia="Arial"/>
          <w:b/>
          <w:sz w:val="24"/>
          <w:szCs w:val="24"/>
          <w:shd w:val="clear" w:color="auto" w:fill="FFFFFF"/>
        </w:rPr>
        <w:t>III  </w:t>
      </w:r>
      <w:r w:rsidRPr="00BF6557">
        <w:rPr>
          <w:rFonts w:eastAsia="Arial"/>
          <w:b/>
          <w:caps/>
          <w:sz w:val="24"/>
          <w:szCs w:val="24"/>
          <w:shd w:val="clear" w:color="auto" w:fill="FFFFFF"/>
        </w:rPr>
        <w:t>Градостроительные регламенты</w:t>
      </w:r>
    </w:p>
    <w:p w:rsidR="00BF6557" w:rsidRPr="00BF6557" w:rsidRDefault="00BF6557" w:rsidP="00BF6557">
      <w:pPr>
        <w:ind w:right="113"/>
        <w:rPr>
          <w:rFonts w:eastAsia="Arial"/>
          <w:sz w:val="24"/>
          <w:szCs w:val="24"/>
        </w:rPr>
      </w:pPr>
      <w:r w:rsidRPr="00BF6557">
        <w:rPr>
          <w:rFonts w:eastAsia="Arial"/>
          <w:sz w:val="24"/>
          <w:szCs w:val="24"/>
        </w:rPr>
        <w:t>Статья 41. Общие положения о градостроительных регламентах и ограничениях установленных в соответствии с законодательством РФ………………………………………… …………………</w:t>
      </w:r>
      <w:r w:rsidR="00B042C2">
        <w:rPr>
          <w:rFonts w:eastAsia="Arial"/>
          <w:sz w:val="24"/>
          <w:szCs w:val="24"/>
        </w:rPr>
        <w:t>…..85</w:t>
      </w:r>
    </w:p>
    <w:p w:rsidR="00BF6557" w:rsidRPr="00B042C2" w:rsidRDefault="00BF6557" w:rsidP="00BF6557">
      <w:pPr>
        <w:tabs>
          <w:tab w:val="right" w:leader="dot" w:pos="9890"/>
        </w:tabs>
        <w:rPr>
          <w:rFonts w:eastAsia="Arial"/>
          <w:b/>
          <w:sz w:val="24"/>
          <w:szCs w:val="24"/>
        </w:rPr>
      </w:pPr>
      <w:r w:rsidRPr="00B042C2">
        <w:rPr>
          <w:rFonts w:eastAsia="Arial"/>
          <w:b/>
          <w:sz w:val="24"/>
          <w:szCs w:val="24"/>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BF6557" w:rsidRPr="00BF6557" w:rsidRDefault="00BF6557" w:rsidP="00BF6557">
      <w:pPr>
        <w:tabs>
          <w:tab w:val="right" w:leader="dot" w:pos="9890"/>
        </w:tabs>
        <w:rPr>
          <w:rFonts w:eastAsia="Arial"/>
          <w:b/>
          <w:sz w:val="24"/>
          <w:szCs w:val="24"/>
        </w:rPr>
      </w:pPr>
    </w:p>
    <w:p w:rsidR="00BF6557" w:rsidRPr="00BF6557" w:rsidRDefault="00BF6557" w:rsidP="00BF6557">
      <w:pPr>
        <w:tabs>
          <w:tab w:val="right" w:leader="dot" w:pos="9890"/>
        </w:tabs>
        <w:rPr>
          <w:rFonts w:eastAsia="Arial"/>
          <w:b/>
          <w:sz w:val="24"/>
          <w:szCs w:val="24"/>
        </w:rPr>
      </w:pPr>
      <w:r w:rsidRPr="00BF6557">
        <w:rPr>
          <w:rFonts w:eastAsia="Arial"/>
          <w:b/>
          <w:sz w:val="24"/>
          <w:szCs w:val="24"/>
        </w:rPr>
        <w:t>Земли сельскохозяйственного назначения</w:t>
      </w:r>
    </w:p>
    <w:p w:rsidR="00BF6557" w:rsidRPr="00BF6557" w:rsidRDefault="00BF6557" w:rsidP="00BF6557">
      <w:pPr>
        <w:tabs>
          <w:tab w:val="right" w:leader="dot" w:pos="9890"/>
        </w:tabs>
        <w:rPr>
          <w:rFonts w:eastAsia="Arial"/>
          <w:sz w:val="24"/>
          <w:szCs w:val="24"/>
        </w:rPr>
      </w:pPr>
      <w:r w:rsidRPr="00BF6557">
        <w:rPr>
          <w:rFonts w:eastAsia="Arial"/>
          <w:sz w:val="24"/>
          <w:szCs w:val="24"/>
        </w:rPr>
        <w:t xml:space="preserve">Статья 42. Зона </w:t>
      </w:r>
      <w:r w:rsidR="0052120D">
        <w:rPr>
          <w:rFonts w:eastAsia="Arial"/>
          <w:sz w:val="24"/>
          <w:szCs w:val="24"/>
        </w:rPr>
        <w:t>застроенная индивидуальными жилыми домами ……</w:t>
      </w:r>
      <w:r w:rsidRPr="00BF6557">
        <w:rPr>
          <w:rFonts w:eastAsia="Arial"/>
          <w:sz w:val="24"/>
          <w:szCs w:val="24"/>
        </w:rPr>
        <w:t>………………………………</w:t>
      </w:r>
      <w:r w:rsidR="006F3EDA">
        <w:rPr>
          <w:rFonts w:eastAsia="Arial"/>
          <w:sz w:val="24"/>
          <w:szCs w:val="24"/>
        </w:rPr>
        <w:t>87</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43. </w:t>
      </w:r>
      <w:r w:rsidR="0052120D">
        <w:rPr>
          <w:rFonts w:eastAsia="Arial"/>
          <w:sz w:val="24"/>
          <w:szCs w:val="24"/>
        </w:rPr>
        <w:t>Зона садово-огороднических коллективных участков….</w:t>
      </w:r>
      <w:r w:rsidRPr="00BF6557">
        <w:rPr>
          <w:rFonts w:eastAsia="Arial"/>
          <w:sz w:val="24"/>
          <w:szCs w:val="24"/>
        </w:rPr>
        <w:t>………</w:t>
      </w:r>
      <w:r w:rsidR="0052120D">
        <w:rPr>
          <w:rFonts w:eastAsia="Arial"/>
          <w:sz w:val="24"/>
          <w:szCs w:val="24"/>
        </w:rPr>
        <w:t>……</w:t>
      </w:r>
      <w:r w:rsidRPr="00BF6557">
        <w:rPr>
          <w:rFonts w:eastAsia="Arial"/>
          <w:sz w:val="24"/>
          <w:szCs w:val="24"/>
        </w:rPr>
        <w:t>……………………98</w:t>
      </w:r>
    </w:p>
    <w:p w:rsidR="00BF6557" w:rsidRPr="00BF6557" w:rsidRDefault="00BF6557" w:rsidP="00BF6557">
      <w:pPr>
        <w:tabs>
          <w:tab w:val="right" w:leader="dot" w:pos="9890"/>
        </w:tabs>
        <w:rPr>
          <w:rFonts w:eastAsia="Arial"/>
          <w:sz w:val="24"/>
          <w:szCs w:val="24"/>
        </w:rPr>
      </w:pPr>
      <w:r w:rsidRPr="00BF6557">
        <w:rPr>
          <w:rFonts w:eastAsia="Arial"/>
          <w:sz w:val="24"/>
          <w:szCs w:val="24"/>
        </w:rPr>
        <w:t xml:space="preserve">Статья 44. Зона </w:t>
      </w:r>
      <w:r w:rsidR="0052120D">
        <w:rPr>
          <w:rFonts w:eastAsia="Arial"/>
          <w:sz w:val="24"/>
          <w:szCs w:val="24"/>
        </w:rPr>
        <w:t>общественно-делового назначения</w:t>
      </w:r>
      <w:r w:rsidRPr="00BF6557">
        <w:rPr>
          <w:rFonts w:eastAsia="Arial"/>
          <w:sz w:val="24"/>
          <w:szCs w:val="24"/>
        </w:rPr>
        <w:t>…</w:t>
      </w:r>
      <w:r w:rsidR="0052120D">
        <w:rPr>
          <w:rFonts w:eastAsia="Arial"/>
          <w:sz w:val="24"/>
          <w:szCs w:val="24"/>
        </w:rPr>
        <w:t>…..</w:t>
      </w:r>
      <w:r w:rsidRPr="00BF6557">
        <w:rPr>
          <w:rFonts w:eastAsia="Arial"/>
          <w:sz w:val="24"/>
          <w:szCs w:val="24"/>
        </w:rPr>
        <w:t>……………………………</w:t>
      </w:r>
      <w:r w:rsidR="0052120D">
        <w:rPr>
          <w:rFonts w:eastAsia="Arial"/>
          <w:sz w:val="24"/>
          <w:szCs w:val="24"/>
        </w:rPr>
        <w:t>…..</w:t>
      </w:r>
      <w:r w:rsidR="006F3EDA">
        <w:rPr>
          <w:rFonts w:eastAsia="Arial"/>
          <w:sz w:val="24"/>
          <w:szCs w:val="24"/>
        </w:rPr>
        <w:t>…………..102</w:t>
      </w:r>
    </w:p>
    <w:p w:rsidR="00BF6557" w:rsidRPr="00BF6557" w:rsidRDefault="0052120D" w:rsidP="00BF6557">
      <w:pPr>
        <w:tabs>
          <w:tab w:val="right" w:leader="dot" w:pos="9890"/>
        </w:tabs>
        <w:rPr>
          <w:rFonts w:eastAsia="Arial"/>
          <w:sz w:val="24"/>
          <w:szCs w:val="24"/>
        </w:rPr>
      </w:pPr>
      <w:r>
        <w:rPr>
          <w:rFonts w:eastAsia="Arial"/>
          <w:sz w:val="24"/>
          <w:szCs w:val="24"/>
        </w:rPr>
        <w:t>Статья 45. Зоны сельскохозяйственного назначения</w:t>
      </w:r>
      <w:r w:rsidR="00BF6557" w:rsidRPr="00BF6557">
        <w:rPr>
          <w:rFonts w:eastAsia="Arial"/>
          <w:sz w:val="24"/>
          <w:szCs w:val="24"/>
        </w:rPr>
        <w:t>………………………………</w:t>
      </w:r>
      <w:r>
        <w:rPr>
          <w:rFonts w:eastAsia="Arial"/>
          <w:sz w:val="24"/>
          <w:szCs w:val="24"/>
        </w:rPr>
        <w:t>….</w:t>
      </w:r>
      <w:r w:rsidR="00BF6557" w:rsidRPr="00BF6557">
        <w:rPr>
          <w:rFonts w:eastAsia="Arial"/>
          <w:sz w:val="24"/>
          <w:szCs w:val="24"/>
        </w:rPr>
        <w:t>………………112</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46. </w:t>
      </w:r>
      <w:r w:rsidR="0052120D">
        <w:rPr>
          <w:rFonts w:eastAsia="Arial"/>
          <w:sz w:val="24"/>
          <w:szCs w:val="24"/>
        </w:rPr>
        <w:t xml:space="preserve">Производственные </w:t>
      </w:r>
      <w:r w:rsidRPr="00BF6557">
        <w:rPr>
          <w:rFonts w:eastAsia="Arial"/>
          <w:sz w:val="24"/>
          <w:szCs w:val="24"/>
        </w:rPr>
        <w:t>зоны…………………………………………………………</w:t>
      </w:r>
      <w:r w:rsidR="0052120D">
        <w:rPr>
          <w:rFonts w:eastAsia="Arial"/>
          <w:sz w:val="24"/>
          <w:szCs w:val="24"/>
        </w:rPr>
        <w:t>…</w:t>
      </w:r>
      <w:r w:rsidR="00D05B60">
        <w:rPr>
          <w:rFonts w:eastAsia="Arial"/>
          <w:sz w:val="24"/>
          <w:szCs w:val="24"/>
        </w:rPr>
        <w:t>……</w:t>
      </w:r>
      <w:r w:rsidR="00620799">
        <w:rPr>
          <w:rFonts w:eastAsia="Arial"/>
          <w:sz w:val="24"/>
          <w:szCs w:val="24"/>
        </w:rPr>
        <w:t>….</w:t>
      </w:r>
      <w:r w:rsidR="006F3EDA">
        <w:rPr>
          <w:rFonts w:eastAsia="Arial"/>
          <w:sz w:val="24"/>
          <w:szCs w:val="24"/>
        </w:rPr>
        <w:t>122</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47. </w:t>
      </w:r>
      <w:r w:rsidR="0052120D">
        <w:rPr>
          <w:rFonts w:eastAsia="Arial"/>
          <w:sz w:val="24"/>
          <w:szCs w:val="24"/>
        </w:rPr>
        <w:t>Зона специального назначения …</w:t>
      </w:r>
      <w:r w:rsidR="00D05B60">
        <w:rPr>
          <w:rFonts w:eastAsia="Arial"/>
          <w:sz w:val="24"/>
          <w:szCs w:val="24"/>
        </w:rPr>
        <w:t>………………………………………………………</w:t>
      </w:r>
      <w:r w:rsidR="00620799">
        <w:rPr>
          <w:rFonts w:eastAsia="Arial"/>
          <w:sz w:val="24"/>
          <w:szCs w:val="24"/>
        </w:rPr>
        <w:t>….</w:t>
      </w:r>
      <w:r w:rsidR="006F3EDA">
        <w:rPr>
          <w:rFonts w:eastAsia="Arial"/>
          <w:sz w:val="24"/>
          <w:szCs w:val="24"/>
        </w:rPr>
        <w:t>.130</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48. </w:t>
      </w:r>
      <w:r w:rsidR="0052120D">
        <w:rPr>
          <w:rFonts w:eastAsia="Arial"/>
          <w:sz w:val="24"/>
          <w:szCs w:val="24"/>
        </w:rPr>
        <w:t>Зона рекреации……………</w:t>
      </w:r>
      <w:r w:rsidRPr="00BF6557">
        <w:rPr>
          <w:rFonts w:eastAsia="Arial"/>
          <w:sz w:val="24"/>
          <w:szCs w:val="24"/>
        </w:rPr>
        <w:t>………</w:t>
      </w:r>
      <w:r w:rsidR="00D05B60">
        <w:rPr>
          <w:rFonts w:eastAsia="Arial"/>
          <w:sz w:val="24"/>
          <w:szCs w:val="24"/>
        </w:rPr>
        <w:t>……….………………………………………………</w:t>
      </w:r>
      <w:r w:rsidR="00620799">
        <w:rPr>
          <w:rFonts w:eastAsia="Arial"/>
          <w:sz w:val="24"/>
          <w:szCs w:val="24"/>
        </w:rPr>
        <w:t>…</w:t>
      </w:r>
      <w:r w:rsidRPr="00BF6557">
        <w:rPr>
          <w:rFonts w:eastAsia="Arial"/>
          <w:sz w:val="24"/>
          <w:szCs w:val="24"/>
        </w:rPr>
        <w:t>1</w:t>
      </w:r>
      <w:r w:rsidR="006F3EDA">
        <w:rPr>
          <w:rFonts w:eastAsia="Arial"/>
          <w:sz w:val="24"/>
          <w:szCs w:val="24"/>
        </w:rPr>
        <w:t>33</w:t>
      </w:r>
    </w:p>
    <w:p w:rsidR="00BF6557" w:rsidRPr="00BF6557" w:rsidRDefault="0052120D" w:rsidP="00BF6557">
      <w:pPr>
        <w:tabs>
          <w:tab w:val="right" w:leader="dot" w:pos="9890"/>
        </w:tabs>
        <w:rPr>
          <w:rFonts w:eastAsia="Arial"/>
          <w:sz w:val="24"/>
          <w:szCs w:val="24"/>
        </w:rPr>
      </w:pPr>
      <w:r>
        <w:rPr>
          <w:rFonts w:eastAsia="Arial"/>
          <w:sz w:val="24"/>
          <w:szCs w:val="24"/>
        </w:rPr>
        <w:t>Статья 49. Зона автомобильного транспорта и инженерной инфраструктуры..</w:t>
      </w:r>
      <w:r w:rsidR="00D05B60">
        <w:rPr>
          <w:rFonts w:eastAsia="Arial"/>
          <w:sz w:val="24"/>
          <w:szCs w:val="24"/>
        </w:rPr>
        <w:t>…………………</w:t>
      </w:r>
      <w:r w:rsidR="00620799">
        <w:rPr>
          <w:rFonts w:eastAsia="Arial"/>
          <w:sz w:val="24"/>
          <w:szCs w:val="24"/>
        </w:rPr>
        <w:t>…..</w:t>
      </w:r>
      <w:r w:rsidR="00BF6557" w:rsidRPr="00BF6557">
        <w:rPr>
          <w:rFonts w:eastAsia="Arial"/>
          <w:sz w:val="24"/>
          <w:szCs w:val="24"/>
        </w:rPr>
        <w:t>1</w:t>
      </w:r>
      <w:r w:rsidR="006F3EDA">
        <w:rPr>
          <w:rFonts w:eastAsia="Arial"/>
          <w:sz w:val="24"/>
          <w:szCs w:val="24"/>
        </w:rPr>
        <w:t>3</w:t>
      </w:r>
      <w:r w:rsidR="00BF6557" w:rsidRPr="00BF6557">
        <w:rPr>
          <w:rFonts w:eastAsia="Arial"/>
          <w:sz w:val="24"/>
          <w:szCs w:val="24"/>
        </w:rPr>
        <w:t>7</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5</w:t>
      </w:r>
      <w:r w:rsidR="0052120D">
        <w:rPr>
          <w:rFonts w:eastAsia="Arial"/>
          <w:sz w:val="24"/>
          <w:szCs w:val="24"/>
        </w:rPr>
        <w:t>0</w:t>
      </w:r>
      <w:r w:rsidRPr="00BF6557">
        <w:rPr>
          <w:rFonts w:eastAsia="Arial"/>
          <w:sz w:val="24"/>
          <w:szCs w:val="24"/>
        </w:rPr>
        <w:t>. Зона земель лесного фонда………………………………………………………………</w:t>
      </w:r>
      <w:r w:rsidR="00620799">
        <w:rPr>
          <w:rFonts w:eastAsia="Arial"/>
          <w:sz w:val="24"/>
          <w:szCs w:val="24"/>
        </w:rPr>
        <w:t>….</w:t>
      </w:r>
      <w:r w:rsidR="006F3EDA">
        <w:rPr>
          <w:rFonts w:eastAsia="Arial"/>
          <w:sz w:val="24"/>
          <w:szCs w:val="24"/>
        </w:rPr>
        <w:t>142</w:t>
      </w:r>
    </w:p>
    <w:p w:rsidR="00BF6557" w:rsidRPr="00BF6557" w:rsidRDefault="00BF6557" w:rsidP="00BF6557">
      <w:pPr>
        <w:tabs>
          <w:tab w:val="right" w:leader="dot" w:pos="9890"/>
        </w:tabs>
        <w:rPr>
          <w:rFonts w:eastAsia="Arial"/>
          <w:sz w:val="24"/>
          <w:szCs w:val="24"/>
        </w:rPr>
      </w:pPr>
    </w:p>
    <w:p w:rsidR="00BF6557" w:rsidRPr="00BF6557" w:rsidRDefault="00BF6557" w:rsidP="00BF6557">
      <w:pPr>
        <w:rPr>
          <w:rFonts w:eastAsia="Arial"/>
          <w:b/>
          <w:sz w:val="24"/>
          <w:szCs w:val="24"/>
        </w:rPr>
      </w:pPr>
      <w:r w:rsidRPr="00BF6557">
        <w:rPr>
          <w:rFonts w:eastAsia="Arial"/>
          <w:b/>
          <w:sz w:val="24"/>
          <w:szCs w:val="24"/>
        </w:rPr>
        <w:t>Земли водного фонда</w:t>
      </w:r>
    </w:p>
    <w:p w:rsidR="00BF6557" w:rsidRPr="00BF6557" w:rsidRDefault="00BF6557" w:rsidP="00BF6557">
      <w:pPr>
        <w:rPr>
          <w:rFonts w:eastAsia="Arial"/>
          <w:sz w:val="24"/>
          <w:szCs w:val="24"/>
        </w:rPr>
      </w:pPr>
      <w:r w:rsidRPr="00BF6557">
        <w:rPr>
          <w:rFonts w:eastAsia="Arial"/>
          <w:sz w:val="24"/>
          <w:szCs w:val="24"/>
        </w:rPr>
        <w:t>Статья 5</w:t>
      </w:r>
      <w:r w:rsidR="0052120D">
        <w:rPr>
          <w:rFonts w:eastAsia="Arial"/>
          <w:sz w:val="24"/>
          <w:szCs w:val="24"/>
        </w:rPr>
        <w:t>1</w:t>
      </w:r>
      <w:r w:rsidRPr="00BF6557">
        <w:rPr>
          <w:rFonts w:eastAsia="Arial"/>
          <w:sz w:val="24"/>
          <w:szCs w:val="24"/>
        </w:rPr>
        <w:t>. Зона земель водного фонда………………………………………………………………</w:t>
      </w:r>
      <w:r w:rsidR="006F3EDA">
        <w:rPr>
          <w:rFonts w:eastAsia="Arial"/>
          <w:sz w:val="24"/>
          <w:szCs w:val="24"/>
        </w:rPr>
        <w:t>…..14</w:t>
      </w:r>
      <w:r w:rsidRPr="00BF6557">
        <w:rPr>
          <w:rFonts w:eastAsia="Arial"/>
          <w:sz w:val="24"/>
          <w:szCs w:val="24"/>
        </w:rPr>
        <w:t>2</w:t>
      </w:r>
    </w:p>
    <w:p w:rsidR="00BF6557" w:rsidRPr="006F3EDA" w:rsidRDefault="00BF6557" w:rsidP="00BF6557">
      <w:pPr>
        <w:tabs>
          <w:tab w:val="right" w:leader="dot" w:pos="9540"/>
        </w:tabs>
        <w:ind w:right="113"/>
        <w:rPr>
          <w:rFonts w:eastAsia="Arial"/>
          <w:b/>
          <w:sz w:val="24"/>
          <w:szCs w:val="24"/>
          <w:shd w:val="clear" w:color="auto" w:fill="FFFFFF"/>
        </w:rPr>
      </w:pPr>
      <w:r w:rsidRPr="006F3EDA">
        <w:rPr>
          <w:rFonts w:eastAsia="Arial"/>
          <w:b/>
          <w:sz w:val="24"/>
          <w:szCs w:val="24"/>
          <w:shd w:val="clear" w:color="auto" w:fill="FFFFFF"/>
        </w:rPr>
        <w:t>Раздел 10.  </w:t>
      </w:r>
      <w:r w:rsidRPr="006F3EDA">
        <w:rPr>
          <w:rFonts w:eastAsia="Arial"/>
          <w:b/>
          <w:sz w:val="24"/>
          <w:szCs w:val="24"/>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BF6557" w:rsidRPr="00BF6557" w:rsidRDefault="00BF6557" w:rsidP="00BF6557">
      <w:pPr>
        <w:tabs>
          <w:tab w:val="right" w:leader="dot" w:pos="9890"/>
        </w:tabs>
        <w:rPr>
          <w:rFonts w:eastAsia="Arial"/>
          <w:sz w:val="24"/>
          <w:szCs w:val="24"/>
        </w:rPr>
      </w:pPr>
      <w:r w:rsidRPr="00BF6557">
        <w:rPr>
          <w:rFonts w:eastAsia="Arial"/>
          <w:sz w:val="24"/>
          <w:szCs w:val="24"/>
        </w:rPr>
        <w:t>Статья 5</w:t>
      </w:r>
      <w:r w:rsidR="0052120D">
        <w:rPr>
          <w:rFonts w:eastAsia="Arial"/>
          <w:sz w:val="24"/>
          <w:szCs w:val="24"/>
        </w:rPr>
        <w:t>2</w:t>
      </w:r>
      <w:r w:rsidRPr="00BF6557">
        <w:rPr>
          <w:rFonts w:eastAsia="Arial"/>
          <w:sz w:val="24"/>
          <w:szCs w:val="24"/>
        </w:rPr>
        <w:t>. Ограничения использования земельных участков и объектов ка</w:t>
      </w:r>
      <w:r w:rsidR="006F3EDA">
        <w:rPr>
          <w:rFonts w:eastAsia="Arial"/>
          <w:sz w:val="24"/>
          <w:szCs w:val="24"/>
        </w:rPr>
        <w:t>питального строительства………………………………………………………………………………………………142</w:t>
      </w:r>
    </w:p>
    <w:p w:rsidR="00BF6557" w:rsidRPr="00BF6557" w:rsidRDefault="00BF6557" w:rsidP="00BF6557">
      <w:pPr>
        <w:keepNext/>
        <w:tabs>
          <w:tab w:val="left" w:pos="6847"/>
          <w:tab w:val="left" w:leader="dot" w:pos="8611"/>
        </w:tabs>
        <w:rPr>
          <w:rFonts w:eastAsia="Arial"/>
          <w:sz w:val="24"/>
          <w:szCs w:val="24"/>
          <w:shd w:val="clear" w:color="auto" w:fill="FFFFFF"/>
        </w:rPr>
      </w:pPr>
      <w:r w:rsidRPr="00BF6557">
        <w:rPr>
          <w:rFonts w:eastAsia="Arial"/>
          <w:sz w:val="24"/>
          <w:szCs w:val="24"/>
          <w:shd w:val="clear" w:color="auto" w:fill="FFFFFF"/>
        </w:rPr>
        <w:t>Статья 5</w:t>
      </w:r>
      <w:r w:rsidR="0052120D">
        <w:rPr>
          <w:rFonts w:eastAsia="Arial"/>
          <w:sz w:val="24"/>
          <w:szCs w:val="24"/>
          <w:shd w:val="clear" w:color="auto" w:fill="FFFFFF"/>
        </w:rPr>
        <w:t>2</w:t>
      </w:r>
      <w:r w:rsidRPr="00BF6557">
        <w:rPr>
          <w:rFonts w:eastAsia="Arial"/>
          <w:sz w:val="24"/>
          <w:szCs w:val="24"/>
          <w:shd w:val="clear" w:color="auto" w:fill="FFFFFF"/>
        </w:rPr>
        <w:t>.1 Ограничения использования земельных участков и объектов капитального строительства на территории водоохранных зон……………………………………………………………………</w:t>
      </w:r>
      <w:r w:rsidR="006F3EDA">
        <w:rPr>
          <w:rFonts w:eastAsia="Arial"/>
          <w:sz w:val="24"/>
          <w:szCs w:val="24"/>
          <w:shd w:val="clear" w:color="auto" w:fill="FFFFFF"/>
        </w:rPr>
        <w:t>…...143</w:t>
      </w:r>
    </w:p>
    <w:p w:rsidR="00BF6557" w:rsidRPr="00BF6557" w:rsidRDefault="00BF6557" w:rsidP="00BF6557">
      <w:pPr>
        <w:keepNext/>
        <w:rPr>
          <w:rFonts w:eastAsia="Arial"/>
          <w:sz w:val="24"/>
          <w:szCs w:val="24"/>
        </w:rPr>
      </w:pPr>
      <w:r w:rsidRPr="00BF6557">
        <w:rPr>
          <w:rFonts w:eastAsia="Arial"/>
          <w:sz w:val="24"/>
          <w:szCs w:val="24"/>
        </w:rPr>
        <w:t>Статья 5</w:t>
      </w:r>
      <w:r w:rsidR="0052120D">
        <w:rPr>
          <w:rFonts w:eastAsia="Arial"/>
          <w:sz w:val="24"/>
          <w:szCs w:val="24"/>
        </w:rPr>
        <w:t>2</w:t>
      </w:r>
      <w:r w:rsidRPr="00BF6557">
        <w:rPr>
          <w:rFonts w:eastAsia="Arial"/>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r w:rsidR="006F3EDA">
        <w:rPr>
          <w:rFonts w:eastAsia="Arial"/>
          <w:sz w:val="24"/>
          <w:szCs w:val="24"/>
        </w:rPr>
        <w:t>…….144</w:t>
      </w:r>
    </w:p>
    <w:p w:rsidR="00BF6557" w:rsidRPr="00BF6557" w:rsidRDefault="00BF6557" w:rsidP="00BF6557">
      <w:pPr>
        <w:rPr>
          <w:rFonts w:eastAsia="Arial"/>
          <w:sz w:val="24"/>
          <w:szCs w:val="24"/>
        </w:rPr>
      </w:pPr>
      <w:r w:rsidRPr="00BF6557">
        <w:rPr>
          <w:rFonts w:eastAsia="Arial"/>
          <w:sz w:val="24"/>
          <w:szCs w:val="24"/>
        </w:rPr>
        <w:t>Статья 5</w:t>
      </w:r>
      <w:r w:rsidR="0052120D">
        <w:rPr>
          <w:rFonts w:eastAsia="Arial"/>
          <w:sz w:val="24"/>
          <w:szCs w:val="24"/>
        </w:rPr>
        <w:t>2</w:t>
      </w:r>
      <w:r w:rsidRPr="00BF6557">
        <w:rPr>
          <w:rFonts w:eastAsia="Arial"/>
          <w:sz w:val="24"/>
          <w:szCs w:val="24"/>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r w:rsidR="006F3EDA">
        <w:rPr>
          <w:rFonts w:eastAsia="Arial"/>
          <w:sz w:val="24"/>
          <w:szCs w:val="24"/>
        </w:rPr>
        <w:t>…...145</w:t>
      </w:r>
    </w:p>
    <w:p w:rsidR="00BF6557" w:rsidRPr="00BF6557" w:rsidRDefault="00BF6557" w:rsidP="00BF6557">
      <w:pPr>
        <w:jc w:val="both"/>
        <w:rPr>
          <w:rFonts w:eastAsia="Arial"/>
          <w:sz w:val="24"/>
          <w:szCs w:val="24"/>
          <w:shd w:val="clear" w:color="auto" w:fill="FFFFFF"/>
        </w:rPr>
      </w:pPr>
      <w:r w:rsidRPr="00BF6557">
        <w:rPr>
          <w:rFonts w:eastAsia="Arial"/>
          <w:sz w:val="24"/>
          <w:szCs w:val="24"/>
          <w:shd w:val="clear" w:color="auto" w:fill="FFFFFF"/>
        </w:rPr>
        <w:t>Статья 5</w:t>
      </w:r>
      <w:r w:rsidR="0052120D">
        <w:rPr>
          <w:rFonts w:eastAsia="Arial"/>
          <w:sz w:val="24"/>
          <w:szCs w:val="24"/>
          <w:shd w:val="clear" w:color="auto" w:fill="FFFFFF"/>
        </w:rPr>
        <w:t>2</w:t>
      </w:r>
      <w:r w:rsidRPr="00BF6557">
        <w:rPr>
          <w:rFonts w:eastAsia="Arial"/>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r w:rsidR="006F3EDA">
        <w:rPr>
          <w:rFonts w:eastAsia="Arial"/>
          <w:sz w:val="24"/>
          <w:szCs w:val="24"/>
          <w:shd w:val="clear" w:color="auto" w:fill="FFFFFF"/>
        </w:rPr>
        <w:t>146</w:t>
      </w:r>
    </w:p>
    <w:p w:rsidR="00BF6557" w:rsidRPr="00BF6557" w:rsidRDefault="00BF6557" w:rsidP="00BF6557">
      <w:pPr>
        <w:jc w:val="both"/>
        <w:rPr>
          <w:rFonts w:eastAsia="Arial"/>
          <w:sz w:val="24"/>
          <w:szCs w:val="24"/>
          <w:shd w:val="clear" w:color="auto" w:fill="FFFFFF"/>
        </w:rPr>
      </w:pPr>
      <w:r w:rsidRPr="00BF6557">
        <w:rPr>
          <w:rFonts w:eastAsia="Arial"/>
          <w:sz w:val="24"/>
          <w:szCs w:val="24"/>
          <w:shd w:val="clear" w:color="auto" w:fill="FFFFFF"/>
        </w:rPr>
        <w:t>Статья 5</w:t>
      </w:r>
      <w:r w:rsidR="0052120D">
        <w:rPr>
          <w:rFonts w:eastAsia="Arial"/>
          <w:sz w:val="24"/>
          <w:szCs w:val="24"/>
          <w:shd w:val="clear" w:color="auto" w:fill="FFFFFF"/>
        </w:rPr>
        <w:t>2</w:t>
      </w:r>
      <w:r w:rsidRPr="00BF6557">
        <w:rPr>
          <w:rFonts w:eastAsia="Arial"/>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r w:rsidR="006F3EDA">
        <w:rPr>
          <w:rFonts w:eastAsia="Arial"/>
          <w:sz w:val="24"/>
          <w:szCs w:val="24"/>
          <w:shd w:val="clear" w:color="auto" w:fill="FFFFFF"/>
        </w:rPr>
        <w:t>147</w:t>
      </w:r>
    </w:p>
    <w:p w:rsidR="00BF6557" w:rsidRPr="00BF6557" w:rsidRDefault="00BF6557" w:rsidP="00143B77">
      <w:pPr>
        <w:jc w:val="both"/>
        <w:rPr>
          <w:rFonts w:eastAsia="Arial"/>
          <w:sz w:val="24"/>
          <w:szCs w:val="24"/>
        </w:rPr>
      </w:pPr>
      <w:r w:rsidRPr="00BF6557">
        <w:rPr>
          <w:sz w:val="24"/>
          <w:szCs w:val="24"/>
        </w:rPr>
        <w:t>Статья 5</w:t>
      </w:r>
      <w:r w:rsidR="0052120D">
        <w:rPr>
          <w:sz w:val="24"/>
          <w:szCs w:val="24"/>
        </w:rPr>
        <w:t>2</w:t>
      </w:r>
      <w:r w:rsidRPr="00BF6557">
        <w:rPr>
          <w:sz w:val="24"/>
          <w:szCs w:val="24"/>
        </w:rPr>
        <w:t>.6. Ограничения использования земельных участков и объектов капитального строительства на территории зон подтопления (ЗП)…………………………………………………………………</w:t>
      </w:r>
      <w:r w:rsidR="006F3EDA">
        <w:rPr>
          <w:sz w:val="24"/>
          <w:szCs w:val="24"/>
        </w:rPr>
        <w:t>…147</w:t>
      </w:r>
    </w:p>
    <w:p w:rsidR="004137C8" w:rsidRDefault="004137C8" w:rsidP="00143B77">
      <w:pPr>
        <w:jc w:val="both"/>
      </w:pPr>
    </w:p>
    <w:p w:rsidR="00143B77" w:rsidRDefault="00143B77" w:rsidP="00143B77">
      <w:pPr>
        <w:jc w:val="both"/>
      </w:pPr>
    </w:p>
    <w:p w:rsidR="00143B77" w:rsidRDefault="00143B77" w:rsidP="00143B77">
      <w:pPr>
        <w:jc w:val="both"/>
      </w:pPr>
    </w:p>
    <w:p w:rsidR="00143B77" w:rsidRDefault="00143B77" w:rsidP="00143B77">
      <w:pPr>
        <w:jc w:val="both"/>
      </w:pPr>
    </w:p>
    <w:p w:rsidR="000E4C0E" w:rsidRDefault="000E4C0E" w:rsidP="00143B77">
      <w:pPr>
        <w:jc w:val="both"/>
        <w:sectPr w:rsidR="000E4C0E" w:rsidSect="000E4C0E">
          <w:footerReference w:type="default" r:id="rId8"/>
          <w:pgSz w:w="11906" w:h="16838"/>
          <w:pgMar w:top="1134" w:right="851" w:bottom="1134" w:left="568" w:header="709" w:footer="709" w:gutter="0"/>
          <w:pgNumType w:start="1"/>
          <w:cols w:space="708"/>
          <w:docGrid w:linePitch="360"/>
        </w:sectPr>
      </w:pPr>
    </w:p>
    <w:p w:rsidR="00143B77" w:rsidRPr="000E4C0E" w:rsidRDefault="00143B77" w:rsidP="00143B77">
      <w:pPr>
        <w:ind w:firstLine="709"/>
        <w:jc w:val="center"/>
        <w:rPr>
          <w:rFonts w:eastAsia="Arial"/>
          <w:b/>
          <w:sz w:val="28"/>
          <w:szCs w:val="28"/>
        </w:rPr>
      </w:pPr>
      <w:r w:rsidRPr="000E4C0E">
        <w:rPr>
          <w:rFonts w:eastAsia="Arial"/>
          <w:b/>
          <w:sz w:val="28"/>
          <w:szCs w:val="28"/>
        </w:rPr>
        <w:lastRenderedPageBreak/>
        <w:t>Введение</w:t>
      </w:r>
    </w:p>
    <w:p w:rsidR="00143B77" w:rsidRPr="00BE440E" w:rsidRDefault="00143B77" w:rsidP="00143B77">
      <w:pPr>
        <w:ind w:firstLine="709"/>
        <w:jc w:val="center"/>
        <w:rPr>
          <w:rFonts w:eastAsia="Arial"/>
          <w:sz w:val="24"/>
          <w:szCs w:val="24"/>
          <w:shd w:val="clear" w:color="auto" w:fill="FFFFFF"/>
        </w:rPr>
      </w:pPr>
    </w:p>
    <w:p w:rsidR="00143B77" w:rsidRPr="00BE440E" w:rsidRDefault="00143B77" w:rsidP="00143B77">
      <w:pPr>
        <w:ind w:firstLine="709"/>
        <w:jc w:val="both"/>
        <w:rPr>
          <w:rFonts w:eastAsia="Arial"/>
          <w:sz w:val="24"/>
          <w:szCs w:val="24"/>
          <w:shd w:val="clear" w:color="auto" w:fill="FFFFFF"/>
        </w:rPr>
      </w:pPr>
      <w:r w:rsidRPr="00BE440E">
        <w:rPr>
          <w:rFonts w:eastAsia="Arial"/>
          <w:sz w:val="24"/>
          <w:szCs w:val="24"/>
          <w:shd w:val="clear" w:color="auto" w:fill="FFFFFF"/>
        </w:rPr>
        <w:t>Правила землепользования и застройки МО «</w:t>
      </w:r>
      <w:r>
        <w:rPr>
          <w:rFonts w:eastAsia="Arial"/>
          <w:sz w:val="24"/>
          <w:szCs w:val="24"/>
          <w:shd w:val="clear" w:color="auto" w:fill="FFFFFF"/>
        </w:rPr>
        <w:t>Пчегатлукайское</w:t>
      </w:r>
      <w:r w:rsidRPr="00BE440E">
        <w:rPr>
          <w:rFonts w:eastAsia="Arial"/>
          <w:sz w:val="24"/>
          <w:szCs w:val="24"/>
          <w:shd w:val="clear" w:color="auto" w:fill="FFFFFF"/>
        </w:rPr>
        <w:t xml:space="preserve"> сельское поселение» </w:t>
      </w:r>
      <w:r>
        <w:rPr>
          <w:rFonts w:eastAsia="Arial"/>
          <w:sz w:val="24"/>
          <w:szCs w:val="24"/>
          <w:shd w:val="clear" w:color="auto" w:fill="FFFFFF"/>
        </w:rPr>
        <w:t>Теучежского</w:t>
      </w:r>
      <w:r w:rsidRPr="00BE440E">
        <w:rPr>
          <w:rFonts w:eastAsia="Arial"/>
          <w:sz w:val="24"/>
          <w:szCs w:val="24"/>
          <w:shd w:val="clear" w:color="auto" w:fill="FFFFFF"/>
        </w:rPr>
        <w:t xml:space="preserve"> района Республики Адыгея разработаны по заказу администрации муниципального образования МО «</w:t>
      </w:r>
      <w:r>
        <w:rPr>
          <w:rFonts w:eastAsia="Arial"/>
          <w:sz w:val="24"/>
          <w:szCs w:val="24"/>
          <w:shd w:val="clear" w:color="auto" w:fill="FFFFFF"/>
        </w:rPr>
        <w:t>Пчегатлукайское</w:t>
      </w:r>
      <w:r w:rsidRPr="00BE440E">
        <w:rPr>
          <w:rFonts w:eastAsia="Arial"/>
          <w:sz w:val="24"/>
          <w:szCs w:val="24"/>
          <w:shd w:val="clear" w:color="auto" w:fill="FFFFFF"/>
        </w:rPr>
        <w:t xml:space="preserve"> сельское поселение» в соответствии с утвержденным техническим заданием. </w:t>
      </w:r>
    </w:p>
    <w:p w:rsidR="00143B77" w:rsidRPr="00BE440E" w:rsidRDefault="00143B77" w:rsidP="00143B77">
      <w:pPr>
        <w:ind w:firstLine="709"/>
        <w:jc w:val="both"/>
        <w:rPr>
          <w:rFonts w:eastAsia="Arial"/>
          <w:sz w:val="24"/>
          <w:szCs w:val="24"/>
        </w:rPr>
      </w:pPr>
      <w:r w:rsidRPr="00BE440E">
        <w:rPr>
          <w:rFonts w:eastAsia="Arial"/>
          <w:sz w:val="24"/>
          <w:szCs w:val="24"/>
        </w:rPr>
        <w:t>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 застройки. Заложить правовые, методические и информационные основы для последовательного развития современной системы градорегулирования,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143B77" w:rsidRDefault="00143B77" w:rsidP="00143B77">
      <w:pPr>
        <w:ind w:right="113" w:firstLine="709"/>
        <w:jc w:val="both"/>
        <w:rPr>
          <w:rFonts w:eastAsia="Arial"/>
          <w:sz w:val="24"/>
          <w:szCs w:val="24"/>
        </w:rPr>
      </w:pPr>
      <w:r w:rsidRPr="00BE440E">
        <w:rPr>
          <w:rFonts w:eastAsia="Arial"/>
          <w:sz w:val="24"/>
          <w:szCs w:val="24"/>
        </w:rPr>
        <w:t xml:space="preserve">В проекте использованы исходные данные, предоставленные различными службами сельского поселения и </w:t>
      </w:r>
      <w:r>
        <w:rPr>
          <w:rFonts w:eastAsia="Arial"/>
          <w:sz w:val="24"/>
          <w:szCs w:val="24"/>
        </w:rPr>
        <w:t>Теучежского</w:t>
      </w:r>
      <w:r w:rsidRPr="00BE440E">
        <w:rPr>
          <w:rFonts w:eastAsia="Arial"/>
          <w:sz w:val="24"/>
          <w:szCs w:val="24"/>
        </w:rPr>
        <w:t xml:space="preserve"> района Республики Адыгея. </w:t>
      </w:r>
    </w:p>
    <w:p w:rsidR="00143B77" w:rsidRDefault="00143B77" w:rsidP="00143B77">
      <w:pPr>
        <w:ind w:right="113" w:firstLine="709"/>
        <w:jc w:val="both"/>
        <w:rPr>
          <w:rFonts w:eastAsia="Arial"/>
          <w:sz w:val="24"/>
          <w:szCs w:val="24"/>
        </w:rPr>
      </w:pPr>
    </w:p>
    <w:p w:rsidR="00143B77" w:rsidRPr="00BE440E" w:rsidRDefault="00143B77" w:rsidP="00143B77">
      <w:pPr>
        <w:jc w:val="center"/>
        <w:rPr>
          <w:rFonts w:eastAsia="Arial"/>
          <w:b/>
          <w:sz w:val="24"/>
          <w:szCs w:val="24"/>
          <w:shd w:val="clear" w:color="auto" w:fill="FFFFFF"/>
        </w:rPr>
      </w:pPr>
      <w:r w:rsidRPr="00BE440E">
        <w:rPr>
          <w:rFonts w:eastAsia="Arial"/>
          <w:b/>
          <w:sz w:val="24"/>
          <w:szCs w:val="24"/>
          <w:shd w:val="clear" w:color="auto" w:fill="FFFFFF"/>
        </w:rPr>
        <w:t>ПРАВИЛА ЗЕМЛЕПОЛЬЗОВАНИЯ И ЗАСТРОЙКИ</w:t>
      </w:r>
    </w:p>
    <w:p w:rsidR="00143B77" w:rsidRPr="00BE440E" w:rsidRDefault="00143B77" w:rsidP="00143B77">
      <w:pPr>
        <w:jc w:val="center"/>
        <w:rPr>
          <w:rFonts w:eastAsia="Arial"/>
          <w:b/>
          <w:caps/>
          <w:sz w:val="24"/>
          <w:szCs w:val="24"/>
          <w:shd w:val="clear" w:color="auto" w:fill="FFFFFF"/>
        </w:rPr>
      </w:pPr>
      <w:r w:rsidRPr="00BE440E">
        <w:rPr>
          <w:rFonts w:eastAsia="Arial"/>
          <w:b/>
          <w:caps/>
          <w:sz w:val="24"/>
          <w:szCs w:val="24"/>
          <w:shd w:val="clear" w:color="auto" w:fill="FFFFFF"/>
        </w:rPr>
        <w:t>Мо «</w:t>
      </w:r>
      <w:r>
        <w:rPr>
          <w:rFonts w:eastAsia="Arial"/>
          <w:b/>
          <w:caps/>
          <w:sz w:val="24"/>
          <w:szCs w:val="24"/>
          <w:shd w:val="clear" w:color="auto" w:fill="FFFFFF"/>
        </w:rPr>
        <w:t>ПЧЕГАТЛУКАЙСКОЕ</w:t>
      </w:r>
      <w:r w:rsidRPr="00BE440E">
        <w:rPr>
          <w:rFonts w:eastAsia="Arial"/>
          <w:b/>
          <w:caps/>
          <w:sz w:val="24"/>
          <w:szCs w:val="24"/>
          <w:shd w:val="clear" w:color="auto" w:fill="FFFFFF"/>
        </w:rPr>
        <w:t xml:space="preserve"> сельское поселение» </w:t>
      </w:r>
      <w:r>
        <w:rPr>
          <w:rFonts w:eastAsia="Arial"/>
          <w:b/>
          <w:caps/>
          <w:sz w:val="24"/>
          <w:szCs w:val="24"/>
          <w:shd w:val="clear" w:color="auto" w:fill="FFFFFF"/>
        </w:rPr>
        <w:t>ТЕУЧЕЖСКОГО</w:t>
      </w:r>
      <w:r w:rsidRPr="00BE440E">
        <w:rPr>
          <w:rFonts w:eastAsia="Arial"/>
          <w:b/>
          <w:caps/>
          <w:sz w:val="24"/>
          <w:szCs w:val="24"/>
          <w:shd w:val="clear" w:color="auto" w:fill="FFFFFF"/>
        </w:rPr>
        <w:t xml:space="preserve"> района </w:t>
      </w:r>
    </w:p>
    <w:p w:rsidR="00143B77" w:rsidRPr="00BE440E" w:rsidRDefault="00143B77" w:rsidP="00143B77">
      <w:pPr>
        <w:jc w:val="center"/>
        <w:rPr>
          <w:rFonts w:eastAsia="Arial"/>
          <w:b/>
          <w:caps/>
          <w:sz w:val="24"/>
          <w:szCs w:val="24"/>
          <w:shd w:val="clear" w:color="auto" w:fill="FFFFFF"/>
        </w:rPr>
      </w:pPr>
      <w:r w:rsidRPr="00BE440E">
        <w:rPr>
          <w:rFonts w:eastAsia="Arial"/>
          <w:b/>
          <w:caps/>
          <w:sz w:val="24"/>
          <w:szCs w:val="24"/>
          <w:shd w:val="clear" w:color="auto" w:fill="FFFFFF"/>
        </w:rPr>
        <w:t xml:space="preserve">Республики Адыгея </w:t>
      </w:r>
    </w:p>
    <w:p w:rsidR="00143B77" w:rsidRPr="00BE440E" w:rsidRDefault="00143B77" w:rsidP="00143B77">
      <w:pPr>
        <w:tabs>
          <w:tab w:val="left" w:pos="8334"/>
        </w:tabs>
        <w:ind w:right="18" w:firstLine="533"/>
        <w:jc w:val="both"/>
        <w:rPr>
          <w:rFonts w:eastAsia="Arial"/>
          <w:sz w:val="24"/>
          <w:szCs w:val="24"/>
          <w:shd w:val="clear" w:color="auto" w:fill="FFFFFF"/>
        </w:rPr>
      </w:pPr>
    </w:p>
    <w:p w:rsidR="00143B77" w:rsidRDefault="00143B77" w:rsidP="00143B77">
      <w:pPr>
        <w:ind w:firstLine="709"/>
        <w:jc w:val="both"/>
        <w:rPr>
          <w:rFonts w:eastAsia="Arial"/>
          <w:sz w:val="24"/>
          <w:szCs w:val="24"/>
          <w:shd w:val="clear" w:color="auto" w:fill="FFFFFF"/>
        </w:rPr>
      </w:pPr>
      <w:r w:rsidRPr="00BE440E">
        <w:rPr>
          <w:rFonts w:eastAsia="Arial"/>
          <w:sz w:val="24"/>
          <w:szCs w:val="24"/>
          <w:shd w:val="clear" w:color="auto" w:fill="FFFFFF"/>
        </w:rPr>
        <w:t>Правила землепользования и застройки муниципального образования «</w:t>
      </w:r>
      <w:r>
        <w:rPr>
          <w:rFonts w:eastAsia="Arial"/>
          <w:sz w:val="24"/>
          <w:szCs w:val="24"/>
          <w:shd w:val="clear" w:color="auto" w:fill="FFFFFF"/>
        </w:rPr>
        <w:t>Пчегатлукайское</w:t>
      </w:r>
      <w:r w:rsidRPr="00BE440E">
        <w:rPr>
          <w:rFonts w:eastAsia="Arial"/>
          <w:sz w:val="24"/>
          <w:szCs w:val="24"/>
          <w:shd w:val="clear" w:color="auto" w:fill="FFFFFF"/>
        </w:rPr>
        <w:t xml:space="preserve"> сельское поселение» </w:t>
      </w:r>
      <w:r>
        <w:rPr>
          <w:rFonts w:eastAsia="Arial"/>
          <w:sz w:val="24"/>
          <w:szCs w:val="24"/>
          <w:shd w:val="clear" w:color="auto" w:fill="FFFFFF"/>
        </w:rPr>
        <w:t>Теучежского</w:t>
      </w:r>
      <w:r w:rsidRPr="00BE440E">
        <w:rPr>
          <w:rFonts w:eastAsia="Arial"/>
          <w:sz w:val="24"/>
          <w:szCs w:val="24"/>
          <w:shd w:val="clear" w:color="auto" w:fill="FFFFFF"/>
        </w:rPr>
        <w:t xml:space="preserve"> района Республики Адыгея (далее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w:t>
      </w:r>
      <w:r>
        <w:rPr>
          <w:rFonts w:eastAsia="Arial"/>
          <w:sz w:val="24"/>
          <w:szCs w:val="24"/>
          <w:shd w:val="clear" w:color="auto" w:fill="FFFFFF"/>
        </w:rPr>
        <w:t>Пчегатлукайское</w:t>
      </w:r>
      <w:r w:rsidRPr="00BE440E">
        <w:rPr>
          <w:rFonts w:eastAsia="Arial"/>
          <w:sz w:val="24"/>
          <w:szCs w:val="24"/>
          <w:shd w:val="clear" w:color="auto" w:fill="FFFFFF"/>
        </w:rPr>
        <w:t xml:space="preserve">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143B77" w:rsidRDefault="00143B77" w:rsidP="00143B77">
      <w:pPr>
        <w:ind w:firstLine="709"/>
        <w:jc w:val="both"/>
        <w:rPr>
          <w:rFonts w:eastAsia="Arial"/>
          <w:sz w:val="24"/>
          <w:szCs w:val="24"/>
          <w:shd w:val="clear" w:color="auto" w:fill="FFFFFF"/>
        </w:rPr>
      </w:pPr>
    </w:p>
    <w:p w:rsidR="00143B77" w:rsidRPr="00BE440E" w:rsidRDefault="00143B77" w:rsidP="00143B77">
      <w:pPr>
        <w:keepNext/>
        <w:jc w:val="center"/>
        <w:rPr>
          <w:rFonts w:eastAsia="Arial"/>
          <w:b/>
          <w:caps/>
          <w:sz w:val="24"/>
          <w:szCs w:val="24"/>
        </w:rPr>
      </w:pPr>
      <w:r w:rsidRPr="00BE440E">
        <w:rPr>
          <w:rFonts w:eastAsia="Arial"/>
          <w:b/>
          <w:caps/>
          <w:sz w:val="24"/>
          <w:szCs w:val="24"/>
        </w:rPr>
        <w:t xml:space="preserve">ЧАСТЬ I  Порядок применения Правил землепользования и застройки </w:t>
      </w:r>
    </w:p>
    <w:p w:rsidR="00143B77" w:rsidRPr="00BE440E" w:rsidRDefault="00143B77" w:rsidP="00143B77">
      <w:pPr>
        <w:keepNext/>
        <w:jc w:val="center"/>
        <w:rPr>
          <w:rFonts w:eastAsia="Arial"/>
          <w:b/>
          <w:caps/>
          <w:sz w:val="24"/>
          <w:szCs w:val="24"/>
        </w:rPr>
      </w:pPr>
      <w:r w:rsidRPr="00BE440E">
        <w:rPr>
          <w:rFonts w:eastAsia="Arial"/>
          <w:b/>
          <w:caps/>
          <w:sz w:val="24"/>
          <w:szCs w:val="24"/>
        </w:rPr>
        <w:t xml:space="preserve">и внесение в них изменений </w:t>
      </w:r>
    </w:p>
    <w:p w:rsidR="00143B77" w:rsidRPr="00BE440E" w:rsidRDefault="00143B77" w:rsidP="00143B77">
      <w:pPr>
        <w:ind w:firstLine="709"/>
        <w:jc w:val="both"/>
        <w:rPr>
          <w:rFonts w:eastAsia="Arial"/>
          <w:caps/>
          <w:sz w:val="24"/>
          <w:szCs w:val="24"/>
          <w:shd w:val="clear" w:color="auto" w:fill="FFFFFF"/>
        </w:rPr>
      </w:pPr>
    </w:p>
    <w:p w:rsidR="00143B77" w:rsidRPr="00BE440E" w:rsidRDefault="00143B77" w:rsidP="00143B77">
      <w:pPr>
        <w:keepNext/>
        <w:ind w:firstLine="709"/>
        <w:rPr>
          <w:rFonts w:eastAsia="Arial"/>
          <w:b/>
          <w:sz w:val="24"/>
          <w:szCs w:val="24"/>
        </w:rPr>
      </w:pPr>
      <w:r w:rsidRPr="00BE440E">
        <w:rPr>
          <w:rFonts w:eastAsia="Arial"/>
          <w:b/>
          <w:sz w:val="24"/>
          <w:szCs w:val="24"/>
        </w:rPr>
        <w:t>Раздел 1. Регулирование землепользования и застройки органами местного самоуправления на основе градостроительного зонирования</w:t>
      </w:r>
    </w:p>
    <w:p w:rsidR="00143B77" w:rsidRPr="00BE440E" w:rsidRDefault="00143B77" w:rsidP="00143B77">
      <w:pPr>
        <w:tabs>
          <w:tab w:val="left" w:pos="8334"/>
        </w:tabs>
        <w:ind w:firstLine="709"/>
        <w:jc w:val="both"/>
        <w:rPr>
          <w:rFonts w:eastAsia="Arial"/>
          <w:b/>
          <w:sz w:val="24"/>
          <w:szCs w:val="24"/>
          <w:shd w:val="clear" w:color="auto" w:fill="FFFFFF"/>
        </w:rPr>
      </w:pPr>
    </w:p>
    <w:p w:rsidR="00143B77" w:rsidRPr="00BE440E" w:rsidRDefault="00143B77" w:rsidP="00143B77">
      <w:pPr>
        <w:keepNext/>
        <w:ind w:firstLine="709"/>
        <w:rPr>
          <w:rFonts w:eastAsia="Arial"/>
          <w:b/>
          <w:sz w:val="24"/>
          <w:szCs w:val="24"/>
        </w:rPr>
      </w:pPr>
      <w:r w:rsidRPr="00BE440E">
        <w:rPr>
          <w:rFonts w:eastAsia="Arial"/>
          <w:b/>
          <w:sz w:val="24"/>
          <w:szCs w:val="24"/>
        </w:rPr>
        <w:t xml:space="preserve">Глава 1. Общие положения </w:t>
      </w:r>
    </w:p>
    <w:p w:rsidR="00143B77" w:rsidRPr="000E4C0E" w:rsidRDefault="00143B77" w:rsidP="00143B77">
      <w:pPr>
        <w:tabs>
          <w:tab w:val="left" w:pos="8334"/>
        </w:tabs>
        <w:ind w:firstLine="709"/>
        <w:jc w:val="both"/>
        <w:rPr>
          <w:rFonts w:eastAsia="Arial"/>
          <w:sz w:val="24"/>
          <w:szCs w:val="24"/>
          <w:shd w:val="clear" w:color="auto" w:fill="FFFFFF"/>
        </w:rPr>
      </w:pPr>
    </w:p>
    <w:p w:rsidR="00143B77" w:rsidRPr="000E4C0E" w:rsidRDefault="00143B77" w:rsidP="00143B77">
      <w:pPr>
        <w:keepNext/>
        <w:tabs>
          <w:tab w:val="left" w:pos="6847"/>
          <w:tab w:val="left" w:leader="dot" w:pos="8611"/>
        </w:tabs>
        <w:ind w:firstLine="709"/>
        <w:jc w:val="both"/>
        <w:rPr>
          <w:rFonts w:eastAsia="Arial"/>
          <w:b/>
          <w:sz w:val="24"/>
          <w:szCs w:val="24"/>
          <w:shd w:val="clear" w:color="auto" w:fill="FFFFFF"/>
        </w:rPr>
      </w:pPr>
      <w:r w:rsidRPr="000E4C0E">
        <w:rPr>
          <w:rFonts w:eastAsia="Arial"/>
          <w:b/>
          <w:sz w:val="24"/>
          <w:szCs w:val="24"/>
          <w:shd w:val="clear" w:color="auto" w:fill="FFFFFF"/>
        </w:rPr>
        <w:t>Статья 1. Основные понятия, используемые в Правилах</w:t>
      </w:r>
    </w:p>
    <w:p w:rsidR="00143B77" w:rsidRPr="00BE440E" w:rsidRDefault="00143B77" w:rsidP="00143B77">
      <w:pPr>
        <w:ind w:firstLine="709"/>
        <w:jc w:val="both"/>
        <w:rPr>
          <w:sz w:val="24"/>
          <w:szCs w:val="24"/>
        </w:rPr>
      </w:pPr>
    </w:p>
    <w:p w:rsidR="00143B77" w:rsidRPr="00BE440E" w:rsidRDefault="00143B77" w:rsidP="00143B77">
      <w:pPr>
        <w:ind w:firstLine="709"/>
        <w:jc w:val="both"/>
        <w:rPr>
          <w:rFonts w:eastAsia="Arial"/>
          <w:sz w:val="24"/>
          <w:szCs w:val="24"/>
        </w:rPr>
      </w:pPr>
      <w:r w:rsidRPr="00BE440E">
        <w:rPr>
          <w:rFonts w:eastAsia="Arial"/>
          <w:sz w:val="24"/>
          <w:szCs w:val="24"/>
        </w:rPr>
        <w:t>Понятия, используемые в настоящих Правилах, применяются в следующем значении:</w:t>
      </w:r>
    </w:p>
    <w:p w:rsidR="00143B77" w:rsidRPr="00BE440E" w:rsidRDefault="00143B77" w:rsidP="00143B77">
      <w:pPr>
        <w:ind w:firstLine="709"/>
        <w:jc w:val="both"/>
        <w:rPr>
          <w:rFonts w:eastAsia="Arial"/>
          <w:sz w:val="24"/>
          <w:szCs w:val="24"/>
        </w:rPr>
      </w:pPr>
      <w:r w:rsidRPr="00BE440E">
        <w:rPr>
          <w:rFonts w:eastAsia="Arial"/>
          <w:b/>
          <w:sz w:val="24"/>
          <w:szCs w:val="24"/>
        </w:rPr>
        <w:t>арендаторы земельных участков</w:t>
      </w:r>
      <w:r w:rsidRPr="00BE440E">
        <w:rPr>
          <w:rFonts w:eastAsia="Arial"/>
          <w:sz w:val="24"/>
          <w:szCs w:val="24"/>
        </w:rPr>
        <w:t> - лица, владеющие и пользующиеся земельными участками по договору аренды, договору субаренды;</w:t>
      </w:r>
    </w:p>
    <w:p w:rsidR="00143B77" w:rsidRPr="00BE440E" w:rsidRDefault="00143B77" w:rsidP="00143B77">
      <w:pPr>
        <w:ind w:firstLine="709"/>
        <w:jc w:val="both"/>
        <w:rPr>
          <w:rFonts w:eastAsia="Arial"/>
          <w:sz w:val="24"/>
          <w:szCs w:val="24"/>
        </w:rPr>
      </w:pPr>
      <w:r w:rsidRPr="00BE440E">
        <w:rPr>
          <w:rFonts w:eastAsia="Arial"/>
          <w:b/>
          <w:sz w:val="24"/>
          <w:szCs w:val="24"/>
        </w:rPr>
        <w:t>блокированное жилое здание</w:t>
      </w:r>
      <w:r w:rsidRPr="00BE440E">
        <w:rPr>
          <w:rFonts w:eastAsia="Arial"/>
          <w:sz w:val="24"/>
          <w:szCs w:val="24"/>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143B77" w:rsidRPr="00BE440E" w:rsidRDefault="00143B77" w:rsidP="00143B77">
      <w:pPr>
        <w:ind w:firstLine="709"/>
        <w:jc w:val="both"/>
        <w:rPr>
          <w:rFonts w:eastAsia="Arial"/>
          <w:sz w:val="24"/>
          <w:szCs w:val="24"/>
        </w:rPr>
      </w:pPr>
      <w:r w:rsidRPr="00BE440E">
        <w:rPr>
          <w:rFonts w:eastAsia="Arial"/>
          <w:b/>
          <w:sz w:val="24"/>
          <w:szCs w:val="24"/>
        </w:rPr>
        <w:lastRenderedPageBreak/>
        <w:t>виды разрешенного использования недвижимости</w:t>
      </w:r>
      <w:r w:rsidRPr="00BE440E">
        <w:rPr>
          <w:rFonts w:eastAsia="Arial"/>
          <w:sz w:val="24"/>
          <w:szCs w:val="24"/>
        </w:rPr>
        <w:t>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43B77" w:rsidRPr="00BE440E" w:rsidRDefault="00143B77" w:rsidP="00143B77">
      <w:pPr>
        <w:ind w:firstLine="709"/>
        <w:jc w:val="both"/>
        <w:rPr>
          <w:rFonts w:eastAsia="Arial"/>
          <w:sz w:val="24"/>
          <w:szCs w:val="24"/>
        </w:rPr>
      </w:pPr>
      <w:r w:rsidRPr="00BE440E">
        <w:rPr>
          <w:rFonts w:eastAsia="Arial"/>
          <w:b/>
          <w:sz w:val="24"/>
          <w:szCs w:val="24"/>
        </w:rPr>
        <w:t>высота здания, строения, сооружения</w:t>
      </w:r>
      <w:r w:rsidRPr="00BE440E">
        <w:rPr>
          <w:rFonts w:eastAsia="Arial"/>
          <w:sz w:val="24"/>
          <w:szCs w:val="24"/>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43B77" w:rsidRPr="00BE440E" w:rsidRDefault="00143B77" w:rsidP="00143B77">
      <w:pPr>
        <w:ind w:firstLine="709"/>
        <w:jc w:val="both"/>
        <w:rPr>
          <w:rFonts w:eastAsia="Arial"/>
          <w:sz w:val="24"/>
          <w:szCs w:val="24"/>
        </w:rPr>
      </w:pPr>
      <w:r w:rsidRPr="00BE440E">
        <w:rPr>
          <w:rFonts w:eastAsia="Arial"/>
          <w:b/>
          <w:sz w:val="24"/>
          <w:szCs w:val="24"/>
        </w:rPr>
        <w:t>водоохранная зона</w:t>
      </w:r>
      <w:r w:rsidRPr="00BE440E">
        <w:rPr>
          <w:rFonts w:eastAsia="Arial"/>
          <w:sz w:val="24"/>
          <w:szCs w:val="24"/>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143B77" w:rsidRPr="00BE440E" w:rsidRDefault="00143B77" w:rsidP="00143B77">
      <w:pPr>
        <w:ind w:firstLine="709"/>
        <w:jc w:val="both"/>
        <w:rPr>
          <w:rFonts w:eastAsia="Arial"/>
          <w:sz w:val="24"/>
          <w:szCs w:val="24"/>
        </w:rPr>
      </w:pPr>
      <w:r w:rsidRPr="00BE440E">
        <w:rPr>
          <w:rFonts w:eastAsia="Arial"/>
          <w:b/>
          <w:sz w:val="24"/>
          <w:szCs w:val="24"/>
        </w:rPr>
        <w:t>градостроительное зонирование</w:t>
      </w:r>
      <w:r w:rsidRPr="00BE440E">
        <w:rPr>
          <w:rFonts w:eastAsia="Arial"/>
          <w:sz w:val="24"/>
          <w:szCs w:val="24"/>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143B77" w:rsidRPr="00BE440E" w:rsidRDefault="00143B77" w:rsidP="00143B77">
      <w:pPr>
        <w:ind w:firstLine="709"/>
        <w:jc w:val="both"/>
        <w:rPr>
          <w:rFonts w:eastAsia="Arial"/>
          <w:sz w:val="24"/>
          <w:szCs w:val="24"/>
        </w:rPr>
      </w:pPr>
      <w:r w:rsidRPr="00BE440E">
        <w:rPr>
          <w:rFonts w:eastAsia="Arial"/>
          <w:b/>
          <w:sz w:val="24"/>
          <w:szCs w:val="24"/>
        </w:rPr>
        <w:t>градостроительный план земельного участка</w:t>
      </w:r>
      <w:r w:rsidRPr="00BE440E">
        <w:rPr>
          <w:rFonts w:eastAsia="Arial"/>
          <w:sz w:val="24"/>
          <w:szCs w:val="24"/>
        </w:rPr>
        <w:t>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143B77" w:rsidRPr="00BE440E" w:rsidRDefault="00143B77" w:rsidP="00143B77">
      <w:pPr>
        <w:ind w:firstLine="709"/>
        <w:jc w:val="both"/>
        <w:rPr>
          <w:rFonts w:eastAsia="Arial"/>
          <w:sz w:val="24"/>
          <w:szCs w:val="24"/>
        </w:rPr>
      </w:pPr>
      <w:r w:rsidRPr="00BE440E">
        <w:rPr>
          <w:rFonts w:eastAsia="Arial"/>
          <w:b/>
          <w:sz w:val="24"/>
          <w:szCs w:val="24"/>
        </w:rPr>
        <w:t>градостроительный регламент</w:t>
      </w:r>
      <w:r w:rsidRPr="00BE440E">
        <w:rPr>
          <w:rFonts w:eastAsia="Arial"/>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143B77" w:rsidRPr="00BE440E" w:rsidRDefault="00143B77" w:rsidP="00143B77">
      <w:pPr>
        <w:ind w:firstLine="709"/>
        <w:jc w:val="both"/>
        <w:rPr>
          <w:rFonts w:eastAsia="Arial"/>
          <w:sz w:val="24"/>
          <w:szCs w:val="24"/>
        </w:rPr>
      </w:pPr>
      <w:r w:rsidRPr="00BE440E">
        <w:rPr>
          <w:rFonts w:eastAsia="Arial"/>
          <w:b/>
          <w:sz w:val="24"/>
          <w:szCs w:val="24"/>
        </w:rPr>
        <w:t>зоны с особыми условиями использования территорий</w:t>
      </w:r>
      <w:r w:rsidRPr="00BE440E">
        <w:rPr>
          <w:rFonts w:eastAsia="Arial"/>
          <w:sz w:val="24"/>
          <w:szCs w:val="24"/>
        </w:rPr>
        <w:t xml:space="preserve"> – охранные, санитарно-защитные </w:t>
      </w:r>
      <w:r w:rsidR="00854C36" w:rsidRPr="00854C36">
        <w:rPr>
          <w:rFonts w:eastAsia="Arial"/>
          <w:sz w:val="24"/>
          <w:szCs w:val="24"/>
        </w:rPr>
        <w:t xml:space="preserve">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00854C36">
        <w:rPr>
          <w:rFonts w:eastAsia="Arial"/>
          <w:sz w:val="24"/>
          <w:szCs w:val="24"/>
        </w:rPr>
        <w:t>.</w:t>
      </w:r>
    </w:p>
    <w:p w:rsidR="00143B77" w:rsidRPr="00BE440E" w:rsidRDefault="00143B77" w:rsidP="00143B77">
      <w:pPr>
        <w:ind w:firstLine="709"/>
        <w:jc w:val="both"/>
        <w:rPr>
          <w:rFonts w:eastAsia="Arial"/>
          <w:sz w:val="24"/>
          <w:szCs w:val="24"/>
        </w:rPr>
      </w:pPr>
      <w:r w:rsidRPr="00BE440E">
        <w:rPr>
          <w:rFonts w:eastAsia="Arial"/>
          <w:b/>
          <w:sz w:val="24"/>
          <w:szCs w:val="24"/>
        </w:rPr>
        <w:t>собственники земельных участков</w:t>
      </w:r>
      <w:r w:rsidRPr="00BE440E">
        <w:rPr>
          <w:rFonts w:eastAsia="Arial"/>
          <w:sz w:val="24"/>
          <w:szCs w:val="24"/>
        </w:rPr>
        <w:t xml:space="preserve"> – лица, являющиеся собственниками земельных участков;</w:t>
      </w:r>
    </w:p>
    <w:p w:rsidR="00143B77" w:rsidRPr="00BE440E" w:rsidRDefault="00143B77" w:rsidP="00143B77">
      <w:pPr>
        <w:ind w:firstLine="709"/>
        <w:jc w:val="both"/>
        <w:rPr>
          <w:rFonts w:eastAsia="Arial"/>
          <w:sz w:val="24"/>
          <w:szCs w:val="24"/>
        </w:rPr>
      </w:pPr>
      <w:r w:rsidRPr="00BE440E">
        <w:rPr>
          <w:rFonts w:eastAsia="Arial"/>
          <w:b/>
          <w:sz w:val="24"/>
          <w:szCs w:val="24"/>
        </w:rPr>
        <w:t>землепользователи</w:t>
      </w:r>
      <w:r w:rsidRPr="00BE440E">
        <w:rPr>
          <w:rFonts w:eastAsia="Arial"/>
          <w:sz w:val="24"/>
          <w:szCs w:val="24"/>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43B77" w:rsidRPr="00BE440E" w:rsidRDefault="00143B77" w:rsidP="00143B77">
      <w:pPr>
        <w:ind w:firstLine="709"/>
        <w:jc w:val="both"/>
        <w:rPr>
          <w:rFonts w:eastAsia="Arial"/>
          <w:sz w:val="24"/>
          <w:szCs w:val="24"/>
        </w:rPr>
      </w:pPr>
      <w:r w:rsidRPr="00BE440E">
        <w:rPr>
          <w:rFonts w:eastAsia="Arial"/>
          <w:b/>
          <w:sz w:val="24"/>
          <w:szCs w:val="24"/>
        </w:rPr>
        <w:t>земельный участок как объект градостроительной деятельности</w:t>
      </w:r>
      <w:r w:rsidRPr="00BE440E">
        <w:rPr>
          <w:rFonts w:eastAsia="Arial"/>
          <w:sz w:val="24"/>
          <w:szCs w:val="24"/>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143B77" w:rsidRPr="00BE440E" w:rsidRDefault="00143B77" w:rsidP="00143B77">
      <w:pPr>
        <w:ind w:firstLine="709"/>
        <w:jc w:val="both"/>
        <w:rPr>
          <w:rFonts w:eastAsia="Arial"/>
          <w:sz w:val="24"/>
          <w:szCs w:val="24"/>
        </w:rPr>
      </w:pPr>
      <w:r w:rsidRPr="00BE440E">
        <w:rPr>
          <w:rFonts w:eastAsia="Arial"/>
          <w:b/>
          <w:sz w:val="24"/>
          <w:szCs w:val="24"/>
        </w:rPr>
        <w:t>земельные участки индивидуального жилищного строительства</w:t>
      </w:r>
      <w:r w:rsidRPr="00BE440E">
        <w:rPr>
          <w:rFonts w:eastAsia="Arial"/>
          <w:sz w:val="24"/>
          <w:szCs w:val="24"/>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143B77" w:rsidRPr="00BE440E" w:rsidRDefault="00143B77" w:rsidP="00143B77">
      <w:pPr>
        <w:ind w:firstLine="709"/>
        <w:jc w:val="both"/>
        <w:rPr>
          <w:rFonts w:eastAsia="Arial"/>
          <w:sz w:val="24"/>
          <w:szCs w:val="24"/>
        </w:rPr>
      </w:pPr>
      <w:r w:rsidRPr="00BE440E">
        <w:rPr>
          <w:rFonts w:eastAsia="Arial"/>
          <w:b/>
          <w:sz w:val="24"/>
          <w:szCs w:val="24"/>
        </w:rPr>
        <w:t>земельные участки личного подсобного хозяйства</w:t>
      </w:r>
      <w:r w:rsidRPr="00BE440E">
        <w:rPr>
          <w:rFonts w:eastAsia="Arial"/>
          <w:sz w:val="24"/>
          <w:szCs w:val="24"/>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143B77" w:rsidRPr="00BE440E" w:rsidRDefault="00143B77" w:rsidP="00143B77">
      <w:pPr>
        <w:ind w:firstLine="709"/>
        <w:jc w:val="both"/>
        <w:rPr>
          <w:rFonts w:eastAsia="Arial"/>
          <w:sz w:val="24"/>
          <w:szCs w:val="24"/>
        </w:rPr>
      </w:pPr>
      <w:r w:rsidRPr="00BE440E">
        <w:rPr>
          <w:rFonts w:eastAsia="Arial"/>
          <w:b/>
          <w:sz w:val="24"/>
          <w:szCs w:val="24"/>
        </w:rPr>
        <w:t xml:space="preserve">застройщик – </w:t>
      </w:r>
      <w:r w:rsidRPr="00BE440E">
        <w:rPr>
          <w:rFonts w:eastAsia="Arial"/>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43B77" w:rsidRPr="00BE440E" w:rsidRDefault="00143B77" w:rsidP="00143B77">
      <w:pPr>
        <w:ind w:firstLine="709"/>
        <w:jc w:val="both"/>
        <w:rPr>
          <w:rFonts w:eastAsia="Arial"/>
          <w:sz w:val="24"/>
          <w:szCs w:val="24"/>
        </w:rPr>
      </w:pPr>
      <w:r w:rsidRPr="00BE440E">
        <w:rPr>
          <w:rFonts w:eastAsia="Arial"/>
          <w:b/>
          <w:sz w:val="24"/>
          <w:szCs w:val="24"/>
        </w:rPr>
        <w:t>изменение недвижимости</w:t>
      </w:r>
      <w:r w:rsidRPr="00BE440E">
        <w:rPr>
          <w:rFonts w:eastAsia="Arial"/>
          <w:sz w:val="24"/>
          <w:szCs w:val="24"/>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143B77" w:rsidRPr="00BE440E" w:rsidRDefault="00143B77" w:rsidP="00143B77">
      <w:pPr>
        <w:ind w:firstLine="709"/>
        <w:jc w:val="both"/>
        <w:rPr>
          <w:rFonts w:eastAsia="Arial"/>
          <w:sz w:val="24"/>
          <w:szCs w:val="24"/>
        </w:rPr>
      </w:pPr>
      <w:r w:rsidRPr="00BE440E">
        <w:rPr>
          <w:rFonts w:eastAsia="Arial"/>
          <w:b/>
          <w:sz w:val="24"/>
          <w:szCs w:val="24"/>
        </w:rPr>
        <w:t>«иные формы недвижимости»</w:t>
      </w:r>
      <w:r w:rsidRPr="00BE440E">
        <w:rPr>
          <w:rFonts w:eastAsia="Arial"/>
          <w:sz w:val="24"/>
          <w:szCs w:val="24"/>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143B77" w:rsidRPr="00BE440E" w:rsidRDefault="00143B77" w:rsidP="00143B77">
      <w:pPr>
        <w:ind w:firstLine="709"/>
        <w:jc w:val="both"/>
        <w:rPr>
          <w:rFonts w:eastAsia="Arial"/>
          <w:sz w:val="24"/>
          <w:szCs w:val="24"/>
        </w:rPr>
      </w:pPr>
      <w:r w:rsidRPr="00BE440E">
        <w:rPr>
          <w:rFonts w:eastAsia="Arial"/>
          <w:b/>
          <w:sz w:val="24"/>
          <w:szCs w:val="24"/>
        </w:rPr>
        <w:t>инфраструктура территорий (инженерная, транспортная и социальная инфраструктуры)</w:t>
      </w:r>
      <w:r w:rsidRPr="00BE440E">
        <w:rPr>
          <w:rFonts w:eastAsia="Arial"/>
          <w:sz w:val="24"/>
          <w:szCs w:val="24"/>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143B77" w:rsidRPr="00BE440E" w:rsidRDefault="00143B77" w:rsidP="00143B77">
      <w:pPr>
        <w:ind w:firstLine="709"/>
        <w:jc w:val="both"/>
        <w:rPr>
          <w:rFonts w:eastAsia="Arial"/>
          <w:sz w:val="24"/>
          <w:szCs w:val="24"/>
        </w:rPr>
      </w:pPr>
      <w:r w:rsidRPr="00BE440E">
        <w:rPr>
          <w:rFonts w:eastAsia="Arial"/>
          <w:b/>
          <w:sz w:val="24"/>
          <w:szCs w:val="24"/>
        </w:rPr>
        <w:t>красные линии</w:t>
      </w:r>
      <w:r w:rsidRPr="00BE440E">
        <w:rPr>
          <w:rFonts w:eastAsia="Arial"/>
          <w:sz w:val="24"/>
          <w:szCs w:val="24"/>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143B77" w:rsidRPr="00BE440E" w:rsidRDefault="00143B77" w:rsidP="00143B77">
      <w:pPr>
        <w:ind w:firstLine="709"/>
        <w:jc w:val="both"/>
        <w:rPr>
          <w:rFonts w:eastAsia="Arial"/>
          <w:sz w:val="24"/>
          <w:szCs w:val="24"/>
        </w:rPr>
      </w:pPr>
      <w:r w:rsidRPr="00BE440E">
        <w:rPr>
          <w:rFonts w:eastAsia="Arial"/>
          <w:b/>
          <w:sz w:val="24"/>
          <w:szCs w:val="24"/>
        </w:rPr>
        <w:t>многоквартирное жилое здание</w:t>
      </w:r>
      <w:r w:rsidRPr="00BE440E">
        <w:rPr>
          <w:rFonts w:eastAsia="Arial"/>
          <w:sz w:val="24"/>
          <w:szCs w:val="24"/>
        </w:rPr>
        <w:t> - жилое здание, квартиры которого имеют выход на общие лестничные клетки и общий для всего здания земельный участок;</w:t>
      </w:r>
    </w:p>
    <w:p w:rsidR="00143B77" w:rsidRPr="00BE440E" w:rsidRDefault="00143B77" w:rsidP="00143B77">
      <w:pPr>
        <w:ind w:firstLine="709"/>
        <w:jc w:val="both"/>
        <w:rPr>
          <w:rFonts w:eastAsia="Arial"/>
          <w:sz w:val="24"/>
          <w:szCs w:val="24"/>
        </w:rPr>
      </w:pPr>
      <w:r w:rsidRPr="00BE440E">
        <w:rPr>
          <w:rFonts w:eastAsia="Arial"/>
          <w:b/>
          <w:sz w:val="24"/>
          <w:szCs w:val="24"/>
        </w:rPr>
        <w:t>отклонения от Правил</w:t>
      </w:r>
      <w:r w:rsidRPr="00BE440E">
        <w:rPr>
          <w:rFonts w:eastAsia="Arial"/>
          <w:sz w:val="24"/>
          <w:szCs w:val="24"/>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43B77" w:rsidRPr="00BE440E" w:rsidRDefault="00143B77" w:rsidP="00143B77">
      <w:pPr>
        <w:ind w:firstLine="709"/>
        <w:jc w:val="both"/>
        <w:rPr>
          <w:rFonts w:eastAsia="Arial"/>
          <w:sz w:val="24"/>
          <w:szCs w:val="24"/>
        </w:rPr>
      </w:pPr>
      <w:r w:rsidRPr="00BE440E">
        <w:rPr>
          <w:rFonts w:eastAsia="Arial"/>
          <w:b/>
          <w:sz w:val="24"/>
          <w:szCs w:val="24"/>
        </w:rPr>
        <w:t>обременения (ограничения) </w:t>
      </w:r>
      <w:r w:rsidRPr="00BE440E">
        <w:rPr>
          <w:rFonts w:eastAsia="Arial"/>
          <w:sz w:val="24"/>
          <w:szCs w:val="24"/>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143B77" w:rsidRPr="00BE440E" w:rsidRDefault="00143B77" w:rsidP="00143B77">
      <w:pPr>
        <w:ind w:firstLine="709"/>
        <w:jc w:val="both"/>
        <w:rPr>
          <w:rFonts w:eastAsia="Arial"/>
          <w:sz w:val="24"/>
          <w:szCs w:val="24"/>
        </w:rPr>
      </w:pPr>
      <w:r w:rsidRPr="00BE440E">
        <w:rPr>
          <w:rFonts w:eastAsia="Arial"/>
          <w:b/>
          <w:sz w:val="24"/>
          <w:szCs w:val="24"/>
        </w:rPr>
        <w:t>прибрежная защитная полоса</w:t>
      </w:r>
      <w:r w:rsidRPr="00BE440E">
        <w:rPr>
          <w:rFonts w:eastAsia="Arial"/>
          <w:sz w:val="24"/>
          <w:szCs w:val="24"/>
        </w:rPr>
        <w:t> - часть водоохранной зоны, для которой вводятся дополнительные ограничения землепользования, застройки и природопользования;</w:t>
      </w:r>
    </w:p>
    <w:p w:rsidR="00143B77" w:rsidRPr="00BE440E" w:rsidRDefault="00143B77" w:rsidP="00143B77">
      <w:pPr>
        <w:ind w:firstLine="709"/>
        <w:jc w:val="both"/>
        <w:rPr>
          <w:rFonts w:eastAsia="Arial"/>
          <w:sz w:val="24"/>
          <w:szCs w:val="24"/>
        </w:rPr>
      </w:pPr>
      <w:r w:rsidRPr="00BE440E">
        <w:rPr>
          <w:rFonts w:eastAsia="Arial"/>
          <w:b/>
          <w:sz w:val="24"/>
          <w:szCs w:val="24"/>
        </w:rPr>
        <w:t>проектная документация</w:t>
      </w:r>
      <w:r w:rsidRPr="00BE440E">
        <w:rPr>
          <w:rFonts w:eastAsia="Arial"/>
          <w:sz w:val="24"/>
          <w:szCs w:val="24"/>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143B77" w:rsidRPr="00BE440E" w:rsidRDefault="00143B77" w:rsidP="00143B77">
      <w:pPr>
        <w:ind w:firstLine="709"/>
        <w:jc w:val="both"/>
        <w:rPr>
          <w:rFonts w:eastAsia="Arial"/>
          <w:sz w:val="24"/>
          <w:szCs w:val="24"/>
        </w:rPr>
      </w:pPr>
      <w:r w:rsidRPr="00BE440E">
        <w:rPr>
          <w:rFonts w:eastAsia="Arial"/>
          <w:b/>
          <w:sz w:val="24"/>
          <w:szCs w:val="24"/>
        </w:rPr>
        <w:t>процент застройки участка</w:t>
      </w:r>
      <w:r w:rsidRPr="00BE440E">
        <w:rPr>
          <w:rFonts w:eastAsia="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43B77" w:rsidRPr="00BE440E" w:rsidRDefault="00143B77" w:rsidP="00143B77">
      <w:pPr>
        <w:ind w:firstLine="709"/>
        <w:jc w:val="both"/>
        <w:rPr>
          <w:rFonts w:eastAsia="Arial"/>
          <w:sz w:val="24"/>
          <w:szCs w:val="24"/>
        </w:rPr>
      </w:pPr>
      <w:r w:rsidRPr="00BE440E">
        <w:rPr>
          <w:rFonts w:eastAsia="Arial"/>
          <w:b/>
          <w:sz w:val="24"/>
          <w:szCs w:val="24"/>
        </w:rPr>
        <w:t>публичный сервитут</w:t>
      </w:r>
      <w:r w:rsidRPr="00BE440E">
        <w:rPr>
          <w:rFonts w:eastAsia="Arial"/>
          <w:sz w:val="24"/>
          <w:szCs w:val="24"/>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43B77" w:rsidRPr="00BE440E" w:rsidRDefault="00143B77" w:rsidP="00143B77">
      <w:pPr>
        <w:ind w:firstLine="709"/>
        <w:jc w:val="both"/>
        <w:rPr>
          <w:rFonts w:eastAsia="Arial"/>
          <w:sz w:val="24"/>
          <w:szCs w:val="24"/>
        </w:rPr>
      </w:pPr>
      <w:r w:rsidRPr="00BE440E">
        <w:rPr>
          <w:rFonts w:eastAsia="Arial"/>
          <w:b/>
          <w:sz w:val="24"/>
          <w:szCs w:val="24"/>
        </w:rPr>
        <w:t>разрешение на строительство</w:t>
      </w:r>
      <w:r w:rsidRPr="00BE440E">
        <w:rPr>
          <w:rFonts w:eastAsia="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143B77" w:rsidRPr="00BE440E" w:rsidRDefault="00143B77" w:rsidP="00143B77">
      <w:pPr>
        <w:ind w:firstLine="709"/>
        <w:jc w:val="both"/>
        <w:rPr>
          <w:rFonts w:eastAsia="Arial"/>
          <w:sz w:val="24"/>
          <w:szCs w:val="24"/>
        </w:rPr>
      </w:pPr>
      <w:r w:rsidRPr="00BE440E">
        <w:rPr>
          <w:rFonts w:eastAsia="Arial"/>
          <w:b/>
          <w:sz w:val="24"/>
          <w:szCs w:val="24"/>
        </w:rPr>
        <w:t>разрешение на ввод объекта капитального строительства в эксплуатацию</w:t>
      </w:r>
      <w:r w:rsidRPr="00BE440E">
        <w:rPr>
          <w:rFonts w:eastAsia="Arial"/>
          <w:sz w:val="24"/>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43B77" w:rsidRPr="00BE440E" w:rsidRDefault="00143B77" w:rsidP="00143B77">
      <w:pPr>
        <w:ind w:firstLine="709"/>
        <w:jc w:val="both"/>
        <w:rPr>
          <w:rFonts w:eastAsia="Arial"/>
          <w:sz w:val="24"/>
          <w:szCs w:val="24"/>
        </w:rPr>
      </w:pPr>
      <w:r w:rsidRPr="00BE440E">
        <w:rPr>
          <w:rFonts w:eastAsia="Arial"/>
          <w:b/>
          <w:sz w:val="24"/>
          <w:szCs w:val="24"/>
        </w:rPr>
        <w:t>реконструкция</w:t>
      </w:r>
      <w:r w:rsidRPr="00BE440E">
        <w:rPr>
          <w:rFonts w:eastAsia="Arial"/>
          <w:sz w:val="24"/>
          <w:szCs w:val="24"/>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43B77" w:rsidRPr="00BE440E" w:rsidRDefault="00143B77" w:rsidP="00143B77">
      <w:pPr>
        <w:ind w:firstLine="709"/>
        <w:jc w:val="both"/>
        <w:rPr>
          <w:rFonts w:eastAsia="Arial"/>
          <w:sz w:val="24"/>
          <w:szCs w:val="24"/>
        </w:rPr>
      </w:pPr>
      <w:r w:rsidRPr="00BE440E">
        <w:rPr>
          <w:rFonts w:eastAsia="Arial"/>
          <w:b/>
          <w:sz w:val="24"/>
          <w:szCs w:val="24"/>
        </w:rPr>
        <w:t>реконструкция линейных объектов</w:t>
      </w:r>
      <w:r w:rsidRPr="00BE440E">
        <w:rPr>
          <w:rFonts w:eastAsia="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43B77" w:rsidRPr="00BE440E" w:rsidRDefault="00143B77" w:rsidP="00143B77">
      <w:pPr>
        <w:ind w:firstLine="709"/>
        <w:jc w:val="both"/>
        <w:rPr>
          <w:rFonts w:eastAsia="Arial"/>
          <w:sz w:val="24"/>
          <w:szCs w:val="24"/>
        </w:rPr>
      </w:pPr>
      <w:r w:rsidRPr="00BE440E">
        <w:rPr>
          <w:rFonts w:eastAsia="Arial"/>
          <w:b/>
          <w:sz w:val="24"/>
          <w:szCs w:val="24"/>
        </w:rPr>
        <w:t>собственники земельных участков</w:t>
      </w:r>
      <w:r w:rsidRPr="00BE440E">
        <w:rPr>
          <w:rFonts w:eastAsia="Arial"/>
          <w:sz w:val="24"/>
          <w:szCs w:val="24"/>
        </w:rPr>
        <w:t> - лицо (лица) являющиеся собственниками земельных участков;</w:t>
      </w:r>
    </w:p>
    <w:p w:rsidR="00143B77" w:rsidRPr="00BE440E" w:rsidRDefault="00143B77" w:rsidP="00143B77">
      <w:pPr>
        <w:ind w:firstLine="709"/>
        <w:jc w:val="both"/>
        <w:rPr>
          <w:rFonts w:eastAsia="Arial"/>
          <w:sz w:val="24"/>
          <w:szCs w:val="24"/>
        </w:rPr>
      </w:pPr>
      <w:r w:rsidRPr="00BE440E">
        <w:rPr>
          <w:rFonts w:eastAsia="Arial"/>
          <w:b/>
          <w:sz w:val="24"/>
          <w:szCs w:val="24"/>
        </w:rPr>
        <w:t>строительные изменения недвижимости</w:t>
      </w:r>
      <w:r w:rsidRPr="00BE440E">
        <w:rPr>
          <w:rFonts w:eastAsia="Arial"/>
          <w:sz w:val="24"/>
          <w:szCs w:val="24"/>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43B77" w:rsidRPr="00BE440E" w:rsidRDefault="00143B77" w:rsidP="00143B77">
      <w:pPr>
        <w:ind w:firstLine="709"/>
        <w:jc w:val="both"/>
        <w:rPr>
          <w:rFonts w:eastAsia="Arial"/>
          <w:sz w:val="24"/>
          <w:szCs w:val="24"/>
        </w:rPr>
      </w:pPr>
      <w:r w:rsidRPr="00BE440E">
        <w:rPr>
          <w:rFonts w:eastAsia="Arial"/>
          <w:b/>
          <w:sz w:val="24"/>
          <w:szCs w:val="24"/>
        </w:rPr>
        <w:t>строительство</w:t>
      </w:r>
      <w:r w:rsidRPr="00BE440E">
        <w:rPr>
          <w:rFonts w:eastAsia="Arial"/>
          <w:sz w:val="24"/>
          <w:szCs w:val="24"/>
        </w:rPr>
        <w:t> – процесс создания зданий, строений, сооружений (в том числе на месте сносимых объектов капитального строительства);</w:t>
      </w:r>
    </w:p>
    <w:p w:rsidR="00143B77" w:rsidRPr="00BE440E" w:rsidRDefault="00143B77" w:rsidP="00143B77">
      <w:pPr>
        <w:ind w:firstLine="709"/>
        <w:jc w:val="both"/>
        <w:rPr>
          <w:rFonts w:eastAsia="Arial"/>
          <w:sz w:val="24"/>
          <w:szCs w:val="24"/>
        </w:rPr>
      </w:pPr>
      <w:r w:rsidRPr="00BE440E">
        <w:rPr>
          <w:rFonts w:eastAsia="Arial"/>
          <w:b/>
          <w:sz w:val="24"/>
          <w:szCs w:val="24"/>
        </w:rPr>
        <w:t>территориальные зоны</w:t>
      </w:r>
      <w:r w:rsidRPr="00BE440E">
        <w:rPr>
          <w:rFonts w:eastAsia="Arial"/>
          <w:sz w:val="24"/>
          <w:szCs w:val="24"/>
        </w:rPr>
        <w:t> – зоны, для которых в правилах землепользования и застройки определены границы и установлены градостроительные регламенты;</w:t>
      </w:r>
    </w:p>
    <w:p w:rsidR="00143B77" w:rsidRPr="00BE440E" w:rsidRDefault="00143B77" w:rsidP="00143B77">
      <w:pPr>
        <w:ind w:firstLine="709"/>
        <w:jc w:val="both"/>
        <w:rPr>
          <w:rFonts w:eastAsia="Arial"/>
          <w:sz w:val="24"/>
          <w:szCs w:val="24"/>
        </w:rPr>
      </w:pPr>
      <w:r w:rsidRPr="00BE440E">
        <w:rPr>
          <w:rFonts w:eastAsia="Arial"/>
          <w:b/>
          <w:sz w:val="24"/>
          <w:szCs w:val="24"/>
        </w:rPr>
        <w:t>территории общего пользования</w:t>
      </w:r>
      <w:r w:rsidRPr="00BE440E">
        <w:rPr>
          <w:rFonts w:eastAsia="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143B77" w:rsidRPr="00BE440E" w:rsidRDefault="00143B77" w:rsidP="00143B77">
      <w:pPr>
        <w:ind w:firstLine="709"/>
        <w:jc w:val="both"/>
        <w:rPr>
          <w:rFonts w:eastAsia="Arial"/>
          <w:sz w:val="24"/>
          <w:szCs w:val="24"/>
        </w:rPr>
      </w:pPr>
      <w:r w:rsidRPr="00BE440E">
        <w:rPr>
          <w:rFonts w:eastAsia="Arial"/>
          <w:b/>
          <w:sz w:val="24"/>
          <w:szCs w:val="24"/>
        </w:rPr>
        <w:t>технические регламенты</w:t>
      </w:r>
      <w:r w:rsidRPr="00BE440E">
        <w:rPr>
          <w:rFonts w:eastAsia="Arial"/>
          <w:sz w:val="24"/>
          <w:szCs w:val="24"/>
        </w:rPr>
        <w:t>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143B77" w:rsidRPr="00BE440E" w:rsidRDefault="00143B77" w:rsidP="00143B77">
      <w:pPr>
        <w:ind w:firstLine="709"/>
        <w:jc w:val="both"/>
        <w:rPr>
          <w:rFonts w:eastAsia="Arial"/>
          <w:sz w:val="24"/>
          <w:szCs w:val="24"/>
        </w:rPr>
      </w:pPr>
      <w:r w:rsidRPr="00BE440E">
        <w:rPr>
          <w:rFonts w:eastAsia="Arial"/>
          <w:b/>
          <w:sz w:val="24"/>
          <w:szCs w:val="24"/>
        </w:rPr>
        <w:t>частный сервитут</w:t>
      </w:r>
      <w:r w:rsidRPr="00BE440E">
        <w:rPr>
          <w:rFonts w:eastAsia="Arial"/>
          <w:sz w:val="24"/>
          <w:szCs w:val="24"/>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43B77" w:rsidRDefault="00143B77" w:rsidP="00143B77">
      <w:pPr>
        <w:ind w:firstLine="709"/>
        <w:jc w:val="both"/>
        <w:rPr>
          <w:rFonts w:eastAsia="Arial"/>
          <w:sz w:val="24"/>
          <w:szCs w:val="24"/>
          <w:shd w:val="clear" w:color="auto" w:fill="FFFFFF"/>
        </w:rPr>
      </w:pPr>
    </w:p>
    <w:p w:rsidR="00143B77" w:rsidRDefault="00143B77" w:rsidP="00143B77">
      <w:pPr>
        <w:ind w:firstLine="709"/>
        <w:jc w:val="both"/>
        <w:rPr>
          <w:rFonts w:eastAsia="Arial"/>
          <w:sz w:val="24"/>
          <w:szCs w:val="24"/>
          <w:shd w:val="clear" w:color="auto" w:fill="FFFFFF"/>
        </w:rPr>
      </w:pPr>
    </w:p>
    <w:p w:rsidR="00143B77" w:rsidRPr="00D05B60" w:rsidRDefault="00143B77" w:rsidP="00143B77">
      <w:pPr>
        <w:keepNext/>
        <w:tabs>
          <w:tab w:val="left" w:pos="6847"/>
          <w:tab w:val="left" w:leader="dot" w:pos="8611"/>
        </w:tabs>
        <w:ind w:firstLine="709"/>
        <w:jc w:val="both"/>
        <w:rPr>
          <w:rFonts w:eastAsia="Arial"/>
          <w:b/>
          <w:sz w:val="24"/>
          <w:szCs w:val="24"/>
          <w:shd w:val="clear" w:color="auto" w:fill="FFFFFF"/>
        </w:rPr>
      </w:pPr>
      <w:r w:rsidRPr="00D05B60">
        <w:rPr>
          <w:rFonts w:eastAsia="Arial"/>
          <w:b/>
          <w:sz w:val="24"/>
          <w:szCs w:val="24"/>
          <w:shd w:val="clear" w:color="auto" w:fill="FFFFFF"/>
        </w:rPr>
        <w:t>Статья 2.  Основания  введения, назначение и состав Правил</w:t>
      </w:r>
    </w:p>
    <w:p w:rsidR="00143B77" w:rsidRPr="00BE440E" w:rsidRDefault="00143B77" w:rsidP="00143B77">
      <w:pPr>
        <w:ind w:firstLine="709"/>
        <w:jc w:val="both"/>
        <w:rPr>
          <w:sz w:val="24"/>
          <w:szCs w:val="24"/>
        </w:rPr>
      </w:pPr>
    </w:p>
    <w:p w:rsidR="00143B77" w:rsidRPr="00BE440E" w:rsidRDefault="00143B77" w:rsidP="00143B77">
      <w:pPr>
        <w:tabs>
          <w:tab w:val="left" w:pos="8334"/>
        </w:tabs>
        <w:ind w:firstLine="709"/>
        <w:jc w:val="both"/>
        <w:rPr>
          <w:rFonts w:eastAsia="Arial"/>
          <w:sz w:val="24"/>
          <w:szCs w:val="24"/>
          <w:shd w:val="clear" w:color="auto" w:fill="FFFFFF"/>
        </w:rPr>
      </w:pPr>
      <w:r w:rsidRPr="00BE440E">
        <w:rPr>
          <w:rFonts w:eastAsia="Arial"/>
          <w:sz w:val="24"/>
          <w:szCs w:val="24"/>
          <w:shd w:val="clear" w:color="auto" w:fill="FFFFFF"/>
        </w:rPr>
        <w:t xml:space="preserve">1. Настоящие Правила в соответствии с Градостроительным кодексом Российской Федерации (далее по тексту – </w:t>
      </w:r>
      <w:r>
        <w:rPr>
          <w:rFonts w:eastAsia="Arial"/>
          <w:sz w:val="24"/>
          <w:szCs w:val="24"/>
          <w:shd w:val="clear" w:color="auto" w:fill="FFFFFF"/>
        </w:rPr>
        <w:t>Градостроительного кодекса Российской Федерации</w:t>
      </w:r>
      <w:r w:rsidRPr="00BE440E">
        <w:rPr>
          <w:rFonts w:eastAsia="Arial"/>
          <w:sz w:val="24"/>
          <w:szCs w:val="24"/>
          <w:shd w:val="clear" w:color="auto" w:fill="FFFFFF"/>
        </w:rPr>
        <w:t>), Земельным кодексом Российской Федерации (далее по тексту – ЗК РФ), вводят в муниципальном образовании «</w:t>
      </w:r>
      <w:r>
        <w:rPr>
          <w:rFonts w:eastAsia="Arial"/>
          <w:sz w:val="24"/>
          <w:szCs w:val="24"/>
          <w:shd w:val="clear" w:color="auto" w:fill="FFFFFF"/>
        </w:rPr>
        <w:t>Пчегатлукайское</w:t>
      </w:r>
      <w:r w:rsidRPr="00BE440E">
        <w:rPr>
          <w:rFonts w:eastAsia="Arial"/>
          <w:sz w:val="24"/>
          <w:szCs w:val="24"/>
          <w:shd w:val="clear" w:color="auto" w:fill="FFFFFF"/>
        </w:rPr>
        <w:t xml:space="preserve"> 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143B77" w:rsidRPr="00BE440E" w:rsidRDefault="00143B77" w:rsidP="00143B77">
      <w:pPr>
        <w:tabs>
          <w:tab w:val="left" w:pos="8334"/>
        </w:tabs>
        <w:ind w:firstLine="709"/>
        <w:jc w:val="both"/>
        <w:rPr>
          <w:rFonts w:eastAsia="Arial"/>
          <w:sz w:val="24"/>
          <w:szCs w:val="24"/>
          <w:shd w:val="clear" w:color="auto" w:fill="FFFFFF"/>
        </w:rPr>
      </w:pPr>
    </w:p>
    <w:p w:rsidR="00143B77" w:rsidRPr="00BE440E" w:rsidRDefault="00143B77" w:rsidP="00143B77">
      <w:pPr>
        <w:ind w:firstLine="709"/>
        <w:jc w:val="both"/>
        <w:rPr>
          <w:rFonts w:eastAsia="Arial"/>
          <w:sz w:val="24"/>
          <w:szCs w:val="24"/>
        </w:rPr>
      </w:pPr>
      <w:r w:rsidRPr="00BE440E">
        <w:rPr>
          <w:rFonts w:eastAsia="Arial"/>
          <w:sz w:val="24"/>
          <w:szCs w:val="24"/>
        </w:rPr>
        <w:t>2. Целью введения системы регулирования землепользования и застройки, основанной на градостроительном зонировании, является:</w:t>
      </w:r>
    </w:p>
    <w:p w:rsidR="00143B77" w:rsidRPr="00BE440E" w:rsidRDefault="00143B77" w:rsidP="00143B77">
      <w:pPr>
        <w:ind w:firstLine="709"/>
        <w:jc w:val="both"/>
        <w:rPr>
          <w:rFonts w:eastAsia="Arial"/>
          <w:sz w:val="24"/>
          <w:szCs w:val="24"/>
        </w:rPr>
      </w:pPr>
      <w:r w:rsidRPr="00BE440E">
        <w:rPr>
          <w:rFonts w:eastAsia="Arial"/>
          <w:sz w:val="24"/>
          <w:szCs w:val="24"/>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143B77" w:rsidRPr="00BE440E" w:rsidRDefault="00143B77" w:rsidP="00143B77">
      <w:pPr>
        <w:ind w:firstLine="709"/>
        <w:jc w:val="both"/>
        <w:rPr>
          <w:rFonts w:eastAsia="Arial"/>
          <w:sz w:val="24"/>
          <w:szCs w:val="24"/>
        </w:rPr>
      </w:pPr>
      <w:r w:rsidRPr="00BE440E">
        <w:rPr>
          <w:rFonts w:eastAsia="Arial"/>
          <w:sz w:val="24"/>
          <w:szCs w:val="24"/>
        </w:rPr>
        <w:t>- обеспечение открытости информации о правилах и условиях использования земельных участков, осуществление на них строительства и реконструкции;</w:t>
      </w:r>
    </w:p>
    <w:p w:rsidR="00143B77" w:rsidRPr="00BE440E" w:rsidRDefault="00143B77" w:rsidP="00143B77">
      <w:pPr>
        <w:ind w:firstLine="709"/>
        <w:jc w:val="both"/>
        <w:rPr>
          <w:rFonts w:eastAsia="Arial"/>
          <w:sz w:val="24"/>
          <w:szCs w:val="24"/>
        </w:rPr>
      </w:pPr>
      <w:r w:rsidRPr="00BE440E">
        <w:rPr>
          <w:rFonts w:eastAsia="Arial"/>
          <w:sz w:val="24"/>
          <w:szCs w:val="24"/>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143B77" w:rsidRPr="00BE440E" w:rsidRDefault="00143B77" w:rsidP="00143B77">
      <w:pPr>
        <w:ind w:firstLine="709"/>
        <w:jc w:val="both"/>
        <w:rPr>
          <w:rFonts w:eastAsia="Arial"/>
          <w:sz w:val="24"/>
          <w:szCs w:val="24"/>
        </w:rPr>
      </w:pPr>
      <w:r w:rsidRPr="00BE440E">
        <w:rPr>
          <w:rFonts w:eastAsia="Arial"/>
          <w:sz w:val="24"/>
          <w:szCs w:val="24"/>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143B77" w:rsidRPr="00BE440E" w:rsidRDefault="00143B77" w:rsidP="00143B77">
      <w:pPr>
        <w:ind w:firstLine="709"/>
        <w:jc w:val="both"/>
        <w:rPr>
          <w:rFonts w:eastAsia="Arial"/>
          <w:sz w:val="24"/>
          <w:szCs w:val="24"/>
        </w:rPr>
      </w:pPr>
    </w:p>
    <w:p w:rsidR="00143B77" w:rsidRPr="00BE440E" w:rsidRDefault="00143B77" w:rsidP="00143B77">
      <w:pPr>
        <w:ind w:firstLine="709"/>
        <w:jc w:val="both"/>
        <w:rPr>
          <w:rFonts w:eastAsia="Arial"/>
          <w:sz w:val="24"/>
          <w:szCs w:val="24"/>
        </w:rPr>
      </w:pPr>
      <w:r w:rsidRPr="00BE440E">
        <w:rPr>
          <w:rFonts w:eastAsia="Arial"/>
          <w:sz w:val="24"/>
          <w:szCs w:val="24"/>
        </w:rPr>
        <w:t>3.  Настоящие Правила регламентируют деятельность по:</w:t>
      </w:r>
    </w:p>
    <w:p w:rsidR="00143B77" w:rsidRPr="00BE440E" w:rsidRDefault="00143B77" w:rsidP="00143B77">
      <w:pPr>
        <w:ind w:firstLine="709"/>
        <w:jc w:val="both"/>
        <w:rPr>
          <w:rFonts w:eastAsia="Arial"/>
          <w:sz w:val="24"/>
          <w:szCs w:val="24"/>
        </w:rPr>
      </w:pPr>
      <w:r w:rsidRPr="00BE440E">
        <w:rPr>
          <w:rFonts w:eastAsia="Arial"/>
          <w:sz w:val="24"/>
          <w:szCs w:val="24"/>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43B77" w:rsidRPr="00BE440E" w:rsidRDefault="00143B77" w:rsidP="00143B77">
      <w:pPr>
        <w:ind w:firstLine="709"/>
        <w:jc w:val="both"/>
        <w:rPr>
          <w:rFonts w:eastAsia="Arial"/>
          <w:sz w:val="24"/>
          <w:szCs w:val="24"/>
        </w:rPr>
      </w:pPr>
      <w:r w:rsidRPr="00BE440E">
        <w:rPr>
          <w:rFonts w:eastAsia="Arial"/>
          <w:sz w:val="24"/>
          <w:szCs w:val="24"/>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143B77" w:rsidRPr="00BE440E" w:rsidRDefault="00143B77" w:rsidP="00143B77">
      <w:pPr>
        <w:ind w:firstLine="709"/>
        <w:jc w:val="both"/>
        <w:rPr>
          <w:rFonts w:eastAsia="Arial"/>
          <w:sz w:val="24"/>
          <w:szCs w:val="24"/>
        </w:rPr>
      </w:pPr>
      <w:r w:rsidRPr="00BE440E">
        <w:rPr>
          <w:rFonts w:eastAsia="Arial"/>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143B77" w:rsidRPr="00BE440E" w:rsidRDefault="00143B77" w:rsidP="00143B77">
      <w:pPr>
        <w:ind w:firstLine="709"/>
        <w:jc w:val="both"/>
        <w:rPr>
          <w:rFonts w:eastAsia="Arial"/>
          <w:sz w:val="24"/>
          <w:szCs w:val="24"/>
        </w:rPr>
      </w:pPr>
      <w:r w:rsidRPr="00BE440E">
        <w:rPr>
          <w:rFonts w:eastAsia="Arial"/>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43B77" w:rsidRPr="00BE440E" w:rsidRDefault="00143B77" w:rsidP="00143B77">
      <w:pPr>
        <w:ind w:firstLine="709"/>
        <w:jc w:val="both"/>
        <w:rPr>
          <w:rFonts w:eastAsia="Arial"/>
          <w:sz w:val="24"/>
          <w:szCs w:val="24"/>
        </w:rPr>
      </w:pPr>
      <w:r w:rsidRPr="00BE440E">
        <w:rPr>
          <w:rFonts w:eastAsia="Arial"/>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143B77" w:rsidRPr="00BE440E" w:rsidRDefault="00143B77" w:rsidP="00143B77">
      <w:pPr>
        <w:ind w:firstLine="709"/>
        <w:jc w:val="both"/>
        <w:rPr>
          <w:rFonts w:eastAsia="Arial"/>
          <w:sz w:val="24"/>
          <w:szCs w:val="24"/>
        </w:rPr>
      </w:pPr>
      <w:r w:rsidRPr="00BE440E">
        <w:rPr>
          <w:rFonts w:eastAsia="Arial"/>
          <w:sz w:val="24"/>
          <w:szCs w:val="24"/>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143B77" w:rsidRPr="00BE440E" w:rsidRDefault="00143B77" w:rsidP="00143B77">
      <w:pPr>
        <w:ind w:firstLine="709"/>
        <w:jc w:val="both"/>
        <w:rPr>
          <w:rFonts w:eastAsia="Arial"/>
          <w:sz w:val="24"/>
          <w:szCs w:val="24"/>
        </w:rPr>
      </w:pPr>
      <w:r w:rsidRPr="00BE440E">
        <w:rPr>
          <w:rFonts w:eastAsia="Arial"/>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43B77" w:rsidRPr="00BE440E" w:rsidRDefault="00143B77" w:rsidP="00143B77">
      <w:pPr>
        <w:ind w:firstLine="709"/>
        <w:jc w:val="both"/>
        <w:rPr>
          <w:rFonts w:eastAsia="Arial"/>
          <w:sz w:val="24"/>
          <w:szCs w:val="24"/>
        </w:rPr>
      </w:pPr>
      <w:r w:rsidRPr="00BE440E">
        <w:rPr>
          <w:rFonts w:eastAsia="Arial"/>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43B77" w:rsidRPr="00BE440E" w:rsidRDefault="00143B77" w:rsidP="00143B77">
      <w:pPr>
        <w:ind w:firstLine="709"/>
        <w:jc w:val="both"/>
        <w:rPr>
          <w:rFonts w:eastAsia="Arial"/>
          <w:sz w:val="24"/>
          <w:szCs w:val="24"/>
        </w:rPr>
      </w:pPr>
    </w:p>
    <w:p w:rsidR="00143B77" w:rsidRPr="00BE440E" w:rsidRDefault="00143B77" w:rsidP="00143B77">
      <w:pPr>
        <w:ind w:firstLine="709"/>
        <w:jc w:val="both"/>
        <w:rPr>
          <w:rFonts w:eastAsia="Arial"/>
          <w:sz w:val="24"/>
          <w:szCs w:val="24"/>
          <w:shd w:val="clear" w:color="auto" w:fill="FFFFFF"/>
        </w:rPr>
      </w:pPr>
      <w:r w:rsidRPr="00BE440E">
        <w:rPr>
          <w:rFonts w:eastAsia="Arial"/>
          <w:sz w:val="24"/>
          <w:szCs w:val="24"/>
          <w:shd w:val="clear" w:color="auto" w:fill="FFFFFF"/>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BE440E">
        <w:rPr>
          <w:rFonts w:eastAsia="Arial"/>
          <w:sz w:val="24"/>
          <w:szCs w:val="24"/>
          <w:shd w:val="clear" w:color="auto" w:fill="FFFFFF"/>
        </w:rPr>
        <w:br/>
        <w:t>сельского поселения.</w:t>
      </w:r>
    </w:p>
    <w:p w:rsidR="00143B77" w:rsidRPr="00BE440E" w:rsidRDefault="00143B77" w:rsidP="00143B77">
      <w:pPr>
        <w:ind w:firstLine="709"/>
        <w:jc w:val="both"/>
        <w:rPr>
          <w:rFonts w:eastAsia="Arial"/>
          <w:sz w:val="24"/>
          <w:szCs w:val="24"/>
        </w:rPr>
      </w:pPr>
    </w:p>
    <w:p w:rsidR="00143B77" w:rsidRPr="00BE440E" w:rsidRDefault="00143B77" w:rsidP="00143B77">
      <w:pPr>
        <w:ind w:firstLine="709"/>
        <w:jc w:val="both"/>
        <w:rPr>
          <w:rFonts w:eastAsia="Arial"/>
          <w:sz w:val="24"/>
          <w:szCs w:val="24"/>
        </w:rPr>
      </w:pPr>
      <w:r w:rsidRPr="00BE440E">
        <w:rPr>
          <w:rFonts w:eastAsia="Arial"/>
          <w:sz w:val="24"/>
          <w:szCs w:val="24"/>
        </w:rPr>
        <w:t xml:space="preserve">6. </w:t>
      </w:r>
      <w:r>
        <w:rPr>
          <w:rFonts w:eastAsia="Arial"/>
          <w:sz w:val="24"/>
          <w:szCs w:val="24"/>
        </w:rPr>
        <w:t>Градостроительного кодекса Российской Федерации</w:t>
      </w:r>
      <w:r w:rsidRPr="00BE440E">
        <w:rPr>
          <w:rFonts w:eastAsia="Arial"/>
          <w:sz w:val="24"/>
          <w:szCs w:val="24"/>
        </w:rPr>
        <w:t xml:space="preserve"> устанавливает состав и содержание Правил землепользования и застройки. Правила землепользования и застройки включают в себя:</w:t>
      </w:r>
    </w:p>
    <w:p w:rsidR="00143B77" w:rsidRPr="00BE440E" w:rsidRDefault="00143B77" w:rsidP="00143B77">
      <w:pPr>
        <w:ind w:firstLine="709"/>
        <w:jc w:val="both"/>
        <w:rPr>
          <w:rFonts w:eastAsia="Arial"/>
          <w:sz w:val="24"/>
          <w:szCs w:val="24"/>
        </w:rPr>
      </w:pPr>
    </w:p>
    <w:tbl>
      <w:tblPr>
        <w:tblW w:w="0" w:type="auto"/>
        <w:tblInd w:w="60" w:type="dxa"/>
        <w:tblCellMar>
          <w:left w:w="10" w:type="dxa"/>
          <w:right w:w="10" w:type="dxa"/>
        </w:tblCellMar>
        <w:tblLook w:val="0000"/>
      </w:tblPr>
      <w:tblGrid>
        <w:gridCol w:w="1330"/>
        <w:gridCol w:w="8732"/>
      </w:tblGrid>
      <w:tr w:rsidR="00143B77" w:rsidRPr="00BE440E" w:rsidTr="001B6299">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43B77" w:rsidRPr="00BE440E" w:rsidRDefault="00143B77" w:rsidP="001B6299">
            <w:pPr>
              <w:ind w:left="57" w:right="57"/>
              <w:jc w:val="center"/>
              <w:rPr>
                <w:sz w:val="24"/>
                <w:szCs w:val="24"/>
              </w:rPr>
            </w:pPr>
            <w:r w:rsidRPr="00BE440E">
              <w:rPr>
                <w:rFonts w:eastAsia="Arial"/>
                <w:sz w:val="24"/>
                <w:szCs w:val="24"/>
              </w:rPr>
              <w:t>Часть 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143B77" w:rsidRPr="00BE440E" w:rsidRDefault="00143B77" w:rsidP="001B6299">
            <w:pPr>
              <w:jc w:val="both"/>
              <w:rPr>
                <w:sz w:val="24"/>
                <w:szCs w:val="24"/>
              </w:rPr>
            </w:pPr>
            <w:r w:rsidRPr="00BE440E">
              <w:rPr>
                <w:rFonts w:eastAsia="Arial"/>
                <w:sz w:val="24"/>
                <w:szCs w:val="24"/>
              </w:rPr>
              <w:t xml:space="preserve">Порядок применения Правил землепользования и застройки и внесения в них изменений; </w:t>
            </w:r>
          </w:p>
        </w:tc>
      </w:tr>
      <w:tr w:rsidR="00143B77" w:rsidRPr="00BE440E" w:rsidTr="001B6299">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43B77" w:rsidRPr="00BE440E" w:rsidRDefault="00143B77" w:rsidP="001B6299">
            <w:pPr>
              <w:ind w:left="57" w:right="57"/>
              <w:jc w:val="center"/>
              <w:rPr>
                <w:sz w:val="24"/>
                <w:szCs w:val="24"/>
              </w:rPr>
            </w:pPr>
            <w:r w:rsidRPr="00BE440E">
              <w:rPr>
                <w:rFonts w:eastAsia="Arial"/>
                <w:sz w:val="24"/>
                <w:szCs w:val="24"/>
              </w:rPr>
              <w:t>Часть 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143B77" w:rsidRPr="00BE440E" w:rsidRDefault="00143B77" w:rsidP="001B6299">
            <w:pPr>
              <w:jc w:val="both"/>
              <w:rPr>
                <w:sz w:val="24"/>
                <w:szCs w:val="24"/>
              </w:rPr>
            </w:pPr>
            <w:r w:rsidRPr="00BE440E">
              <w:rPr>
                <w:rFonts w:eastAsia="Arial"/>
                <w:sz w:val="24"/>
                <w:szCs w:val="24"/>
              </w:rPr>
              <w:t xml:space="preserve">Карту градостроительного зонирования (картографические документы); </w:t>
            </w:r>
          </w:p>
        </w:tc>
      </w:tr>
      <w:tr w:rsidR="00143B77" w:rsidRPr="00BE440E" w:rsidTr="001B6299">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143B77" w:rsidRPr="00BE440E" w:rsidRDefault="00143B77" w:rsidP="001B6299">
            <w:pPr>
              <w:ind w:left="57" w:right="57"/>
              <w:jc w:val="center"/>
              <w:rPr>
                <w:sz w:val="24"/>
                <w:szCs w:val="24"/>
              </w:rPr>
            </w:pPr>
            <w:r w:rsidRPr="00BE440E">
              <w:rPr>
                <w:rFonts w:eastAsia="Arial"/>
                <w:sz w:val="24"/>
                <w:szCs w:val="24"/>
              </w:rPr>
              <w:t>Часть III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143B77" w:rsidRPr="00BE440E" w:rsidRDefault="00143B77" w:rsidP="001B6299">
            <w:pPr>
              <w:jc w:val="both"/>
              <w:rPr>
                <w:sz w:val="24"/>
                <w:szCs w:val="24"/>
              </w:rPr>
            </w:pPr>
            <w:r w:rsidRPr="00BE440E">
              <w:rPr>
                <w:rFonts w:eastAsia="Arial"/>
                <w:sz w:val="24"/>
                <w:szCs w:val="24"/>
              </w:rPr>
              <w:t>Градостроительные регламенты.</w:t>
            </w:r>
          </w:p>
        </w:tc>
      </w:tr>
    </w:tbl>
    <w:p w:rsidR="00143B77" w:rsidRPr="00BE440E" w:rsidRDefault="00143B77" w:rsidP="00143B77">
      <w:pPr>
        <w:ind w:firstLine="709"/>
        <w:jc w:val="both"/>
        <w:rPr>
          <w:rFonts w:eastAsia="Arial"/>
          <w:sz w:val="24"/>
          <w:szCs w:val="24"/>
          <w:shd w:val="clear" w:color="auto" w:fill="FFFFFF"/>
        </w:rPr>
      </w:pPr>
    </w:p>
    <w:p w:rsidR="00143B77" w:rsidRPr="00BE440E" w:rsidRDefault="00143B77" w:rsidP="00143B77">
      <w:pPr>
        <w:ind w:firstLine="709"/>
        <w:jc w:val="both"/>
        <w:rPr>
          <w:rFonts w:eastAsia="Arial"/>
          <w:sz w:val="24"/>
          <w:szCs w:val="24"/>
        </w:rPr>
      </w:pPr>
      <w:r w:rsidRPr="00BE440E">
        <w:rPr>
          <w:rFonts w:eastAsia="Arial"/>
          <w:b/>
          <w:sz w:val="24"/>
          <w:szCs w:val="24"/>
        </w:rPr>
        <w:t xml:space="preserve">Порядок применения Правил землепользования и застройки и внесение в них изменений </w:t>
      </w:r>
      <w:r w:rsidRPr="00BE440E">
        <w:rPr>
          <w:rFonts w:eastAsia="Arial"/>
          <w:sz w:val="24"/>
          <w:szCs w:val="24"/>
        </w:rPr>
        <w:t>представляется в форме текста правовых и процедурных норм и включает в себя следующие положения;</w:t>
      </w:r>
    </w:p>
    <w:p w:rsidR="00143B77" w:rsidRPr="00BE440E" w:rsidRDefault="00143B77" w:rsidP="00143B77">
      <w:pPr>
        <w:widowControl/>
        <w:numPr>
          <w:ilvl w:val="0"/>
          <w:numId w:val="1"/>
        </w:numPr>
        <w:tabs>
          <w:tab w:val="left" w:pos="1375"/>
        </w:tabs>
        <w:autoSpaceDE/>
        <w:autoSpaceDN/>
        <w:ind w:left="1366" w:hanging="351"/>
        <w:jc w:val="both"/>
        <w:rPr>
          <w:rFonts w:eastAsia="Arial"/>
          <w:sz w:val="24"/>
          <w:szCs w:val="24"/>
        </w:rPr>
      </w:pPr>
      <w:r w:rsidRPr="00BE440E">
        <w:rPr>
          <w:rFonts w:eastAsia="Arial"/>
          <w:sz w:val="24"/>
          <w:szCs w:val="24"/>
        </w:rPr>
        <w:t xml:space="preserve"> о регулировании землепользования и застройки органами местного самоуправления; </w:t>
      </w:r>
    </w:p>
    <w:p w:rsidR="00143B77" w:rsidRPr="00BE440E" w:rsidRDefault="00143B77" w:rsidP="00143B77">
      <w:pPr>
        <w:widowControl/>
        <w:numPr>
          <w:ilvl w:val="0"/>
          <w:numId w:val="1"/>
        </w:numPr>
        <w:tabs>
          <w:tab w:val="left" w:pos="1375"/>
        </w:tabs>
        <w:autoSpaceDE/>
        <w:autoSpaceDN/>
        <w:ind w:left="1366" w:hanging="351"/>
        <w:jc w:val="both"/>
        <w:rPr>
          <w:rFonts w:eastAsia="Arial"/>
          <w:sz w:val="24"/>
          <w:szCs w:val="24"/>
        </w:rPr>
      </w:pPr>
      <w:r w:rsidRPr="00BE440E">
        <w:rPr>
          <w:rFonts w:eastAsia="Arial"/>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3B77" w:rsidRPr="00BE440E" w:rsidRDefault="00143B77" w:rsidP="00143B77">
      <w:pPr>
        <w:widowControl/>
        <w:numPr>
          <w:ilvl w:val="0"/>
          <w:numId w:val="1"/>
        </w:numPr>
        <w:tabs>
          <w:tab w:val="left" w:pos="1375"/>
        </w:tabs>
        <w:autoSpaceDE/>
        <w:autoSpaceDN/>
        <w:ind w:left="1366" w:hanging="351"/>
        <w:jc w:val="both"/>
        <w:rPr>
          <w:rFonts w:eastAsia="Arial"/>
          <w:sz w:val="24"/>
          <w:szCs w:val="24"/>
        </w:rPr>
      </w:pPr>
      <w:r w:rsidRPr="00BE440E">
        <w:rPr>
          <w:rFonts w:eastAsia="Arial"/>
          <w:sz w:val="24"/>
          <w:szCs w:val="24"/>
        </w:rPr>
        <w:t>о подготовке документации по планировке территории органами местного самоуправления;</w:t>
      </w:r>
    </w:p>
    <w:p w:rsidR="00143B77" w:rsidRPr="00BE440E" w:rsidRDefault="00143B77" w:rsidP="00143B77">
      <w:pPr>
        <w:widowControl/>
        <w:numPr>
          <w:ilvl w:val="0"/>
          <w:numId w:val="1"/>
        </w:numPr>
        <w:tabs>
          <w:tab w:val="left" w:pos="1375"/>
        </w:tabs>
        <w:autoSpaceDE/>
        <w:autoSpaceDN/>
        <w:ind w:left="1366" w:hanging="351"/>
        <w:jc w:val="both"/>
        <w:rPr>
          <w:rFonts w:eastAsia="Arial"/>
          <w:sz w:val="24"/>
          <w:szCs w:val="24"/>
        </w:rPr>
      </w:pPr>
      <w:r w:rsidRPr="00BE440E">
        <w:rPr>
          <w:rFonts w:eastAsia="Arial"/>
          <w:sz w:val="24"/>
          <w:szCs w:val="24"/>
        </w:rPr>
        <w:t xml:space="preserve"> о проведении публичных слушаний по вопросам землепользования и застройки;</w:t>
      </w:r>
    </w:p>
    <w:p w:rsidR="00143B77" w:rsidRPr="00BE440E" w:rsidRDefault="00143B77" w:rsidP="00143B77">
      <w:pPr>
        <w:widowControl/>
        <w:numPr>
          <w:ilvl w:val="0"/>
          <w:numId w:val="1"/>
        </w:numPr>
        <w:tabs>
          <w:tab w:val="left" w:pos="1375"/>
        </w:tabs>
        <w:autoSpaceDE/>
        <w:autoSpaceDN/>
        <w:ind w:left="1366" w:hanging="351"/>
        <w:jc w:val="both"/>
        <w:rPr>
          <w:rFonts w:eastAsia="Arial"/>
          <w:sz w:val="24"/>
          <w:szCs w:val="24"/>
        </w:rPr>
      </w:pPr>
      <w:r w:rsidRPr="00BE440E">
        <w:rPr>
          <w:rFonts w:eastAsia="Arial"/>
          <w:sz w:val="24"/>
          <w:szCs w:val="24"/>
        </w:rPr>
        <w:t>о внесении изменений в Правила землепользования и застройки;</w:t>
      </w:r>
    </w:p>
    <w:p w:rsidR="00143B77" w:rsidRPr="00BE440E" w:rsidRDefault="00143B77" w:rsidP="00143B77">
      <w:pPr>
        <w:widowControl/>
        <w:numPr>
          <w:ilvl w:val="0"/>
          <w:numId w:val="1"/>
        </w:numPr>
        <w:tabs>
          <w:tab w:val="left" w:pos="1375"/>
        </w:tabs>
        <w:autoSpaceDE/>
        <w:autoSpaceDN/>
        <w:ind w:left="1366" w:hanging="351"/>
        <w:jc w:val="both"/>
        <w:rPr>
          <w:rFonts w:eastAsia="Arial"/>
          <w:sz w:val="24"/>
          <w:szCs w:val="24"/>
        </w:rPr>
      </w:pPr>
      <w:r w:rsidRPr="00BE440E">
        <w:rPr>
          <w:rFonts w:eastAsia="Arial"/>
          <w:sz w:val="24"/>
          <w:szCs w:val="24"/>
        </w:rPr>
        <w:t>о регулировании иных вопросов землепользования и застройки.</w:t>
      </w:r>
    </w:p>
    <w:p w:rsidR="00143B77" w:rsidRPr="00BE440E" w:rsidRDefault="00143B77" w:rsidP="00143B77">
      <w:pPr>
        <w:ind w:firstLine="709"/>
        <w:jc w:val="both"/>
        <w:rPr>
          <w:rFonts w:eastAsia="Arial"/>
          <w:sz w:val="24"/>
          <w:szCs w:val="24"/>
        </w:rPr>
      </w:pPr>
      <w:r w:rsidRPr="00BE440E">
        <w:rPr>
          <w:rFonts w:eastAsia="Arial"/>
          <w:b/>
          <w:sz w:val="24"/>
          <w:szCs w:val="24"/>
        </w:rPr>
        <w:t>Картографические документы и градостроительные регламенты</w:t>
      </w:r>
      <w:r w:rsidRPr="00BE440E">
        <w:rPr>
          <w:rFonts w:eastAsia="Arial"/>
          <w:sz w:val="24"/>
          <w:szCs w:val="24"/>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143B77" w:rsidRPr="00D05B60" w:rsidRDefault="00143B77" w:rsidP="00143B77">
      <w:pPr>
        <w:ind w:right="113" w:firstLine="709"/>
        <w:jc w:val="both"/>
        <w:rPr>
          <w:rFonts w:eastAsia="Arial"/>
          <w:sz w:val="24"/>
          <w:szCs w:val="24"/>
        </w:rPr>
      </w:pPr>
    </w:p>
    <w:p w:rsidR="00143B77" w:rsidRPr="00D05B60" w:rsidRDefault="00143B77" w:rsidP="00143B77">
      <w:pPr>
        <w:keepNext/>
        <w:tabs>
          <w:tab w:val="left" w:pos="6847"/>
          <w:tab w:val="left" w:leader="dot" w:pos="8611"/>
        </w:tabs>
        <w:ind w:firstLine="709"/>
        <w:jc w:val="both"/>
        <w:rPr>
          <w:rFonts w:eastAsia="Arial"/>
          <w:b/>
          <w:sz w:val="24"/>
          <w:szCs w:val="24"/>
          <w:shd w:val="clear" w:color="auto" w:fill="FFFFFF"/>
        </w:rPr>
      </w:pPr>
      <w:r w:rsidRPr="00D05B60">
        <w:rPr>
          <w:rFonts w:eastAsia="Arial"/>
          <w:b/>
          <w:sz w:val="24"/>
          <w:szCs w:val="24"/>
          <w:shd w:val="clear" w:color="auto" w:fill="FFFFFF"/>
        </w:rPr>
        <w:t>Статья 3. Градостроительные регламенты и их применение</w:t>
      </w:r>
    </w:p>
    <w:p w:rsidR="00143B77" w:rsidRPr="00BE440E" w:rsidRDefault="00143B77" w:rsidP="00143B77">
      <w:pPr>
        <w:ind w:firstLine="709"/>
        <w:jc w:val="both"/>
        <w:rPr>
          <w:sz w:val="24"/>
          <w:szCs w:val="24"/>
        </w:rPr>
      </w:pPr>
    </w:p>
    <w:p w:rsidR="00143B77" w:rsidRPr="00BE440E" w:rsidRDefault="00143B77" w:rsidP="00143B77">
      <w:pPr>
        <w:shd w:val="clear" w:color="auto" w:fill="FFFFFF"/>
        <w:spacing w:line="252" w:lineRule="atLeast"/>
        <w:ind w:firstLine="540"/>
        <w:jc w:val="both"/>
        <w:rPr>
          <w:color w:val="000000"/>
          <w:sz w:val="24"/>
          <w:szCs w:val="24"/>
        </w:rPr>
      </w:pPr>
      <w:r w:rsidRPr="00BE440E">
        <w:rPr>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43B77" w:rsidRPr="006F6F11" w:rsidRDefault="00143B77" w:rsidP="00143B77">
      <w:pPr>
        <w:shd w:val="clear" w:color="auto" w:fill="FFFFFF"/>
        <w:spacing w:line="252" w:lineRule="atLeast"/>
        <w:ind w:firstLine="540"/>
        <w:jc w:val="both"/>
        <w:rPr>
          <w:color w:val="000000"/>
          <w:sz w:val="24"/>
          <w:szCs w:val="24"/>
        </w:rPr>
      </w:pPr>
    </w:p>
    <w:p w:rsidR="00143B77" w:rsidRPr="006F6F11" w:rsidRDefault="00143B77" w:rsidP="00143B77">
      <w:pPr>
        <w:shd w:val="clear" w:color="auto" w:fill="FFFFFF"/>
        <w:spacing w:line="252" w:lineRule="atLeast"/>
        <w:ind w:firstLine="540"/>
        <w:jc w:val="both"/>
        <w:rPr>
          <w:color w:val="000000"/>
          <w:sz w:val="24"/>
          <w:szCs w:val="24"/>
        </w:rPr>
      </w:pPr>
      <w:bookmarkStart w:id="0" w:name="dst100578"/>
      <w:bookmarkEnd w:id="0"/>
      <w:r w:rsidRPr="00BE440E">
        <w:rPr>
          <w:color w:val="000000"/>
          <w:sz w:val="24"/>
          <w:szCs w:val="24"/>
        </w:rPr>
        <w:t>2. Градостроительные регламенты устанавливаются с учетом:</w:t>
      </w:r>
    </w:p>
    <w:p w:rsidR="00143B77" w:rsidRPr="006F6F11" w:rsidRDefault="00143B77" w:rsidP="00143B77">
      <w:pPr>
        <w:shd w:val="clear" w:color="auto" w:fill="FFFFFF"/>
        <w:spacing w:line="252" w:lineRule="atLeast"/>
        <w:ind w:firstLine="540"/>
        <w:jc w:val="both"/>
        <w:rPr>
          <w:color w:val="000000"/>
          <w:sz w:val="24"/>
          <w:szCs w:val="24"/>
        </w:rPr>
      </w:pPr>
      <w:bookmarkStart w:id="1" w:name="dst100579"/>
      <w:bookmarkEnd w:id="1"/>
      <w:r w:rsidRPr="00BE440E">
        <w:rPr>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143B77" w:rsidRPr="006F6F11" w:rsidRDefault="00143B77" w:rsidP="00143B77">
      <w:pPr>
        <w:shd w:val="clear" w:color="auto" w:fill="FFFFFF"/>
        <w:spacing w:line="252" w:lineRule="atLeast"/>
        <w:ind w:firstLine="540"/>
        <w:jc w:val="both"/>
        <w:rPr>
          <w:color w:val="000000"/>
          <w:sz w:val="24"/>
          <w:szCs w:val="24"/>
        </w:rPr>
      </w:pPr>
      <w:bookmarkStart w:id="2" w:name="dst100580"/>
      <w:bookmarkEnd w:id="2"/>
      <w:r w:rsidRPr="00BE440E">
        <w:rPr>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43B77" w:rsidRPr="006F6F11" w:rsidRDefault="00143B77" w:rsidP="00143B77">
      <w:pPr>
        <w:shd w:val="clear" w:color="auto" w:fill="FFFFFF"/>
        <w:spacing w:line="252" w:lineRule="atLeast"/>
        <w:ind w:firstLine="540"/>
        <w:jc w:val="both"/>
        <w:rPr>
          <w:color w:val="000000"/>
          <w:sz w:val="24"/>
          <w:szCs w:val="24"/>
        </w:rPr>
      </w:pPr>
      <w:bookmarkStart w:id="3" w:name="dst100581"/>
      <w:bookmarkEnd w:id="3"/>
      <w:r w:rsidRPr="00BE440E">
        <w:rPr>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43B77" w:rsidRPr="006F6F11" w:rsidRDefault="00143B77" w:rsidP="00143B77">
      <w:pPr>
        <w:shd w:val="clear" w:color="auto" w:fill="FFFFFF"/>
        <w:spacing w:line="252" w:lineRule="atLeast"/>
        <w:ind w:firstLine="540"/>
        <w:jc w:val="both"/>
        <w:rPr>
          <w:color w:val="000000"/>
          <w:sz w:val="24"/>
          <w:szCs w:val="24"/>
        </w:rPr>
      </w:pPr>
      <w:bookmarkStart w:id="4" w:name="dst100582"/>
      <w:bookmarkEnd w:id="4"/>
      <w:r w:rsidRPr="00BE440E">
        <w:rPr>
          <w:color w:val="000000"/>
          <w:sz w:val="24"/>
          <w:szCs w:val="24"/>
        </w:rPr>
        <w:t>4) видов территориальных зон;</w:t>
      </w:r>
    </w:p>
    <w:p w:rsidR="00143B77" w:rsidRPr="006F6F11" w:rsidRDefault="00143B77" w:rsidP="00143B77">
      <w:pPr>
        <w:shd w:val="clear" w:color="auto" w:fill="FFFFFF"/>
        <w:spacing w:line="252" w:lineRule="atLeast"/>
        <w:ind w:firstLine="540"/>
        <w:jc w:val="both"/>
        <w:rPr>
          <w:color w:val="000000"/>
          <w:sz w:val="24"/>
          <w:szCs w:val="24"/>
        </w:rPr>
      </w:pPr>
      <w:bookmarkStart w:id="5" w:name="dst100583"/>
      <w:bookmarkEnd w:id="5"/>
      <w:r w:rsidRPr="00BE440E">
        <w:rPr>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143B77" w:rsidRPr="00BE440E" w:rsidRDefault="00143B77" w:rsidP="00143B77">
      <w:pPr>
        <w:shd w:val="clear" w:color="auto" w:fill="FFFFFF"/>
        <w:spacing w:line="252" w:lineRule="atLeast"/>
        <w:ind w:firstLine="540"/>
        <w:jc w:val="both"/>
        <w:rPr>
          <w:color w:val="000000"/>
          <w:sz w:val="24"/>
          <w:szCs w:val="24"/>
        </w:rPr>
      </w:pPr>
      <w:bookmarkStart w:id="6" w:name="dst100584"/>
      <w:bookmarkEnd w:id="6"/>
      <w:r w:rsidRPr="00BE440E">
        <w:rPr>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43B77" w:rsidRPr="006F6F11" w:rsidRDefault="00143B77" w:rsidP="00143B77">
      <w:pPr>
        <w:shd w:val="clear" w:color="auto" w:fill="FFFFFF"/>
        <w:spacing w:line="252" w:lineRule="atLeast"/>
        <w:ind w:firstLine="540"/>
        <w:jc w:val="both"/>
        <w:rPr>
          <w:color w:val="000000"/>
          <w:sz w:val="24"/>
          <w:szCs w:val="24"/>
        </w:rPr>
      </w:pPr>
    </w:p>
    <w:p w:rsidR="00143B77" w:rsidRPr="006F6F11" w:rsidRDefault="00143B77" w:rsidP="00143B77">
      <w:pPr>
        <w:shd w:val="clear" w:color="auto" w:fill="FFFFFF"/>
        <w:spacing w:line="252" w:lineRule="atLeast"/>
        <w:ind w:firstLine="540"/>
        <w:jc w:val="both"/>
        <w:rPr>
          <w:color w:val="000000"/>
          <w:sz w:val="24"/>
          <w:szCs w:val="24"/>
        </w:rPr>
      </w:pPr>
      <w:bookmarkStart w:id="7" w:name="dst100585"/>
      <w:bookmarkEnd w:id="7"/>
      <w:r w:rsidRPr="00BE440E">
        <w:rPr>
          <w:color w:val="000000"/>
          <w:sz w:val="24"/>
          <w:szCs w:val="24"/>
        </w:rPr>
        <w:t>4. Действие градостроительного регламента не распространяется на земельные участки:</w:t>
      </w:r>
    </w:p>
    <w:p w:rsidR="00143B77" w:rsidRPr="006F6F11" w:rsidRDefault="00143B77" w:rsidP="00143B77">
      <w:pPr>
        <w:shd w:val="clear" w:color="auto" w:fill="FFFFFF"/>
        <w:spacing w:line="252" w:lineRule="atLeast"/>
        <w:ind w:firstLine="540"/>
        <w:jc w:val="both"/>
        <w:rPr>
          <w:color w:val="000000"/>
          <w:sz w:val="24"/>
          <w:szCs w:val="24"/>
        </w:rPr>
      </w:pPr>
      <w:bookmarkStart w:id="8" w:name="dst1103"/>
      <w:bookmarkEnd w:id="8"/>
      <w:r w:rsidRPr="00BE440E">
        <w:rPr>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3B77" w:rsidRPr="00BE440E" w:rsidRDefault="00143B77" w:rsidP="00143B77">
      <w:pPr>
        <w:jc w:val="both"/>
        <w:rPr>
          <w:rFonts w:eastAsia="Arial"/>
          <w:sz w:val="24"/>
          <w:szCs w:val="24"/>
        </w:rPr>
      </w:pPr>
      <w:r w:rsidRPr="00BE440E">
        <w:rPr>
          <w:rFonts w:eastAsia="Arial"/>
          <w:sz w:val="24"/>
          <w:szCs w:val="24"/>
        </w:rPr>
        <w:t>           2) в границах территорий общего пользования;</w:t>
      </w:r>
    </w:p>
    <w:p w:rsidR="00143B77" w:rsidRPr="00BE440E" w:rsidRDefault="00143B77" w:rsidP="00143B77">
      <w:pPr>
        <w:ind w:firstLine="709"/>
        <w:jc w:val="both"/>
        <w:rPr>
          <w:rFonts w:eastAsia="Arial"/>
          <w:sz w:val="24"/>
          <w:szCs w:val="24"/>
        </w:rPr>
      </w:pPr>
      <w:r w:rsidRPr="00BE440E">
        <w:rPr>
          <w:rFonts w:eastAsia="Arial"/>
          <w:sz w:val="24"/>
          <w:szCs w:val="24"/>
        </w:rPr>
        <w:t>3)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143B77" w:rsidRPr="00BE440E" w:rsidRDefault="00143B77" w:rsidP="00143B77">
      <w:pPr>
        <w:ind w:firstLine="709"/>
        <w:jc w:val="both"/>
        <w:rPr>
          <w:rFonts w:eastAsia="Arial"/>
          <w:sz w:val="24"/>
          <w:szCs w:val="24"/>
        </w:rPr>
      </w:pPr>
      <w:r w:rsidRPr="00BE440E">
        <w:rPr>
          <w:rFonts w:eastAsia="Arial"/>
          <w:sz w:val="24"/>
          <w:szCs w:val="24"/>
        </w:rPr>
        <w:t>4) предоставленных для добычи полезных ископаемых.</w:t>
      </w:r>
    </w:p>
    <w:p w:rsidR="00143B77" w:rsidRPr="006F6F11" w:rsidRDefault="00143B77" w:rsidP="00143B77">
      <w:pPr>
        <w:shd w:val="clear" w:color="auto" w:fill="FFFFFF"/>
        <w:spacing w:line="252" w:lineRule="atLeast"/>
        <w:ind w:firstLine="540"/>
        <w:jc w:val="both"/>
        <w:rPr>
          <w:color w:val="000000"/>
          <w:sz w:val="24"/>
          <w:szCs w:val="24"/>
        </w:rPr>
      </w:pPr>
      <w:r w:rsidRPr="00BE440E">
        <w:rPr>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43B77" w:rsidRPr="006F6F11" w:rsidRDefault="00143B77" w:rsidP="00143B77">
      <w:pPr>
        <w:shd w:val="clear" w:color="auto" w:fill="FFFFFF"/>
        <w:spacing w:line="252" w:lineRule="atLeast"/>
        <w:ind w:firstLine="540"/>
        <w:jc w:val="both"/>
        <w:rPr>
          <w:color w:val="000000"/>
          <w:sz w:val="24"/>
          <w:szCs w:val="24"/>
        </w:rPr>
      </w:pPr>
      <w:bookmarkStart w:id="9" w:name="dst1222"/>
      <w:bookmarkEnd w:id="9"/>
      <w:r w:rsidRPr="00BE440E">
        <w:rPr>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3B77" w:rsidRPr="00BE440E" w:rsidRDefault="00143B77" w:rsidP="00143B77">
      <w:pPr>
        <w:jc w:val="both"/>
        <w:rPr>
          <w:rFonts w:eastAsia="Arial"/>
          <w:sz w:val="24"/>
          <w:szCs w:val="24"/>
        </w:rPr>
      </w:pPr>
      <w:r w:rsidRPr="00BE440E">
        <w:rPr>
          <w:color w:val="000000"/>
          <w:sz w:val="24"/>
          <w:szCs w:val="24"/>
          <w:shd w:val="clear" w:color="auto" w:fill="FFFFFF"/>
        </w:rPr>
        <w:t xml:space="preserve">          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43B77" w:rsidRPr="009345E1" w:rsidRDefault="00143B77" w:rsidP="00143B77">
      <w:pPr>
        <w:shd w:val="clear" w:color="auto" w:fill="FFFFFF"/>
        <w:spacing w:line="252" w:lineRule="atLeast"/>
        <w:ind w:firstLine="540"/>
        <w:jc w:val="both"/>
        <w:rPr>
          <w:rStyle w:val="blk"/>
          <w:sz w:val="24"/>
          <w:szCs w:val="24"/>
        </w:rPr>
      </w:pPr>
      <w:r w:rsidRPr="00BE440E">
        <w:rPr>
          <w:rStyle w:val="blk"/>
          <w:color w:val="000000"/>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w:t>
      </w:r>
      <w:r w:rsidRPr="009345E1">
        <w:rPr>
          <w:rStyle w:val="blk"/>
          <w:sz w:val="24"/>
          <w:szCs w:val="24"/>
        </w:rPr>
        <w:t>лесохозяйственным </w:t>
      </w:r>
      <w:hyperlink r:id="rId9" w:anchor="dst100581" w:history="1">
        <w:r w:rsidRPr="009345E1">
          <w:rPr>
            <w:rStyle w:val="a3"/>
            <w:color w:val="auto"/>
            <w:sz w:val="24"/>
            <w:szCs w:val="24"/>
            <w:u w:val="none"/>
          </w:rPr>
          <w:t>регламентом</w:t>
        </w:r>
      </w:hyperlink>
      <w:r w:rsidRPr="009345E1">
        <w:rPr>
          <w:rStyle w:val="blk"/>
          <w:sz w:val="24"/>
          <w:szCs w:val="24"/>
        </w:rPr>
        <w:t>, положением об особо охраняемой природной территории в соответствии с лесным </w:t>
      </w:r>
      <w:hyperlink r:id="rId10" w:anchor="dst0" w:history="1">
        <w:r w:rsidRPr="009345E1">
          <w:rPr>
            <w:rStyle w:val="a3"/>
            <w:color w:val="auto"/>
            <w:sz w:val="24"/>
            <w:szCs w:val="24"/>
            <w:u w:val="none"/>
          </w:rPr>
          <w:t>законодательством</w:t>
        </w:r>
      </w:hyperlink>
      <w:r w:rsidRPr="009345E1">
        <w:rPr>
          <w:rStyle w:val="blk"/>
          <w:sz w:val="24"/>
          <w:szCs w:val="24"/>
        </w:rPr>
        <w:t>, </w:t>
      </w:r>
      <w:hyperlink r:id="rId11" w:anchor="dst0" w:history="1">
        <w:r w:rsidRPr="009345E1">
          <w:rPr>
            <w:rStyle w:val="a3"/>
            <w:color w:val="auto"/>
            <w:sz w:val="24"/>
            <w:szCs w:val="24"/>
            <w:u w:val="none"/>
          </w:rPr>
          <w:t>законодательством</w:t>
        </w:r>
      </w:hyperlink>
      <w:r w:rsidRPr="009345E1">
        <w:rPr>
          <w:rStyle w:val="blk"/>
          <w:sz w:val="24"/>
          <w:szCs w:val="24"/>
        </w:rPr>
        <w:t> об особо охраняемых природных территориях.</w:t>
      </w:r>
      <w:bookmarkStart w:id="10" w:name="dst100592"/>
      <w:bookmarkEnd w:id="10"/>
    </w:p>
    <w:p w:rsidR="00143B77" w:rsidRPr="00BE440E" w:rsidRDefault="00143B77" w:rsidP="00143B77">
      <w:pPr>
        <w:shd w:val="clear" w:color="auto" w:fill="FFFFFF"/>
        <w:spacing w:line="252" w:lineRule="atLeast"/>
        <w:ind w:firstLine="540"/>
        <w:jc w:val="both"/>
        <w:rPr>
          <w:color w:val="000000"/>
          <w:sz w:val="24"/>
          <w:szCs w:val="24"/>
        </w:rPr>
      </w:pPr>
      <w:r w:rsidRPr="00BE440E">
        <w:rPr>
          <w:rStyle w:val="blk"/>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43B77" w:rsidRPr="00BE440E" w:rsidRDefault="00143B77" w:rsidP="00143B77">
      <w:pPr>
        <w:shd w:val="clear" w:color="auto" w:fill="FFFFFF"/>
        <w:spacing w:line="252" w:lineRule="atLeast"/>
        <w:ind w:firstLine="540"/>
        <w:jc w:val="both"/>
        <w:rPr>
          <w:color w:val="000000"/>
          <w:sz w:val="24"/>
          <w:szCs w:val="24"/>
        </w:rPr>
      </w:pPr>
      <w:bookmarkStart w:id="11" w:name="dst100593"/>
      <w:bookmarkEnd w:id="11"/>
      <w:r w:rsidRPr="00BE440E">
        <w:rPr>
          <w:rStyle w:val="blk"/>
          <w:color w:val="000000"/>
          <w:sz w:val="24"/>
          <w:szCs w:val="24"/>
        </w:rPr>
        <w:t xml:space="preserve">9. Реконструкция указанных </w:t>
      </w:r>
      <w:r w:rsidRPr="009345E1">
        <w:rPr>
          <w:rStyle w:val="blk"/>
          <w:sz w:val="24"/>
          <w:szCs w:val="24"/>
        </w:rPr>
        <w:t>в </w:t>
      </w:r>
      <w:hyperlink r:id="rId12" w:anchor="dst100592" w:history="1">
        <w:r w:rsidRPr="009345E1">
          <w:rPr>
            <w:rStyle w:val="a3"/>
            <w:color w:val="auto"/>
            <w:sz w:val="24"/>
            <w:szCs w:val="24"/>
            <w:u w:val="none"/>
          </w:rPr>
          <w:t>части 8</w:t>
        </w:r>
      </w:hyperlink>
      <w:r w:rsidRPr="009345E1">
        <w:rPr>
          <w:rStyle w:val="blk"/>
          <w:sz w:val="24"/>
          <w:szCs w:val="24"/>
        </w:rPr>
        <w:t> настоящей</w:t>
      </w:r>
      <w:r w:rsidRPr="00BE440E">
        <w:rPr>
          <w:rStyle w:val="blk"/>
          <w:color w:val="000000"/>
          <w:sz w:val="24"/>
          <w:szCs w:val="24"/>
        </w:rPr>
        <w:t xml:space="preserve">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43B77" w:rsidRPr="00BE440E" w:rsidRDefault="00143B77" w:rsidP="00143B77">
      <w:pPr>
        <w:shd w:val="clear" w:color="auto" w:fill="FFFFFF"/>
        <w:spacing w:line="252" w:lineRule="atLeast"/>
        <w:ind w:firstLine="540"/>
        <w:jc w:val="both"/>
        <w:rPr>
          <w:color w:val="000000"/>
          <w:sz w:val="24"/>
          <w:szCs w:val="24"/>
        </w:rPr>
      </w:pPr>
      <w:bookmarkStart w:id="12" w:name="dst100594"/>
      <w:bookmarkEnd w:id="12"/>
      <w:r w:rsidRPr="00BE440E">
        <w:rPr>
          <w:rStyle w:val="blk"/>
          <w:color w:val="000000"/>
          <w:sz w:val="24"/>
          <w:szCs w:val="24"/>
        </w:rPr>
        <w:t xml:space="preserve">10. В случае, если использование указанных </w:t>
      </w:r>
      <w:r w:rsidRPr="009345E1">
        <w:rPr>
          <w:rStyle w:val="blk"/>
          <w:sz w:val="24"/>
          <w:szCs w:val="24"/>
        </w:rPr>
        <w:t>в </w:t>
      </w:r>
      <w:hyperlink r:id="rId13" w:anchor="dst100592" w:history="1">
        <w:r w:rsidRPr="009345E1">
          <w:rPr>
            <w:rStyle w:val="a3"/>
            <w:color w:val="auto"/>
            <w:sz w:val="24"/>
            <w:szCs w:val="24"/>
            <w:u w:val="none"/>
          </w:rPr>
          <w:t>части 8</w:t>
        </w:r>
      </w:hyperlink>
      <w:r w:rsidRPr="00BE440E">
        <w:rPr>
          <w:rStyle w:val="blk"/>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43B77" w:rsidRPr="00BE440E" w:rsidRDefault="00143B77" w:rsidP="00143B77">
      <w:pPr>
        <w:ind w:firstLine="709"/>
        <w:jc w:val="both"/>
        <w:rPr>
          <w:rFonts w:eastAsia="Arial"/>
          <w:sz w:val="24"/>
          <w:szCs w:val="24"/>
        </w:rPr>
      </w:pPr>
    </w:p>
    <w:p w:rsidR="00143B77" w:rsidRPr="00BE440E" w:rsidRDefault="00143B77" w:rsidP="00143B77">
      <w:pPr>
        <w:ind w:firstLine="709"/>
        <w:jc w:val="both"/>
        <w:rPr>
          <w:rFonts w:eastAsia="Arial"/>
          <w:sz w:val="24"/>
          <w:szCs w:val="24"/>
        </w:rPr>
      </w:pPr>
      <w:r w:rsidRPr="00BE440E">
        <w:rPr>
          <w:rFonts w:eastAsia="Arial"/>
          <w:sz w:val="24"/>
          <w:szCs w:val="24"/>
        </w:rPr>
        <w:t>Градостроительный регламент в части видов разрешенного использования недвижимости включает:</w:t>
      </w:r>
    </w:p>
    <w:p w:rsidR="00143B77" w:rsidRPr="00BE440E" w:rsidRDefault="00143B77" w:rsidP="00143B77">
      <w:pPr>
        <w:ind w:firstLine="709"/>
        <w:jc w:val="both"/>
        <w:rPr>
          <w:rFonts w:eastAsia="Arial"/>
          <w:sz w:val="24"/>
          <w:szCs w:val="24"/>
        </w:rPr>
      </w:pPr>
      <w:r w:rsidRPr="00BE440E">
        <w:rPr>
          <w:color w:val="000000"/>
          <w:sz w:val="24"/>
          <w:szCs w:val="24"/>
          <w:shd w:val="clear" w:color="auto" w:fill="FFFFFF"/>
        </w:rPr>
        <w:t>1. Разрешенное использование земельных участков и объектов капитального строительства может быть следующих видов:</w:t>
      </w:r>
    </w:p>
    <w:p w:rsidR="00143B77" w:rsidRPr="00BE440E" w:rsidRDefault="00143B77" w:rsidP="00143B77">
      <w:pPr>
        <w:shd w:val="clear" w:color="auto" w:fill="FFFFFF"/>
        <w:spacing w:line="252" w:lineRule="atLeast"/>
        <w:ind w:firstLine="540"/>
        <w:jc w:val="both"/>
        <w:rPr>
          <w:color w:val="000000"/>
          <w:sz w:val="24"/>
          <w:szCs w:val="24"/>
        </w:rPr>
      </w:pPr>
      <w:r w:rsidRPr="00BE440E">
        <w:rPr>
          <w:rStyle w:val="blk"/>
          <w:color w:val="000000"/>
          <w:sz w:val="24"/>
          <w:szCs w:val="24"/>
        </w:rPr>
        <w:t>1) основные виды разрешенного использования;</w:t>
      </w:r>
    </w:p>
    <w:p w:rsidR="00143B77" w:rsidRPr="00BE440E" w:rsidRDefault="00143B77" w:rsidP="00143B77">
      <w:pPr>
        <w:shd w:val="clear" w:color="auto" w:fill="FFFFFF"/>
        <w:spacing w:line="252" w:lineRule="atLeast"/>
        <w:ind w:firstLine="540"/>
        <w:jc w:val="both"/>
        <w:rPr>
          <w:color w:val="000000"/>
          <w:sz w:val="24"/>
          <w:szCs w:val="24"/>
        </w:rPr>
      </w:pPr>
      <w:bookmarkStart w:id="13" w:name="dst100598"/>
      <w:bookmarkEnd w:id="13"/>
      <w:r w:rsidRPr="00BE440E">
        <w:rPr>
          <w:rStyle w:val="blk"/>
          <w:color w:val="000000"/>
          <w:sz w:val="24"/>
          <w:szCs w:val="24"/>
        </w:rPr>
        <w:t>2) условно разрешенные виды использования;</w:t>
      </w:r>
    </w:p>
    <w:p w:rsidR="00143B77" w:rsidRPr="00BE440E" w:rsidRDefault="00143B77" w:rsidP="00143B77">
      <w:pPr>
        <w:shd w:val="clear" w:color="auto" w:fill="FFFFFF"/>
        <w:spacing w:line="252" w:lineRule="atLeast"/>
        <w:ind w:firstLine="540"/>
        <w:jc w:val="both"/>
        <w:rPr>
          <w:color w:val="000000"/>
          <w:sz w:val="24"/>
          <w:szCs w:val="24"/>
        </w:rPr>
      </w:pPr>
      <w:bookmarkStart w:id="14" w:name="dst100599"/>
      <w:bookmarkEnd w:id="14"/>
      <w:r w:rsidRPr="00BE440E">
        <w:rPr>
          <w:rStyle w:val="blk"/>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3B77" w:rsidRPr="00BE440E" w:rsidRDefault="00143B77" w:rsidP="00143B77">
      <w:pPr>
        <w:shd w:val="clear" w:color="auto" w:fill="FFFFFF"/>
        <w:spacing w:line="252" w:lineRule="atLeast"/>
        <w:ind w:firstLine="540"/>
        <w:jc w:val="both"/>
        <w:rPr>
          <w:color w:val="000000"/>
          <w:sz w:val="24"/>
          <w:szCs w:val="24"/>
        </w:rPr>
      </w:pPr>
      <w:bookmarkStart w:id="15" w:name="dst100600"/>
      <w:bookmarkEnd w:id="15"/>
      <w:r w:rsidRPr="00BE440E">
        <w:rPr>
          <w:rStyle w:val="blk"/>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43B77" w:rsidRPr="00BE440E" w:rsidRDefault="00143B77" w:rsidP="00143B77">
      <w:pPr>
        <w:shd w:val="clear" w:color="auto" w:fill="FFFFFF"/>
        <w:spacing w:line="252" w:lineRule="atLeast"/>
        <w:ind w:firstLine="540"/>
        <w:jc w:val="both"/>
        <w:rPr>
          <w:color w:val="000000"/>
          <w:sz w:val="24"/>
          <w:szCs w:val="24"/>
        </w:rPr>
      </w:pPr>
      <w:bookmarkStart w:id="16" w:name="dst1349"/>
      <w:bookmarkEnd w:id="16"/>
      <w:r w:rsidRPr="00BE440E">
        <w:rPr>
          <w:rStyle w:val="blk"/>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43B77" w:rsidRPr="00BE440E" w:rsidRDefault="00143B77" w:rsidP="00143B77">
      <w:pPr>
        <w:shd w:val="clear" w:color="auto" w:fill="FFFFFF"/>
        <w:spacing w:line="252" w:lineRule="atLeast"/>
        <w:jc w:val="both"/>
        <w:rPr>
          <w:color w:val="000000"/>
          <w:sz w:val="24"/>
          <w:szCs w:val="24"/>
        </w:rPr>
      </w:pPr>
      <w:r w:rsidRPr="00BE440E">
        <w:rPr>
          <w:rStyle w:val="blk"/>
          <w:color w:val="000000"/>
          <w:sz w:val="24"/>
          <w:szCs w:val="24"/>
        </w:rPr>
        <w:t xml:space="preserve">(часть 2.1 введена </w:t>
      </w:r>
      <w:r w:rsidRPr="009345E1">
        <w:rPr>
          <w:rStyle w:val="blk"/>
          <w:sz w:val="24"/>
          <w:szCs w:val="24"/>
        </w:rPr>
        <w:t>Федеральным </w:t>
      </w:r>
      <w:hyperlink r:id="rId14" w:anchor="dst100049" w:history="1">
        <w:r w:rsidRPr="009345E1">
          <w:rPr>
            <w:rStyle w:val="a3"/>
            <w:color w:val="auto"/>
            <w:sz w:val="24"/>
            <w:szCs w:val="24"/>
            <w:u w:val="none"/>
          </w:rPr>
          <w:t>законом</w:t>
        </w:r>
      </w:hyperlink>
      <w:r w:rsidRPr="00BE440E">
        <w:rPr>
          <w:rStyle w:val="blk"/>
          <w:color w:val="000000"/>
          <w:sz w:val="24"/>
          <w:szCs w:val="24"/>
        </w:rPr>
        <w:t> от 03.07.2016 N 373-ФЗ)</w:t>
      </w:r>
    </w:p>
    <w:p w:rsidR="00143B77" w:rsidRPr="00BE440E" w:rsidRDefault="00143B77" w:rsidP="00143B77">
      <w:pPr>
        <w:shd w:val="clear" w:color="auto" w:fill="FFFFFF"/>
        <w:spacing w:line="252" w:lineRule="atLeast"/>
        <w:ind w:firstLine="540"/>
        <w:jc w:val="both"/>
        <w:rPr>
          <w:color w:val="000000"/>
          <w:sz w:val="24"/>
          <w:szCs w:val="24"/>
        </w:rPr>
      </w:pPr>
      <w:bookmarkStart w:id="17" w:name="dst100601"/>
      <w:bookmarkEnd w:id="17"/>
      <w:r w:rsidRPr="00BE440E">
        <w:rPr>
          <w:rStyle w:val="blk"/>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3B77" w:rsidRPr="00BE440E" w:rsidRDefault="00143B77" w:rsidP="00143B77">
      <w:pPr>
        <w:shd w:val="clear" w:color="auto" w:fill="FFFFFF"/>
        <w:spacing w:line="252" w:lineRule="atLeast"/>
        <w:ind w:firstLine="540"/>
        <w:jc w:val="both"/>
        <w:rPr>
          <w:color w:val="000000"/>
          <w:sz w:val="24"/>
          <w:szCs w:val="24"/>
        </w:rPr>
      </w:pPr>
      <w:bookmarkStart w:id="18" w:name="dst100602"/>
      <w:bookmarkEnd w:id="18"/>
      <w:r w:rsidRPr="00BE440E">
        <w:rPr>
          <w:rStyle w:val="blk"/>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43B77" w:rsidRPr="00BE440E" w:rsidRDefault="00143B77" w:rsidP="00143B77">
      <w:pPr>
        <w:shd w:val="clear" w:color="auto" w:fill="FFFFFF"/>
        <w:spacing w:line="252" w:lineRule="atLeast"/>
        <w:ind w:firstLine="540"/>
        <w:jc w:val="both"/>
        <w:rPr>
          <w:color w:val="000000"/>
          <w:sz w:val="24"/>
          <w:szCs w:val="24"/>
        </w:rPr>
      </w:pPr>
      <w:bookmarkStart w:id="19" w:name="dst100603"/>
      <w:bookmarkEnd w:id="19"/>
      <w:r w:rsidRPr="00BE440E">
        <w:rPr>
          <w:rStyle w:val="blk"/>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3B77" w:rsidRPr="009345E1" w:rsidRDefault="00143B77" w:rsidP="00143B77">
      <w:pPr>
        <w:shd w:val="clear" w:color="auto" w:fill="FFFFFF"/>
        <w:spacing w:line="252" w:lineRule="atLeast"/>
        <w:ind w:firstLine="540"/>
        <w:jc w:val="both"/>
        <w:rPr>
          <w:sz w:val="24"/>
          <w:szCs w:val="24"/>
        </w:rPr>
      </w:pPr>
      <w:bookmarkStart w:id="20" w:name="dst100604"/>
      <w:bookmarkEnd w:id="20"/>
      <w:r w:rsidRPr="00BE440E">
        <w:rPr>
          <w:rStyle w:val="blk"/>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9345E1">
        <w:rPr>
          <w:rStyle w:val="blk"/>
          <w:sz w:val="24"/>
          <w:szCs w:val="24"/>
        </w:rPr>
        <w:t>предусмотренном </w:t>
      </w:r>
      <w:hyperlink r:id="rId15" w:anchor="dst100615" w:history="1">
        <w:r w:rsidRPr="009345E1">
          <w:rPr>
            <w:rStyle w:val="a3"/>
            <w:color w:val="auto"/>
            <w:sz w:val="24"/>
            <w:szCs w:val="24"/>
            <w:u w:val="none"/>
          </w:rPr>
          <w:t>статьей 39</w:t>
        </w:r>
      </w:hyperlink>
      <w:r w:rsidRPr="009345E1">
        <w:rPr>
          <w:rStyle w:val="blk"/>
          <w:sz w:val="24"/>
          <w:szCs w:val="24"/>
        </w:rPr>
        <w:t> настоящего Кодекса.</w:t>
      </w:r>
    </w:p>
    <w:p w:rsidR="00143B77" w:rsidRPr="00BE440E" w:rsidRDefault="00143B77" w:rsidP="00143B77">
      <w:pPr>
        <w:shd w:val="clear" w:color="auto" w:fill="FFFFFF"/>
        <w:spacing w:line="252" w:lineRule="atLeast"/>
        <w:ind w:firstLine="540"/>
        <w:jc w:val="both"/>
        <w:rPr>
          <w:color w:val="000000"/>
          <w:sz w:val="24"/>
          <w:szCs w:val="24"/>
        </w:rPr>
      </w:pPr>
      <w:bookmarkStart w:id="21" w:name="dst100605"/>
      <w:bookmarkEnd w:id="21"/>
      <w:r w:rsidRPr="00BE440E">
        <w:rPr>
          <w:rStyle w:val="blk"/>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43B77" w:rsidRPr="00BE440E" w:rsidRDefault="00143B77" w:rsidP="00143B77">
      <w:pPr>
        <w:shd w:val="clear" w:color="auto" w:fill="FFFFFF"/>
        <w:spacing w:line="252" w:lineRule="atLeast"/>
        <w:ind w:firstLine="540"/>
        <w:jc w:val="both"/>
        <w:rPr>
          <w:color w:val="000000"/>
          <w:sz w:val="24"/>
          <w:szCs w:val="24"/>
        </w:rPr>
      </w:pPr>
      <w:r w:rsidRPr="00BE440E">
        <w:rPr>
          <w:rFonts w:eastAsia="Arial"/>
          <w:sz w:val="24"/>
          <w:szCs w:val="24"/>
        </w:rPr>
        <w:t>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43B77" w:rsidRPr="00BE440E" w:rsidRDefault="00143B77" w:rsidP="00143B77">
      <w:pPr>
        <w:ind w:firstLine="709"/>
        <w:jc w:val="both"/>
        <w:rPr>
          <w:rFonts w:eastAsia="Arial"/>
          <w:sz w:val="24"/>
          <w:szCs w:val="24"/>
        </w:rPr>
      </w:pPr>
      <w:r w:rsidRPr="00BE440E">
        <w:rPr>
          <w:rFonts w:eastAsia="Arial"/>
          <w:sz w:val="24"/>
          <w:szCs w:val="24"/>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143B77" w:rsidRPr="00BE440E" w:rsidRDefault="00143B77" w:rsidP="00143B77">
      <w:pPr>
        <w:ind w:firstLine="709"/>
        <w:jc w:val="both"/>
        <w:rPr>
          <w:rFonts w:eastAsia="Arial"/>
          <w:sz w:val="24"/>
          <w:szCs w:val="24"/>
        </w:rPr>
      </w:pPr>
    </w:p>
    <w:p w:rsidR="00143B77" w:rsidRPr="00BE440E" w:rsidRDefault="00143B77" w:rsidP="00143B77">
      <w:pPr>
        <w:shd w:val="clear" w:color="auto" w:fill="FFFFFF"/>
        <w:spacing w:line="252" w:lineRule="atLeast"/>
        <w:ind w:firstLine="540"/>
        <w:jc w:val="both"/>
        <w:rPr>
          <w:color w:val="000000"/>
          <w:sz w:val="24"/>
          <w:szCs w:val="24"/>
        </w:rPr>
      </w:pPr>
      <w:r w:rsidRPr="00BE440E">
        <w:rPr>
          <w:rStyle w:val="blk"/>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43B77" w:rsidRPr="00BE440E" w:rsidRDefault="00143B77" w:rsidP="00143B77">
      <w:pPr>
        <w:shd w:val="clear" w:color="auto" w:fill="FFFFFF"/>
        <w:spacing w:line="252" w:lineRule="atLeast"/>
        <w:ind w:firstLine="540"/>
        <w:jc w:val="both"/>
        <w:rPr>
          <w:color w:val="000000"/>
          <w:sz w:val="24"/>
          <w:szCs w:val="24"/>
        </w:rPr>
      </w:pPr>
      <w:bookmarkStart w:id="22" w:name="dst100608"/>
      <w:bookmarkEnd w:id="22"/>
      <w:r w:rsidRPr="00BE440E">
        <w:rPr>
          <w:rStyle w:val="blk"/>
          <w:color w:val="000000"/>
          <w:sz w:val="24"/>
          <w:szCs w:val="24"/>
        </w:rPr>
        <w:t>1) предельные (минимальные и (или) максимальные) размеры земельных участков, в том числе их площадь;</w:t>
      </w:r>
    </w:p>
    <w:p w:rsidR="00143B77" w:rsidRPr="00BE440E" w:rsidRDefault="00143B77" w:rsidP="00143B77">
      <w:pPr>
        <w:shd w:val="clear" w:color="auto" w:fill="FFFFFF"/>
        <w:spacing w:line="252" w:lineRule="atLeast"/>
        <w:ind w:firstLine="540"/>
        <w:jc w:val="both"/>
        <w:rPr>
          <w:color w:val="000000"/>
          <w:sz w:val="24"/>
          <w:szCs w:val="24"/>
        </w:rPr>
      </w:pPr>
      <w:bookmarkStart w:id="23" w:name="dst100609"/>
      <w:bookmarkEnd w:id="23"/>
      <w:r w:rsidRPr="00BE440E">
        <w:rPr>
          <w:rStyle w:val="blk"/>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3B77" w:rsidRPr="00BE440E" w:rsidRDefault="00143B77" w:rsidP="00143B77">
      <w:pPr>
        <w:shd w:val="clear" w:color="auto" w:fill="FFFFFF"/>
        <w:spacing w:line="252" w:lineRule="atLeast"/>
        <w:ind w:firstLine="540"/>
        <w:jc w:val="both"/>
        <w:rPr>
          <w:color w:val="000000"/>
          <w:sz w:val="24"/>
          <w:szCs w:val="24"/>
        </w:rPr>
      </w:pPr>
      <w:bookmarkStart w:id="24" w:name="dst100610"/>
      <w:bookmarkEnd w:id="24"/>
      <w:r w:rsidRPr="00BE440E">
        <w:rPr>
          <w:rStyle w:val="blk"/>
          <w:color w:val="000000"/>
          <w:sz w:val="24"/>
          <w:szCs w:val="24"/>
        </w:rPr>
        <w:t>3) предельное количество этажей или предельную высоту зданий, строений, сооружений;</w:t>
      </w:r>
    </w:p>
    <w:p w:rsidR="00143B77" w:rsidRPr="00BE440E" w:rsidRDefault="00143B77" w:rsidP="00143B77">
      <w:pPr>
        <w:shd w:val="clear" w:color="auto" w:fill="FFFFFF"/>
        <w:spacing w:line="252" w:lineRule="atLeast"/>
        <w:ind w:firstLine="540"/>
        <w:jc w:val="both"/>
        <w:rPr>
          <w:color w:val="000000"/>
          <w:sz w:val="24"/>
          <w:szCs w:val="24"/>
        </w:rPr>
      </w:pPr>
      <w:bookmarkStart w:id="25" w:name="dst100611"/>
      <w:bookmarkEnd w:id="25"/>
      <w:r w:rsidRPr="00BE440E">
        <w:rPr>
          <w:rStyle w:val="blk"/>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43B77" w:rsidRPr="009345E1" w:rsidRDefault="00143B77" w:rsidP="00143B77">
      <w:pPr>
        <w:shd w:val="clear" w:color="auto" w:fill="FFFFFF"/>
        <w:spacing w:line="252" w:lineRule="atLeast"/>
        <w:ind w:firstLine="540"/>
        <w:jc w:val="both"/>
        <w:rPr>
          <w:sz w:val="24"/>
          <w:szCs w:val="24"/>
        </w:rPr>
      </w:pPr>
      <w:bookmarkStart w:id="26" w:name="dst1352"/>
      <w:bookmarkEnd w:id="26"/>
      <w:r w:rsidRPr="00BE440E">
        <w:rPr>
          <w:rStyle w:val="blk"/>
          <w:color w:val="000000"/>
          <w:sz w:val="24"/>
          <w:szCs w:val="24"/>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w:t>
      </w:r>
      <w:r w:rsidRPr="009345E1">
        <w:rPr>
          <w:rStyle w:val="blk"/>
          <w:sz w:val="24"/>
          <w:szCs w:val="24"/>
        </w:rPr>
        <w:t>предусмотренные </w:t>
      </w:r>
      <w:hyperlink r:id="rId16" w:anchor="dst100609" w:history="1">
        <w:r w:rsidRPr="009345E1">
          <w:rPr>
            <w:rStyle w:val="a3"/>
            <w:color w:val="auto"/>
            <w:sz w:val="24"/>
            <w:szCs w:val="24"/>
            <w:u w:val="none"/>
          </w:rPr>
          <w:t>пунктами 2</w:t>
        </w:r>
      </w:hyperlink>
      <w:r w:rsidRPr="009345E1">
        <w:rPr>
          <w:rStyle w:val="blk"/>
          <w:sz w:val="24"/>
          <w:szCs w:val="24"/>
        </w:rPr>
        <w:t> - </w:t>
      </w:r>
      <w:hyperlink r:id="rId17" w:anchor="dst100611" w:history="1">
        <w:r w:rsidRPr="009345E1">
          <w:rPr>
            <w:rStyle w:val="a3"/>
            <w:color w:val="auto"/>
            <w:sz w:val="24"/>
            <w:szCs w:val="24"/>
            <w:u w:val="none"/>
          </w:rPr>
          <w:t>4 части 1</w:t>
        </w:r>
      </w:hyperlink>
      <w:r w:rsidRPr="009345E1">
        <w:rPr>
          <w:rStyle w:val="blk"/>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43B77" w:rsidRPr="009345E1" w:rsidRDefault="00143B77" w:rsidP="00143B77">
      <w:pPr>
        <w:shd w:val="clear" w:color="auto" w:fill="FFFFFF"/>
        <w:spacing w:line="252" w:lineRule="atLeast"/>
        <w:ind w:firstLine="540"/>
        <w:jc w:val="both"/>
        <w:rPr>
          <w:sz w:val="24"/>
          <w:szCs w:val="24"/>
        </w:rPr>
      </w:pPr>
      <w:bookmarkStart w:id="27" w:name="dst1353"/>
      <w:bookmarkEnd w:id="27"/>
      <w:r w:rsidRPr="009345E1">
        <w:rPr>
          <w:rStyle w:val="blk"/>
          <w:sz w:val="24"/>
          <w:szCs w:val="24"/>
        </w:rPr>
        <w:t>1.2. Наряду с указанными в </w:t>
      </w:r>
      <w:hyperlink r:id="rId18" w:anchor="dst100609" w:history="1">
        <w:r w:rsidRPr="009345E1">
          <w:rPr>
            <w:rStyle w:val="a3"/>
            <w:color w:val="auto"/>
            <w:sz w:val="24"/>
            <w:szCs w:val="24"/>
            <w:u w:val="none"/>
          </w:rPr>
          <w:t>пунктах 2</w:t>
        </w:r>
      </w:hyperlink>
      <w:r w:rsidRPr="009345E1">
        <w:rPr>
          <w:rStyle w:val="blk"/>
          <w:sz w:val="24"/>
          <w:szCs w:val="24"/>
        </w:rPr>
        <w:t> - </w:t>
      </w:r>
      <w:hyperlink r:id="rId19" w:anchor="dst100611" w:history="1">
        <w:r w:rsidRPr="009345E1">
          <w:rPr>
            <w:rStyle w:val="a3"/>
            <w:color w:val="auto"/>
            <w:sz w:val="24"/>
            <w:szCs w:val="24"/>
            <w:u w:val="none"/>
          </w:rPr>
          <w:t>4 части 1</w:t>
        </w:r>
      </w:hyperlink>
      <w:r w:rsidRPr="009345E1">
        <w:rPr>
          <w:rStyle w:val="blk"/>
          <w:sz w:val="24"/>
          <w:szCs w:val="24"/>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43B77" w:rsidRPr="009345E1" w:rsidRDefault="00143B77" w:rsidP="00143B77">
      <w:pPr>
        <w:shd w:val="clear" w:color="auto" w:fill="FFFFFF"/>
        <w:spacing w:line="252" w:lineRule="atLeast"/>
        <w:ind w:firstLine="540"/>
        <w:jc w:val="both"/>
        <w:rPr>
          <w:sz w:val="24"/>
          <w:szCs w:val="24"/>
        </w:rPr>
      </w:pPr>
      <w:bookmarkStart w:id="28" w:name="dst100613"/>
      <w:bookmarkEnd w:id="28"/>
      <w:r w:rsidRPr="009345E1">
        <w:rPr>
          <w:rStyle w:val="blk"/>
          <w:sz w:val="24"/>
          <w:szCs w:val="24"/>
        </w:rPr>
        <w:t>2. Применительно к каждой территориальной зоне устанавливаются указанные в </w:t>
      </w:r>
      <w:hyperlink r:id="rId20" w:anchor="dst1350" w:history="1">
        <w:r w:rsidRPr="009345E1">
          <w:rPr>
            <w:rStyle w:val="a3"/>
            <w:color w:val="auto"/>
            <w:sz w:val="24"/>
            <w:szCs w:val="24"/>
            <w:u w:val="none"/>
          </w:rPr>
          <w:t>части 1</w:t>
        </w:r>
      </w:hyperlink>
      <w:r w:rsidRPr="009345E1">
        <w:rPr>
          <w:rStyle w:val="blk"/>
          <w:sz w:val="24"/>
          <w:szCs w:val="24"/>
        </w:rPr>
        <w:t> настоящей статьи размеры и параметры, их сочетания.</w:t>
      </w:r>
    </w:p>
    <w:p w:rsidR="00143B77" w:rsidRDefault="00143B77" w:rsidP="00143B77">
      <w:pPr>
        <w:shd w:val="clear" w:color="auto" w:fill="FFFFFF"/>
        <w:spacing w:line="252" w:lineRule="atLeast"/>
        <w:ind w:firstLine="540"/>
        <w:jc w:val="both"/>
        <w:rPr>
          <w:rStyle w:val="blk"/>
          <w:color w:val="000000"/>
          <w:sz w:val="24"/>
          <w:szCs w:val="24"/>
        </w:rPr>
      </w:pPr>
      <w:bookmarkStart w:id="29" w:name="dst1300"/>
      <w:bookmarkEnd w:id="29"/>
      <w:r w:rsidRPr="009345E1">
        <w:rPr>
          <w:rStyle w:val="blk"/>
          <w:sz w:val="24"/>
          <w:szCs w:val="24"/>
        </w:rPr>
        <w:t>2.1. Предельные параметры разрешенного строительства или реконструкции объектов</w:t>
      </w:r>
      <w:r w:rsidRPr="00BE440E">
        <w:rPr>
          <w:rStyle w:val="blk"/>
          <w:color w:val="000000"/>
          <w:sz w:val="24"/>
          <w:szCs w:val="24"/>
        </w:rPr>
        <w:t xml:space="preserve">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bookmarkStart w:id="30" w:name="dst100614"/>
      <w:bookmarkEnd w:id="30"/>
    </w:p>
    <w:p w:rsidR="00143B77" w:rsidRDefault="00143B77" w:rsidP="00143B77">
      <w:pPr>
        <w:shd w:val="clear" w:color="auto" w:fill="FFFFFF"/>
        <w:spacing w:line="252" w:lineRule="atLeast"/>
        <w:ind w:firstLine="540"/>
        <w:jc w:val="both"/>
        <w:rPr>
          <w:rFonts w:ascii="Arial" w:hAnsi="Arial" w:cs="Arial"/>
          <w:color w:val="000000"/>
          <w:sz w:val="21"/>
          <w:szCs w:val="21"/>
        </w:rPr>
      </w:pPr>
      <w:r w:rsidRPr="00BE440E">
        <w:rPr>
          <w:rStyle w:val="blk"/>
          <w:color w:val="000000"/>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3B77" w:rsidRDefault="00143B77" w:rsidP="00143B77">
      <w:pPr>
        <w:ind w:right="113" w:firstLine="709"/>
        <w:jc w:val="both"/>
        <w:rPr>
          <w:rFonts w:eastAsia="Arial"/>
          <w:sz w:val="24"/>
          <w:szCs w:val="24"/>
        </w:rPr>
      </w:pPr>
    </w:p>
    <w:p w:rsidR="00143B77" w:rsidRPr="009345E1" w:rsidRDefault="00143B77" w:rsidP="00143B77">
      <w:pPr>
        <w:keepNext/>
        <w:tabs>
          <w:tab w:val="left" w:pos="6847"/>
          <w:tab w:val="left" w:leader="dot" w:pos="8611"/>
        </w:tabs>
        <w:ind w:firstLine="709"/>
        <w:jc w:val="both"/>
        <w:rPr>
          <w:rFonts w:eastAsia="Arial"/>
          <w:b/>
          <w:sz w:val="24"/>
          <w:szCs w:val="24"/>
          <w:shd w:val="clear" w:color="auto" w:fill="FFFF00"/>
        </w:rPr>
      </w:pPr>
      <w:r w:rsidRPr="009345E1">
        <w:rPr>
          <w:rFonts w:eastAsia="Arial"/>
          <w:b/>
          <w:sz w:val="24"/>
          <w:szCs w:val="24"/>
          <w:shd w:val="clear" w:color="auto" w:fill="FFFFFF"/>
        </w:rPr>
        <w:t>Статья 4. Открытость и доступность информации о землепользовании и застройке</w:t>
      </w:r>
    </w:p>
    <w:p w:rsidR="00143B77" w:rsidRPr="009345E1" w:rsidRDefault="00143B77" w:rsidP="00143B77">
      <w:pPr>
        <w:tabs>
          <w:tab w:val="left" w:pos="8334"/>
        </w:tabs>
        <w:ind w:firstLine="709"/>
        <w:jc w:val="both"/>
        <w:rPr>
          <w:rFonts w:eastAsia="Arial"/>
          <w:sz w:val="24"/>
          <w:szCs w:val="24"/>
          <w:shd w:val="clear" w:color="auto" w:fill="FFFF00"/>
        </w:rPr>
      </w:pPr>
    </w:p>
    <w:p w:rsidR="00143B77" w:rsidRPr="00670D40" w:rsidRDefault="00143B77" w:rsidP="00143B77">
      <w:pPr>
        <w:ind w:firstLine="709"/>
        <w:jc w:val="both"/>
        <w:rPr>
          <w:rFonts w:eastAsia="Arial"/>
          <w:sz w:val="24"/>
          <w:szCs w:val="24"/>
        </w:rPr>
      </w:pPr>
      <w:r w:rsidRPr="009345E1">
        <w:rPr>
          <w:rFonts w:eastAsia="Arial"/>
          <w:sz w:val="24"/>
          <w:szCs w:val="24"/>
        </w:rPr>
        <w:t>Настоящие Правила, включая все входящие в их состав картографические и иные</w:t>
      </w:r>
      <w:r w:rsidRPr="00670D40">
        <w:rPr>
          <w:rFonts w:eastAsia="Arial"/>
          <w:sz w:val="24"/>
          <w:szCs w:val="24"/>
        </w:rPr>
        <w:t xml:space="preserve"> документы, являются открытыми для всех физических и юридических лиц, а также должностных лиц.</w:t>
      </w:r>
    </w:p>
    <w:p w:rsidR="00143B77" w:rsidRPr="00670D40" w:rsidRDefault="00143B77" w:rsidP="00143B77">
      <w:pPr>
        <w:ind w:firstLine="709"/>
        <w:jc w:val="both"/>
        <w:rPr>
          <w:rFonts w:eastAsia="Arial"/>
          <w:sz w:val="24"/>
          <w:szCs w:val="24"/>
          <w:shd w:val="clear" w:color="auto" w:fill="FFFFFF"/>
        </w:rPr>
      </w:pPr>
      <w:r w:rsidRPr="00670D40">
        <w:rPr>
          <w:rFonts w:eastAsia="Arial"/>
          <w:sz w:val="24"/>
          <w:szCs w:val="24"/>
          <w:shd w:val="clear" w:color="auto" w:fill="FFFFFF"/>
        </w:rPr>
        <w:t>Администрация муниципального образования «</w:t>
      </w:r>
      <w:r>
        <w:rPr>
          <w:rFonts w:eastAsia="Arial"/>
          <w:sz w:val="24"/>
          <w:szCs w:val="24"/>
          <w:shd w:val="clear" w:color="auto" w:fill="FFFFFF"/>
        </w:rPr>
        <w:t>Пчегатлукайское</w:t>
      </w:r>
      <w:r w:rsidRPr="00670D40">
        <w:rPr>
          <w:rFonts w:eastAsia="Arial"/>
          <w:sz w:val="24"/>
          <w:szCs w:val="24"/>
          <w:shd w:val="clear" w:color="auto" w:fill="FFFFFF"/>
        </w:rPr>
        <w:t xml:space="preserve"> сельское поселение</w:t>
      </w:r>
      <w:r w:rsidRPr="00670D40">
        <w:rPr>
          <w:rFonts w:eastAsia="Arial"/>
          <w:sz w:val="24"/>
          <w:szCs w:val="24"/>
        </w:rPr>
        <w:t>»</w:t>
      </w:r>
      <w:r>
        <w:rPr>
          <w:rFonts w:eastAsia="Arial"/>
          <w:sz w:val="24"/>
          <w:szCs w:val="24"/>
        </w:rPr>
        <w:t xml:space="preserve"> </w:t>
      </w:r>
      <w:r w:rsidRPr="00670D40">
        <w:rPr>
          <w:rFonts w:eastAsia="Arial"/>
          <w:sz w:val="24"/>
          <w:szCs w:val="24"/>
          <w:shd w:val="clear" w:color="auto" w:fill="FFFFFF"/>
        </w:rPr>
        <w:t>обеспечивает возможность ознакомления с настоящими Правилами всем желающим путем:</w:t>
      </w:r>
    </w:p>
    <w:p w:rsidR="00143B77" w:rsidRPr="00670D40" w:rsidRDefault="00143B77" w:rsidP="00143B77">
      <w:pPr>
        <w:ind w:firstLine="709"/>
        <w:jc w:val="both"/>
        <w:rPr>
          <w:rFonts w:eastAsia="Arial"/>
          <w:sz w:val="24"/>
          <w:szCs w:val="24"/>
        </w:rPr>
      </w:pPr>
      <w:r w:rsidRPr="00670D40">
        <w:rPr>
          <w:rFonts w:eastAsia="Arial"/>
          <w:sz w:val="24"/>
          <w:szCs w:val="24"/>
        </w:rPr>
        <w:t>- публикации Правил и открытой продажи их копий;</w:t>
      </w:r>
    </w:p>
    <w:p w:rsidR="00143B77" w:rsidRPr="00670D40" w:rsidRDefault="00143B77" w:rsidP="00143B77">
      <w:pPr>
        <w:ind w:firstLine="709"/>
        <w:jc w:val="both"/>
        <w:rPr>
          <w:rFonts w:eastAsia="Arial"/>
          <w:sz w:val="24"/>
          <w:szCs w:val="24"/>
        </w:rPr>
      </w:pPr>
      <w:r w:rsidRPr="00670D40">
        <w:rPr>
          <w:rFonts w:eastAsia="Arial"/>
          <w:sz w:val="24"/>
          <w:szCs w:val="24"/>
        </w:rPr>
        <w:t>- помещения Правил в сети «Интернет»;</w:t>
      </w:r>
    </w:p>
    <w:p w:rsidR="00143B77" w:rsidRPr="00670D40" w:rsidRDefault="00143B77" w:rsidP="00143B77">
      <w:pPr>
        <w:ind w:firstLine="709"/>
        <w:jc w:val="both"/>
        <w:rPr>
          <w:rFonts w:eastAsia="Arial"/>
          <w:sz w:val="24"/>
          <w:szCs w:val="24"/>
        </w:rPr>
      </w:pPr>
      <w:r w:rsidRPr="00670D40">
        <w:rPr>
          <w:rFonts w:eastAsia="Arial"/>
          <w:sz w:val="24"/>
          <w:szCs w:val="24"/>
        </w:rPr>
        <w:t>- 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143B77" w:rsidRPr="00670D40" w:rsidRDefault="00143B77" w:rsidP="00143B77">
      <w:pPr>
        <w:ind w:firstLine="709"/>
        <w:jc w:val="both"/>
        <w:rPr>
          <w:rFonts w:eastAsia="Arial"/>
          <w:sz w:val="24"/>
          <w:szCs w:val="24"/>
        </w:rPr>
      </w:pPr>
      <w:r w:rsidRPr="00670D40">
        <w:rPr>
          <w:rFonts w:eastAsia="Arial"/>
          <w:sz w:val="24"/>
          <w:szCs w:val="24"/>
        </w:rPr>
        <w:t xml:space="preserve">-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  </w:t>
      </w:r>
    </w:p>
    <w:p w:rsidR="00143B77" w:rsidRDefault="00143B77" w:rsidP="00143B77">
      <w:pPr>
        <w:ind w:firstLine="709"/>
        <w:jc w:val="both"/>
        <w:rPr>
          <w:rFonts w:eastAsia="Arial"/>
          <w:sz w:val="24"/>
          <w:szCs w:val="24"/>
        </w:rPr>
      </w:pPr>
      <w:r w:rsidRPr="00670D40">
        <w:rPr>
          <w:rFonts w:eastAsia="Arial"/>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143B77" w:rsidRDefault="00143B77" w:rsidP="00143B77">
      <w:pPr>
        <w:ind w:firstLine="709"/>
        <w:jc w:val="both"/>
        <w:rPr>
          <w:rFonts w:eastAsia="Arial"/>
          <w:sz w:val="24"/>
          <w:szCs w:val="24"/>
        </w:rPr>
      </w:pPr>
    </w:p>
    <w:p w:rsidR="00143B77" w:rsidRPr="009345E1" w:rsidRDefault="00143B77" w:rsidP="00143B77">
      <w:pPr>
        <w:keepNext/>
        <w:tabs>
          <w:tab w:val="left" w:pos="6847"/>
          <w:tab w:val="left" w:leader="dot" w:pos="8611"/>
        </w:tabs>
        <w:ind w:firstLine="709"/>
        <w:jc w:val="both"/>
        <w:rPr>
          <w:rFonts w:eastAsia="Arial"/>
          <w:b/>
          <w:sz w:val="24"/>
          <w:szCs w:val="24"/>
          <w:shd w:val="clear" w:color="auto" w:fill="FFFFFF"/>
        </w:rPr>
      </w:pPr>
      <w:r w:rsidRPr="009345E1">
        <w:rPr>
          <w:rFonts w:eastAsia="Arial"/>
          <w:b/>
          <w:sz w:val="24"/>
          <w:szCs w:val="24"/>
          <w:shd w:val="clear" w:color="auto" w:fill="FFFFFF"/>
        </w:rPr>
        <w:t>Статья 5.  Общие положения, относящиеся к ранее возникшим правам</w:t>
      </w:r>
    </w:p>
    <w:p w:rsidR="00143B77" w:rsidRPr="00670D40" w:rsidRDefault="00143B77" w:rsidP="00143B77">
      <w:pPr>
        <w:tabs>
          <w:tab w:val="left" w:pos="8334"/>
        </w:tabs>
        <w:ind w:firstLine="709"/>
        <w:jc w:val="both"/>
        <w:rPr>
          <w:rFonts w:eastAsia="Arial"/>
          <w:sz w:val="24"/>
          <w:szCs w:val="24"/>
          <w:shd w:val="clear" w:color="auto" w:fill="FFFF00"/>
        </w:rPr>
      </w:pPr>
    </w:p>
    <w:p w:rsidR="00143B77" w:rsidRPr="00670D40" w:rsidRDefault="00143B77" w:rsidP="00143B77">
      <w:pPr>
        <w:ind w:firstLine="709"/>
        <w:jc w:val="both"/>
        <w:rPr>
          <w:rFonts w:eastAsia="Arial"/>
          <w:sz w:val="24"/>
          <w:szCs w:val="24"/>
        </w:rPr>
      </w:pPr>
      <w:r w:rsidRPr="00670D40">
        <w:rPr>
          <w:rFonts w:eastAsia="Arial"/>
          <w:sz w:val="24"/>
          <w:szCs w:val="24"/>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143B77" w:rsidRPr="00670D40" w:rsidRDefault="00143B77" w:rsidP="00143B77">
      <w:pPr>
        <w:ind w:firstLine="709"/>
        <w:jc w:val="both"/>
        <w:rPr>
          <w:rFonts w:eastAsia="Arial"/>
          <w:sz w:val="24"/>
          <w:szCs w:val="24"/>
        </w:rPr>
      </w:pPr>
    </w:p>
    <w:p w:rsidR="00143B77" w:rsidRPr="00670D40" w:rsidRDefault="00143B77" w:rsidP="00143B77">
      <w:pPr>
        <w:ind w:firstLine="709"/>
        <w:jc w:val="both"/>
        <w:rPr>
          <w:rFonts w:eastAsia="Arial"/>
          <w:sz w:val="24"/>
          <w:szCs w:val="24"/>
        </w:rPr>
      </w:pPr>
      <w:r w:rsidRPr="00670D40">
        <w:rPr>
          <w:rFonts w:eastAsia="Arial"/>
          <w:sz w:val="24"/>
          <w:szCs w:val="24"/>
        </w:rPr>
        <w:t>2. Разрешения на строительство, реконструкцию, выданные до вступления в силу настоящих Правил являются действительными.</w:t>
      </w:r>
    </w:p>
    <w:p w:rsidR="00143B77" w:rsidRPr="00670D40" w:rsidRDefault="00143B77" w:rsidP="00143B77">
      <w:pPr>
        <w:ind w:firstLine="709"/>
        <w:jc w:val="both"/>
        <w:rPr>
          <w:rFonts w:eastAsia="Arial"/>
          <w:sz w:val="24"/>
          <w:szCs w:val="24"/>
        </w:rPr>
      </w:pPr>
    </w:p>
    <w:p w:rsidR="00143B77" w:rsidRPr="00670D40" w:rsidRDefault="00143B77" w:rsidP="00143B77">
      <w:pPr>
        <w:ind w:firstLine="709"/>
        <w:jc w:val="both"/>
        <w:rPr>
          <w:rFonts w:eastAsia="Arial"/>
          <w:sz w:val="24"/>
          <w:szCs w:val="24"/>
        </w:rPr>
      </w:pPr>
      <w:r w:rsidRPr="00670D40">
        <w:rPr>
          <w:rFonts w:eastAsia="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43B77" w:rsidRPr="00670D40" w:rsidRDefault="00143B77" w:rsidP="00143B77">
      <w:pPr>
        <w:ind w:firstLine="709"/>
        <w:jc w:val="both"/>
        <w:rPr>
          <w:rFonts w:eastAsia="Arial"/>
          <w:sz w:val="24"/>
          <w:szCs w:val="24"/>
        </w:rPr>
      </w:pPr>
      <w:r w:rsidRPr="00670D40">
        <w:rPr>
          <w:rFonts w:eastAsia="Arial"/>
          <w:sz w:val="24"/>
          <w:szCs w:val="24"/>
        </w:rPr>
        <w:t>1) имеют виды использования, которые не поименованы как разрешенные для соответствующих территориальных зон;</w:t>
      </w:r>
    </w:p>
    <w:p w:rsidR="00143B77" w:rsidRPr="00670D40" w:rsidRDefault="00143B77" w:rsidP="00143B77">
      <w:pPr>
        <w:ind w:firstLine="709"/>
        <w:jc w:val="both"/>
        <w:rPr>
          <w:rFonts w:eastAsia="Arial"/>
          <w:sz w:val="24"/>
          <w:szCs w:val="24"/>
        </w:rPr>
      </w:pPr>
      <w:r w:rsidRPr="00670D40">
        <w:rPr>
          <w:rFonts w:eastAsia="Arial"/>
          <w:sz w:val="24"/>
          <w:szCs w:val="24"/>
        </w:rPr>
        <w:t>2) имеют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43B77" w:rsidRPr="00670D40" w:rsidRDefault="00143B77" w:rsidP="00143B77">
      <w:pPr>
        <w:ind w:firstLine="709"/>
        <w:jc w:val="both"/>
        <w:rPr>
          <w:rFonts w:eastAsia="Arial"/>
          <w:sz w:val="24"/>
          <w:szCs w:val="24"/>
        </w:rPr>
      </w:pPr>
      <w:r w:rsidRPr="00670D40">
        <w:rPr>
          <w:rFonts w:eastAsia="Arial"/>
          <w:sz w:val="24"/>
          <w:szCs w:val="24"/>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143B77" w:rsidRPr="00670D40" w:rsidRDefault="00143B77" w:rsidP="00143B77">
      <w:pPr>
        <w:ind w:firstLine="709"/>
        <w:jc w:val="both"/>
        <w:rPr>
          <w:rFonts w:eastAsia="Arial"/>
          <w:sz w:val="24"/>
          <w:szCs w:val="24"/>
        </w:rPr>
      </w:pPr>
      <w:r w:rsidRPr="00670D40">
        <w:rPr>
          <w:rFonts w:eastAsia="Arial"/>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143B77" w:rsidRPr="00670D40" w:rsidRDefault="00143B77" w:rsidP="00143B77">
      <w:pPr>
        <w:ind w:firstLine="709"/>
        <w:jc w:val="both"/>
        <w:rPr>
          <w:rFonts w:eastAsia="Arial"/>
          <w:sz w:val="24"/>
          <w:szCs w:val="24"/>
        </w:rPr>
      </w:pPr>
    </w:p>
    <w:p w:rsidR="00143B77" w:rsidRPr="00670D40" w:rsidRDefault="00143B77" w:rsidP="00143B77">
      <w:pPr>
        <w:ind w:firstLine="709"/>
        <w:jc w:val="both"/>
        <w:rPr>
          <w:rFonts w:eastAsia="Arial"/>
          <w:sz w:val="24"/>
          <w:szCs w:val="24"/>
        </w:rPr>
      </w:pPr>
      <w:r w:rsidRPr="00670D40">
        <w:rPr>
          <w:rFonts w:eastAsia="Arial"/>
          <w:sz w:val="24"/>
          <w:szCs w:val="24"/>
        </w:rPr>
        <w:t xml:space="preserve">4. Правовым актом Главы администрации сельского поселения (далее – глава сельского поселения) или Главы администрации муниципального района (далее – глава муниципального района) (при передаче полномочий)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143B77" w:rsidRDefault="00143B77" w:rsidP="00143B77">
      <w:pPr>
        <w:ind w:firstLine="709"/>
        <w:jc w:val="both"/>
        <w:rPr>
          <w:rFonts w:eastAsia="Arial"/>
          <w:sz w:val="24"/>
          <w:szCs w:val="24"/>
        </w:rPr>
      </w:pPr>
    </w:p>
    <w:p w:rsidR="00143B77" w:rsidRPr="009345E1" w:rsidRDefault="000A1A74" w:rsidP="00143B77">
      <w:pPr>
        <w:keepNext/>
        <w:tabs>
          <w:tab w:val="left" w:pos="6847"/>
          <w:tab w:val="left" w:leader="dot" w:pos="8611"/>
        </w:tabs>
        <w:ind w:firstLine="709"/>
        <w:jc w:val="both"/>
        <w:rPr>
          <w:rFonts w:eastAsia="Arial"/>
          <w:b/>
          <w:sz w:val="24"/>
          <w:szCs w:val="24"/>
          <w:shd w:val="clear" w:color="auto" w:fill="FFFFFF"/>
        </w:rPr>
      </w:pPr>
      <w:r>
        <w:rPr>
          <w:rFonts w:eastAsia="Arial"/>
          <w:b/>
          <w:sz w:val="24"/>
          <w:szCs w:val="24"/>
          <w:shd w:val="clear" w:color="auto" w:fill="FFFFFF"/>
        </w:rPr>
        <w:t xml:space="preserve">Статья 6. </w:t>
      </w:r>
      <w:r w:rsidR="00143B77" w:rsidRPr="009345E1">
        <w:rPr>
          <w:rFonts w:eastAsia="Arial"/>
          <w:b/>
          <w:sz w:val="24"/>
          <w:szCs w:val="24"/>
          <w:shd w:val="clear" w:color="auto" w:fill="FFFFFF"/>
        </w:rPr>
        <w:t xml:space="preserve">Использование и строительные изменения объектов недвижимости, </w:t>
      </w:r>
    </w:p>
    <w:p w:rsidR="00143B77" w:rsidRPr="009345E1" w:rsidRDefault="00143B77" w:rsidP="00143B77">
      <w:pPr>
        <w:keepNext/>
        <w:tabs>
          <w:tab w:val="left" w:pos="6847"/>
          <w:tab w:val="left" w:leader="dot" w:pos="8611"/>
        </w:tabs>
        <w:ind w:firstLine="709"/>
        <w:jc w:val="both"/>
        <w:rPr>
          <w:rFonts w:eastAsia="Arial"/>
          <w:b/>
          <w:sz w:val="24"/>
          <w:szCs w:val="24"/>
          <w:shd w:val="clear" w:color="auto" w:fill="FFFFFF"/>
        </w:rPr>
      </w:pPr>
      <w:r w:rsidRPr="009345E1">
        <w:rPr>
          <w:rFonts w:eastAsia="Arial"/>
          <w:b/>
          <w:sz w:val="24"/>
          <w:szCs w:val="24"/>
          <w:shd w:val="clear" w:color="auto" w:fill="FFFFFF"/>
        </w:rPr>
        <w:t>несоответствующих Правилам</w:t>
      </w:r>
    </w:p>
    <w:p w:rsidR="00143B77" w:rsidRPr="00670D40" w:rsidRDefault="00143B77" w:rsidP="00143B77">
      <w:pPr>
        <w:tabs>
          <w:tab w:val="left" w:pos="8334"/>
        </w:tabs>
        <w:ind w:firstLine="709"/>
        <w:jc w:val="both"/>
        <w:rPr>
          <w:rFonts w:eastAsia="Arial"/>
          <w:sz w:val="24"/>
          <w:szCs w:val="24"/>
          <w:shd w:val="clear" w:color="auto" w:fill="FFFF00"/>
        </w:rPr>
      </w:pPr>
    </w:p>
    <w:p w:rsidR="00143B77" w:rsidRPr="009345E1" w:rsidRDefault="00143B77" w:rsidP="00143B77">
      <w:pPr>
        <w:ind w:firstLine="709"/>
        <w:jc w:val="both"/>
        <w:rPr>
          <w:rFonts w:eastAsia="Arial"/>
          <w:sz w:val="24"/>
          <w:szCs w:val="24"/>
        </w:rPr>
      </w:pPr>
      <w:r w:rsidRPr="00670D40">
        <w:rPr>
          <w:rFonts w:eastAsia="Arial"/>
          <w:sz w:val="24"/>
          <w:szCs w:val="24"/>
        </w:rPr>
        <w:t xml:space="preserve">1. Объекты недвижимости, поименованные в статье 5, а также ставшие несоответствующими настоящим Правилам после внесения изменений в настоящие Правила, </w:t>
      </w:r>
      <w:r w:rsidRPr="009345E1">
        <w:rPr>
          <w:rFonts w:eastAsia="Arial"/>
          <w:sz w:val="24"/>
          <w:szCs w:val="24"/>
        </w:rPr>
        <w:t xml:space="preserve">могут существовать и использоваться без установления срока приведения их в соответствие с градостроительным регламентом. </w:t>
      </w:r>
    </w:p>
    <w:p w:rsidR="00143B77" w:rsidRPr="00670D40" w:rsidRDefault="00143B77" w:rsidP="00143B77">
      <w:pPr>
        <w:ind w:firstLine="709"/>
        <w:jc w:val="both"/>
        <w:rPr>
          <w:rFonts w:eastAsia="Arial"/>
          <w:sz w:val="24"/>
          <w:szCs w:val="24"/>
        </w:rPr>
      </w:pPr>
      <w:r w:rsidRPr="00670D40">
        <w:rPr>
          <w:rFonts w:eastAsia="Arial"/>
          <w:sz w:val="24"/>
          <w:szCs w:val="24"/>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143B77" w:rsidRPr="00670D40" w:rsidRDefault="00143B77" w:rsidP="00143B77">
      <w:pPr>
        <w:ind w:firstLine="720"/>
        <w:jc w:val="both"/>
        <w:rPr>
          <w:rFonts w:eastAsia="Arial"/>
          <w:sz w:val="24"/>
          <w:szCs w:val="24"/>
        </w:rPr>
      </w:pPr>
      <w:r w:rsidRPr="00670D40">
        <w:rPr>
          <w:rFonts w:eastAsia="Arial"/>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143B77" w:rsidRPr="00670D40" w:rsidRDefault="00143B77" w:rsidP="00143B77">
      <w:pPr>
        <w:ind w:firstLine="709"/>
        <w:jc w:val="both"/>
        <w:rPr>
          <w:rFonts w:eastAsia="Arial"/>
          <w:sz w:val="24"/>
          <w:szCs w:val="24"/>
        </w:rPr>
      </w:pPr>
    </w:p>
    <w:p w:rsidR="00143B77" w:rsidRPr="00670D40" w:rsidRDefault="00143B77" w:rsidP="00143B77">
      <w:pPr>
        <w:ind w:firstLine="709"/>
        <w:jc w:val="both"/>
        <w:rPr>
          <w:rFonts w:eastAsia="Arial"/>
          <w:sz w:val="24"/>
          <w:szCs w:val="24"/>
        </w:rPr>
      </w:pPr>
      <w:r w:rsidRPr="00670D40">
        <w:rPr>
          <w:rFonts w:eastAsia="Arial"/>
          <w:sz w:val="24"/>
          <w:szCs w:val="24"/>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143B77" w:rsidRPr="00670D40" w:rsidRDefault="00143B77" w:rsidP="00143B77">
      <w:pPr>
        <w:ind w:firstLine="709"/>
        <w:jc w:val="both"/>
        <w:rPr>
          <w:rFonts w:eastAsia="Arial"/>
          <w:sz w:val="24"/>
          <w:szCs w:val="24"/>
        </w:rPr>
      </w:pPr>
    </w:p>
    <w:p w:rsidR="00143B77" w:rsidRPr="00670D40" w:rsidRDefault="00143B77" w:rsidP="00143B77">
      <w:pPr>
        <w:ind w:firstLine="709"/>
        <w:jc w:val="both"/>
        <w:rPr>
          <w:rFonts w:eastAsia="Arial"/>
          <w:sz w:val="24"/>
          <w:szCs w:val="24"/>
        </w:rPr>
      </w:pPr>
      <w:r w:rsidRPr="00670D40">
        <w:rPr>
          <w:rFonts w:eastAsia="Arial"/>
          <w:sz w:val="24"/>
          <w:szCs w:val="24"/>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43B77" w:rsidRPr="00670D40" w:rsidRDefault="00143B77" w:rsidP="00143B77">
      <w:pPr>
        <w:ind w:firstLine="709"/>
        <w:jc w:val="both"/>
        <w:rPr>
          <w:rFonts w:eastAsia="Arial"/>
          <w:sz w:val="24"/>
          <w:szCs w:val="24"/>
        </w:rPr>
      </w:pPr>
      <w:r w:rsidRPr="00670D40">
        <w:rPr>
          <w:rFonts w:eastAsia="Arial"/>
          <w:sz w:val="24"/>
          <w:szCs w:val="24"/>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143B77" w:rsidRPr="00670D40" w:rsidRDefault="00143B77" w:rsidP="00143B77">
      <w:pPr>
        <w:ind w:firstLine="709"/>
        <w:jc w:val="both"/>
        <w:rPr>
          <w:rFonts w:eastAsia="Arial"/>
          <w:sz w:val="24"/>
          <w:szCs w:val="24"/>
        </w:rPr>
      </w:pPr>
      <w:r w:rsidRPr="00670D40">
        <w:rPr>
          <w:rFonts w:eastAsia="Arial"/>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43B77" w:rsidRPr="00670D40" w:rsidRDefault="00143B77" w:rsidP="00143B77">
      <w:pPr>
        <w:ind w:firstLine="709"/>
        <w:jc w:val="both"/>
        <w:rPr>
          <w:rFonts w:eastAsia="Arial"/>
          <w:sz w:val="24"/>
          <w:szCs w:val="24"/>
        </w:rPr>
      </w:pPr>
      <w:r w:rsidRPr="00670D40">
        <w:rPr>
          <w:rFonts w:eastAsia="Arial"/>
          <w:sz w:val="24"/>
          <w:szCs w:val="24"/>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143B77" w:rsidRDefault="00143B77" w:rsidP="00143B77">
      <w:pPr>
        <w:ind w:firstLine="709"/>
        <w:jc w:val="both"/>
        <w:rPr>
          <w:rFonts w:eastAsia="Arial"/>
          <w:sz w:val="24"/>
          <w:szCs w:val="24"/>
        </w:rPr>
      </w:pPr>
    </w:p>
    <w:p w:rsidR="009748BA" w:rsidRPr="009345E1" w:rsidRDefault="009748BA" w:rsidP="009748BA">
      <w:pPr>
        <w:keepNext/>
        <w:tabs>
          <w:tab w:val="left" w:pos="6847"/>
          <w:tab w:val="left" w:leader="dot" w:pos="8611"/>
        </w:tabs>
        <w:ind w:firstLine="709"/>
        <w:jc w:val="both"/>
        <w:rPr>
          <w:rFonts w:eastAsia="Arial"/>
          <w:b/>
          <w:sz w:val="24"/>
          <w:szCs w:val="24"/>
          <w:shd w:val="clear" w:color="auto" w:fill="FFFFFF"/>
        </w:rPr>
      </w:pPr>
      <w:r w:rsidRPr="009345E1">
        <w:rPr>
          <w:rFonts w:eastAsia="Arial"/>
          <w:b/>
          <w:sz w:val="24"/>
          <w:szCs w:val="24"/>
          <w:shd w:val="clear" w:color="auto" w:fill="FFFFFF"/>
        </w:rPr>
        <w:t>Статья 7. Ответственность за нарушение Правил</w:t>
      </w:r>
    </w:p>
    <w:p w:rsidR="009748BA" w:rsidRPr="009345E1" w:rsidRDefault="009748BA" w:rsidP="009748BA">
      <w:pPr>
        <w:ind w:firstLine="709"/>
        <w:jc w:val="both"/>
        <w:rPr>
          <w:sz w:val="24"/>
          <w:szCs w:val="24"/>
        </w:rPr>
      </w:pPr>
    </w:p>
    <w:p w:rsidR="009748BA" w:rsidRPr="00670D40" w:rsidRDefault="009748BA" w:rsidP="009748BA">
      <w:pPr>
        <w:ind w:firstLine="709"/>
        <w:jc w:val="both"/>
        <w:rPr>
          <w:rFonts w:eastAsia="Arial"/>
          <w:sz w:val="24"/>
          <w:szCs w:val="24"/>
        </w:rPr>
      </w:pPr>
      <w:r w:rsidRPr="00670D40">
        <w:rPr>
          <w:rFonts w:eastAsia="Arial"/>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748BA" w:rsidRDefault="009748BA" w:rsidP="00143B77">
      <w:pPr>
        <w:ind w:firstLine="709"/>
        <w:jc w:val="both"/>
        <w:rPr>
          <w:rFonts w:eastAsia="Arial"/>
          <w:sz w:val="24"/>
          <w:szCs w:val="24"/>
        </w:rPr>
      </w:pPr>
    </w:p>
    <w:p w:rsidR="009748BA" w:rsidRPr="00670D40" w:rsidRDefault="000A1A74" w:rsidP="009748BA">
      <w:pPr>
        <w:keepNext/>
        <w:ind w:firstLine="709"/>
        <w:rPr>
          <w:rFonts w:eastAsia="Arial"/>
          <w:b/>
          <w:sz w:val="24"/>
          <w:szCs w:val="24"/>
        </w:rPr>
      </w:pPr>
      <w:r>
        <w:rPr>
          <w:rFonts w:eastAsia="Arial"/>
          <w:b/>
          <w:sz w:val="24"/>
          <w:szCs w:val="24"/>
        </w:rPr>
        <w:t xml:space="preserve">Глава 2. </w:t>
      </w:r>
      <w:r w:rsidR="009748BA" w:rsidRPr="00670D40">
        <w:rPr>
          <w:rFonts w:eastAsia="Arial"/>
          <w:b/>
          <w:sz w:val="24"/>
          <w:szCs w:val="24"/>
        </w:rPr>
        <w:t>Полномочия органов местного самоуправления муниципального образования «</w:t>
      </w:r>
      <w:r w:rsidR="009748BA">
        <w:rPr>
          <w:rFonts w:eastAsia="Arial"/>
          <w:b/>
          <w:sz w:val="24"/>
          <w:szCs w:val="24"/>
        </w:rPr>
        <w:t>Пчегатлукайское</w:t>
      </w:r>
      <w:r w:rsidR="009748BA" w:rsidRPr="00670D40">
        <w:rPr>
          <w:rFonts w:eastAsia="Arial"/>
          <w:b/>
          <w:sz w:val="24"/>
          <w:szCs w:val="24"/>
        </w:rPr>
        <w:t xml:space="preserve"> сельское поселение» по регулированию землепользования и застройки </w:t>
      </w:r>
    </w:p>
    <w:p w:rsidR="009748BA" w:rsidRPr="00670D40" w:rsidRDefault="009748BA" w:rsidP="009748BA">
      <w:pPr>
        <w:ind w:firstLine="709"/>
        <w:jc w:val="both"/>
        <w:rPr>
          <w:sz w:val="24"/>
          <w:szCs w:val="24"/>
        </w:rPr>
      </w:pPr>
    </w:p>
    <w:p w:rsidR="009748BA" w:rsidRPr="009345E1" w:rsidRDefault="000A1A74" w:rsidP="009748BA">
      <w:pPr>
        <w:keepNext/>
        <w:tabs>
          <w:tab w:val="left" w:pos="6847"/>
          <w:tab w:val="left" w:leader="dot" w:pos="8611"/>
        </w:tabs>
        <w:ind w:firstLine="709"/>
        <w:jc w:val="both"/>
        <w:rPr>
          <w:rFonts w:eastAsia="Arial"/>
          <w:b/>
          <w:sz w:val="24"/>
          <w:szCs w:val="24"/>
          <w:shd w:val="clear" w:color="auto" w:fill="FFFFFF"/>
        </w:rPr>
      </w:pPr>
      <w:r>
        <w:rPr>
          <w:rFonts w:eastAsia="Arial"/>
          <w:b/>
          <w:sz w:val="24"/>
          <w:szCs w:val="24"/>
          <w:shd w:val="clear" w:color="auto" w:fill="FFFFFF"/>
        </w:rPr>
        <w:t xml:space="preserve">Статья 8. </w:t>
      </w:r>
      <w:r w:rsidR="009748BA" w:rsidRPr="009345E1">
        <w:rPr>
          <w:rFonts w:eastAsia="Arial"/>
          <w:b/>
          <w:sz w:val="24"/>
          <w:szCs w:val="24"/>
          <w:shd w:val="clear" w:color="auto" w:fill="FFFFFF"/>
        </w:rPr>
        <w:t xml:space="preserve">Органы, уполномоченные регулировать и контролировать землепользование и застройку </w:t>
      </w:r>
    </w:p>
    <w:p w:rsidR="009748BA" w:rsidRPr="00670D40" w:rsidRDefault="009748BA" w:rsidP="009748BA">
      <w:pPr>
        <w:ind w:firstLine="709"/>
        <w:jc w:val="both"/>
        <w:rPr>
          <w:rFonts w:eastAsia="Arial"/>
          <w:sz w:val="24"/>
          <w:szCs w:val="24"/>
        </w:rPr>
      </w:pPr>
    </w:p>
    <w:p w:rsidR="009748BA" w:rsidRPr="00670D40" w:rsidRDefault="009748BA" w:rsidP="009748BA">
      <w:pPr>
        <w:ind w:firstLine="709"/>
        <w:jc w:val="both"/>
        <w:rPr>
          <w:rFonts w:eastAsia="Arial"/>
          <w:sz w:val="24"/>
          <w:szCs w:val="24"/>
        </w:rPr>
      </w:pPr>
      <w:r w:rsidRPr="00670D40">
        <w:rPr>
          <w:rFonts w:eastAsia="Arial"/>
          <w:sz w:val="24"/>
          <w:szCs w:val="24"/>
        </w:rPr>
        <w:t>1. К органам, уполномоченным регулировать и контролировать землепользование и застройку в части соблюдения настоящих Правил относятся:</w:t>
      </w:r>
    </w:p>
    <w:p w:rsidR="009748BA" w:rsidRPr="00670D40" w:rsidRDefault="009748BA" w:rsidP="009748BA">
      <w:pPr>
        <w:ind w:firstLine="567"/>
        <w:jc w:val="both"/>
        <w:rPr>
          <w:rFonts w:eastAsia="Arial"/>
          <w:sz w:val="24"/>
          <w:szCs w:val="24"/>
        </w:rPr>
      </w:pPr>
      <w:r w:rsidRPr="00670D40">
        <w:rPr>
          <w:rFonts w:eastAsia="Arial"/>
          <w:sz w:val="24"/>
          <w:szCs w:val="24"/>
        </w:rPr>
        <w:t>1) Совет народных депутатов муниципального образования «</w:t>
      </w:r>
      <w:r>
        <w:rPr>
          <w:rFonts w:eastAsia="Arial"/>
          <w:sz w:val="24"/>
          <w:szCs w:val="24"/>
        </w:rPr>
        <w:t>Пчегатлукайское</w:t>
      </w:r>
      <w:r w:rsidRPr="00670D40">
        <w:rPr>
          <w:rFonts w:eastAsia="Arial"/>
          <w:sz w:val="24"/>
          <w:szCs w:val="24"/>
        </w:rPr>
        <w:t xml:space="preserve"> сельское поселение»;</w:t>
      </w:r>
    </w:p>
    <w:p w:rsidR="009748BA" w:rsidRPr="00670D40" w:rsidRDefault="009748BA" w:rsidP="009748BA">
      <w:pPr>
        <w:ind w:firstLine="567"/>
        <w:jc w:val="both"/>
        <w:rPr>
          <w:rFonts w:eastAsia="Arial"/>
          <w:sz w:val="24"/>
          <w:szCs w:val="24"/>
        </w:rPr>
      </w:pPr>
      <w:r w:rsidRPr="00670D40">
        <w:rPr>
          <w:rFonts w:eastAsia="Arial"/>
          <w:sz w:val="24"/>
          <w:szCs w:val="24"/>
        </w:rPr>
        <w:t>2) Глава муниципального образования «</w:t>
      </w:r>
      <w:r>
        <w:rPr>
          <w:rFonts w:eastAsia="Arial"/>
          <w:sz w:val="24"/>
          <w:szCs w:val="24"/>
        </w:rPr>
        <w:t>Пчегатлукайское</w:t>
      </w:r>
      <w:r w:rsidRPr="00670D40">
        <w:rPr>
          <w:rFonts w:eastAsia="Arial"/>
          <w:sz w:val="24"/>
          <w:szCs w:val="24"/>
        </w:rPr>
        <w:t xml:space="preserve"> сельское поселение»;</w:t>
      </w:r>
    </w:p>
    <w:p w:rsidR="009748BA" w:rsidRPr="00670D40" w:rsidRDefault="009748BA" w:rsidP="009748BA">
      <w:pPr>
        <w:ind w:firstLine="567"/>
        <w:jc w:val="both"/>
        <w:rPr>
          <w:rFonts w:eastAsia="Arial"/>
          <w:sz w:val="24"/>
          <w:szCs w:val="24"/>
        </w:rPr>
      </w:pPr>
      <w:r w:rsidRPr="00670D40">
        <w:rPr>
          <w:rFonts w:eastAsia="Arial"/>
          <w:sz w:val="24"/>
          <w:szCs w:val="24"/>
        </w:rPr>
        <w:t>3) Администрация муниципального образования «</w:t>
      </w:r>
      <w:r>
        <w:rPr>
          <w:rFonts w:eastAsia="Arial"/>
          <w:sz w:val="24"/>
          <w:szCs w:val="24"/>
        </w:rPr>
        <w:t>Пчегатлукайское</w:t>
      </w:r>
      <w:r w:rsidRPr="00670D40">
        <w:rPr>
          <w:rFonts w:eastAsia="Arial"/>
          <w:sz w:val="24"/>
          <w:szCs w:val="24"/>
        </w:rPr>
        <w:t xml:space="preserve"> 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9748BA" w:rsidRPr="00670D40" w:rsidRDefault="009748BA" w:rsidP="009748BA">
      <w:pPr>
        <w:ind w:firstLine="709"/>
        <w:jc w:val="both"/>
        <w:rPr>
          <w:rFonts w:eastAsia="Arial"/>
          <w:sz w:val="24"/>
          <w:szCs w:val="24"/>
        </w:rPr>
      </w:pPr>
      <w:r w:rsidRPr="00670D40">
        <w:rPr>
          <w:rFonts w:eastAsia="Arial"/>
          <w:sz w:val="24"/>
          <w:szCs w:val="24"/>
        </w:rPr>
        <w:t>4)  Комиссия по землепользованию и застройке;</w:t>
      </w:r>
    </w:p>
    <w:p w:rsidR="009748BA" w:rsidRPr="00670D40" w:rsidRDefault="009748BA" w:rsidP="009748BA">
      <w:pPr>
        <w:ind w:firstLine="709"/>
        <w:jc w:val="both"/>
        <w:rPr>
          <w:rFonts w:eastAsia="Arial"/>
          <w:sz w:val="24"/>
          <w:szCs w:val="24"/>
        </w:rPr>
      </w:pPr>
      <w:r w:rsidRPr="00670D40">
        <w:rPr>
          <w:rFonts w:eastAsia="Arial"/>
          <w:sz w:val="24"/>
          <w:szCs w:val="24"/>
        </w:rPr>
        <w:t>5) иные уполномоченные органы в соответствии с законодательством Российской Федерации и Республики Адыгея.</w:t>
      </w:r>
    </w:p>
    <w:p w:rsidR="009748BA" w:rsidRPr="00670D40" w:rsidRDefault="009748BA" w:rsidP="009748BA">
      <w:pPr>
        <w:ind w:firstLine="709"/>
        <w:jc w:val="both"/>
        <w:rPr>
          <w:rFonts w:eastAsia="Arial"/>
          <w:sz w:val="24"/>
          <w:szCs w:val="24"/>
        </w:rPr>
      </w:pPr>
    </w:p>
    <w:p w:rsidR="009748BA" w:rsidRPr="00670D40" w:rsidRDefault="009748BA" w:rsidP="009748BA">
      <w:pPr>
        <w:ind w:firstLine="709"/>
        <w:jc w:val="both"/>
        <w:rPr>
          <w:rFonts w:eastAsia="Arial"/>
          <w:sz w:val="24"/>
          <w:szCs w:val="24"/>
        </w:rPr>
      </w:pPr>
      <w:r w:rsidRPr="00670D40">
        <w:rPr>
          <w:rFonts w:eastAsia="Arial"/>
          <w:sz w:val="24"/>
          <w:szCs w:val="24"/>
        </w:rPr>
        <w:t>К полномочиям органов местного самоуправления сельского поселения по регулированию землепользования и застройки относятся:</w:t>
      </w:r>
    </w:p>
    <w:p w:rsidR="009748BA" w:rsidRPr="00670D40" w:rsidRDefault="009748BA" w:rsidP="009748BA">
      <w:pPr>
        <w:ind w:firstLine="709"/>
        <w:jc w:val="both"/>
        <w:rPr>
          <w:sz w:val="24"/>
          <w:szCs w:val="24"/>
        </w:rPr>
      </w:pPr>
    </w:p>
    <w:p w:rsidR="009748BA" w:rsidRPr="00670D40" w:rsidRDefault="009748BA" w:rsidP="009748BA">
      <w:pPr>
        <w:ind w:firstLine="709"/>
        <w:jc w:val="both"/>
        <w:rPr>
          <w:rFonts w:eastAsia="Arial"/>
          <w:sz w:val="24"/>
          <w:szCs w:val="24"/>
        </w:rPr>
      </w:pPr>
      <w:r w:rsidRPr="00670D40">
        <w:rPr>
          <w:rFonts w:eastAsia="Arial"/>
          <w:sz w:val="24"/>
          <w:szCs w:val="24"/>
        </w:rPr>
        <w:t>1) подготовка проекта правил землепользования и застройки</w:t>
      </w:r>
    </w:p>
    <w:p w:rsidR="009748BA" w:rsidRPr="00670D40" w:rsidRDefault="009748BA" w:rsidP="009748BA">
      <w:pPr>
        <w:ind w:firstLine="709"/>
        <w:jc w:val="both"/>
        <w:rPr>
          <w:rFonts w:eastAsia="Arial"/>
          <w:sz w:val="24"/>
          <w:szCs w:val="24"/>
        </w:rPr>
      </w:pPr>
      <w:r w:rsidRPr="00670D40">
        <w:rPr>
          <w:rFonts w:eastAsia="Arial"/>
          <w:sz w:val="24"/>
          <w:szCs w:val="24"/>
        </w:rPr>
        <w:t>2) осуществление проверки проекта землепользования и застройки</w:t>
      </w:r>
    </w:p>
    <w:p w:rsidR="009748BA" w:rsidRPr="00670D40" w:rsidRDefault="009748BA" w:rsidP="009748BA">
      <w:pPr>
        <w:ind w:firstLine="709"/>
        <w:jc w:val="both"/>
        <w:rPr>
          <w:rFonts w:eastAsia="Arial"/>
          <w:sz w:val="24"/>
          <w:szCs w:val="24"/>
        </w:rPr>
      </w:pPr>
      <w:r w:rsidRPr="00670D40">
        <w:rPr>
          <w:rFonts w:eastAsia="Arial"/>
          <w:sz w:val="24"/>
          <w:szCs w:val="24"/>
        </w:rPr>
        <w:t xml:space="preserve">3) проведение публичных слушаний по проекту правил землепользования и застройки, </w:t>
      </w:r>
    </w:p>
    <w:p w:rsidR="009748BA" w:rsidRPr="00670D40" w:rsidRDefault="009748BA" w:rsidP="009748BA">
      <w:pPr>
        <w:ind w:firstLine="709"/>
        <w:jc w:val="both"/>
        <w:rPr>
          <w:rFonts w:eastAsia="Arial"/>
          <w:sz w:val="24"/>
          <w:szCs w:val="24"/>
        </w:rPr>
      </w:pPr>
      <w:r w:rsidRPr="00670D40">
        <w:rPr>
          <w:rFonts w:eastAsia="Arial"/>
          <w:sz w:val="24"/>
          <w:szCs w:val="24"/>
        </w:rPr>
        <w:t>4) утверждение правил землепользования и застройки поселения;</w:t>
      </w:r>
    </w:p>
    <w:p w:rsidR="009748BA" w:rsidRPr="00670D40" w:rsidRDefault="009748BA" w:rsidP="009748BA">
      <w:pPr>
        <w:ind w:firstLine="709"/>
        <w:jc w:val="both"/>
        <w:rPr>
          <w:rFonts w:eastAsia="Arial"/>
          <w:sz w:val="24"/>
          <w:szCs w:val="24"/>
        </w:rPr>
      </w:pPr>
      <w:r w:rsidRPr="00670D40">
        <w:rPr>
          <w:rFonts w:eastAsia="Arial"/>
          <w:sz w:val="24"/>
          <w:szCs w:val="24"/>
        </w:rPr>
        <w:t>5) подготовка внесения изменений в правила;</w:t>
      </w:r>
    </w:p>
    <w:p w:rsidR="009748BA" w:rsidRPr="00670D40" w:rsidRDefault="009748BA" w:rsidP="009748BA">
      <w:pPr>
        <w:ind w:firstLine="709"/>
        <w:jc w:val="both"/>
        <w:rPr>
          <w:rFonts w:eastAsia="Arial"/>
          <w:sz w:val="24"/>
          <w:szCs w:val="24"/>
        </w:rPr>
      </w:pPr>
      <w:r w:rsidRPr="00670D40">
        <w:rPr>
          <w:rFonts w:eastAsia="Arial"/>
          <w:sz w:val="24"/>
          <w:szCs w:val="24"/>
        </w:rPr>
        <w:t>6) подготовка документации по планировке территории поселения;</w:t>
      </w:r>
    </w:p>
    <w:p w:rsidR="009748BA" w:rsidRPr="00670D40" w:rsidRDefault="009748BA" w:rsidP="009748BA">
      <w:pPr>
        <w:ind w:firstLine="709"/>
        <w:jc w:val="both"/>
        <w:rPr>
          <w:rFonts w:eastAsia="Arial"/>
          <w:sz w:val="24"/>
          <w:szCs w:val="24"/>
        </w:rPr>
      </w:pPr>
      <w:r w:rsidRPr="00670D40">
        <w:rPr>
          <w:rFonts w:eastAsia="Arial"/>
          <w:sz w:val="24"/>
          <w:szCs w:val="24"/>
        </w:rPr>
        <w:t>7) осуществление проверки подготовленной документации;</w:t>
      </w:r>
    </w:p>
    <w:p w:rsidR="009748BA" w:rsidRPr="00670D40" w:rsidRDefault="009748BA" w:rsidP="009748BA">
      <w:pPr>
        <w:ind w:firstLine="709"/>
        <w:jc w:val="both"/>
        <w:rPr>
          <w:rFonts w:eastAsia="Arial"/>
          <w:sz w:val="24"/>
          <w:szCs w:val="24"/>
        </w:rPr>
      </w:pPr>
      <w:r w:rsidRPr="00670D40">
        <w:rPr>
          <w:rFonts w:eastAsia="Arial"/>
          <w:sz w:val="24"/>
          <w:szCs w:val="24"/>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9748BA" w:rsidRPr="00670D40" w:rsidRDefault="009748BA" w:rsidP="009748BA">
      <w:pPr>
        <w:ind w:firstLine="709"/>
        <w:jc w:val="both"/>
        <w:rPr>
          <w:rFonts w:eastAsia="Arial"/>
          <w:sz w:val="24"/>
          <w:szCs w:val="24"/>
        </w:rPr>
      </w:pPr>
      <w:r w:rsidRPr="00670D40">
        <w:rPr>
          <w:rFonts w:eastAsia="Arial"/>
          <w:sz w:val="24"/>
          <w:szCs w:val="24"/>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9748BA" w:rsidRPr="00670D40" w:rsidRDefault="009748BA" w:rsidP="009748BA">
      <w:pPr>
        <w:ind w:firstLine="709"/>
        <w:jc w:val="both"/>
        <w:rPr>
          <w:rFonts w:eastAsia="Arial"/>
          <w:sz w:val="24"/>
          <w:szCs w:val="24"/>
        </w:rPr>
      </w:pPr>
      <w:r w:rsidRPr="00670D40">
        <w:rPr>
          <w:rFonts w:eastAsia="Arial"/>
          <w:sz w:val="24"/>
          <w:szCs w:val="24"/>
        </w:rPr>
        <w:t>10) изъятие земельных участков для муниципальных нужд;</w:t>
      </w:r>
    </w:p>
    <w:p w:rsidR="009748BA" w:rsidRPr="00670D40" w:rsidRDefault="009748BA" w:rsidP="009748BA">
      <w:pPr>
        <w:ind w:firstLine="709"/>
        <w:jc w:val="both"/>
        <w:rPr>
          <w:rFonts w:eastAsia="Arial"/>
          <w:sz w:val="24"/>
          <w:szCs w:val="24"/>
        </w:rPr>
      </w:pPr>
      <w:r w:rsidRPr="00670D40">
        <w:rPr>
          <w:rFonts w:eastAsia="Arial"/>
          <w:sz w:val="24"/>
          <w:szCs w:val="24"/>
        </w:rPr>
        <w:t>11) резервирование земель для муниципальных нужд;</w:t>
      </w:r>
    </w:p>
    <w:p w:rsidR="009748BA" w:rsidRPr="00670D40" w:rsidRDefault="009748BA" w:rsidP="009748BA">
      <w:pPr>
        <w:ind w:firstLine="709"/>
        <w:jc w:val="both"/>
        <w:rPr>
          <w:rFonts w:eastAsia="Arial"/>
          <w:sz w:val="24"/>
          <w:szCs w:val="24"/>
        </w:rPr>
      </w:pPr>
      <w:r w:rsidRPr="00670D40">
        <w:rPr>
          <w:rFonts w:eastAsia="Arial"/>
          <w:sz w:val="24"/>
          <w:szCs w:val="24"/>
        </w:rPr>
        <w:t xml:space="preserve">12) осуществление земельного контроля за использованием земель поселения. </w:t>
      </w:r>
    </w:p>
    <w:p w:rsidR="009748BA" w:rsidRPr="00670D40" w:rsidRDefault="009748BA" w:rsidP="009748BA">
      <w:pPr>
        <w:ind w:firstLine="709"/>
        <w:jc w:val="both"/>
        <w:rPr>
          <w:rFonts w:eastAsia="Arial"/>
          <w:sz w:val="24"/>
          <w:szCs w:val="24"/>
        </w:rPr>
      </w:pPr>
    </w:p>
    <w:p w:rsidR="009748BA" w:rsidRPr="00670D40" w:rsidRDefault="009748BA" w:rsidP="009748BA">
      <w:pPr>
        <w:ind w:firstLine="709"/>
        <w:jc w:val="both"/>
        <w:rPr>
          <w:rFonts w:eastAsia="Arial"/>
          <w:sz w:val="24"/>
          <w:szCs w:val="24"/>
        </w:rPr>
      </w:pPr>
      <w:r w:rsidRPr="00670D40">
        <w:rPr>
          <w:rFonts w:eastAsia="Arial"/>
          <w:sz w:val="24"/>
          <w:szCs w:val="24"/>
        </w:rPr>
        <w:t xml:space="preserve">3. 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9748BA" w:rsidRPr="00670D40" w:rsidRDefault="009748BA" w:rsidP="009748BA">
      <w:pPr>
        <w:ind w:firstLine="709"/>
        <w:jc w:val="both"/>
        <w:rPr>
          <w:rFonts w:eastAsia="Arial"/>
          <w:sz w:val="24"/>
          <w:szCs w:val="24"/>
        </w:rPr>
      </w:pPr>
    </w:p>
    <w:p w:rsidR="009748BA" w:rsidRPr="00670D40" w:rsidRDefault="009748BA" w:rsidP="009748BA">
      <w:pPr>
        <w:ind w:firstLine="567"/>
        <w:jc w:val="both"/>
        <w:rPr>
          <w:rFonts w:eastAsia="Arial"/>
          <w:sz w:val="24"/>
          <w:szCs w:val="24"/>
        </w:rPr>
      </w:pPr>
      <w:r w:rsidRPr="00670D40">
        <w:rPr>
          <w:rFonts w:eastAsia="Arial"/>
          <w:sz w:val="24"/>
          <w:szCs w:val="24"/>
        </w:rPr>
        <w:t>4. Администрация МО «</w:t>
      </w:r>
      <w:r>
        <w:rPr>
          <w:rFonts w:eastAsia="Arial"/>
          <w:sz w:val="24"/>
          <w:szCs w:val="24"/>
        </w:rPr>
        <w:t>Пчегатлукайское</w:t>
      </w:r>
      <w:r w:rsidRPr="00670D40">
        <w:rPr>
          <w:rFonts w:eastAsia="Arial"/>
          <w:sz w:val="24"/>
          <w:szCs w:val="24"/>
        </w:rPr>
        <w:t xml:space="preserve"> сельское поселения» именуемая в дальнейшем «Администрация поселения» вправе заключать соглашения с администрацией МО «</w:t>
      </w:r>
      <w:r>
        <w:rPr>
          <w:rFonts w:eastAsia="Arial"/>
          <w:sz w:val="24"/>
          <w:szCs w:val="24"/>
        </w:rPr>
        <w:t>Теучежский</w:t>
      </w:r>
      <w:r w:rsidRPr="00670D40">
        <w:rPr>
          <w:rFonts w:eastAsia="Arial"/>
          <w:sz w:val="24"/>
          <w:szCs w:val="24"/>
        </w:rPr>
        <w:t xml:space="preserve"> район» именуемая в дальнейшем «Администрация района» о передаче органам местного самоуправления муниципального образования «</w:t>
      </w:r>
      <w:r>
        <w:rPr>
          <w:rFonts w:eastAsia="Arial"/>
          <w:sz w:val="24"/>
          <w:szCs w:val="24"/>
        </w:rPr>
        <w:t>Теучежский</w:t>
      </w:r>
      <w:r w:rsidRPr="00670D40">
        <w:rPr>
          <w:rFonts w:eastAsia="Arial"/>
          <w:sz w:val="24"/>
          <w:szCs w:val="24"/>
        </w:rPr>
        <w:t xml:space="preserve"> район» осуществления части полномочий, органов местного самоуправления сельского поселения. </w:t>
      </w:r>
    </w:p>
    <w:p w:rsidR="009748BA" w:rsidRDefault="009748BA" w:rsidP="009748BA">
      <w:pPr>
        <w:ind w:right="113" w:firstLine="709"/>
        <w:jc w:val="both"/>
        <w:rPr>
          <w:rFonts w:eastAsia="Arial"/>
          <w:sz w:val="24"/>
          <w:szCs w:val="24"/>
        </w:rPr>
      </w:pPr>
      <w:r w:rsidRPr="00670D40">
        <w:rPr>
          <w:rFonts w:eastAsia="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w:t>
      </w:r>
    </w:p>
    <w:p w:rsidR="00AA60AC" w:rsidRPr="00670D40" w:rsidRDefault="00AA60AC" w:rsidP="009748BA">
      <w:pPr>
        <w:ind w:right="113" w:firstLine="709"/>
        <w:jc w:val="both"/>
        <w:rPr>
          <w:rFonts w:eastAsia="Arial"/>
          <w:sz w:val="24"/>
          <w:szCs w:val="24"/>
        </w:rPr>
      </w:pPr>
    </w:p>
    <w:p w:rsidR="00AA60AC" w:rsidRPr="00670D40" w:rsidRDefault="00AA60AC" w:rsidP="00AA60AC">
      <w:pPr>
        <w:ind w:firstLine="567"/>
        <w:jc w:val="both"/>
        <w:rPr>
          <w:rFonts w:eastAsia="Arial"/>
          <w:b/>
          <w:sz w:val="24"/>
          <w:szCs w:val="24"/>
        </w:rPr>
      </w:pPr>
      <w:r w:rsidRPr="00670D40">
        <w:rPr>
          <w:rFonts w:eastAsia="Arial"/>
          <w:b/>
          <w:sz w:val="24"/>
          <w:szCs w:val="24"/>
        </w:rPr>
        <w:t>Статья 8.1. Полномочия Совета народных депутатов муниципального образования «</w:t>
      </w:r>
      <w:r>
        <w:rPr>
          <w:rFonts w:eastAsia="Arial"/>
          <w:b/>
          <w:sz w:val="24"/>
          <w:szCs w:val="24"/>
        </w:rPr>
        <w:t>Пчегатлукайское</w:t>
      </w:r>
      <w:r w:rsidRPr="00670D40">
        <w:rPr>
          <w:rFonts w:eastAsia="Arial"/>
          <w:b/>
          <w:sz w:val="24"/>
          <w:szCs w:val="24"/>
        </w:rPr>
        <w:t xml:space="preserve"> сельское поселение»</w:t>
      </w:r>
    </w:p>
    <w:p w:rsidR="00AA60AC" w:rsidRPr="00670D40" w:rsidRDefault="00AA60AC" w:rsidP="00AA60AC">
      <w:pPr>
        <w:ind w:firstLine="709"/>
        <w:jc w:val="both"/>
        <w:rPr>
          <w:rFonts w:eastAsia="Arial"/>
          <w:sz w:val="24"/>
          <w:szCs w:val="24"/>
        </w:rPr>
      </w:pP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1. К полномочиям Совета народных депутатов в области землепользования и застройки относятся:</w:t>
      </w:r>
    </w:p>
    <w:p w:rsidR="00AA60AC" w:rsidRPr="00670D40" w:rsidRDefault="00AA60AC" w:rsidP="00AA60AC">
      <w:pPr>
        <w:ind w:firstLine="709"/>
        <w:jc w:val="both"/>
        <w:rPr>
          <w:rFonts w:eastAsia="Arial"/>
          <w:sz w:val="24"/>
          <w:szCs w:val="24"/>
        </w:rPr>
      </w:pPr>
      <w:r w:rsidRPr="00670D40">
        <w:rPr>
          <w:rFonts w:eastAsia="Arial"/>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AA60AC" w:rsidRPr="00670D40" w:rsidRDefault="00AA60AC" w:rsidP="00AA60AC">
      <w:pPr>
        <w:ind w:firstLine="709"/>
        <w:jc w:val="both"/>
        <w:rPr>
          <w:rFonts w:eastAsia="Arial"/>
          <w:sz w:val="24"/>
          <w:szCs w:val="24"/>
        </w:rPr>
      </w:pPr>
      <w:r w:rsidRPr="00670D40">
        <w:rPr>
          <w:rFonts w:eastAsia="Arial"/>
          <w:sz w:val="24"/>
          <w:szCs w:val="24"/>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AA60AC" w:rsidRPr="00670D40" w:rsidRDefault="00AA60AC" w:rsidP="00AA60AC">
      <w:pPr>
        <w:ind w:firstLine="709"/>
        <w:jc w:val="both"/>
        <w:rPr>
          <w:rFonts w:eastAsia="Arial"/>
          <w:sz w:val="24"/>
          <w:szCs w:val="24"/>
        </w:rPr>
      </w:pPr>
      <w:r w:rsidRPr="00670D40">
        <w:rPr>
          <w:rFonts w:eastAsia="Arial"/>
          <w:sz w:val="24"/>
          <w:szCs w:val="24"/>
        </w:rPr>
        <w:t>3)принятие концепции развития, генерального плана поселения и правил землепользования и застройки муниципального образования;</w:t>
      </w:r>
    </w:p>
    <w:p w:rsidR="00AA60AC" w:rsidRPr="00670D40" w:rsidRDefault="00AA60AC" w:rsidP="00AA60AC">
      <w:pPr>
        <w:ind w:firstLine="709"/>
        <w:jc w:val="both"/>
        <w:rPr>
          <w:rFonts w:eastAsia="Arial"/>
          <w:sz w:val="24"/>
          <w:szCs w:val="24"/>
        </w:rPr>
      </w:pPr>
      <w:r w:rsidRPr="00670D40">
        <w:rPr>
          <w:rFonts w:eastAsia="Arial"/>
          <w:sz w:val="24"/>
          <w:szCs w:val="24"/>
        </w:rPr>
        <w:t>4) определение порядка управления и распоряжения имуществом, находящимся в муниципальной собственности;</w:t>
      </w:r>
    </w:p>
    <w:p w:rsidR="00AA60AC" w:rsidRPr="00670D40" w:rsidRDefault="00AA60AC" w:rsidP="00AA60AC">
      <w:pPr>
        <w:ind w:firstLine="709"/>
        <w:jc w:val="both"/>
        <w:rPr>
          <w:rFonts w:eastAsia="Arial"/>
          <w:sz w:val="24"/>
          <w:szCs w:val="24"/>
        </w:rPr>
      </w:pPr>
      <w:r w:rsidRPr="00670D40">
        <w:rPr>
          <w:rFonts w:eastAsia="Arial"/>
          <w:sz w:val="24"/>
          <w:szCs w:val="24"/>
        </w:rPr>
        <w:t>5)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осуществление контроля за исполнением настоящих Правил;</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 xml:space="preserve">8) иные полномочия, отнесенные к компетенции Совета народных депутатов сельского поселения» </w:t>
      </w:r>
    </w:p>
    <w:p w:rsidR="009748BA" w:rsidRDefault="009748BA" w:rsidP="00143B77">
      <w:pPr>
        <w:ind w:firstLine="709"/>
        <w:jc w:val="both"/>
        <w:rPr>
          <w:rFonts w:eastAsia="Arial"/>
          <w:sz w:val="24"/>
          <w:szCs w:val="24"/>
        </w:rPr>
      </w:pPr>
    </w:p>
    <w:p w:rsidR="00AA60AC" w:rsidRPr="00670D40" w:rsidRDefault="000A1A74" w:rsidP="00AA60AC">
      <w:pPr>
        <w:ind w:firstLine="709"/>
        <w:jc w:val="both"/>
        <w:rPr>
          <w:rFonts w:eastAsia="Arial"/>
          <w:b/>
          <w:sz w:val="24"/>
          <w:szCs w:val="24"/>
        </w:rPr>
      </w:pPr>
      <w:r>
        <w:rPr>
          <w:rFonts w:eastAsia="Arial"/>
          <w:b/>
          <w:sz w:val="24"/>
          <w:szCs w:val="24"/>
        </w:rPr>
        <w:t xml:space="preserve">Статья 8.2. </w:t>
      </w:r>
      <w:r w:rsidR="00AA60AC" w:rsidRPr="00670D40">
        <w:rPr>
          <w:rFonts w:eastAsia="Arial"/>
          <w:b/>
          <w:sz w:val="24"/>
          <w:szCs w:val="24"/>
        </w:rPr>
        <w:t>Полномочия Главы муниципального образования «</w:t>
      </w:r>
      <w:r w:rsidR="00AA60AC">
        <w:rPr>
          <w:rFonts w:eastAsia="Arial"/>
          <w:b/>
          <w:sz w:val="24"/>
          <w:szCs w:val="24"/>
        </w:rPr>
        <w:t>Пчегатлукайское</w:t>
      </w:r>
      <w:r w:rsidR="00AA60AC" w:rsidRPr="00670D40">
        <w:rPr>
          <w:rFonts w:eastAsia="Arial"/>
          <w:b/>
          <w:sz w:val="24"/>
          <w:szCs w:val="24"/>
        </w:rPr>
        <w:t xml:space="preserve"> сельское поселение»</w:t>
      </w:r>
    </w:p>
    <w:p w:rsidR="00AA60AC" w:rsidRPr="00670D40" w:rsidRDefault="00AA60AC" w:rsidP="00AA60AC">
      <w:pPr>
        <w:ind w:firstLine="709"/>
        <w:jc w:val="both"/>
        <w:rPr>
          <w:rFonts w:eastAsia="Arial"/>
          <w:sz w:val="24"/>
          <w:szCs w:val="24"/>
        </w:rPr>
      </w:pPr>
    </w:p>
    <w:p w:rsidR="00AA60AC" w:rsidRPr="00670D40" w:rsidRDefault="00AA60AC" w:rsidP="00AA60AC">
      <w:pPr>
        <w:ind w:firstLine="709"/>
        <w:jc w:val="both"/>
        <w:rPr>
          <w:rFonts w:eastAsia="Arial"/>
          <w:sz w:val="24"/>
          <w:szCs w:val="24"/>
        </w:rPr>
      </w:pPr>
      <w:r w:rsidRPr="00670D40">
        <w:rPr>
          <w:rFonts w:eastAsia="Arial"/>
          <w:sz w:val="24"/>
          <w:szCs w:val="24"/>
        </w:rPr>
        <w:t>1. Глава муниципального образования «</w:t>
      </w:r>
      <w:r>
        <w:rPr>
          <w:rFonts w:eastAsia="Arial"/>
          <w:sz w:val="24"/>
          <w:szCs w:val="24"/>
        </w:rPr>
        <w:t>Пчегатлукайское</w:t>
      </w:r>
      <w:r w:rsidRPr="00670D40">
        <w:rPr>
          <w:rFonts w:eastAsia="Arial"/>
          <w:sz w:val="24"/>
          <w:szCs w:val="24"/>
        </w:rPr>
        <w:t xml:space="preserve"> сельское поселение» обладает следующими полномочиями в области землепользования и застройки:</w:t>
      </w:r>
    </w:p>
    <w:p w:rsidR="00AA60AC" w:rsidRPr="00670D40" w:rsidRDefault="00AA60AC" w:rsidP="00AA60AC">
      <w:pPr>
        <w:ind w:firstLine="567"/>
        <w:jc w:val="both"/>
        <w:rPr>
          <w:rFonts w:eastAsia="Arial"/>
          <w:sz w:val="24"/>
          <w:szCs w:val="24"/>
        </w:rPr>
      </w:pPr>
      <w:r w:rsidRPr="00670D40">
        <w:rPr>
          <w:rFonts w:eastAsia="Arial"/>
          <w:sz w:val="24"/>
          <w:szCs w:val="24"/>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AA60AC" w:rsidRPr="00670D40" w:rsidRDefault="00AA60AC" w:rsidP="00AA60AC">
      <w:pPr>
        <w:ind w:firstLine="567"/>
        <w:jc w:val="both"/>
        <w:rPr>
          <w:rFonts w:eastAsia="Arial"/>
          <w:sz w:val="24"/>
          <w:szCs w:val="24"/>
        </w:rPr>
      </w:pPr>
      <w:r w:rsidRPr="00670D40">
        <w:rPr>
          <w:rFonts w:eastAsia="Arial"/>
          <w:sz w:val="24"/>
          <w:szCs w:val="24"/>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AA60AC" w:rsidRPr="00670D40" w:rsidRDefault="00AA60AC" w:rsidP="00AA60AC">
      <w:pPr>
        <w:ind w:firstLine="540"/>
        <w:jc w:val="both"/>
        <w:rPr>
          <w:rFonts w:eastAsia="Arial"/>
          <w:sz w:val="24"/>
          <w:szCs w:val="24"/>
        </w:rPr>
      </w:pPr>
      <w:r w:rsidRPr="00670D40">
        <w:rPr>
          <w:rFonts w:eastAsia="Arial"/>
          <w:sz w:val="24"/>
          <w:szCs w:val="24"/>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AA60AC" w:rsidRPr="00670D40" w:rsidRDefault="00AA60AC" w:rsidP="00AA60AC">
      <w:pPr>
        <w:ind w:firstLine="567"/>
        <w:jc w:val="both"/>
        <w:rPr>
          <w:rFonts w:eastAsia="Arial"/>
          <w:sz w:val="24"/>
          <w:szCs w:val="24"/>
        </w:rPr>
      </w:pPr>
      <w:r w:rsidRPr="00670D40">
        <w:rPr>
          <w:rFonts w:eastAsia="Arial"/>
          <w:sz w:val="24"/>
          <w:szCs w:val="24"/>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AA60AC" w:rsidRPr="00670D40" w:rsidRDefault="00AA60AC" w:rsidP="00AA60AC">
      <w:pPr>
        <w:ind w:firstLine="567"/>
        <w:jc w:val="both"/>
        <w:rPr>
          <w:rFonts w:eastAsia="Arial"/>
          <w:sz w:val="24"/>
          <w:szCs w:val="24"/>
        </w:rPr>
      </w:pPr>
      <w:r w:rsidRPr="00670D40">
        <w:rPr>
          <w:rFonts w:eastAsia="Arial"/>
          <w:sz w:val="24"/>
          <w:szCs w:val="24"/>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AA60AC" w:rsidRPr="00670D40" w:rsidRDefault="00AA60AC" w:rsidP="00AA60AC">
      <w:pPr>
        <w:tabs>
          <w:tab w:val="left" w:pos="8334"/>
        </w:tabs>
        <w:ind w:firstLine="567"/>
        <w:jc w:val="both"/>
        <w:rPr>
          <w:rFonts w:eastAsia="Arial"/>
          <w:sz w:val="24"/>
          <w:szCs w:val="24"/>
        </w:rPr>
      </w:pPr>
      <w:r w:rsidRPr="00670D40">
        <w:rPr>
          <w:rFonts w:eastAsia="Arial"/>
          <w:sz w:val="24"/>
          <w:szCs w:val="24"/>
          <w:shd w:val="clear" w:color="auto" w:fill="FFFFFF"/>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AA60AC" w:rsidRPr="00670D40" w:rsidRDefault="00AA60AC" w:rsidP="00AA60AC">
      <w:pPr>
        <w:ind w:firstLine="567"/>
        <w:jc w:val="both"/>
        <w:rPr>
          <w:rFonts w:eastAsia="Arial"/>
          <w:sz w:val="24"/>
          <w:szCs w:val="24"/>
        </w:rPr>
      </w:pPr>
      <w:r>
        <w:rPr>
          <w:rFonts w:eastAsia="Arial"/>
          <w:sz w:val="24"/>
          <w:szCs w:val="24"/>
        </w:rPr>
        <w:t>7</w:t>
      </w:r>
      <w:r w:rsidRPr="00670D40">
        <w:rPr>
          <w:rFonts w:eastAsia="Arial"/>
          <w:sz w:val="24"/>
          <w:szCs w:val="24"/>
        </w:rPr>
        <w:t>)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 образовании и ликвидации их последствий;</w:t>
      </w:r>
    </w:p>
    <w:p w:rsidR="00AA60AC" w:rsidRPr="00670D40" w:rsidRDefault="00AA60AC" w:rsidP="00AA60AC">
      <w:pPr>
        <w:ind w:firstLine="567"/>
        <w:jc w:val="both"/>
        <w:rPr>
          <w:rFonts w:eastAsia="Arial"/>
          <w:sz w:val="24"/>
          <w:szCs w:val="24"/>
        </w:rPr>
      </w:pPr>
      <w:r>
        <w:rPr>
          <w:rFonts w:eastAsia="Arial"/>
          <w:sz w:val="24"/>
          <w:szCs w:val="24"/>
        </w:rPr>
        <w:t>8</w:t>
      </w:r>
      <w:r w:rsidRPr="00670D40">
        <w:rPr>
          <w:rFonts w:eastAsia="Arial"/>
          <w:sz w:val="24"/>
          <w:szCs w:val="24"/>
        </w:rPr>
        <w:t xml:space="preserve">) принимает меры к сохранению, реконструкции и использованию памятников истории и культуры муниципального образования </w:t>
      </w:r>
    </w:p>
    <w:p w:rsidR="00AA60AC" w:rsidRDefault="00AA60AC" w:rsidP="00AA60AC">
      <w:pPr>
        <w:ind w:firstLine="567"/>
        <w:jc w:val="both"/>
        <w:rPr>
          <w:rFonts w:eastAsia="Arial"/>
          <w:sz w:val="24"/>
          <w:szCs w:val="24"/>
        </w:rPr>
      </w:pPr>
      <w:r>
        <w:rPr>
          <w:rFonts w:eastAsia="Arial"/>
          <w:sz w:val="24"/>
          <w:szCs w:val="24"/>
        </w:rPr>
        <w:t>9</w:t>
      </w:r>
      <w:r w:rsidRPr="00670D40">
        <w:rPr>
          <w:rFonts w:eastAsia="Arial"/>
          <w:sz w:val="24"/>
          <w:szCs w:val="24"/>
        </w:rPr>
        <w:t>) иные полномочия в соответствии с федеральным законодательством и законодательством Республики Адыгея.</w:t>
      </w:r>
    </w:p>
    <w:p w:rsidR="00AA60AC" w:rsidRDefault="00AA60AC" w:rsidP="00AA60AC">
      <w:pPr>
        <w:ind w:firstLine="567"/>
        <w:jc w:val="both"/>
        <w:rPr>
          <w:rFonts w:eastAsia="Arial"/>
          <w:sz w:val="24"/>
          <w:szCs w:val="24"/>
        </w:rPr>
      </w:pPr>
    </w:p>
    <w:p w:rsidR="00AA60AC" w:rsidRPr="00670D40" w:rsidRDefault="00AA60AC" w:rsidP="00AA60AC">
      <w:pPr>
        <w:ind w:firstLine="709"/>
        <w:jc w:val="both"/>
        <w:rPr>
          <w:rFonts w:eastAsia="Arial"/>
          <w:b/>
          <w:sz w:val="24"/>
          <w:szCs w:val="24"/>
        </w:rPr>
      </w:pPr>
      <w:r w:rsidRPr="00670D40">
        <w:rPr>
          <w:rFonts w:eastAsia="Arial"/>
          <w:b/>
          <w:sz w:val="24"/>
          <w:szCs w:val="24"/>
        </w:rPr>
        <w:t>Статья 8.3. Полномочия Администрации муниципального образования «</w:t>
      </w:r>
      <w:r>
        <w:rPr>
          <w:rFonts w:eastAsia="Arial"/>
          <w:b/>
          <w:sz w:val="24"/>
          <w:szCs w:val="24"/>
        </w:rPr>
        <w:t>Пчегатлукайское</w:t>
      </w:r>
      <w:r w:rsidRPr="00670D40">
        <w:rPr>
          <w:rFonts w:eastAsia="Arial"/>
          <w:b/>
          <w:sz w:val="24"/>
          <w:szCs w:val="24"/>
        </w:rPr>
        <w:t xml:space="preserve"> сельское поселение»</w:t>
      </w:r>
    </w:p>
    <w:p w:rsidR="00AA60AC" w:rsidRPr="00670D40" w:rsidRDefault="00AA60AC" w:rsidP="00AA60AC">
      <w:pPr>
        <w:ind w:firstLine="709"/>
        <w:jc w:val="both"/>
        <w:rPr>
          <w:rFonts w:eastAsia="Arial"/>
          <w:b/>
          <w:sz w:val="24"/>
          <w:szCs w:val="24"/>
        </w:rPr>
      </w:pPr>
    </w:p>
    <w:p w:rsidR="00AA60AC" w:rsidRPr="00670D40" w:rsidRDefault="00AA60AC" w:rsidP="00AA60AC">
      <w:pPr>
        <w:ind w:firstLine="709"/>
        <w:jc w:val="both"/>
        <w:rPr>
          <w:rFonts w:eastAsia="Arial"/>
          <w:sz w:val="24"/>
          <w:szCs w:val="24"/>
        </w:rPr>
      </w:pPr>
      <w:r w:rsidRPr="00670D40">
        <w:rPr>
          <w:rFonts w:eastAsia="Arial"/>
          <w:sz w:val="24"/>
          <w:szCs w:val="24"/>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AA60AC" w:rsidRPr="00670D40" w:rsidRDefault="00AA60AC" w:rsidP="00AA60AC">
      <w:pPr>
        <w:ind w:firstLine="709"/>
        <w:jc w:val="both"/>
        <w:rPr>
          <w:rFonts w:eastAsia="Arial"/>
          <w:sz w:val="24"/>
          <w:szCs w:val="24"/>
        </w:rPr>
      </w:pPr>
    </w:p>
    <w:p w:rsidR="00AA60AC" w:rsidRPr="00670D40" w:rsidRDefault="00AA60AC" w:rsidP="00AA60AC">
      <w:pPr>
        <w:ind w:firstLine="709"/>
        <w:jc w:val="both"/>
        <w:rPr>
          <w:rFonts w:eastAsia="Arial"/>
          <w:sz w:val="24"/>
          <w:szCs w:val="24"/>
        </w:rPr>
      </w:pPr>
      <w:r w:rsidRPr="00670D40">
        <w:rPr>
          <w:rFonts w:eastAsia="Arial"/>
          <w:sz w:val="24"/>
          <w:szCs w:val="24"/>
        </w:rPr>
        <w:t>2. К полномочиям Администрации поселения относятся:</w:t>
      </w:r>
    </w:p>
    <w:p w:rsidR="00AA60AC" w:rsidRPr="00670D40" w:rsidRDefault="00AA60AC" w:rsidP="00AA60AC">
      <w:pPr>
        <w:ind w:firstLine="709"/>
        <w:jc w:val="both"/>
        <w:rPr>
          <w:rFonts w:eastAsia="Arial"/>
          <w:sz w:val="24"/>
          <w:szCs w:val="24"/>
        </w:rPr>
      </w:pPr>
      <w:r w:rsidRPr="00670D40">
        <w:rPr>
          <w:rFonts w:eastAsia="Arial"/>
          <w:sz w:val="24"/>
          <w:szCs w:val="24"/>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2) установление публичных сервитутов в качестве обременений использования земельных участков и объектов капитального строительства;</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3) обеспечение беспрепятственного  доступа на участок соответствующих муниципальных служб для ремонта объектов инфраструктуры;</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4) обеспечение беспрепятственного использования объектов общего пользования;</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5) проведение работ по защите территории от опасных природных и техногенных процессов и явлений;</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AA60AC" w:rsidRPr="00670D40" w:rsidRDefault="00AA60AC" w:rsidP="00AA60AC">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 xml:space="preserve">8) иные полномочия предусмотренные федеральным законодательством и законодательством Республики Адыгея. </w:t>
      </w:r>
    </w:p>
    <w:p w:rsidR="00AA60AC" w:rsidRDefault="00AA60AC" w:rsidP="00AA60AC">
      <w:pPr>
        <w:ind w:firstLine="567"/>
        <w:jc w:val="both"/>
        <w:rPr>
          <w:rFonts w:eastAsia="Arial"/>
          <w:sz w:val="24"/>
          <w:szCs w:val="24"/>
        </w:rPr>
      </w:pPr>
    </w:p>
    <w:p w:rsidR="00AA60AC" w:rsidRPr="009345E1" w:rsidRDefault="000A1A74" w:rsidP="00AA60AC">
      <w:pPr>
        <w:keepNext/>
        <w:tabs>
          <w:tab w:val="left" w:pos="6847"/>
          <w:tab w:val="left" w:leader="dot" w:pos="8611"/>
        </w:tabs>
        <w:ind w:firstLine="709"/>
        <w:jc w:val="both"/>
        <w:rPr>
          <w:rFonts w:eastAsia="Arial"/>
          <w:b/>
          <w:sz w:val="24"/>
          <w:szCs w:val="24"/>
          <w:shd w:val="clear" w:color="auto" w:fill="FFFFFF"/>
        </w:rPr>
      </w:pPr>
      <w:r>
        <w:rPr>
          <w:rFonts w:eastAsia="Arial"/>
          <w:b/>
          <w:sz w:val="24"/>
          <w:szCs w:val="24"/>
          <w:shd w:val="clear" w:color="auto" w:fill="FFFFFF"/>
        </w:rPr>
        <w:t xml:space="preserve">Статья 9. </w:t>
      </w:r>
      <w:r w:rsidR="00AA60AC" w:rsidRPr="009345E1">
        <w:rPr>
          <w:rFonts w:eastAsia="Arial"/>
          <w:b/>
          <w:sz w:val="24"/>
          <w:szCs w:val="24"/>
          <w:shd w:val="clear" w:color="auto" w:fill="FFFFFF"/>
        </w:rPr>
        <w:t>Комиссия по землепользованию и застройке</w:t>
      </w:r>
    </w:p>
    <w:p w:rsidR="00AA60AC" w:rsidRPr="00670D40" w:rsidRDefault="00AA60AC" w:rsidP="00AA60AC">
      <w:pPr>
        <w:tabs>
          <w:tab w:val="left" w:pos="8334"/>
        </w:tabs>
        <w:ind w:firstLine="709"/>
        <w:jc w:val="both"/>
        <w:rPr>
          <w:rFonts w:eastAsia="Arial"/>
          <w:sz w:val="24"/>
          <w:szCs w:val="24"/>
          <w:shd w:val="clear" w:color="auto" w:fill="FFFFFF"/>
        </w:rPr>
      </w:pPr>
    </w:p>
    <w:p w:rsidR="009345E1" w:rsidRDefault="00AA60AC" w:rsidP="00AA60AC">
      <w:pPr>
        <w:ind w:firstLine="709"/>
        <w:jc w:val="both"/>
        <w:rPr>
          <w:rFonts w:eastAsia="Arial"/>
          <w:sz w:val="24"/>
          <w:szCs w:val="24"/>
        </w:rPr>
      </w:pPr>
      <w:r w:rsidRPr="00670D40">
        <w:rPr>
          <w:rFonts w:eastAsia="Arial"/>
          <w:sz w:val="24"/>
          <w:szCs w:val="24"/>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w:t>
      </w:r>
    </w:p>
    <w:p w:rsidR="00AA60AC" w:rsidRPr="00670D40" w:rsidRDefault="00AA60AC" w:rsidP="00AA60AC">
      <w:pPr>
        <w:ind w:firstLine="709"/>
        <w:jc w:val="both"/>
        <w:rPr>
          <w:rFonts w:eastAsia="Arial"/>
          <w:sz w:val="24"/>
          <w:szCs w:val="24"/>
        </w:rPr>
      </w:pPr>
      <w:r w:rsidRPr="00670D40">
        <w:rPr>
          <w:rFonts w:eastAsia="Arial"/>
          <w:sz w:val="24"/>
          <w:szCs w:val="24"/>
        </w:rPr>
        <w:t>2. В состав Комиссии входят представители органов местного самоуправления муниципального образования «</w:t>
      </w:r>
      <w:r w:rsidR="001B6299">
        <w:rPr>
          <w:rFonts w:eastAsia="Arial"/>
          <w:sz w:val="24"/>
          <w:szCs w:val="24"/>
        </w:rPr>
        <w:t>Теучежскоий</w:t>
      </w:r>
      <w:r w:rsidRPr="00670D40">
        <w:rPr>
          <w:rFonts w:eastAsia="Arial"/>
          <w:sz w:val="24"/>
          <w:szCs w:val="24"/>
        </w:rPr>
        <w:t xml:space="preserve"> район», депутат Совета народных депутатов </w:t>
      </w:r>
      <w:r w:rsidR="001B6299">
        <w:rPr>
          <w:rFonts w:eastAsia="Arial"/>
          <w:sz w:val="24"/>
          <w:szCs w:val="24"/>
        </w:rPr>
        <w:t>Теучежского</w:t>
      </w:r>
      <w:r w:rsidRPr="00670D40">
        <w:rPr>
          <w:rFonts w:eastAsia="Arial"/>
          <w:sz w:val="24"/>
          <w:szCs w:val="24"/>
        </w:rPr>
        <w:t xml:space="preserve"> района, представители администрации поселения и администрации района. </w:t>
      </w:r>
    </w:p>
    <w:p w:rsidR="00AA60AC" w:rsidRPr="00670D40" w:rsidRDefault="00AA60AC" w:rsidP="00AA60AC">
      <w:pPr>
        <w:ind w:firstLine="709"/>
        <w:rPr>
          <w:rFonts w:eastAsia="Arial"/>
          <w:sz w:val="24"/>
          <w:szCs w:val="24"/>
        </w:rPr>
      </w:pPr>
      <w:r w:rsidRPr="00670D40">
        <w:rPr>
          <w:rFonts w:eastAsia="Arial"/>
          <w:sz w:val="24"/>
          <w:szCs w:val="24"/>
        </w:rPr>
        <w:t>Руководство деятельности Комиссии осуществляется председателем</w:t>
      </w:r>
    </w:p>
    <w:p w:rsidR="00AA60AC" w:rsidRPr="00670D40" w:rsidRDefault="00AA60AC" w:rsidP="00AA60AC">
      <w:pPr>
        <w:ind w:firstLine="709"/>
        <w:jc w:val="both"/>
        <w:rPr>
          <w:rFonts w:eastAsia="Arial"/>
          <w:sz w:val="24"/>
          <w:szCs w:val="24"/>
        </w:rPr>
      </w:pPr>
    </w:p>
    <w:p w:rsidR="00AA60AC" w:rsidRPr="00670D40" w:rsidRDefault="00AA60AC" w:rsidP="00AA60AC">
      <w:pPr>
        <w:ind w:firstLine="709"/>
        <w:jc w:val="both"/>
        <w:rPr>
          <w:rFonts w:eastAsia="Arial"/>
          <w:sz w:val="24"/>
          <w:szCs w:val="24"/>
        </w:rPr>
      </w:pPr>
      <w:r w:rsidRPr="00670D40">
        <w:rPr>
          <w:rFonts w:eastAsia="Arial"/>
          <w:sz w:val="24"/>
          <w:szCs w:val="24"/>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AA60AC" w:rsidRPr="00670D40" w:rsidRDefault="00AA60AC" w:rsidP="00AA60AC">
      <w:pPr>
        <w:ind w:firstLine="709"/>
        <w:rPr>
          <w:rFonts w:eastAsia="Arial"/>
          <w:sz w:val="24"/>
          <w:szCs w:val="24"/>
        </w:rPr>
      </w:pPr>
      <w:r w:rsidRPr="00670D40">
        <w:rPr>
          <w:rFonts w:eastAsia="Arial"/>
          <w:sz w:val="24"/>
          <w:szCs w:val="24"/>
        </w:rPr>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AA60AC" w:rsidRPr="00670D40" w:rsidRDefault="00AA60AC" w:rsidP="00AA60AC">
      <w:pPr>
        <w:ind w:firstLine="709"/>
        <w:rPr>
          <w:rFonts w:eastAsia="Arial"/>
          <w:sz w:val="24"/>
          <w:szCs w:val="24"/>
        </w:rPr>
      </w:pPr>
      <w:r w:rsidRPr="00670D40">
        <w:rPr>
          <w:rFonts w:eastAsia="Arial"/>
          <w:sz w:val="24"/>
          <w:szCs w:val="24"/>
        </w:rPr>
        <w:t>2) в период подготовки правил землепользования и застройки:</w:t>
      </w:r>
    </w:p>
    <w:p w:rsidR="00AA60AC" w:rsidRPr="00670D40" w:rsidRDefault="00AA60AC" w:rsidP="00AA60AC">
      <w:pPr>
        <w:ind w:firstLine="709"/>
        <w:rPr>
          <w:rFonts w:eastAsia="Arial"/>
          <w:sz w:val="24"/>
          <w:szCs w:val="24"/>
        </w:rPr>
      </w:pPr>
      <w:r w:rsidRPr="00670D40">
        <w:rPr>
          <w:rFonts w:eastAsia="Arial"/>
          <w:sz w:val="24"/>
          <w:szCs w:val="24"/>
        </w:rPr>
        <w:t>а) обеспечение подготовки проекта правил землепользования и застройки;</w:t>
      </w:r>
    </w:p>
    <w:p w:rsidR="00AA60AC" w:rsidRPr="00670D40" w:rsidRDefault="00AA60AC" w:rsidP="00AA60AC">
      <w:pPr>
        <w:ind w:firstLine="709"/>
        <w:rPr>
          <w:rFonts w:eastAsia="Arial"/>
          <w:sz w:val="24"/>
          <w:szCs w:val="24"/>
        </w:rPr>
      </w:pPr>
      <w:r w:rsidRPr="00670D40">
        <w:rPr>
          <w:rFonts w:eastAsia="Arial"/>
          <w:sz w:val="24"/>
          <w:szCs w:val="24"/>
        </w:rPr>
        <w:t>б) организация и проведение публичных слушаний по проекту правил землепользования и застройки;</w:t>
      </w:r>
    </w:p>
    <w:p w:rsidR="00AA60AC" w:rsidRPr="00670D40" w:rsidRDefault="00AA60AC" w:rsidP="00AA60AC">
      <w:pPr>
        <w:ind w:firstLine="709"/>
        <w:rPr>
          <w:rFonts w:eastAsia="Arial"/>
          <w:sz w:val="24"/>
          <w:szCs w:val="24"/>
        </w:rPr>
      </w:pPr>
      <w:r w:rsidRPr="00670D40">
        <w:rPr>
          <w:rFonts w:eastAsia="Arial"/>
          <w:sz w:val="24"/>
          <w:szCs w:val="24"/>
        </w:rPr>
        <w:t xml:space="preserve">в) внесения в проект правил землепользования и застройки дополнений и изменений по результатам публичных слушаний; </w:t>
      </w:r>
    </w:p>
    <w:p w:rsidR="00AA60AC" w:rsidRPr="00670D40" w:rsidRDefault="00AA60AC" w:rsidP="00AA60AC">
      <w:pPr>
        <w:ind w:firstLine="709"/>
        <w:rPr>
          <w:rFonts w:eastAsia="Arial"/>
          <w:sz w:val="24"/>
          <w:szCs w:val="24"/>
        </w:rPr>
      </w:pPr>
      <w:r w:rsidRPr="00670D40">
        <w:rPr>
          <w:rFonts w:eastAsia="Arial"/>
          <w:sz w:val="24"/>
          <w:szCs w:val="24"/>
        </w:rPr>
        <w:t>3) после утверждения правил землепользования и застройки:</w:t>
      </w:r>
    </w:p>
    <w:p w:rsidR="00AA60AC" w:rsidRPr="00670D40" w:rsidRDefault="00AA60AC" w:rsidP="00AA60AC">
      <w:pPr>
        <w:ind w:firstLine="709"/>
        <w:rPr>
          <w:rFonts w:eastAsia="Arial"/>
          <w:sz w:val="24"/>
          <w:szCs w:val="24"/>
        </w:rPr>
      </w:pPr>
      <w:r w:rsidRPr="00670D40">
        <w:rPr>
          <w:rFonts w:eastAsia="Arial"/>
          <w:sz w:val="24"/>
          <w:szCs w:val="24"/>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AA60AC" w:rsidRPr="00670D40" w:rsidRDefault="00AA60AC" w:rsidP="00AA60AC">
      <w:pPr>
        <w:ind w:firstLine="709"/>
        <w:rPr>
          <w:rFonts w:eastAsia="Arial"/>
          <w:sz w:val="24"/>
          <w:szCs w:val="24"/>
        </w:rPr>
      </w:pPr>
      <w:r w:rsidRPr="00670D40">
        <w:rPr>
          <w:rFonts w:eastAsia="Arial"/>
          <w:sz w:val="24"/>
          <w:szCs w:val="24"/>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A60AC" w:rsidRPr="00670D40" w:rsidRDefault="00AA60AC" w:rsidP="00AA60AC">
      <w:pPr>
        <w:ind w:firstLine="709"/>
        <w:rPr>
          <w:rFonts w:eastAsia="Arial"/>
          <w:sz w:val="24"/>
          <w:szCs w:val="24"/>
        </w:rPr>
      </w:pPr>
      <w:r w:rsidRPr="00670D40">
        <w:rPr>
          <w:rFonts w:eastAsia="Arial"/>
          <w:sz w:val="24"/>
          <w:szCs w:val="24"/>
        </w:rPr>
        <w:t>в) вопросы внесения изменений в правила землепользования и застройки;</w:t>
      </w:r>
    </w:p>
    <w:p w:rsidR="00AA60AC" w:rsidRPr="00670D40" w:rsidRDefault="00AA60AC" w:rsidP="00AA60AC">
      <w:pPr>
        <w:ind w:firstLine="709"/>
        <w:rPr>
          <w:rFonts w:eastAsia="Arial"/>
          <w:sz w:val="24"/>
          <w:szCs w:val="24"/>
        </w:rPr>
      </w:pPr>
      <w:r w:rsidRPr="00670D40">
        <w:rPr>
          <w:rFonts w:eastAsia="Arial"/>
          <w:sz w:val="24"/>
          <w:szCs w:val="24"/>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AA60AC" w:rsidRPr="00670D40" w:rsidRDefault="00AA60AC" w:rsidP="00AA60AC">
      <w:pPr>
        <w:ind w:firstLine="709"/>
        <w:rPr>
          <w:rFonts w:eastAsia="Arial"/>
          <w:sz w:val="24"/>
          <w:szCs w:val="24"/>
        </w:rPr>
      </w:pPr>
    </w:p>
    <w:p w:rsidR="00AA60AC" w:rsidRPr="00670D40" w:rsidRDefault="00AA60AC" w:rsidP="00AA60AC">
      <w:pPr>
        <w:ind w:firstLine="709"/>
        <w:jc w:val="both"/>
        <w:rPr>
          <w:rFonts w:eastAsia="Arial"/>
          <w:sz w:val="24"/>
          <w:szCs w:val="24"/>
        </w:rPr>
      </w:pPr>
      <w:r w:rsidRPr="00670D40">
        <w:rPr>
          <w:rFonts w:eastAsia="Arial"/>
          <w:sz w:val="24"/>
          <w:szCs w:val="24"/>
        </w:rPr>
        <w:t>4. Заседания Комиссии ведет ее председатель.</w:t>
      </w:r>
    </w:p>
    <w:p w:rsidR="00AA60AC" w:rsidRPr="00670D40" w:rsidRDefault="00AA60AC" w:rsidP="00AA60AC">
      <w:pPr>
        <w:ind w:firstLine="709"/>
        <w:jc w:val="both"/>
        <w:rPr>
          <w:rFonts w:eastAsia="Arial"/>
          <w:sz w:val="24"/>
          <w:szCs w:val="24"/>
        </w:rPr>
      </w:pPr>
      <w:r w:rsidRPr="00670D40">
        <w:rPr>
          <w:rFonts w:eastAsia="Arial"/>
          <w:sz w:val="24"/>
          <w:szCs w:val="24"/>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AA60AC" w:rsidRPr="00670D40" w:rsidRDefault="00AA60AC" w:rsidP="00AA60AC">
      <w:pPr>
        <w:ind w:firstLine="709"/>
        <w:jc w:val="both"/>
        <w:rPr>
          <w:rFonts w:eastAsia="Arial"/>
          <w:sz w:val="24"/>
          <w:szCs w:val="24"/>
        </w:rPr>
      </w:pPr>
      <w:r w:rsidRPr="00670D40">
        <w:rPr>
          <w:rFonts w:eastAsia="Arial"/>
          <w:sz w:val="24"/>
          <w:szCs w:val="24"/>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1B6299" w:rsidRDefault="001B6299" w:rsidP="00AA60AC">
      <w:pPr>
        <w:ind w:firstLine="567"/>
        <w:jc w:val="both"/>
        <w:rPr>
          <w:rFonts w:eastAsia="Arial"/>
          <w:sz w:val="24"/>
          <w:szCs w:val="24"/>
        </w:rPr>
      </w:pPr>
    </w:p>
    <w:p w:rsidR="00D05B60" w:rsidRDefault="00D05B60" w:rsidP="00AA60AC">
      <w:pPr>
        <w:ind w:firstLine="567"/>
        <w:jc w:val="both"/>
        <w:rPr>
          <w:rFonts w:eastAsia="Arial"/>
          <w:sz w:val="24"/>
          <w:szCs w:val="24"/>
        </w:rPr>
      </w:pPr>
    </w:p>
    <w:p w:rsidR="00D05B60" w:rsidRDefault="00D05B60" w:rsidP="00AA60AC">
      <w:pPr>
        <w:ind w:firstLine="567"/>
        <w:jc w:val="both"/>
        <w:rPr>
          <w:rFonts w:eastAsia="Arial"/>
          <w:sz w:val="24"/>
          <w:szCs w:val="24"/>
        </w:rPr>
      </w:pPr>
    </w:p>
    <w:p w:rsidR="00D05B60" w:rsidRDefault="00D05B60" w:rsidP="00AA60AC">
      <w:pPr>
        <w:ind w:firstLine="567"/>
        <w:jc w:val="both"/>
        <w:rPr>
          <w:rFonts w:eastAsia="Arial"/>
          <w:sz w:val="24"/>
          <w:szCs w:val="24"/>
        </w:rPr>
      </w:pPr>
    </w:p>
    <w:p w:rsidR="00D05B60" w:rsidRDefault="00D05B60" w:rsidP="00AA60AC">
      <w:pPr>
        <w:ind w:firstLine="567"/>
        <w:jc w:val="both"/>
        <w:rPr>
          <w:rFonts w:eastAsia="Arial"/>
          <w:sz w:val="24"/>
          <w:szCs w:val="24"/>
        </w:rPr>
      </w:pPr>
    </w:p>
    <w:p w:rsidR="001B6299" w:rsidRPr="00670D40" w:rsidRDefault="000A1A74" w:rsidP="001B6299">
      <w:pPr>
        <w:keepNext/>
        <w:ind w:firstLine="709"/>
        <w:rPr>
          <w:rFonts w:eastAsia="Arial"/>
          <w:b/>
          <w:sz w:val="24"/>
          <w:szCs w:val="24"/>
        </w:rPr>
      </w:pPr>
      <w:r>
        <w:rPr>
          <w:rFonts w:eastAsia="Arial"/>
          <w:b/>
          <w:sz w:val="24"/>
          <w:szCs w:val="24"/>
        </w:rPr>
        <w:t xml:space="preserve">Глава 3. </w:t>
      </w:r>
      <w:r w:rsidR="001B6299" w:rsidRPr="00670D40">
        <w:rPr>
          <w:rFonts w:eastAsia="Arial"/>
          <w:b/>
          <w:sz w:val="24"/>
          <w:szCs w:val="24"/>
        </w:rPr>
        <w:t>Предоставление физическим и юридическим лицам земельных участков, сформированных из состава государственных и муниципальных земель</w:t>
      </w:r>
    </w:p>
    <w:p w:rsidR="001B6299" w:rsidRDefault="001B6299" w:rsidP="001B6299">
      <w:pPr>
        <w:ind w:firstLine="709"/>
        <w:jc w:val="both"/>
        <w:rPr>
          <w:sz w:val="24"/>
          <w:szCs w:val="24"/>
        </w:rPr>
      </w:pPr>
    </w:p>
    <w:p w:rsidR="00AC3855" w:rsidRPr="00670D40" w:rsidRDefault="00AC3855" w:rsidP="001B6299">
      <w:pPr>
        <w:ind w:firstLine="709"/>
        <w:jc w:val="both"/>
        <w:rPr>
          <w:sz w:val="24"/>
          <w:szCs w:val="24"/>
        </w:rPr>
      </w:pPr>
    </w:p>
    <w:p w:rsidR="001B6299" w:rsidRPr="00AC3855" w:rsidRDefault="001B6299" w:rsidP="001B6299">
      <w:pPr>
        <w:keepNext/>
        <w:tabs>
          <w:tab w:val="left" w:pos="6847"/>
          <w:tab w:val="left" w:leader="dot" w:pos="8611"/>
        </w:tabs>
        <w:ind w:firstLine="709"/>
        <w:jc w:val="both"/>
        <w:rPr>
          <w:rFonts w:eastAsia="Arial"/>
          <w:b/>
          <w:sz w:val="24"/>
          <w:szCs w:val="24"/>
          <w:shd w:val="clear" w:color="auto" w:fill="FFFFFF"/>
        </w:rPr>
      </w:pPr>
      <w:r w:rsidRPr="00AC3855">
        <w:rPr>
          <w:rFonts w:eastAsia="Arial"/>
          <w:b/>
          <w:sz w:val="24"/>
          <w:szCs w:val="24"/>
          <w:shd w:val="clear" w:color="auto" w:fill="FFFFFF"/>
        </w:rPr>
        <w:t>Статья 10. Общие положения порядка предоставления земельных участков для</w:t>
      </w:r>
      <w:r w:rsidRPr="00670D40">
        <w:rPr>
          <w:rFonts w:eastAsia="Arial"/>
          <w:b/>
          <w:sz w:val="24"/>
          <w:szCs w:val="24"/>
          <w:u w:val="single"/>
          <w:shd w:val="clear" w:color="auto" w:fill="FFFFFF"/>
        </w:rPr>
        <w:t xml:space="preserve"> </w:t>
      </w:r>
      <w:r w:rsidRPr="00AC3855">
        <w:rPr>
          <w:rFonts w:eastAsia="Arial"/>
          <w:b/>
          <w:sz w:val="24"/>
          <w:szCs w:val="24"/>
          <w:shd w:val="clear" w:color="auto" w:fill="FFFFFF"/>
        </w:rPr>
        <w:t xml:space="preserve">строительства из земель, находящихся в муниципальной собственности. </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б) с предварительным согласованием мест размещения объектов.</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Порядок проведения торгов определяется действующим законодательством.</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8. Предоставление земельного участка для строительства капитальных объектов включает в себя следующие стадии:</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1) формирование земельного участка;</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3) организация и проведение торгов;</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4) подведение и оформление результатов торгов;</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5) заключение договора купли-продажи или договора аренды земельного участка;</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6) государственная регистрация права собственности или аренды на земельный участок.</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9. Под формированием земельного участка понимается комплекс работ включающий:</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а) подготовку схемы границ земельного участка на кадастровом плане территории;</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б) установление границ этого участка на местности (межевание);</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в) определение разрешенного использования земельного участка;</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г) определение технических условий подключения объектов к сетям инженерно-технического обеспечения.</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p w:rsidR="001B6299" w:rsidRDefault="001B6299" w:rsidP="00AA60AC">
      <w:pPr>
        <w:ind w:firstLine="567"/>
        <w:jc w:val="both"/>
        <w:rPr>
          <w:rFonts w:eastAsia="Arial"/>
          <w:sz w:val="24"/>
          <w:szCs w:val="24"/>
        </w:rPr>
      </w:pPr>
    </w:p>
    <w:p w:rsidR="001B6299" w:rsidRPr="00670D40" w:rsidRDefault="001B6299" w:rsidP="001B6299">
      <w:pPr>
        <w:ind w:firstLine="709"/>
        <w:jc w:val="both"/>
        <w:rPr>
          <w:rFonts w:eastAsia="Arial"/>
          <w:b/>
          <w:sz w:val="24"/>
          <w:szCs w:val="24"/>
          <w:shd w:val="clear" w:color="auto" w:fill="FFFFFF"/>
        </w:rPr>
      </w:pPr>
      <w:r w:rsidRPr="00670D40">
        <w:rPr>
          <w:rFonts w:eastAsia="Arial"/>
          <w:b/>
          <w:sz w:val="24"/>
          <w:szCs w:val="24"/>
          <w:shd w:val="clear" w:color="auto" w:fill="FFFFFF"/>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rPr>
      </w:pPr>
      <w:r w:rsidRPr="00670D40">
        <w:rPr>
          <w:rFonts w:eastAsia="Arial"/>
          <w:sz w:val="24"/>
          <w:szCs w:val="24"/>
        </w:rPr>
        <w:t>1.  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1B6299" w:rsidRPr="00670D40" w:rsidRDefault="001B6299" w:rsidP="001B6299">
      <w:pPr>
        <w:ind w:firstLine="709"/>
        <w:jc w:val="both"/>
        <w:rPr>
          <w:rFonts w:eastAsia="Arial"/>
          <w:sz w:val="24"/>
          <w:szCs w:val="24"/>
        </w:rPr>
      </w:pPr>
      <w:r w:rsidRPr="00670D40">
        <w:rPr>
          <w:rFonts w:eastAsia="Arial"/>
          <w:sz w:val="24"/>
          <w:szCs w:val="24"/>
        </w:rPr>
        <w:t>2. Изъятие, в том числе выкупа, земельных участков для государственных или муниципальных нужд осуществляется в случаях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изъятия,  в том числе путем выкупа, устанавливаются ст. 79,83 и 101 ЗК РФ.</w:t>
      </w:r>
    </w:p>
    <w:p w:rsidR="001B6299" w:rsidRPr="00670D40" w:rsidRDefault="001B6299" w:rsidP="001B6299">
      <w:pPr>
        <w:ind w:firstLine="709"/>
        <w:jc w:val="both"/>
        <w:rPr>
          <w:rFonts w:eastAsia="Arial"/>
          <w:sz w:val="24"/>
          <w:szCs w:val="24"/>
        </w:rPr>
      </w:pPr>
      <w:r w:rsidRPr="00670D40">
        <w:rPr>
          <w:rFonts w:eastAsia="Arial"/>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1B6299" w:rsidRPr="00670D40" w:rsidRDefault="001B6299" w:rsidP="001B6299">
      <w:pPr>
        <w:ind w:firstLine="709"/>
        <w:jc w:val="both"/>
        <w:rPr>
          <w:rFonts w:eastAsia="Arial"/>
          <w:sz w:val="24"/>
          <w:szCs w:val="24"/>
        </w:rPr>
      </w:pPr>
      <w:r w:rsidRPr="00670D40">
        <w:rPr>
          <w:rFonts w:eastAsia="Arial"/>
          <w:sz w:val="24"/>
          <w:szCs w:val="24"/>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1B6299" w:rsidRPr="00670D40" w:rsidRDefault="001B6299" w:rsidP="001B6299">
      <w:pPr>
        <w:ind w:firstLine="709"/>
        <w:jc w:val="both"/>
        <w:rPr>
          <w:rFonts w:eastAsia="Arial"/>
          <w:sz w:val="24"/>
          <w:szCs w:val="24"/>
        </w:rPr>
      </w:pPr>
      <w:r w:rsidRPr="00670D40">
        <w:rPr>
          <w:rFonts w:eastAsia="Arial"/>
          <w:sz w:val="24"/>
          <w:szCs w:val="24"/>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1B6299" w:rsidRPr="00670D40" w:rsidRDefault="001B6299" w:rsidP="001B6299">
      <w:pPr>
        <w:ind w:firstLine="709"/>
        <w:jc w:val="both"/>
        <w:rPr>
          <w:rFonts w:eastAsia="Arial"/>
          <w:sz w:val="24"/>
          <w:szCs w:val="24"/>
        </w:rPr>
      </w:pPr>
      <w:r w:rsidRPr="00670D40">
        <w:rPr>
          <w:rFonts w:eastAsia="Arial"/>
          <w:sz w:val="24"/>
          <w:szCs w:val="24"/>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1B6299" w:rsidRPr="00670D40" w:rsidRDefault="001B6299" w:rsidP="001B6299">
      <w:pPr>
        <w:ind w:firstLine="709"/>
        <w:jc w:val="both"/>
        <w:rPr>
          <w:rFonts w:eastAsia="Arial"/>
          <w:sz w:val="24"/>
          <w:szCs w:val="24"/>
        </w:rPr>
      </w:pPr>
      <w:r w:rsidRPr="00670D40">
        <w:rPr>
          <w:rFonts w:eastAsia="Arial"/>
          <w:sz w:val="24"/>
          <w:szCs w:val="24"/>
        </w:rPr>
        <w:t>- проектов планировки и проектов межевания в их составе, определяющих границы резервируемых земельных участков.</w:t>
      </w:r>
    </w:p>
    <w:p w:rsidR="001B6299" w:rsidRPr="00670D40" w:rsidRDefault="001B6299" w:rsidP="001B6299">
      <w:pPr>
        <w:ind w:firstLine="709"/>
        <w:jc w:val="both"/>
        <w:rPr>
          <w:rFonts w:eastAsia="Arial"/>
          <w:sz w:val="24"/>
          <w:szCs w:val="24"/>
        </w:rPr>
      </w:pPr>
    </w:p>
    <w:p w:rsidR="001B6299" w:rsidRPr="00670D40" w:rsidRDefault="001B6299" w:rsidP="001B6299">
      <w:pPr>
        <w:ind w:firstLine="709"/>
        <w:jc w:val="both"/>
        <w:rPr>
          <w:rFonts w:eastAsia="Arial"/>
          <w:sz w:val="24"/>
          <w:szCs w:val="24"/>
        </w:rPr>
      </w:pPr>
      <w:r w:rsidRPr="00670D40">
        <w:rPr>
          <w:rFonts w:eastAsia="Arial"/>
          <w:sz w:val="24"/>
          <w:szCs w:val="24"/>
        </w:rPr>
        <w:t>5. Принимаемый по основаниям, определенным законодательством, правовой акт о резервировании должен содержать:</w:t>
      </w:r>
    </w:p>
    <w:p w:rsidR="001B6299" w:rsidRPr="00670D40" w:rsidRDefault="001B6299" w:rsidP="001B6299">
      <w:pPr>
        <w:ind w:firstLine="709"/>
        <w:jc w:val="both"/>
        <w:rPr>
          <w:rFonts w:eastAsia="Arial"/>
          <w:sz w:val="24"/>
          <w:szCs w:val="24"/>
        </w:rPr>
      </w:pPr>
      <w:r w:rsidRPr="00670D40">
        <w:rPr>
          <w:rFonts w:eastAsia="Arial"/>
          <w:sz w:val="24"/>
          <w:szCs w:val="24"/>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1B6299" w:rsidRPr="00670D40" w:rsidRDefault="001B6299" w:rsidP="001B6299">
      <w:pPr>
        <w:ind w:firstLine="709"/>
        <w:jc w:val="both"/>
        <w:rPr>
          <w:rFonts w:eastAsia="Arial"/>
          <w:sz w:val="24"/>
          <w:szCs w:val="24"/>
        </w:rPr>
      </w:pPr>
      <w:r w:rsidRPr="00670D40">
        <w:rPr>
          <w:rFonts w:eastAsia="Arial"/>
          <w:sz w:val="24"/>
          <w:szCs w:val="24"/>
        </w:rPr>
        <w:t>б) обоснование отсутствия других вариантов возможного расположения границ зон резервирования;</w:t>
      </w:r>
    </w:p>
    <w:p w:rsidR="001B6299" w:rsidRPr="00670D40" w:rsidRDefault="001B6299" w:rsidP="001B6299">
      <w:pPr>
        <w:ind w:firstLine="709"/>
        <w:jc w:val="both"/>
        <w:rPr>
          <w:rFonts w:eastAsia="Arial"/>
          <w:sz w:val="24"/>
          <w:szCs w:val="24"/>
        </w:rPr>
      </w:pPr>
      <w:r w:rsidRPr="00670D40">
        <w:rPr>
          <w:rFonts w:eastAsia="Arial"/>
          <w:sz w:val="24"/>
          <w:szCs w:val="24"/>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1B6299" w:rsidRPr="00670D40" w:rsidRDefault="001B6299" w:rsidP="001B6299">
      <w:pPr>
        <w:ind w:firstLine="709"/>
        <w:jc w:val="both"/>
        <w:rPr>
          <w:rFonts w:eastAsia="Arial"/>
          <w:sz w:val="24"/>
          <w:szCs w:val="24"/>
        </w:rPr>
      </w:pPr>
      <w:r w:rsidRPr="00670D40">
        <w:rPr>
          <w:rFonts w:eastAsia="Arial"/>
          <w:sz w:val="24"/>
          <w:szCs w:val="24"/>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1B6299" w:rsidRPr="00670D40" w:rsidRDefault="001B6299" w:rsidP="001B6299">
      <w:pPr>
        <w:ind w:firstLine="709"/>
        <w:jc w:val="both"/>
        <w:rPr>
          <w:rFonts w:eastAsia="Arial"/>
          <w:sz w:val="24"/>
          <w:szCs w:val="24"/>
          <w:shd w:val="clear" w:color="auto" w:fill="FFFF00"/>
        </w:rPr>
      </w:pP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6. Правовой акт о резервировании предусматривает:</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 срок резервирования;</w:t>
      </w:r>
    </w:p>
    <w:p w:rsidR="001B6299" w:rsidRPr="00670D40" w:rsidRDefault="001B6299" w:rsidP="001B6299">
      <w:pPr>
        <w:ind w:firstLine="709"/>
        <w:jc w:val="both"/>
        <w:rPr>
          <w:rFonts w:eastAsia="Arial"/>
          <w:sz w:val="24"/>
          <w:szCs w:val="24"/>
          <w:shd w:val="clear" w:color="auto" w:fill="FFFFFF"/>
        </w:rPr>
      </w:pPr>
      <w:r w:rsidRPr="00670D40">
        <w:rPr>
          <w:rFonts w:eastAsia="Arial"/>
          <w:sz w:val="24"/>
          <w:szCs w:val="24"/>
          <w:shd w:val="clear" w:color="auto" w:fill="FFFFFF"/>
        </w:rPr>
        <w:t>- возможность выкупа зарезервированных земельных участков и иных объектов недвижимости по истечении срока резервирования;</w:t>
      </w:r>
    </w:p>
    <w:p w:rsidR="001B6299" w:rsidRPr="00670D40" w:rsidRDefault="001B6299" w:rsidP="001B6299">
      <w:pPr>
        <w:ind w:firstLine="709"/>
        <w:jc w:val="both"/>
        <w:rPr>
          <w:rFonts w:eastAsia="Arial"/>
          <w:sz w:val="24"/>
          <w:szCs w:val="24"/>
        </w:rPr>
      </w:pPr>
      <w:r w:rsidRPr="00670D40">
        <w:rPr>
          <w:rFonts w:eastAsia="Arial"/>
          <w:sz w:val="24"/>
          <w:szCs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1B6299" w:rsidRPr="00670D40" w:rsidRDefault="001B6299" w:rsidP="001B6299">
      <w:pPr>
        <w:ind w:firstLine="709"/>
        <w:jc w:val="both"/>
        <w:rPr>
          <w:rFonts w:eastAsia="Arial"/>
          <w:sz w:val="24"/>
          <w:szCs w:val="24"/>
        </w:rPr>
      </w:pPr>
    </w:p>
    <w:p w:rsidR="001B6299" w:rsidRDefault="001B6299" w:rsidP="001B6299">
      <w:pPr>
        <w:ind w:firstLine="709"/>
        <w:jc w:val="both"/>
        <w:rPr>
          <w:rFonts w:eastAsia="Arial"/>
          <w:sz w:val="24"/>
          <w:szCs w:val="24"/>
        </w:rPr>
      </w:pPr>
      <w:r w:rsidRPr="00670D40">
        <w:rPr>
          <w:rFonts w:eastAsia="Arial"/>
          <w:sz w:val="24"/>
          <w:szCs w:val="24"/>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w:t>
      </w:r>
      <w:r>
        <w:rPr>
          <w:rFonts w:eastAsia="Arial"/>
          <w:sz w:val="24"/>
          <w:szCs w:val="24"/>
        </w:rPr>
        <w:t>Теучежский</w:t>
      </w:r>
      <w:r w:rsidRPr="00670D40">
        <w:rPr>
          <w:rFonts w:eastAsia="Arial"/>
          <w:sz w:val="24"/>
          <w:szCs w:val="24"/>
        </w:rPr>
        <w:t xml:space="preserve"> район».</w:t>
      </w:r>
    </w:p>
    <w:p w:rsidR="001B6299" w:rsidRDefault="001B6299" w:rsidP="001B6299">
      <w:pPr>
        <w:ind w:firstLine="709"/>
        <w:jc w:val="both"/>
        <w:rPr>
          <w:rFonts w:eastAsia="Arial"/>
          <w:sz w:val="24"/>
          <w:szCs w:val="24"/>
        </w:rPr>
      </w:pPr>
    </w:p>
    <w:p w:rsidR="001B6299" w:rsidRPr="00670D40" w:rsidRDefault="000A1A74" w:rsidP="001B6299">
      <w:pPr>
        <w:keepNext/>
        <w:ind w:firstLine="709"/>
        <w:rPr>
          <w:rFonts w:eastAsia="Arial"/>
          <w:b/>
          <w:sz w:val="24"/>
          <w:szCs w:val="24"/>
        </w:rPr>
      </w:pPr>
      <w:r>
        <w:rPr>
          <w:rFonts w:eastAsia="Arial"/>
          <w:b/>
          <w:sz w:val="24"/>
          <w:szCs w:val="24"/>
        </w:rPr>
        <w:t>Глава 4.</w:t>
      </w:r>
      <w:r w:rsidR="001B6299" w:rsidRPr="00670D40">
        <w:rPr>
          <w:rFonts w:eastAsia="Arial"/>
          <w:b/>
          <w:sz w:val="24"/>
          <w:szCs w:val="24"/>
        </w:rPr>
        <w:t xml:space="preserve"> Строительные изменения недвижимости</w:t>
      </w:r>
    </w:p>
    <w:p w:rsidR="001B6299" w:rsidRPr="00670D40" w:rsidRDefault="001B6299" w:rsidP="001B6299">
      <w:pPr>
        <w:tabs>
          <w:tab w:val="left" w:pos="871"/>
        </w:tabs>
        <w:jc w:val="both"/>
        <w:rPr>
          <w:rFonts w:eastAsia="Arial"/>
          <w:b/>
          <w:sz w:val="24"/>
          <w:szCs w:val="24"/>
          <w:shd w:val="clear" w:color="auto" w:fill="FFFF00"/>
        </w:rPr>
      </w:pPr>
    </w:p>
    <w:p w:rsidR="001B6299" w:rsidRPr="00AC3855" w:rsidRDefault="000A1A74" w:rsidP="001B6299">
      <w:pPr>
        <w:keepNext/>
        <w:tabs>
          <w:tab w:val="left" w:pos="6847"/>
          <w:tab w:val="left" w:leader="dot" w:pos="8611"/>
        </w:tabs>
        <w:ind w:firstLine="709"/>
        <w:jc w:val="both"/>
        <w:rPr>
          <w:rFonts w:eastAsia="Arial"/>
          <w:b/>
          <w:sz w:val="24"/>
          <w:szCs w:val="24"/>
          <w:shd w:val="clear" w:color="auto" w:fill="FFFFFF"/>
        </w:rPr>
      </w:pPr>
      <w:r>
        <w:rPr>
          <w:rFonts w:eastAsia="Arial"/>
          <w:b/>
          <w:sz w:val="24"/>
          <w:szCs w:val="24"/>
          <w:shd w:val="clear" w:color="auto" w:fill="FFFFFF"/>
        </w:rPr>
        <w:t xml:space="preserve">Статья 12. </w:t>
      </w:r>
      <w:r w:rsidR="001B6299" w:rsidRPr="00AC3855">
        <w:rPr>
          <w:rFonts w:eastAsia="Arial"/>
          <w:b/>
          <w:sz w:val="24"/>
          <w:szCs w:val="24"/>
          <w:shd w:val="clear" w:color="auto" w:fill="FFFFFF"/>
        </w:rPr>
        <w:t>Право на строительные изменения недвижимости и основание для его реализации. Виды строительных изменений недвижимости</w:t>
      </w:r>
    </w:p>
    <w:p w:rsidR="001B6299" w:rsidRPr="00AC3855"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rPr>
      </w:pPr>
      <w:r w:rsidRPr="00670D40">
        <w:rPr>
          <w:rFonts w:eastAsia="Arial"/>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1B6299" w:rsidRPr="00670D40" w:rsidRDefault="001B6299" w:rsidP="001B6299">
      <w:pPr>
        <w:ind w:firstLine="709"/>
        <w:jc w:val="both"/>
        <w:rPr>
          <w:rFonts w:eastAsia="Arial"/>
          <w:sz w:val="24"/>
          <w:szCs w:val="24"/>
        </w:rPr>
      </w:pPr>
      <w:r w:rsidRPr="00670D40">
        <w:rPr>
          <w:rFonts w:eastAsia="Arial"/>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1B6299" w:rsidRPr="00670D40" w:rsidRDefault="001B6299" w:rsidP="001B6299">
      <w:pPr>
        <w:ind w:firstLine="709"/>
        <w:jc w:val="both"/>
        <w:rPr>
          <w:rFonts w:eastAsia="Arial"/>
          <w:sz w:val="24"/>
          <w:szCs w:val="24"/>
          <w:shd w:val="clear" w:color="auto" w:fill="FFFFFF"/>
        </w:rPr>
      </w:pPr>
    </w:p>
    <w:p w:rsidR="001B6299" w:rsidRPr="00670D40" w:rsidRDefault="001B6299" w:rsidP="001B6299">
      <w:pPr>
        <w:ind w:firstLine="709"/>
        <w:jc w:val="both"/>
        <w:rPr>
          <w:rFonts w:eastAsia="Arial"/>
          <w:sz w:val="24"/>
          <w:szCs w:val="24"/>
        </w:rPr>
      </w:pPr>
      <w:r w:rsidRPr="00670D40">
        <w:rPr>
          <w:rFonts w:eastAsia="Arial"/>
          <w:sz w:val="24"/>
          <w:szCs w:val="24"/>
        </w:rPr>
        <w:t>2. Строительные изменения недвижимости подразделяются на изменения, для которых:</w:t>
      </w:r>
    </w:p>
    <w:p w:rsidR="001B6299" w:rsidRPr="00670D40" w:rsidRDefault="001B6299" w:rsidP="001B6299">
      <w:pPr>
        <w:ind w:firstLine="709"/>
        <w:jc w:val="both"/>
        <w:rPr>
          <w:rFonts w:eastAsia="Arial"/>
          <w:sz w:val="24"/>
          <w:szCs w:val="24"/>
        </w:rPr>
      </w:pPr>
      <w:r w:rsidRPr="00670D40">
        <w:rPr>
          <w:rFonts w:eastAsia="Arial"/>
          <w:sz w:val="24"/>
          <w:szCs w:val="24"/>
        </w:rPr>
        <w:t>- не требуется разрешения на строительство;</w:t>
      </w:r>
    </w:p>
    <w:p w:rsidR="001B6299" w:rsidRPr="00670D40" w:rsidRDefault="001B6299" w:rsidP="001B6299">
      <w:pPr>
        <w:ind w:firstLine="709"/>
        <w:jc w:val="both"/>
        <w:rPr>
          <w:rFonts w:eastAsia="Arial"/>
          <w:sz w:val="24"/>
          <w:szCs w:val="24"/>
        </w:rPr>
      </w:pPr>
      <w:r w:rsidRPr="00670D40">
        <w:rPr>
          <w:rFonts w:eastAsia="Arial"/>
          <w:sz w:val="24"/>
          <w:szCs w:val="24"/>
        </w:rPr>
        <w:t>- требуется разрешение на строительство.</w:t>
      </w:r>
    </w:p>
    <w:p w:rsidR="001B6299" w:rsidRPr="00670D40" w:rsidRDefault="001B6299" w:rsidP="001B6299">
      <w:pPr>
        <w:ind w:firstLine="709"/>
        <w:jc w:val="both"/>
        <w:rPr>
          <w:rFonts w:eastAsia="Arial"/>
          <w:sz w:val="24"/>
          <w:szCs w:val="24"/>
        </w:rPr>
      </w:pPr>
    </w:p>
    <w:p w:rsidR="001B6299" w:rsidRPr="00670D40" w:rsidRDefault="001B6299" w:rsidP="001B6299">
      <w:pPr>
        <w:ind w:firstLine="709"/>
        <w:jc w:val="both"/>
        <w:rPr>
          <w:rFonts w:eastAsia="Arial"/>
          <w:sz w:val="24"/>
          <w:szCs w:val="24"/>
        </w:rPr>
      </w:pPr>
      <w:r w:rsidRPr="00670D40">
        <w:rPr>
          <w:rFonts w:eastAsia="Arial"/>
          <w:sz w:val="24"/>
          <w:szCs w:val="24"/>
        </w:rPr>
        <w:t>3. Выдача разрешения на строительство не требуется в случае:</w:t>
      </w:r>
    </w:p>
    <w:p w:rsidR="001B6299" w:rsidRPr="00670D40" w:rsidRDefault="001B6299" w:rsidP="001B6299">
      <w:pPr>
        <w:ind w:firstLine="540"/>
        <w:jc w:val="both"/>
        <w:rPr>
          <w:rFonts w:eastAsia="Arial"/>
          <w:sz w:val="24"/>
          <w:szCs w:val="24"/>
        </w:rPr>
      </w:pPr>
      <w:r w:rsidRPr="00670D40">
        <w:rPr>
          <w:rFonts w:eastAsia="Arial"/>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1B6299" w:rsidRPr="00670D40" w:rsidRDefault="001B6299" w:rsidP="001B6299">
      <w:pPr>
        <w:ind w:firstLine="540"/>
        <w:jc w:val="both"/>
        <w:rPr>
          <w:rFonts w:eastAsia="Arial"/>
          <w:sz w:val="24"/>
          <w:szCs w:val="24"/>
        </w:rPr>
      </w:pPr>
      <w:r w:rsidRPr="00670D40">
        <w:rPr>
          <w:rFonts w:eastAsia="Arial"/>
          <w:sz w:val="24"/>
          <w:szCs w:val="24"/>
        </w:rPr>
        <w:t>2) строительства реконструкции объектов, не являющихся объектами капитального строительства (киосков, навесов и других);</w:t>
      </w:r>
    </w:p>
    <w:p w:rsidR="001B6299" w:rsidRPr="00670D40" w:rsidRDefault="001B6299" w:rsidP="001B6299">
      <w:pPr>
        <w:ind w:firstLine="540"/>
        <w:jc w:val="both"/>
        <w:rPr>
          <w:rFonts w:eastAsia="Arial"/>
          <w:sz w:val="24"/>
          <w:szCs w:val="24"/>
        </w:rPr>
      </w:pPr>
      <w:r w:rsidRPr="00670D40">
        <w:rPr>
          <w:rFonts w:eastAsia="Arial"/>
          <w:sz w:val="24"/>
          <w:szCs w:val="24"/>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1B6299" w:rsidRPr="00670D40" w:rsidRDefault="001B6299" w:rsidP="001B6299">
      <w:pPr>
        <w:ind w:firstLine="540"/>
        <w:jc w:val="both"/>
        <w:rPr>
          <w:rFonts w:eastAsia="Arial"/>
          <w:sz w:val="24"/>
          <w:szCs w:val="24"/>
        </w:rPr>
      </w:pPr>
      <w:r w:rsidRPr="00670D40">
        <w:rPr>
          <w:rFonts w:eastAsia="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B6299" w:rsidRPr="00670D40" w:rsidRDefault="001B6299" w:rsidP="001B6299">
      <w:pPr>
        <w:ind w:firstLine="540"/>
        <w:rPr>
          <w:rFonts w:eastAsia="Arial"/>
          <w:sz w:val="24"/>
          <w:szCs w:val="24"/>
        </w:rPr>
      </w:pPr>
      <w:r w:rsidRPr="00670D40">
        <w:rPr>
          <w:rFonts w:eastAsia="Arial"/>
          <w:sz w:val="24"/>
          <w:szCs w:val="24"/>
        </w:rPr>
        <w:t>4.1) капитального ремонта объектов капитального строительства;</w:t>
      </w:r>
    </w:p>
    <w:p w:rsidR="001B6299" w:rsidRPr="00670D40" w:rsidRDefault="001B6299" w:rsidP="001B6299">
      <w:pPr>
        <w:ind w:firstLine="540"/>
        <w:jc w:val="both"/>
        <w:rPr>
          <w:rFonts w:eastAsia="Arial"/>
          <w:sz w:val="24"/>
          <w:szCs w:val="24"/>
        </w:rPr>
      </w:pPr>
      <w:r w:rsidRPr="00670D40">
        <w:rPr>
          <w:rFonts w:eastAsia="Arial"/>
          <w:sz w:val="24"/>
          <w:szCs w:val="24"/>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1B6299" w:rsidRPr="00670D40" w:rsidRDefault="001B6299" w:rsidP="001B6299">
      <w:pPr>
        <w:ind w:firstLine="709"/>
        <w:jc w:val="both"/>
        <w:rPr>
          <w:rFonts w:eastAsia="Arial"/>
          <w:sz w:val="24"/>
          <w:szCs w:val="24"/>
        </w:rPr>
      </w:pPr>
      <w:r w:rsidRPr="00670D40">
        <w:rPr>
          <w:rFonts w:eastAsia="Arial"/>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1B6299" w:rsidRPr="00670D40" w:rsidRDefault="001B6299" w:rsidP="001B6299">
      <w:pPr>
        <w:ind w:firstLine="709"/>
        <w:jc w:val="both"/>
        <w:rPr>
          <w:rFonts w:eastAsia="Arial"/>
          <w:sz w:val="24"/>
          <w:szCs w:val="24"/>
        </w:rPr>
      </w:pPr>
      <w:r w:rsidRPr="00670D40">
        <w:rPr>
          <w:rFonts w:eastAsia="Arial"/>
          <w:sz w:val="24"/>
          <w:szCs w:val="24"/>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1B6299" w:rsidRPr="00670D40" w:rsidRDefault="001B6299" w:rsidP="001B6299">
      <w:pPr>
        <w:ind w:firstLine="709"/>
        <w:jc w:val="both"/>
        <w:rPr>
          <w:rFonts w:eastAsia="Arial"/>
          <w:sz w:val="24"/>
          <w:szCs w:val="24"/>
        </w:rPr>
      </w:pPr>
      <w:r w:rsidRPr="00670D40">
        <w:rPr>
          <w:rFonts w:eastAsia="Arial"/>
          <w:sz w:val="24"/>
          <w:szCs w:val="24"/>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1B6299" w:rsidRPr="00670D40" w:rsidRDefault="001B6299" w:rsidP="001B6299">
      <w:pPr>
        <w:ind w:firstLine="709"/>
        <w:jc w:val="both"/>
        <w:rPr>
          <w:rFonts w:eastAsia="Arial"/>
          <w:sz w:val="24"/>
          <w:szCs w:val="24"/>
        </w:rPr>
      </w:pPr>
      <w:r w:rsidRPr="00670D40">
        <w:rPr>
          <w:rFonts w:eastAsia="Arial"/>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т.д.).</w:t>
      </w:r>
    </w:p>
    <w:p w:rsidR="001B6299" w:rsidRPr="00670D40" w:rsidRDefault="001B6299" w:rsidP="001B6299">
      <w:pPr>
        <w:ind w:firstLine="709"/>
        <w:jc w:val="both"/>
        <w:rPr>
          <w:rFonts w:eastAsia="Arial"/>
          <w:sz w:val="24"/>
          <w:szCs w:val="24"/>
        </w:rPr>
      </w:pPr>
      <w:r w:rsidRPr="00670D40">
        <w:rPr>
          <w:rFonts w:eastAsia="Arial"/>
          <w:sz w:val="24"/>
          <w:szCs w:val="24"/>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1B6299" w:rsidRPr="00670D40" w:rsidRDefault="001B6299" w:rsidP="001B6299">
      <w:pPr>
        <w:ind w:firstLine="709"/>
        <w:jc w:val="both"/>
        <w:rPr>
          <w:rFonts w:eastAsia="Arial"/>
          <w:sz w:val="24"/>
          <w:szCs w:val="24"/>
        </w:rPr>
      </w:pPr>
    </w:p>
    <w:p w:rsidR="001B6299" w:rsidRPr="00670D40" w:rsidRDefault="001B6299" w:rsidP="001B6299">
      <w:pPr>
        <w:ind w:firstLine="709"/>
        <w:jc w:val="both"/>
        <w:rPr>
          <w:rFonts w:eastAsia="Arial"/>
          <w:sz w:val="24"/>
          <w:szCs w:val="24"/>
        </w:rPr>
      </w:pPr>
      <w:r w:rsidRPr="00670D40">
        <w:rPr>
          <w:rFonts w:eastAsia="Arial"/>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1B6299" w:rsidRDefault="001B6299" w:rsidP="001B6299">
      <w:pPr>
        <w:ind w:firstLine="709"/>
        <w:jc w:val="both"/>
        <w:rPr>
          <w:rFonts w:eastAsia="Arial"/>
          <w:sz w:val="24"/>
          <w:szCs w:val="24"/>
        </w:rPr>
      </w:pPr>
    </w:p>
    <w:p w:rsidR="001B6299" w:rsidRPr="00AC3855" w:rsidRDefault="000A1A74" w:rsidP="001B6299">
      <w:pPr>
        <w:keepNext/>
        <w:tabs>
          <w:tab w:val="left" w:pos="6847"/>
          <w:tab w:val="left" w:leader="dot" w:pos="8611"/>
        </w:tabs>
        <w:ind w:firstLine="709"/>
        <w:jc w:val="both"/>
        <w:rPr>
          <w:rFonts w:eastAsia="Arial"/>
          <w:b/>
          <w:sz w:val="24"/>
          <w:szCs w:val="24"/>
          <w:shd w:val="clear" w:color="auto" w:fill="FFFFFF"/>
        </w:rPr>
      </w:pPr>
      <w:r>
        <w:rPr>
          <w:rFonts w:eastAsia="Arial"/>
          <w:b/>
          <w:sz w:val="24"/>
          <w:szCs w:val="24"/>
          <w:shd w:val="clear" w:color="auto" w:fill="FFFFFF"/>
        </w:rPr>
        <w:t xml:space="preserve">Статья 13. </w:t>
      </w:r>
      <w:r w:rsidR="001B6299" w:rsidRPr="00AC3855">
        <w:rPr>
          <w:rFonts w:eastAsia="Arial"/>
          <w:b/>
          <w:sz w:val="24"/>
          <w:szCs w:val="24"/>
          <w:shd w:val="clear" w:color="auto" w:fill="FFFFFF"/>
        </w:rPr>
        <w:t>Подготовка проектной документации</w:t>
      </w:r>
    </w:p>
    <w:p w:rsidR="001B6299" w:rsidRPr="00670D40" w:rsidRDefault="001B6299" w:rsidP="001B6299">
      <w:pPr>
        <w:ind w:firstLine="709"/>
        <w:jc w:val="both"/>
        <w:rPr>
          <w:rFonts w:eastAsia="Arial"/>
          <w:b/>
          <w:sz w:val="24"/>
          <w:szCs w:val="24"/>
          <w:shd w:val="clear" w:color="auto" w:fill="FFFF00"/>
        </w:rPr>
      </w:pPr>
    </w:p>
    <w:p w:rsidR="001B6299" w:rsidRPr="00670D40" w:rsidRDefault="001B6299" w:rsidP="001B6299">
      <w:pPr>
        <w:ind w:firstLine="709"/>
        <w:jc w:val="both"/>
        <w:rPr>
          <w:rFonts w:eastAsia="Arial"/>
          <w:sz w:val="24"/>
          <w:szCs w:val="24"/>
        </w:rPr>
      </w:pPr>
      <w:r w:rsidRPr="00670D40">
        <w:rPr>
          <w:rFonts w:eastAsia="Arial"/>
          <w:sz w:val="24"/>
          <w:szCs w:val="24"/>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B6299" w:rsidRPr="00670D40" w:rsidRDefault="001B6299" w:rsidP="001B6299">
      <w:pPr>
        <w:ind w:firstLine="709"/>
        <w:jc w:val="both"/>
        <w:rPr>
          <w:rFonts w:eastAsia="Arial"/>
          <w:sz w:val="24"/>
          <w:szCs w:val="24"/>
        </w:rPr>
      </w:pPr>
      <w:r w:rsidRPr="00670D40">
        <w:rPr>
          <w:rFonts w:eastAsia="Arial"/>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B6299" w:rsidRPr="00670D40" w:rsidRDefault="001B6299" w:rsidP="001B6299">
      <w:pPr>
        <w:ind w:firstLine="709"/>
        <w:jc w:val="both"/>
        <w:rPr>
          <w:rFonts w:eastAsia="Arial"/>
          <w:sz w:val="24"/>
          <w:szCs w:val="24"/>
        </w:rPr>
      </w:pPr>
      <w:r w:rsidRPr="00670D40">
        <w:rPr>
          <w:rFonts w:eastAsia="Arial"/>
          <w:sz w:val="24"/>
          <w:szCs w:val="24"/>
        </w:rPr>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B6299" w:rsidRPr="00670D40" w:rsidRDefault="001B6299" w:rsidP="001B6299">
      <w:pPr>
        <w:ind w:firstLine="709"/>
        <w:jc w:val="both"/>
        <w:rPr>
          <w:rFonts w:eastAsia="Arial"/>
          <w:sz w:val="24"/>
          <w:szCs w:val="24"/>
        </w:rPr>
      </w:pPr>
      <w:r w:rsidRPr="00670D40">
        <w:rPr>
          <w:rFonts w:eastAsia="Arial"/>
          <w:sz w:val="24"/>
          <w:szCs w:val="24"/>
        </w:rPr>
        <w:t>Отношения между застройщиками (заказчиками) и исполнителями регулируются гражданским законодательством.</w:t>
      </w:r>
    </w:p>
    <w:p w:rsidR="001B6299" w:rsidRPr="00670D40" w:rsidRDefault="001B6299" w:rsidP="001B6299">
      <w:pPr>
        <w:ind w:firstLine="709"/>
        <w:jc w:val="both"/>
        <w:rPr>
          <w:rFonts w:eastAsia="Arial"/>
          <w:sz w:val="24"/>
          <w:szCs w:val="24"/>
        </w:rPr>
      </w:pPr>
      <w:r w:rsidRPr="00670D40">
        <w:rPr>
          <w:rFonts w:eastAsia="Arial"/>
          <w:sz w:val="24"/>
          <w:szCs w:val="24"/>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1B6299" w:rsidRPr="00670D40" w:rsidRDefault="001B6299" w:rsidP="001B6299">
      <w:pPr>
        <w:ind w:firstLine="709"/>
        <w:jc w:val="both"/>
        <w:rPr>
          <w:rFonts w:eastAsia="Arial"/>
          <w:sz w:val="24"/>
          <w:szCs w:val="24"/>
        </w:rPr>
      </w:pPr>
      <w:r w:rsidRPr="00670D40">
        <w:rPr>
          <w:rFonts w:eastAsia="Arial"/>
          <w:sz w:val="24"/>
          <w:szCs w:val="24"/>
        </w:rPr>
        <w:t xml:space="preserve">4. Для подготовки проектной документации выполняются инженерные изыскания в порядке, определенном статьей 47 </w:t>
      </w:r>
      <w:r>
        <w:rPr>
          <w:rFonts w:eastAsia="Arial"/>
          <w:sz w:val="24"/>
          <w:szCs w:val="24"/>
        </w:rPr>
        <w:t>Градостроительного кодекса Российской Федерации</w:t>
      </w:r>
      <w:r w:rsidRPr="00670D40">
        <w:rPr>
          <w:rFonts w:eastAsia="Arial"/>
          <w:sz w:val="24"/>
          <w:szCs w:val="24"/>
        </w:rPr>
        <w:t>.</w:t>
      </w:r>
    </w:p>
    <w:p w:rsidR="001B6299" w:rsidRPr="00670D40" w:rsidRDefault="001B6299" w:rsidP="001B6299">
      <w:pPr>
        <w:ind w:firstLine="709"/>
        <w:jc w:val="both"/>
        <w:rPr>
          <w:rFonts w:eastAsia="Arial"/>
          <w:sz w:val="24"/>
          <w:szCs w:val="24"/>
        </w:rPr>
      </w:pPr>
      <w:r w:rsidRPr="00670D40">
        <w:rPr>
          <w:rFonts w:eastAsia="Arial"/>
          <w:sz w:val="24"/>
          <w:szCs w:val="24"/>
        </w:rPr>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w:t>
      </w:r>
      <w:r>
        <w:rPr>
          <w:rFonts w:eastAsia="Arial"/>
          <w:sz w:val="24"/>
          <w:szCs w:val="24"/>
        </w:rPr>
        <w:t>Градостроительного кодекса Российской Федерации</w:t>
      </w:r>
      <w:r w:rsidRPr="00670D40">
        <w:rPr>
          <w:rFonts w:eastAsia="Arial"/>
          <w:sz w:val="24"/>
          <w:szCs w:val="24"/>
        </w:rPr>
        <w:t xml:space="preserve">. </w:t>
      </w:r>
    </w:p>
    <w:p w:rsidR="001B6299" w:rsidRPr="00670D40" w:rsidRDefault="001B6299" w:rsidP="001B6299">
      <w:pPr>
        <w:ind w:firstLine="709"/>
        <w:jc w:val="both"/>
        <w:rPr>
          <w:rFonts w:eastAsia="Arial"/>
          <w:sz w:val="24"/>
          <w:szCs w:val="24"/>
        </w:rPr>
      </w:pPr>
      <w:r w:rsidRPr="00670D40">
        <w:rPr>
          <w:rFonts w:eastAsia="Arial"/>
          <w:sz w:val="24"/>
          <w:szCs w:val="24"/>
        </w:rPr>
        <w:t xml:space="preserve">6. В соответствии с частью 3 статьи 48 </w:t>
      </w:r>
      <w:r>
        <w:rPr>
          <w:rFonts w:eastAsia="Arial"/>
          <w:sz w:val="24"/>
          <w:szCs w:val="24"/>
        </w:rPr>
        <w:t>Градостроительного кодекса Российской Федерации</w:t>
      </w:r>
      <w:r w:rsidRPr="00670D40">
        <w:rPr>
          <w:rFonts w:eastAsia="Arial"/>
          <w:sz w:val="24"/>
          <w:szCs w:val="24"/>
        </w:rPr>
        <w:t xml:space="preserve">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B6299" w:rsidRPr="00670D40" w:rsidRDefault="001B6299" w:rsidP="001B6299">
      <w:pPr>
        <w:ind w:firstLine="709"/>
        <w:jc w:val="both"/>
        <w:rPr>
          <w:rFonts w:eastAsia="Arial"/>
          <w:sz w:val="24"/>
          <w:szCs w:val="24"/>
        </w:rPr>
      </w:pPr>
      <w:r w:rsidRPr="00670D40">
        <w:rPr>
          <w:rFonts w:eastAsia="Arial"/>
          <w:sz w:val="24"/>
          <w:szCs w:val="24"/>
        </w:rPr>
        <w:t>7. Проектная документация разрабатывается в соответствии с:</w:t>
      </w:r>
    </w:p>
    <w:p w:rsidR="001B6299" w:rsidRPr="00670D40" w:rsidRDefault="001B6299" w:rsidP="001B6299">
      <w:pPr>
        <w:ind w:firstLine="709"/>
        <w:jc w:val="both"/>
        <w:rPr>
          <w:rFonts w:eastAsia="Arial"/>
          <w:sz w:val="24"/>
          <w:szCs w:val="24"/>
        </w:rPr>
      </w:pPr>
      <w:r w:rsidRPr="00670D40">
        <w:rPr>
          <w:rFonts w:eastAsia="Arial"/>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B6299" w:rsidRPr="00670D40" w:rsidRDefault="001B6299" w:rsidP="001B6299">
      <w:pPr>
        <w:ind w:firstLine="709"/>
        <w:jc w:val="both"/>
        <w:rPr>
          <w:rFonts w:eastAsia="Arial"/>
          <w:sz w:val="24"/>
          <w:szCs w:val="24"/>
        </w:rPr>
      </w:pPr>
      <w:r w:rsidRPr="00670D40">
        <w:rPr>
          <w:rFonts w:eastAsia="Arial"/>
          <w:sz w:val="24"/>
          <w:szCs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B6299" w:rsidRPr="00670D40" w:rsidRDefault="001B6299" w:rsidP="001B6299">
      <w:pPr>
        <w:ind w:firstLine="709"/>
        <w:jc w:val="both"/>
        <w:rPr>
          <w:rFonts w:eastAsia="Arial"/>
          <w:sz w:val="24"/>
          <w:szCs w:val="24"/>
        </w:rPr>
      </w:pPr>
      <w:r w:rsidRPr="00670D40">
        <w:rPr>
          <w:rFonts w:eastAsia="Arial"/>
          <w:sz w:val="24"/>
          <w:szCs w:val="24"/>
        </w:rPr>
        <w:t>- результатами инженерных изысканий;</w:t>
      </w:r>
    </w:p>
    <w:p w:rsidR="001B6299" w:rsidRPr="00670D40" w:rsidRDefault="001B6299" w:rsidP="001B6299">
      <w:pPr>
        <w:ind w:firstLine="709"/>
        <w:jc w:val="both"/>
        <w:rPr>
          <w:rFonts w:eastAsia="Arial"/>
          <w:sz w:val="24"/>
          <w:szCs w:val="24"/>
        </w:rPr>
      </w:pPr>
      <w:r w:rsidRPr="00670D40">
        <w:rPr>
          <w:rFonts w:eastAsia="Arial"/>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B6299" w:rsidRPr="00670D40" w:rsidRDefault="001B6299" w:rsidP="001B6299">
      <w:pPr>
        <w:ind w:firstLine="709"/>
        <w:jc w:val="both"/>
        <w:rPr>
          <w:rFonts w:eastAsia="Arial"/>
          <w:sz w:val="24"/>
          <w:szCs w:val="24"/>
        </w:rPr>
      </w:pPr>
      <w:r w:rsidRPr="00670D40">
        <w:rPr>
          <w:rFonts w:eastAsia="Arial"/>
          <w:sz w:val="24"/>
          <w:szCs w:val="24"/>
        </w:rPr>
        <w:t xml:space="preserve">8. Проектная документация утверждается застройщиком или заказчиком.  В случаях, предусмотренных статьей 49 </w:t>
      </w:r>
      <w:r>
        <w:rPr>
          <w:rFonts w:eastAsia="Arial"/>
          <w:sz w:val="24"/>
          <w:szCs w:val="24"/>
        </w:rPr>
        <w:t>Градостроительного кодекса Российской Федерации</w:t>
      </w:r>
      <w:r w:rsidRPr="00670D40">
        <w:rPr>
          <w:rFonts w:eastAsia="Arial"/>
          <w:sz w:val="24"/>
          <w:szCs w:val="24"/>
        </w:rPr>
        <w:t>, застройщик или заказчик до утверждения проектной документации направляет ее на государственную экспертизу.</w:t>
      </w:r>
    </w:p>
    <w:p w:rsidR="001B6299" w:rsidRPr="00670D40" w:rsidRDefault="001B6299" w:rsidP="001B6299">
      <w:pPr>
        <w:ind w:firstLine="709"/>
        <w:jc w:val="both"/>
        <w:rPr>
          <w:rFonts w:eastAsia="Arial"/>
          <w:sz w:val="24"/>
          <w:szCs w:val="24"/>
        </w:rPr>
      </w:pPr>
      <w:r w:rsidRPr="00670D40">
        <w:rPr>
          <w:rFonts w:eastAsia="Arial"/>
          <w:sz w:val="24"/>
          <w:szCs w:val="24"/>
        </w:rPr>
        <w:t>9. Утвержденная проектная документация, в составе других документов, является основанием для выдачи разрешения на строительство.</w:t>
      </w:r>
    </w:p>
    <w:p w:rsidR="001B6299" w:rsidRDefault="001B6299" w:rsidP="001B6299">
      <w:pPr>
        <w:ind w:firstLine="709"/>
        <w:jc w:val="both"/>
        <w:rPr>
          <w:rFonts w:eastAsia="Arial"/>
          <w:sz w:val="24"/>
          <w:szCs w:val="24"/>
        </w:rPr>
      </w:pPr>
    </w:p>
    <w:p w:rsidR="001B6299" w:rsidRPr="00670D40" w:rsidRDefault="001B6299" w:rsidP="001B6299">
      <w:pPr>
        <w:ind w:firstLine="709"/>
        <w:jc w:val="both"/>
        <w:rPr>
          <w:rFonts w:eastAsia="Arial"/>
          <w:b/>
          <w:sz w:val="24"/>
          <w:szCs w:val="24"/>
        </w:rPr>
      </w:pPr>
      <w:r w:rsidRPr="00670D40">
        <w:rPr>
          <w:rFonts w:eastAsia="Arial"/>
          <w:b/>
          <w:sz w:val="24"/>
          <w:szCs w:val="24"/>
        </w:rPr>
        <w:t xml:space="preserve">Статья 14. Государственная экспертиза проектной документации и результатов инженерных изысканий </w:t>
      </w:r>
    </w:p>
    <w:p w:rsidR="001B6299" w:rsidRPr="00670D40" w:rsidRDefault="001B6299" w:rsidP="001B6299">
      <w:pPr>
        <w:ind w:firstLine="709"/>
        <w:jc w:val="both"/>
        <w:rPr>
          <w:rFonts w:eastAsia="Arial"/>
          <w:b/>
          <w:sz w:val="24"/>
          <w:szCs w:val="24"/>
        </w:rPr>
      </w:pPr>
    </w:p>
    <w:p w:rsidR="001B6299" w:rsidRPr="00670D40" w:rsidRDefault="001B6299" w:rsidP="001B6299">
      <w:pPr>
        <w:ind w:firstLine="540"/>
        <w:jc w:val="both"/>
        <w:rPr>
          <w:rFonts w:eastAsia="Arial"/>
          <w:sz w:val="24"/>
          <w:szCs w:val="24"/>
        </w:rPr>
      </w:pPr>
      <w:r w:rsidRPr="00670D40">
        <w:rPr>
          <w:rFonts w:eastAsia="Arial"/>
          <w:sz w:val="24"/>
          <w:szCs w:val="24"/>
        </w:rPr>
        <w:t xml:space="preserve">1. Порядок организации государственной экспертизы документации устанавливается </w:t>
      </w:r>
      <w:r>
        <w:rPr>
          <w:rFonts w:eastAsia="Arial"/>
          <w:sz w:val="24"/>
          <w:szCs w:val="24"/>
        </w:rPr>
        <w:t>Градостроительного кодекса Российской Федерации</w:t>
      </w:r>
      <w:r w:rsidRPr="00670D40">
        <w:rPr>
          <w:rFonts w:eastAsia="Arial"/>
          <w:sz w:val="24"/>
          <w:szCs w:val="24"/>
        </w:rPr>
        <w:t xml:space="preserve"> и нормативными правовыми актами Правительства Российской Федерации.</w:t>
      </w:r>
    </w:p>
    <w:p w:rsidR="001B6299" w:rsidRPr="00670D40" w:rsidRDefault="001B6299" w:rsidP="001B6299">
      <w:pPr>
        <w:ind w:firstLine="540"/>
        <w:jc w:val="both"/>
        <w:rPr>
          <w:rFonts w:eastAsia="Arial"/>
          <w:sz w:val="24"/>
          <w:szCs w:val="24"/>
        </w:rPr>
      </w:pPr>
      <w:r w:rsidRPr="00670D40">
        <w:rPr>
          <w:rFonts w:eastAsia="Arial"/>
          <w:sz w:val="24"/>
          <w:szCs w:val="24"/>
        </w:rPr>
        <w:t>2. Государственной экспертизе подлежат:</w:t>
      </w:r>
    </w:p>
    <w:p w:rsidR="001B6299" w:rsidRPr="00670D40" w:rsidRDefault="001B6299" w:rsidP="001B6299">
      <w:pPr>
        <w:ind w:firstLine="540"/>
        <w:jc w:val="both"/>
        <w:rPr>
          <w:rFonts w:eastAsia="Arial"/>
          <w:sz w:val="24"/>
          <w:szCs w:val="24"/>
        </w:rPr>
      </w:pPr>
      <w:r w:rsidRPr="00670D40">
        <w:rPr>
          <w:rFonts w:eastAsia="Arial"/>
          <w:sz w:val="24"/>
          <w:szCs w:val="24"/>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w:t>
      </w:r>
      <w:r>
        <w:rPr>
          <w:rFonts w:eastAsia="Arial"/>
          <w:sz w:val="24"/>
          <w:szCs w:val="24"/>
        </w:rPr>
        <w:t>Градостроительного кодекса Российской Федерации</w:t>
      </w:r>
      <w:r w:rsidRPr="00670D40">
        <w:rPr>
          <w:rFonts w:eastAsia="Arial"/>
          <w:sz w:val="24"/>
          <w:szCs w:val="24"/>
        </w:rPr>
        <w:t xml:space="preserve"> к компетенции федеральных органов исполнительной власти и в отношении которых государственная экспертиза не проводится; </w:t>
      </w:r>
    </w:p>
    <w:p w:rsidR="001B6299" w:rsidRPr="00670D40" w:rsidRDefault="001B6299" w:rsidP="001B6299">
      <w:pPr>
        <w:ind w:firstLine="540"/>
        <w:jc w:val="both"/>
        <w:rPr>
          <w:rFonts w:eastAsia="Arial"/>
          <w:sz w:val="24"/>
          <w:szCs w:val="24"/>
        </w:rPr>
      </w:pPr>
      <w:r w:rsidRPr="00670D40">
        <w:rPr>
          <w:rFonts w:eastAsia="Arial"/>
          <w:sz w:val="24"/>
          <w:szCs w:val="24"/>
        </w:rPr>
        <w:t>2) результаты инженерных изысканий в случаях, установленных федеральным законодательством;</w:t>
      </w:r>
    </w:p>
    <w:p w:rsidR="001B6299" w:rsidRPr="00670D40" w:rsidRDefault="001B6299" w:rsidP="001B6299">
      <w:pPr>
        <w:ind w:firstLine="540"/>
        <w:jc w:val="both"/>
        <w:rPr>
          <w:rFonts w:eastAsia="Arial"/>
          <w:sz w:val="24"/>
          <w:szCs w:val="24"/>
        </w:rPr>
      </w:pPr>
      <w:r w:rsidRPr="00670D40">
        <w:rPr>
          <w:rFonts w:eastAsia="Arial"/>
          <w:sz w:val="24"/>
          <w:szCs w:val="24"/>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1B6299" w:rsidRPr="00670D40" w:rsidRDefault="001B6299" w:rsidP="001B6299">
      <w:pPr>
        <w:ind w:right="24" w:firstLine="709"/>
        <w:jc w:val="both"/>
        <w:rPr>
          <w:rFonts w:eastAsia="Arial"/>
          <w:sz w:val="24"/>
          <w:szCs w:val="24"/>
        </w:rPr>
      </w:pPr>
      <w:r w:rsidRPr="00670D40">
        <w:rPr>
          <w:rFonts w:eastAsia="Arial"/>
          <w:sz w:val="24"/>
          <w:szCs w:val="24"/>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1B6299" w:rsidRPr="00670D40" w:rsidRDefault="001B6299" w:rsidP="001B6299">
      <w:pPr>
        <w:ind w:firstLine="709"/>
        <w:jc w:val="both"/>
        <w:rPr>
          <w:rFonts w:eastAsia="Arial"/>
          <w:sz w:val="24"/>
          <w:szCs w:val="24"/>
        </w:rPr>
      </w:pPr>
      <w:r w:rsidRPr="00670D40">
        <w:rPr>
          <w:rFonts w:eastAsia="Arial"/>
          <w:sz w:val="24"/>
          <w:szCs w:val="24"/>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1B6299" w:rsidRPr="00670D40" w:rsidRDefault="001B6299" w:rsidP="001B6299">
      <w:pPr>
        <w:ind w:firstLine="709"/>
        <w:jc w:val="both"/>
        <w:rPr>
          <w:rFonts w:eastAsia="Arial"/>
          <w:sz w:val="24"/>
          <w:szCs w:val="24"/>
        </w:rPr>
      </w:pPr>
      <w:r w:rsidRPr="00670D40">
        <w:rPr>
          <w:rFonts w:eastAsia="Arial"/>
          <w:sz w:val="24"/>
          <w:szCs w:val="24"/>
        </w:rPr>
        <w:t>5. Утвержденная проектная документация, в составе других документов, является основанием для выдачи разрешения на строительство.</w:t>
      </w:r>
    </w:p>
    <w:p w:rsidR="001B6299" w:rsidRPr="00670D40" w:rsidRDefault="001B6299" w:rsidP="001B6299">
      <w:pPr>
        <w:ind w:right="24" w:firstLine="709"/>
        <w:jc w:val="both"/>
        <w:rPr>
          <w:rFonts w:eastAsia="Arial"/>
          <w:sz w:val="24"/>
          <w:szCs w:val="24"/>
        </w:rPr>
      </w:pPr>
      <w:r w:rsidRPr="00670D40">
        <w:rPr>
          <w:rFonts w:eastAsia="Arial"/>
          <w:sz w:val="24"/>
          <w:szCs w:val="24"/>
        </w:rPr>
        <w:t xml:space="preserve">6. Государственная экспертиза не проводится в отношении проектной документации поименованной  частью 2 и 3 статьи 49 </w:t>
      </w:r>
      <w:r>
        <w:rPr>
          <w:rFonts w:eastAsia="Arial"/>
          <w:sz w:val="24"/>
          <w:szCs w:val="24"/>
        </w:rPr>
        <w:t>Градостроительного кодекса Российской Федерации</w:t>
      </w:r>
      <w:r w:rsidRPr="00670D40">
        <w:rPr>
          <w:rFonts w:eastAsia="Arial"/>
          <w:sz w:val="24"/>
          <w:szCs w:val="24"/>
        </w:rPr>
        <w:t>.</w:t>
      </w:r>
    </w:p>
    <w:p w:rsidR="001B6299" w:rsidRPr="00670D40" w:rsidRDefault="001B6299" w:rsidP="001B6299">
      <w:pPr>
        <w:ind w:firstLine="709"/>
        <w:jc w:val="both"/>
        <w:rPr>
          <w:rFonts w:eastAsia="Arial"/>
          <w:sz w:val="24"/>
          <w:szCs w:val="24"/>
        </w:rPr>
      </w:pPr>
      <w:r w:rsidRPr="00670D40">
        <w:rPr>
          <w:rFonts w:eastAsia="Arial"/>
          <w:sz w:val="24"/>
          <w:szCs w:val="24"/>
        </w:rPr>
        <w:t xml:space="preserve">7. </w:t>
      </w:r>
      <w:r w:rsidRPr="00067D85">
        <w:rPr>
          <w:color w:val="000000"/>
          <w:sz w:val="24"/>
          <w:szCs w:val="24"/>
          <w:shd w:val="clear" w:color="auto" w:fill="FFFFFF"/>
        </w:rPr>
        <w:t xml:space="preserve">Срок проведения государственной экспертизы определяется сложностью объекта капитального строительства, но не должен </w:t>
      </w:r>
      <w:r w:rsidRPr="00AC3855">
        <w:rPr>
          <w:sz w:val="24"/>
          <w:szCs w:val="24"/>
          <w:shd w:val="clear" w:color="auto" w:fill="FFFFFF"/>
        </w:rPr>
        <w:t>превышать сорок два рабочих дня. Указанный</w:t>
      </w:r>
      <w:r w:rsidRPr="00067D85">
        <w:rPr>
          <w:color w:val="000000"/>
          <w:sz w:val="24"/>
          <w:szCs w:val="24"/>
          <w:shd w:val="clear" w:color="auto" w:fill="FFFFFF"/>
        </w:rPr>
        <w:t xml:space="preserve"> срок может быть продлен по заявлению застройщика или технического заказчика не более чем на двадцать рабочих дней</w:t>
      </w:r>
      <w:r w:rsidRPr="00067D85">
        <w:rPr>
          <w:rFonts w:eastAsia="Arial"/>
          <w:sz w:val="24"/>
          <w:szCs w:val="24"/>
        </w:rPr>
        <w:t>.</w:t>
      </w:r>
    </w:p>
    <w:p w:rsidR="001B6299" w:rsidRPr="008864A2" w:rsidRDefault="001B6299" w:rsidP="001B6299">
      <w:pPr>
        <w:shd w:val="clear" w:color="auto" w:fill="FFFFFF"/>
        <w:spacing w:line="252" w:lineRule="atLeast"/>
        <w:ind w:firstLine="540"/>
        <w:jc w:val="both"/>
        <w:rPr>
          <w:color w:val="000000"/>
          <w:sz w:val="24"/>
          <w:szCs w:val="24"/>
        </w:rPr>
      </w:pPr>
      <w:r w:rsidRPr="00670D40">
        <w:rPr>
          <w:rFonts w:eastAsia="Arial"/>
          <w:sz w:val="24"/>
          <w:szCs w:val="24"/>
        </w:rPr>
        <w:t xml:space="preserve">8. </w:t>
      </w:r>
      <w:r w:rsidRPr="008864A2">
        <w:rPr>
          <w:rFonts w:eastAsia="Arial"/>
          <w:sz w:val="24"/>
          <w:szCs w:val="24"/>
        </w:rPr>
        <w:t xml:space="preserve">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w:t>
      </w:r>
      <w:r w:rsidRPr="008864A2">
        <w:rPr>
          <w:rStyle w:val="blk"/>
          <w:color w:val="000000"/>
          <w:sz w:val="24"/>
          <w:szCs w:val="24"/>
        </w:rPr>
        <w:t>Результатом экспертизы проектной документации является заключение:</w:t>
      </w:r>
    </w:p>
    <w:p w:rsidR="001B6299" w:rsidRPr="00AC3855" w:rsidRDefault="001B6299" w:rsidP="001B6299">
      <w:pPr>
        <w:shd w:val="clear" w:color="auto" w:fill="FFFFFF"/>
        <w:spacing w:line="252" w:lineRule="atLeast"/>
        <w:ind w:firstLine="540"/>
        <w:jc w:val="both"/>
        <w:rPr>
          <w:sz w:val="24"/>
          <w:szCs w:val="24"/>
        </w:rPr>
      </w:pPr>
      <w:bookmarkStart w:id="31" w:name="dst2914"/>
      <w:bookmarkEnd w:id="31"/>
      <w:r w:rsidRPr="008864A2">
        <w:rPr>
          <w:rStyle w:val="blk"/>
          <w:color w:val="000000"/>
          <w:sz w:val="24"/>
          <w:szCs w:val="24"/>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w:t>
      </w:r>
      <w:r w:rsidRPr="00AC3855">
        <w:rPr>
          <w:rStyle w:val="blk"/>
          <w:sz w:val="24"/>
          <w:szCs w:val="24"/>
        </w:rPr>
        <w:t>предусмотренным </w:t>
      </w:r>
      <w:hyperlink r:id="rId21" w:anchor="dst2910" w:history="1">
        <w:r w:rsidRPr="00AC3855">
          <w:rPr>
            <w:rStyle w:val="a3"/>
            <w:color w:val="auto"/>
            <w:sz w:val="24"/>
            <w:szCs w:val="24"/>
            <w:u w:val="none"/>
          </w:rPr>
          <w:t>пунктом 1 части 5</w:t>
        </w:r>
      </w:hyperlink>
      <w:r w:rsidRPr="00AC3855">
        <w:rPr>
          <w:rStyle w:val="blk"/>
          <w:sz w:val="24"/>
          <w:szCs w:val="24"/>
        </w:rPr>
        <w:t xml:space="preserve"> статьи 49 Градостроительного кодекса Российской Федерации  (за исключением случаев проведения экспертизы проектной документации в соответствии с </w:t>
      </w:r>
      <w:hyperlink r:id="rId22" w:anchor="dst2907" w:history="1">
        <w:r w:rsidRPr="00AC3855">
          <w:rPr>
            <w:rStyle w:val="a3"/>
            <w:color w:val="auto"/>
            <w:sz w:val="24"/>
            <w:szCs w:val="24"/>
            <w:u w:val="none"/>
          </w:rPr>
          <w:t>пунктом 1 части 3.3</w:t>
        </w:r>
      </w:hyperlink>
      <w:r w:rsidRPr="00AC3855">
        <w:rPr>
          <w:rStyle w:val="blk"/>
          <w:sz w:val="24"/>
          <w:szCs w:val="24"/>
        </w:rPr>
        <w:t> статьи 49 Градостроительного кодекса Российской Федерации);</w:t>
      </w:r>
    </w:p>
    <w:p w:rsidR="001B6299" w:rsidRPr="00AC3855" w:rsidRDefault="001B6299" w:rsidP="001B6299">
      <w:pPr>
        <w:shd w:val="clear" w:color="auto" w:fill="FFFFFF"/>
        <w:spacing w:line="252" w:lineRule="atLeast"/>
        <w:ind w:firstLine="540"/>
        <w:jc w:val="both"/>
        <w:rPr>
          <w:rStyle w:val="blk"/>
          <w:sz w:val="24"/>
          <w:szCs w:val="24"/>
        </w:rPr>
      </w:pPr>
      <w:bookmarkStart w:id="32" w:name="dst2915"/>
      <w:bookmarkEnd w:id="32"/>
      <w:r w:rsidRPr="00AC3855">
        <w:rPr>
          <w:rStyle w:val="blk"/>
          <w:sz w:val="24"/>
          <w:szCs w:val="24"/>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23" w:anchor="dst3229" w:history="1">
        <w:r w:rsidRPr="00AC3855">
          <w:rPr>
            <w:rStyle w:val="a3"/>
            <w:color w:val="auto"/>
            <w:sz w:val="24"/>
            <w:szCs w:val="24"/>
            <w:u w:val="none"/>
          </w:rPr>
          <w:t>частью 2 статьи 8.3</w:t>
        </w:r>
      </w:hyperlink>
      <w:r w:rsidRPr="00AC3855">
        <w:rPr>
          <w:rStyle w:val="blk"/>
          <w:sz w:val="24"/>
          <w:szCs w:val="24"/>
        </w:rPr>
        <w:t> ГрК  РФ.</w:t>
      </w:r>
    </w:p>
    <w:p w:rsidR="001B6299" w:rsidRPr="00AC3855" w:rsidRDefault="001B6299" w:rsidP="001B6299">
      <w:pPr>
        <w:shd w:val="clear" w:color="auto" w:fill="FFFFFF"/>
        <w:spacing w:line="252" w:lineRule="atLeast"/>
        <w:ind w:firstLine="540"/>
        <w:jc w:val="both"/>
        <w:rPr>
          <w:rFonts w:eastAsia="Arial"/>
          <w:sz w:val="24"/>
          <w:szCs w:val="24"/>
        </w:rPr>
      </w:pPr>
      <w:r w:rsidRPr="00AC3855">
        <w:rPr>
          <w:rStyle w:val="blk"/>
          <w:sz w:val="24"/>
          <w:szCs w:val="24"/>
        </w:rPr>
        <w:t xml:space="preserve">9. </w:t>
      </w:r>
      <w:r w:rsidRPr="00AC3855">
        <w:rPr>
          <w:sz w:val="24"/>
          <w:szCs w:val="24"/>
          <w:shd w:val="clear" w:color="auto" w:fill="FFFFFF"/>
        </w:rPr>
        <w:t>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1B6299" w:rsidRPr="008864A2" w:rsidRDefault="001B6299" w:rsidP="001B6299">
      <w:pPr>
        <w:jc w:val="both"/>
        <w:rPr>
          <w:rFonts w:eastAsia="Arial"/>
          <w:sz w:val="24"/>
          <w:szCs w:val="24"/>
        </w:rPr>
      </w:pPr>
      <w:r w:rsidRPr="00AC3855">
        <w:rPr>
          <w:rFonts w:eastAsia="Arial"/>
          <w:sz w:val="24"/>
          <w:szCs w:val="24"/>
        </w:rPr>
        <w:t xml:space="preserve">         10. </w:t>
      </w:r>
      <w:r w:rsidRPr="00AC3855">
        <w:rPr>
          <w:sz w:val="24"/>
          <w:szCs w:val="24"/>
          <w:shd w:val="clear" w:color="auto" w:fill="FFFFFF"/>
        </w:rPr>
        <w:t>Порядок организации и проведения </w:t>
      </w:r>
      <w:r w:rsidRPr="00AC3855">
        <w:rPr>
          <w:sz w:val="24"/>
          <w:szCs w:val="24"/>
        </w:rPr>
        <w:t>государственной</w:t>
      </w:r>
      <w:r w:rsidRPr="00AC3855">
        <w:rPr>
          <w:sz w:val="24"/>
          <w:szCs w:val="24"/>
          <w:shd w:val="clear" w:color="auto" w:fill="FFFFFF"/>
        </w:rPr>
        <w:t> экспертизы проектной документации и государственной экспертизы результатов инженерных изысканий, </w:t>
      </w:r>
      <w:hyperlink r:id="rId24" w:anchor="dst100009" w:history="1">
        <w:r w:rsidRPr="00AC3855">
          <w:rPr>
            <w:rStyle w:val="a3"/>
            <w:color w:val="auto"/>
            <w:sz w:val="24"/>
            <w:szCs w:val="24"/>
            <w:u w:val="none"/>
            <w:shd w:val="clear" w:color="auto" w:fill="FFFFFF"/>
          </w:rPr>
          <w:t>негосударственной</w:t>
        </w:r>
      </w:hyperlink>
      <w:r w:rsidRPr="00AC3855">
        <w:rPr>
          <w:sz w:val="24"/>
          <w:szCs w:val="24"/>
          <w:shd w:val="clear" w:color="auto" w:fill="FFFFFF"/>
        </w:rPr>
        <w:t>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w:t>
      </w:r>
      <w:r w:rsidRPr="008864A2">
        <w:rPr>
          <w:color w:val="000000"/>
          <w:sz w:val="24"/>
          <w:szCs w:val="24"/>
          <w:shd w:val="clear" w:color="auto" w:fill="FFFFFF"/>
        </w:rPr>
        <w:t xml:space="preserve">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B6299" w:rsidRPr="008864A2" w:rsidRDefault="001B6299" w:rsidP="001B6299">
      <w:pPr>
        <w:jc w:val="both"/>
        <w:rPr>
          <w:rFonts w:eastAsia="Arial"/>
          <w:sz w:val="24"/>
          <w:szCs w:val="24"/>
        </w:rPr>
      </w:pPr>
    </w:p>
    <w:p w:rsidR="001B6299" w:rsidRPr="00AC3855" w:rsidRDefault="001B6299" w:rsidP="001B6299">
      <w:pPr>
        <w:shd w:val="clear" w:color="auto" w:fill="FFFFFF"/>
        <w:spacing w:line="252" w:lineRule="atLeast"/>
        <w:ind w:firstLine="540"/>
        <w:jc w:val="both"/>
        <w:rPr>
          <w:sz w:val="24"/>
          <w:szCs w:val="24"/>
        </w:rPr>
      </w:pPr>
      <w:r w:rsidRPr="008864A2">
        <w:rPr>
          <w:rFonts w:eastAsia="Arial"/>
          <w:sz w:val="24"/>
          <w:szCs w:val="24"/>
        </w:rPr>
        <w:t xml:space="preserve">   </w:t>
      </w:r>
      <w:r w:rsidRPr="008864A2">
        <w:rPr>
          <w:rStyle w:val="blk"/>
          <w:color w:val="000000"/>
          <w:sz w:val="24"/>
          <w:szCs w:val="24"/>
        </w:rPr>
        <w:t>11.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AC3855">
        <w:rPr>
          <w:rStyle w:val="blk"/>
          <w:sz w:val="24"/>
          <w:szCs w:val="24"/>
        </w:rPr>
        <w:t>, в </w:t>
      </w:r>
      <w:hyperlink r:id="rId25" w:anchor="dst100011" w:history="1">
        <w:r w:rsidRPr="00AC3855">
          <w:rPr>
            <w:rStyle w:val="a3"/>
            <w:color w:val="auto"/>
            <w:sz w:val="24"/>
            <w:szCs w:val="24"/>
            <w:u w:val="none"/>
          </w:rPr>
          <w:t>порядке</w:t>
        </w:r>
      </w:hyperlink>
      <w:r w:rsidRPr="00AC3855">
        <w:rPr>
          <w:rStyle w:val="blk"/>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B6299" w:rsidRDefault="001B6299" w:rsidP="001B6299">
      <w:pPr>
        <w:shd w:val="clear" w:color="auto" w:fill="FFFFFF"/>
        <w:spacing w:line="252" w:lineRule="atLeast"/>
        <w:ind w:firstLine="540"/>
        <w:jc w:val="both"/>
        <w:rPr>
          <w:rStyle w:val="blk"/>
          <w:sz w:val="24"/>
          <w:szCs w:val="24"/>
        </w:rPr>
      </w:pPr>
      <w:bookmarkStart w:id="33" w:name="dst518"/>
      <w:bookmarkEnd w:id="33"/>
      <w:r w:rsidRPr="00AC3855">
        <w:rPr>
          <w:rStyle w:val="blk"/>
          <w:sz w:val="24"/>
          <w:szCs w:val="24"/>
        </w:rPr>
        <w:t>12. Решение экспертной комиссии, указанной в </w:t>
      </w:r>
      <w:hyperlink r:id="rId26" w:anchor="dst2031" w:history="1">
        <w:r w:rsidRPr="00AC3855">
          <w:rPr>
            <w:rStyle w:val="a3"/>
            <w:color w:val="auto"/>
            <w:sz w:val="24"/>
            <w:szCs w:val="24"/>
            <w:u w:val="none"/>
          </w:rPr>
          <w:t>части 11</w:t>
        </w:r>
      </w:hyperlink>
      <w:r w:rsidRPr="00AC3855">
        <w:rPr>
          <w:rStyle w:val="blk"/>
          <w:sz w:val="24"/>
          <w:szCs w:val="24"/>
        </w:rPr>
        <w:t>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C3855" w:rsidRDefault="00AC3855" w:rsidP="001B6299">
      <w:pPr>
        <w:shd w:val="clear" w:color="auto" w:fill="FFFFFF"/>
        <w:spacing w:line="252" w:lineRule="atLeast"/>
        <w:ind w:firstLine="540"/>
        <w:jc w:val="both"/>
        <w:rPr>
          <w:rStyle w:val="blk"/>
          <w:sz w:val="24"/>
          <w:szCs w:val="24"/>
        </w:rPr>
      </w:pPr>
    </w:p>
    <w:p w:rsidR="001B6299" w:rsidRPr="00AC3855" w:rsidRDefault="001B6299" w:rsidP="00A42C69">
      <w:pPr>
        <w:ind w:firstLine="709"/>
        <w:jc w:val="both"/>
        <w:rPr>
          <w:rFonts w:eastAsia="Arial"/>
          <w:b/>
          <w:sz w:val="24"/>
          <w:szCs w:val="24"/>
          <w:shd w:val="clear" w:color="auto" w:fill="FFFFFF"/>
        </w:rPr>
      </w:pPr>
      <w:r w:rsidRPr="00AC3855">
        <w:rPr>
          <w:rFonts w:eastAsia="Arial"/>
          <w:b/>
          <w:sz w:val="24"/>
          <w:szCs w:val="24"/>
          <w:shd w:val="clear" w:color="auto" w:fill="FFFFFF"/>
        </w:rPr>
        <w:t>Статья 15. Разрешение на строительство</w:t>
      </w:r>
    </w:p>
    <w:p w:rsidR="001B6299" w:rsidRPr="00670D40" w:rsidRDefault="001B6299" w:rsidP="00A42C69">
      <w:pPr>
        <w:ind w:firstLine="709"/>
        <w:jc w:val="both"/>
        <w:rPr>
          <w:rFonts w:eastAsia="Arial"/>
          <w:sz w:val="24"/>
          <w:szCs w:val="24"/>
          <w:shd w:val="clear" w:color="auto" w:fill="FFFFFF"/>
        </w:rPr>
      </w:pPr>
    </w:p>
    <w:p w:rsidR="001B6299" w:rsidRPr="00670D40" w:rsidRDefault="001B6299" w:rsidP="00A42C69">
      <w:pPr>
        <w:ind w:firstLine="709"/>
        <w:jc w:val="both"/>
        <w:rPr>
          <w:sz w:val="24"/>
          <w:szCs w:val="24"/>
        </w:rPr>
      </w:pPr>
      <w:r w:rsidRPr="00670D40">
        <w:rPr>
          <w:sz w:val="24"/>
          <w:szCs w:val="24"/>
        </w:rPr>
        <w:t>Выдача разрешений на строительство</w:t>
      </w:r>
    </w:p>
    <w:p w:rsidR="001B6299" w:rsidRPr="00AC3855" w:rsidRDefault="001B6299" w:rsidP="00A42C69">
      <w:pPr>
        <w:ind w:firstLine="709"/>
        <w:jc w:val="both"/>
        <w:rPr>
          <w:sz w:val="24"/>
          <w:szCs w:val="24"/>
        </w:rPr>
      </w:pPr>
      <w:r w:rsidRPr="00AC3855">
        <w:rPr>
          <w:sz w:val="24"/>
          <w:szCs w:val="24"/>
        </w:rPr>
        <w:t xml:space="preserve">1. </w:t>
      </w:r>
      <w:hyperlink r:id="rId27" w:anchor="dst100015" w:history="1">
        <w:r w:rsidRPr="00AC3855">
          <w:rPr>
            <w:rStyle w:val="a3"/>
            <w:color w:val="auto"/>
            <w:sz w:val="24"/>
            <w:szCs w:val="24"/>
            <w:u w:val="none"/>
            <w:shd w:val="clear" w:color="auto" w:fill="FFFFFF"/>
          </w:rPr>
          <w:t>Разрешение</w:t>
        </w:r>
      </w:hyperlink>
      <w:r w:rsidRPr="00AC3855">
        <w:rPr>
          <w:sz w:val="24"/>
          <w:szCs w:val="24"/>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8" w:anchor="dst1592" w:history="1">
        <w:r w:rsidRPr="00AC3855">
          <w:rPr>
            <w:rStyle w:val="a3"/>
            <w:color w:val="auto"/>
            <w:sz w:val="24"/>
            <w:szCs w:val="24"/>
            <w:u w:val="none"/>
            <w:shd w:val="clear" w:color="auto" w:fill="FFFFFF"/>
          </w:rPr>
          <w:t>частью 1.1</w:t>
        </w:r>
      </w:hyperlink>
      <w:r w:rsidRPr="00AC3855">
        <w:rPr>
          <w:sz w:val="24"/>
          <w:szCs w:val="24"/>
          <w:shd w:val="clear" w:color="auto" w:fill="FFFFFF"/>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29" w:anchor="dst100009" w:history="1">
        <w:r w:rsidRPr="00AC3855">
          <w:rPr>
            <w:rStyle w:val="a3"/>
            <w:color w:val="auto"/>
            <w:sz w:val="24"/>
            <w:szCs w:val="24"/>
            <w:u w:val="none"/>
            <w:shd w:val="clear" w:color="auto" w:fill="FFFFFF"/>
          </w:rPr>
          <w:t>случаев</w:t>
        </w:r>
      </w:hyperlink>
      <w:r w:rsidRPr="00AC3855">
        <w:rPr>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Pr="00AC3855">
        <w:rPr>
          <w:sz w:val="24"/>
          <w:szCs w:val="24"/>
        </w:rPr>
        <w:t>.</w:t>
      </w:r>
    </w:p>
    <w:p w:rsidR="001B6299" w:rsidRPr="00670D40" w:rsidRDefault="001B6299" w:rsidP="00A42C69">
      <w:pPr>
        <w:ind w:firstLine="709"/>
        <w:jc w:val="both"/>
        <w:rPr>
          <w:sz w:val="24"/>
          <w:szCs w:val="24"/>
        </w:rPr>
      </w:pPr>
      <w:r w:rsidRPr="00AC3855">
        <w:rPr>
          <w:sz w:val="24"/>
          <w:szCs w:val="24"/>
        </w:rPr>
        <w:t xml:space="preserve">1.1. </w:t>
      </w:r>
      <w:r w:rsidRPr="00AC3855">
        <w:rPr>
          <w:sz w:val="24"/>
          <w:szCs w:val="24"/>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0" w:anchor="dst2866" w:history="1">
        <w:r w:rsidRPr="00AC3855">
          <w:rPr>
            <w:rStyle w:val="a3"/>
            <w:color w:val="auto"/>
            <w:sz w:val="24"/>
            <w:szCs w:val="24"/>
            <w:u w:val="none"/>
            <w:shd w:val="clear" w:color="auto" w:fill="FFFFFF"/>
          </w:rPr>
          <w:t>частью 7 статьи 36</w:t>
        </w:r>
      </w:hyperlink>
      <w:r w:rsidRPr="00AC3855">
        <w:rPr>
          <w:sz w:val="24"/>
          <w:szCs w:val="24"/>
          <w:shd w:val="clear" w:color="auto" w:fill="FFFFFF"/>
        </w:rPr>
        <w:t> Градостроительного Кодекса требованиям к назначению, параметрам и размещению объекта капитального строительства на указанном</w:t>
      </w:r>
      <w:r w:rsidRPr="00670D40">
        <w:rPr>
          <w:sz w:val="24"/>
          <w:szCs w:val="24"/>
          <w:shd w:val="clear" w:color="auto" w:fill="FFFFFF"/>
        </w:rPr>
        <w:t xml:space="preserve"> земельном участке.</w:t>
      </w:r>
    </w:p>
    <w:p w:rsidR="001B6299" w:rsidRPr="00670D40" w:rsidRDefault="001B6299" w:rsidP="00A42C69">
      <w:pPr>
        <w:ind w:firstLine="709"/>
        <w:jc w:val="both"/>
        <w:rPr>
          <w:sz w:val="24"/>
          <w:szCs w:val="24"/>
        </w:rPr>
      </w:pPr>
      <w:r w:rsidRPr="00670D40">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26E09" w:rsidRDefault="001B6299" w:rsidP="00A42C69">
      <w:pPr>
        <w:ind w:firstLine="709"/>
        <w:jc w:val="both"/>
        <w:rPr>
          <w:sz w:val="24"/>
          <w:szCs w:val="24"/>
          <w:shd w:val="clear" w:color="auto" w:fill="FFFFFF"/>
        </w:rPr>
      </w:pPr>
      <w:r w:rsidRPr="00670D40">
        <w:rPr>
          <w:sz w:val="24"/>
          <w:szCs w:val="24"/>
        </w:rPr>
        <w:t xml:space="preserve">3. </w:t>
      </w:r>
      <w:r w:rsidR="00F23C26" w:rsidRPr="00F23C26">
        <w:rPr>
          <w:sz w:val="24"/>
          <w:szCs w:val="24"/>
          <w:shd w:val="clear" w:color="auto" w:fill="FFFFFF"/>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B6299" w:rsidRPr="00670D40" w:rsidRDefault="001B6299" w:rsidP="00A42C69">
      <w:pPr>
        <w:ind w:firstLine="709"/>
        <w:jc w:val="both"/>
        <w:rPr>
          <w:sz w:val="24"/>
          <w:szCs w:val="24"/>
        </w:rPr>
      </w:pPr>
      <w:r w:rsidRPr="00AC3855">
        <w:rPr>
          <w:sz w:val="24"/>
          <w:szCs w:val="24"/>
        </w:rPr>
        <w:t xml:space="preserve">3.1. </w:t>
      </w:r>
      <w:r w:rsidRPr="00AC3855">
        <w:rPr>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w:t>
      </w:r>
      <w:r w:rsidRPr="00670D40">
        <w:rPr>
          <w:sz w:val="24"/>
          <w:szCs w:val="24"/>
          <w:shd w:val="clear" w:color="auto" w:fill="FFFFFF"/>
        </w:rPr>
        <w:t xml:space="preserve"> в соответствии с утвержденными проектом планировки территории и проектом межевания территории</w:t>
      </w:r>
      <w:r w:rsidRPr="00670D40">
        <w:rPr>
          <w:sz w:val="24"/>
          <w:szCs w:val="24"/>
        </w:rPr>
        <w:t>.</w:t>
      </w:r>
    </w:p>
    <w:p w:rsidR="001B6299" w:rsidRPr="00670D40" w:rsidRDefault="001B6299" w:rsidP="00A42C69">
      <w:pPr>
        <w:ind w:firstLine="709"/>
        <w:jc w:val="both"/>
        <w:rPr>
          <w:sz w:val="24"/>
          <w:szCs w:val="24"/>
        </w:rPr>
      </w:pPr>
      <w:r w:rsidRPr="00670D40">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1B6299" w:rsidRPr="00670D40" w:rsidRDefault="001B6299" w:rsidP="00A42C69">
      <w:pPr>
        <w:ind w:firstLine="709"/>
        <w:jc w:val="both"/>
        <w:rPr>
          <w:sz w:val="24"/>
          <w:szCs w:val="24"/>
        </w:rPr>
      </w:pPr>
      <w:r w:rsidRPr="00670D40">
        <w:rPr>
          <w:sz w:val="24"/>
          <w:szCs w:val="24"/>
        </w:rPr>
        <w:t>5. Разрешение на строительство выдается в случае осуществления строительства, реконструкции:</w:t>
      </w:r>
    </w:p>
    <w:p w:rsidR="001B6299" w:rsidRPr="00670D40" w:rsidRDefault="001B6299" w:rsidP="00A42C69">
      <w:pPr>
        <w:ind w:firstLine="709"/>
        <w:jc w:val="both"/>
        <w:rPr>
          <w:sz w:val="24"/>
          <w:szCs w:val="24"/>
        </w:rPr>
      </w:pPr>
      <w:r w:rsidRPr="00670D40">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B6299" w:rsidRPr="00670D40" w:rsidRDefault="001B6299" w:rsidP="00A42C69">
      <w:pPr>
        <w:ind w:firstLine="709"/>
        <w:jc w:val="both"/>
        <w:rPr>
          <w:sz w:val="24"/>
          <w:szCs w:val="24"/>
        </w:rPr>
      </w:pPr>
      <w:r w:rsidRPr="00670D40">
        <w:rPr>
          <w:sz w:val="24"/>
          <w:szCs w:val="24"/>
        </w:rPr>
        <w:t>2) объекта использования атомной энергии - Государственной корпорацией по атомной энергии "Росатом";</w:t>
      </w:r>
    </w:p>
    <w:p w:rsidR="001B6299" w:rsidRPr="00670D40" w:rsidRDefault="001B6299" w:rsidP="00A42C69">
      <w:pPr>
        <w:ind w:firstLine="709"/>
        <w:jc w:val="both"/>
        <w:rPr>
          <w:sz w:val="24"/>
          <w:szCs w:val="24"/>
        </w:rPr>
      </w:pPr>
      <w:r w:rsidRPr="00670D40">
        <w:rPr>
          <w:sz w:val="24"/>
          <w:szCs w:val="24"/>
        </w:rPr>
        <w:t>2.1) объекта космической инфраструктуры - Государственной корпорацией по космической деятельности "Роскосмос";</w:t>
      </w:r>
    </w:p>
    <w:p w:rsidR="001B6299" w:rsidRPr="00670D40" w:rsidRDefault="001B6299" w:rsidP="00A42C69">
      <w:pPr>
        <w:ind w:firstLine="709"/>
        <w:jc w:val="both"/>
        <w:rPr>
          <w:sz w:val="24"/>
          <w:szCs w:val="24"/>
        </w:rPr>
      </w:pPr>
      <w:r w:rsidRPr="00670D40">
        <w:rPr>
          <w:sz w:val="24"/>
          <w:szCs w:val="24"/>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1B6299" w:rsidRPr="00670D40" w:rsidRDefault="001B6299" w:rsidP="00A42C69">
      <w:pPr>
        <w:ind w:firstLine="709"/>
        <w:jc w:val="both"/>
        <w:rPr>
          <w:sz w:val="24"/>
          <w:szCs w:val="24"/>
        </w:rPr>
      </w:pPr>
      <w:r w:rsidRPr="00670D40">
        <w:rPr>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1B6299" w:rsidRPr="00670D40" w:rsidRDefault="001B6299" w:rsidP="00A42C69">
      <w:pPr>
        <w:ind w:firstLine="709"/>
        <w:jc w:val="both"/>
        <w:rPr>
          <w:sz w:val="24"/>
          <w:szCs w:val="24"/>
        </w:rPr>
      </w:pPr>
      <w:r w:rsidRPr="00670D40">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1B6299" w:rsidRPr="00AC3855" w:rsidRDefault="001B6299" w:rsidP="00A42C69">
      <w:pPr>
        <w:ind w:firstLine="709"/>
        <w:jc w:val="both"/>
        <w:rPr>
          <w:sz w:val="24"/>
          <w:szCs w:val="24"/>
        </w:rPr>
      </w:pPr>
      <w:r w:rsidRPr="00670D40">
        <w:rPr>
          <w:sz w:val="24"/>
          <w:szCs w:val="24"/>
        </w:rPr>
        <w:t xml:space="preserve">6. Разрешение на строительство, за исключением случаев, установленных частями 5 и 5.1 настоящей статьи и другими </w:t>
      </w:r>
      <w:r w:rsidRPr="00AC3855">
        <w:rPr>
          <w:sz w:val="24"/>
          <w:szCs w:val="24"/>
        </w:rPr>
        <w:t>федеральными законами, выдается:</w:t>
      </w:r>
    </w:p>
    <w:p w:rsidR="001B6299" w:rsidRPr="00670D40" w:rsidRDefault="001B6299" w:rsidP="00A42C69">
      <w:pPr>
        <w:ind w:firstLine="709"/>
        <w:jc w:val="both"/>
        <w:rPr>
          <w:sz w:val="24"/>
          <w:szCs w:val="24"/>
        </w:rPr>
      </w:pPr>
      <w:r w:rsidRPr="00AC3855">
        <w:rPr>
          <w:sz w:val="24"/>
          <w:szCs w:val="24"/>
        </w:rPr>
        <w:t xml:space="preserve">1) </w:t>
      </w:r>
      <w:bookmarkStart w:id="34" w:name="sub_5161"/>
      <w:r w:rsidRPr="00AC3855">
        <w:rPr>
          <w:sz w:val="24"/>
          <w:szCs w:val="24"/>
          <w:shd w:val="clear" w:color="auto" w:fill="FFFFFF"/>
        </w:rPr>
        <w:t>уполномоченным федеральным </w:t>
      </w:r>
      <w:hyperlink r:id="rId31" w:anchor="dst100013" w:history="1">
        <w:r w:rsidRPr="00AC3855">
          <w:rPr>
            <w:rStyle w:val="a3"/>
            <w:color w:val="auto"/>
            <w:sz w:val="24"/>
            <w:szCs w:val="24"/>
            <w:u w:val="none"/>
            <w:shd w:val="clear" w:color="auto" w:fill="FFFFFF"/>
          </w:rPr>
          <w:t>органом</w:t>
        </w:r>
      </w:hyperlink>
      <w:r w:rsidRPr="00AC3855">
        <w:rPr>
          <w:sz w:val="24"/>
          <w:szCs w:val="24"/>
          <w:shd w:val="clear" w:color="auto" w:fill="FFFFFF"/>
        </w:rPr>
        <w:t> исполнительной власти в случае, если строительство объекта капитального строительства планируется</w:t>
      </w:r>
      <w:r w:rsidRPr="00670D40">
        <w:rPr>
          <w:sz w:val="24"/>
          <w:szCs w:val="24"/>
          <w:shd w:val="clear" w:color="auto" w:fill="FFFFFF"/>
        </w:rPr>
        <w:t xml:space="preserve">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34"/>
    <w:p w:rsidR="001B6299" w:rsidRPr="00670D40" w:rsidRDefault="001B6299" w:rsidP="00A42C69">
      <w:pPr>
        <w:ind w:firstLine="709"/>
        <w:jc w:val="both"/>
        <w:rPr>
          <w:sz w:val="24"/>
          <w:szCs w:val="24"/>
        </w:rPr>
      </w:pPr>
      <w:r w:rsidRPr="00670D40">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B6299" w:rsidRPr="00670D40" w:rsidRDefault="001B6299" w:rsidP="00A42C69">
      <w:pPr>
        <w:ind w:firstLine="709"/>
        <w:jc w:val="both"/>
        <w:rPr>
          <w:sz w:val="24"/>
          <w:szCs w:val="24"/>
        </w:rPr>
      </w:pPr>
      <w:r w:rsidRPr="00670D40">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B6299" w:rsidRPr="00AC3855" w:rsidRDefault="001B6299" w:rsidP="00A42C69">
      <w:pPr>
        <w:ind w:firstLine="709"/>
        <w:jc w:val="both"/>
        <w:rPr>
          <w:sz w:val="24"/>
          <w:szCs w:val="24"/>
        </w:rPr>
      </w:pPr>
      <w:r w:rsidRPr="00670D40">
        <w:rPr>
          <w:sz w:val="24"/>
          <w:szCs w:val="24"/>
        </w:rPr>
        <w:t xml:space="preserve">6.1. </w:t>
      </w:r>
      <w:r w:rsidRPr="00670D40">
        <w:rPr>
          <w:sz w:val="24"/>
          <w:szCs w:val="24"/>
          <w:shd w:val="clear" w:color="auto" w:fill="FFFFFF"/>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2" w:anchor="dst0" w:history="1">
        <w:r w:rsidRPr="00AC3855">
          <w:rPr>
            <w:rStyle w:val="a3"/>
            <w:color w:val="auto"/>
            <w:sz w:val="24"/>
            <w:szCs w:val="24"/>
            <w:u w:val="none"/>
            <w:shd w:val="clear" w:color="auto" w:fill="FFFFFF"/>
          </w:rPr>
          <w:t>законом</w:t>
        </w:r>
      </w:hyperlink>
      <w:r w:rsidRPr="00AC3855">
        <w:rPr>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B6299" w:rsidRPr="00AC3855" w:rsidRDefault="001B6299" w:rsidP="00AC3855">
      <w:pPr>
        <w:ind w:firstLine="709"/>
        <w:jc w:val="both"/>
        <w:rPr>
          <w:sz w:val="24"/>
          <w:szCs w:val="24"/>
        </w:rPr>
      </w:pPr>
      <w:r w:rsidRPr="00AC3855">
        <w:rPr>
          <w:sz w:val="24"/>
          <w:szCs w:val="24"/>
        </w:rPr>
        <w:t xml:space="preserve">7. </w:t>
      </w:r>
      <w:r w:rsidRPr="00AC3855">
        <w:rPr>
          <w:sz w:val="24"/>
          <w:szCs w:val="24"/>
          <w:shd w:val="clear" w:color="auto" w:fill="FFFFFF"/>
        </w:rPr>
        <w:t>В целях строительства, реконструкции объекта капитального строительства застройщик направляет </w:t>
      </w:r>
      <w:r w:rsidRPr="00AC3855">
        <w:rPr>
          <w:sz w:val="24"/>
          <w:szCs w:val="24"/>
        </w:rPr>
        <w:t>заявление</w:t>
      </w:r>
      <w:r w:rsidRPr="00AC3855">
        <w:rPr>
          <w:sz w:val="24"/>
          <w:szCs w:val="24"/>
          <w:shd w:val="clear" w:color="auto" w:fill="FFFFFF"/>
        </w:rPr>
        <w:t> о выдаче разрешения на строительство непосредственно в уполномоченные на выдачу разрешений на строительство в соответствии с </w:t>
      </w:r>
      <w:hyperlink r:id="rId33" w:anchor="dst1107" w:history="1">
        <w:r w:rsidRPr="00AC3855">
          <w:rPr>
            <w:rStyle w:val="a3"/>
            <w:color w:val="auto"/>
            <w:sz w:val="24"/>
            <w:szCs w:val="24"/>
            <w:u w:val="none"/>
            <w:shd w:val="clear" w:color="auto" w:fill="FFFFFF"/>
          </w:rPr>
          <w:t>частями 4</w:t>
        </w:r>
      </w:hyperlink>
      <w:r w:rsidRPr="00AC3855">
        <w:rPr>
          <w:sz w:val="24"/>
          <w:szCs w:val="24"/>
          <w:shd w:val="clear" w:color="auto" w:fill="FFFFFF"/>
        </w:rPr>
        <w:t> - </w:t>
      </w:r>
      <w:hyperlink r:id="rId34" w:anchor="dst1110" w:history="1">
        <w:r w:rsidRPr="00AC3855">
          <w:rPr>
            <w:rStyle w:val="a3"/>
            <w:color w:val="auto"/>
            <w:sz w:val="24"/>
            <w:szCs w:val="24"/>
            <w:u w:val="none"/>
            <w:shd w:val="clear" w:color="auto" w:fill="FFFFFF"/>
          </w:rPr>
          <w:t>6</w:t>
        </w:r>
      </w:hyperlink>
      <w:r w:rsidRPr="00AC3855">
        <w:rPr>
          <w:sz w:val="24"/>
          <w:szCs w:val="24"/>
          <w:shd w:val="clear" w:color="auto" w:fill="FFFFFF"/>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5" w:anchor="dst1107" w:history="1">
        <w:r w:rsidRPr="00AC3855">
          <w:rPr>
            <w:rStyle w:val="a3"/>
            <w:color w:val="auto"/>
            <w:sz w:val="24"/>
            <w:szCs w:val="24"/>
            <w:u w:val="none"/>
            <w:shd w:val="clear" w:color="auto" w:fill="FFFFFF"/>
          </w:rPr>
          <w:t>частями 4</w:t>
        </w:r>
      </w:hyperlink>
      <w:r w:rsidRPr="00AC3855">
        <w:rPr>
          <w:sz w:val="24"/>
          <w:szCs w:val="24"/>
          <w:shd w:val="clear" w:color="auto" w:fill="FFFFFF"/>
        </w:rPr>
        <w:t> - </w:t>
      </w:r>
      <w:hyperlink r:id="rId36" w:anchor="dst1110" w:history="1">
        <w:r w:rsidRPr="00AC3855">
          <w:rPr>
            <w:rStyle w:val="a3"/>
            <w:color w:val="auto"/>
            <w:sz w:val="24"/>
            <w:szCs w:val="24"/>
            <w:u w:val="none"/>
            <w:shd w:val="clear" w:color="auto" w:fill="FFFFFF"/>
          </w:rPr>
          <w:t>6</w:t>
        </w:r>
      </w:hyperlink>
      <w:r w:rsidRPr="00AC3855">
        <w:rPr>
          <w:sz w:val="24"/>
          <w:szCs w:val="24"/>
          <w:shd w:val="clear" w:color="auto" w:fill="FFFFFF"/>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B6299" w:rsidRPr="00670D40" w:rsidRDefault="001B6299" w:rsidP="00AC3855">
      <w:pPr>
        <w:ind w:firstLine="709"/>
        <w:jc w:val="both"/>
        <w:rPr>
          <w:sz w:val="24"/>
          <w:szCs w:val="24"/>
        </w:rPr>
      </w:pPr>
      <w:r w:rsidRPr="00AC3855">
        <w:rPr>
          <w:sz w:val="24"/>
          <w:szCs w:val="24"/>
        </w:rPr>
        <w:t>1) правоустанавливающие документы на земельный участок, в том ч</w:t>
      </w:r>
      <w:r w:rsidRPr="00670D40">
        <w:rPr>
          <w:sz w:val="24"/>
          <w:szCs w:val="24"/>
        </w:rPr>
        <w:t>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7" w:anchor="dst3192" w:history="1">
        <w:r w:rsidRPr="00670D40">
          <w:rPr>
            <w:sz w:val="24"/>
            <w:szCs w:val="24"/>
          </w:rPr>
          <w:t>частью 1.1 статьи 57.3</w:t>
        </w:r>
      </w:hyperlink>
      <w:r w:rsidRPr="00670D40">
        <w:rPr>
          <w:sz w:val="24"/>
          <w:szCs w:val="24"/>
        </w:rPr>
        <w:t>  Градостроительного кодекса РФ;</w:t>
      </w:r>
    </w:p>
    <w:p w:rsidR="001B6299" w:rsidRPr="00670D40" w:rsidRDefault="001B6299" w:rsidP="00AC3855">
      <w:pPr>
        <w:ind w:firstLine="709"/>
        <w:jc w:val="both"/>
        <w:rPr>
          <w:sz w:val="24"/>
          <w:szCs w:val="24"/>
        </w:rPr>
      </w:pPr>
      <w:r w:rsidRPr="00670D40">
        <w:rPr>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B6299" w:rsidRPr="00670D40" w:rsidRDefault="001B6299" w:rsidP="00AC3855">
      <w:pPr>
        <w:ind w:firstLine="709"/>
        <w:jc w:val="both"/>
        <w:rPr>
          <w:sz w:val="24"/>
          <w:szCs w:val="24"/>
        </w:rPr>
      </w:pPr>
      <w:r w:rsidRPr="00670D40">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B6299" w:rsidRPr="00670D40" w:rsidRDefault="001B6299" w:rsidP="00AC3855">
      <w:pPr>
        <w:ind w:firstLine="709"/>
        <w:jc w:val="both"/>
        <w:rPr>
          <w:sz w:val="24"/>
          <w:szCs w:val="24"/>
        </w:rPr>
      </w:pPr>
      <w:r w:rsidRPr="00670D40">
        <w:rPr>
          <w:sz w:val="24"/>
          <w:szCs w:val="24"/>
        </w:rPr>
        <w:t>3) результаты инженерных изысканий и следующие материалы, содержащиеся в утвержденной в соответствии с </w:t>
      </w:r>
      <w:hyperlink r:id="rId38" w:anchor="dst3049" w:history="1">
        <w:r w:rsidRPr="00670D40">
          <w:rPr>
            <w:sz w:val="24"/>
            <w:szCs w:val="24"/>
          </w:rPr>
          <w:t>частью 15 статьи 48</w:t>
        </w:r>
      </w:hyperlink>
      <w:r w:rsidRPr="00670D40">
        <w:rPr>
          <w:sz w:val="24"/>
          <w:szCs w:val="24"/>
        </w:rPr>
        <w:t xml:space="preserve"> Градостроительного Кодекса РФ проектной документации:</w:t>
      </w:r>
    </w:p>
    <w:p w:rsidR="001B6299" w:rsidRPr="00670D40" w:rsidRDefault="001B6299" w:rsidP="00AC3855">
      <w:pPr>
        <w:ind w:firstLine="709"/>
        <w:jc w:val="both"/>
        <w:rPr>
          <w:sz w:val="24"/>
          <w:szCs w:val="24"/>
        </w:rPr>
      </w:pPr>
      <w:r w:rsidRPr="00670D40">
        <w:rPr>
          <w:sz w:val="24"/>
          <w:szCs w:val="24"/>
        </w:rPr>
        <w:t>а) пояснительная записка;</w:t>
      </w:r>
    </w:p>
    <w:p w:rsidR="001B6299" w:rsidRPr="00670D40" w:rsidRDefault="001B6299" w:rsidP="00AC3855">
      <w:pPr>
        <w:ind w:firstLine="709"/>
        <w:jc w:val="both"/>
        <w:rPr>
          <w:sz w:val="24"/>
          <w:szCs w:val="24"/>
        </w:rPr>
      </w:pPr>
      <w:r w:rsidRPr="00670D40">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6299" w:rsidRPr="00670D40" w:rsidRDefault="001B6299" w:rsidP="00AC3855">
      <w:pPr>
        <w:ind w:firstLine="709"/>
        <w:jc w:val="both"/>
        <w:rPr>
          <w:sz w:val="24"/>
          <w:szCs w:val="24"/>
        </w:rPr>
      </w:pPr>
      <w:r w:rsidRPr="00670D40">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B6299" w:rsidRPr="00670D40" w:rsidRDefault="001B6299" w:rsidP="00AC3855">
      <w:pPr>
        <w:ind w:firstLine="709"/>
        <w:jc w:val="both"/>
        <w:rPr>
          <w:sz w:val="24"/>
          <w:szCs w:val="24"/>
        </w:rPr>
      </w:pPr>
      <w:r w:rsidRPr="00670D40">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B6299" w:rsidRPr="00AC3855" w:rsidRDefault="001B6299" w:rsidP="00AC3855">
      <w:pPr>
        <w:ind w:firstLine="709"/>
        <w:jc w:val="both"/>
        <w:rPr>
          <w:sz w:val="24"/>
          <w:szCs w:val="24"/>
        </w:rPr>
      </w:pPr>
      <w:r w:rsidRPr="00670D40">
        <w:rPr>
          <w:sz w:val="24"/>
          <w:szCs w:val="24"/>
        </w:rPr>
        <w:t xml:space="preserve">4) </w:t>
      </w:r>
      <w:r w:rsidRPr="00670D40">
        <w:rPr>
          <w:sz w:val="24"/>
          <w:szCs w:val="24"/>
          <w:shd w:val="clear" w:color="auto" w:fill="FFFFFF"/>
        </w:rPr>
        <w:t xml:space="preserve">положительное заключение экспертизы проектной документации (в части соответствия проектной документации требованиям, </w:t>
      </w:r>
      <w:r w:rsidRPr="00AC3855">
        <w:rPr>
          <w:sz w:val="24"/>
          <w:szCs w:val="24"/>
          <w:shd w:val="clear" w:color="auto" w:fill="FFFFFF"/>
        </w:rPr>
        <w:t>указанным в </w:t>
      </w:r>
      <w:hyperlink r:id="rId39" w:anchor="dst2910" w:history="1">
        <w:r w:rsidRPr="00AC3855">
          <w:rPr>
            <w:rStyle w:val="a3"/>
            <w:color w:val="auto"/>
            <w:sz w:val="24"/>
            <w:szCs w:val="24"/>
            <w:u w:val="none"/>
            <w:shd w:val="clear" w:color="auto" w:fill="FFFFFF"/>
          </w:rPr>
          <w:t>пункте 1 части 5 статьи 49</w:t>
        </w:r>
      </w:hyperlink>
      <w:r w:rsidRPr="00AC3855">
        <w:rPr>
          <w:sz w:val="24"/>
          <w:szCs w:val="24"/>
          <w:shd w:val="clear" w:color="auto" w:fill="FFFFFF"/>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0" w:anchor="dst448" w:history="1">
        <w:r w:rsidRPr="00AC3855">
          <w:rPr>
            <w:rStyle w:val="a3"/>
            <w:color w:val="auto"/>
            <w:sz w:val="24"/>
            <w:szCs w:val="24"/>
            <w:u w:val="none"/>
            <w:shd w:val="clear" w:color="auto" w:fill="FFFFFF"/>
          </w:rPr>
          <w:t>частью 12.1 статьи 48</w:t>
        </w:r>
      </w:hyperlink>
      <w:r w:rsidRPr="00AC3855">
        <w:rPr>
          <w:sz w:val="24"/>
          <w:szCs w:val="24"/>
          <w:shd w:val="clear" w:color="auto" w:fill="FFFFFF"/>
        </w:rPr>
        <w:t> настоящего Кодекса), если такая проектная документация подлежит экспертизе в соответствии со </w:t>
      </w:r>
      <w:hyperlink r:id="rId41" w:anchor="dst3219" w:history="1">
        <w:r w:rsidRPr="00AC3855">
          <w:rPr>
            <w:rStyle w:val="a3"/>
            <w:color w:val="auto"/>
            <w:sz w:val="24"/>
            <w:szCs w:val="24"/>
            <w:u w:val="none"/>
            <w:shd w:val="clear" w:color="auto" w:fill="FFFFFF"/>
          </w:rPr>
          <w:t>статьей 49</w:t>
        </w:r>
      </w:hyperlink>
      <w:r w:rsidRPr="00AC3855">
        <w:rPr>
          <w:sz w:val="24"/>
          <w:szCs w:val="24"/>
          <w:shd w:val="clear" w:color="auto" w:fill="FFFFFF"/>
        </w:rPr>
        <w:t> настоящего Кодекса, положительное заключение государственной экспертизы проектной документации в случаях, предусмотренных </w:t>
      </w:r>
      <w:hyperlink r:id="rId42" w:anchor="dst3177" w:history="1">
        <w:r w:rsidRPr="00AC3855">
          <w:rPr>
            <w:rStyle w:val="a3"/>
            <w:color w:val="auto"/>
            <w:sz w:val="24"/>
            <w:szCs w:val="24"/>
            <w:u w:val="none"/>
            <w:shd w:val="clear" w:color="auto" w:fill="FFFFFF"/>
          </w:rPr>
          <w:t>частью 3.4 статьи 49</w:t>
        </w:r>
      </w:hyperlink>
      <w:r w:rsidRPr="00AC3855">
        <w:rPr>
          <w:sz w:val="24"/>
          <w:szCs w:val="24"/>
          <w:shd w:val="clear" w:color="auto" w:fill="FFFFFF"/>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3" w:anchor="dst3220" w:history="1">
        <w:r w:rsidRPr="00AC3855">
          <w:rPr>
            <w:rStyle w:val="a3"/>
            <w:color w:val="auto"/>
            <w:sz w:val="24"/>
            <w:szCs w:val="24"/>
            <w:u w:val="none"/>
            <w:shd w:val="clear" w:color="auto" w:fill="FFFFFF"/>
          </w:rPr>
          <w:t>частью 6 статьи 49</w:t>
        </w:r>
      </w:hyperlink>
      <w:r w:rsidRPr="00AC3855">
        <w:rPr>
          <w:sz w:val="24"/>
          <w:szCs w:val="24"/>
          <w:shd w:val="clear" w:color="auto" w:fill="FFFFFF"/>
        </w:rPr>
        <w:t> </w:t>
      </w:r>
      <w:r w:rsidRPr="00AC3855">
        <w:rPr>
          <w:sz w:val="24"/>
          <w:szCs w:val="24"/>
        </w:rPr>
        <w:t xml:space="preserve"> Градостроительного Кодекса РФ; </w:t>
      </w:r>
    </w:p>
    <w:p w:rsidR="001B6299" w:rsidRPr="00AC3855" w:rsidRDefault="001B6299" w:rsidP="00AC3855">
      <w:pPr>
        <w:ind w:firstLine="709"/>
        <w:jc w:val="both"/>
        <w:rPr>
          <w:sz w:val="24"/>
          <w:szCs w:val="24"/>
        </w:rPr>
      </w:pPr>
      <w:r w:rsidRPr="00AC3855">
        <w:rPr>
          <w:sz w:val="24"/>
          <w:szCs w:val="24"/>
        </w:rPr>
        <w:t>4.1) подтверждение соответствия вносимых в проектную документацию изменений требованиям, указанным в </w:t>
      </w:r>
      <w:hyperlink r:id="rId44" w:anchor="dst3054" w:history="1">
        <w:r w:rsidRPr="00AC3855">
          <w:rPr>
            <w:sz w:val="24"/>
            <w:szCs w:val="24"/>
          </w:rPr>
          <w:t>части 3.8 статьи 49</w:t>
        </w:r>
      </w:hyperlink>
      <w:r w:rsidRPr="00AC3855">
        <w:rPr>
          <w:sz w:val="24"/>
          <w:szCs w:val="24"/>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5" w:anchor="dst3054" w:history="1">
        <w:r w:rsidRPr="00AC3855">
          <w:rPr>
            <w:sz w:val="24"/>
            <w:szCs w:val="24"/>
          </w:rPr>
          <w:t>частью 3.8 статьи 49</w:t>
        </w:r>
      </w:hyperlink>
      <w:r w:rsidRPr="00AC3855">
        <w:rPr>
          <w:sz w:val="24"/>
          <w:szCs w:val="24"/>
        </w:rPr>
        <w:t> Градостроительного Кодекса РФ;</w:t>
      </w:r>
    </w:p>
    <w:p w:rsidR="001B6299" w:rsidRPr="00AC3855" w:rsidRDefault="001B6299" w:rsidP="00AC3855">
      <w:pPr>
        <w:ind w:firstLine="709"/>
        <w:jc w:val="both"/>
        <w:rPr>
          <w:sz w:val="24"/>
          <w:szCs w:val="24"/>
        </w:rPr>
      </w:pPr>
      <w:r w:rsidRPr="00AC3855">
        <w:rPr>
          <w:sz w:val="24"/>
          <w:szCs w:val="24"/>
        </w:rPr>
        <w:t xml:space="preserve">4.2) </w:t>
      </w:r>
      <w:r w:rsidRPr="00AC3855">
        <w:rPr>
          <w:sz w:val="24"/>
          <w:szCs w:val="24"/>
          <w:shd w:val="clear" w:color="auto" w:fill="FFFFFF"/>
        </w:rPr>
        <w:t>подтверждение соответствия вносимых в проектную документацию изменений требованиям, указанным в </w:t>
      </w:r>
      <w:hyperlink r:id="rId46" w:anchor="dst3060" w:history="1">
        <w:r w:rsidRPr="00AC3855">
          <w:rPr>
            <w:rStyle w:val="a3"/>
            <w:color w:val="auto"/>
            <w:sz w:val="24"/>
            <w:szCs w:val="24"/>
            <w:u w:val="none"/>
            <w:shd w:val="clear" w:color="auto" w:fill="FFFFFF"/>
          </w:rPr>
          <w:t>части 3.9 статьи 49</w:t>
        </w:r>
      </w:hyperlink>
      <w:r w:rsidRPr="00AC3855">
        <w:rPr>
          <w:sz w:val="24"/>
          <w:szCs w:val="24"/>
          <w:shd w:val="clear" w:color="auto" w:fill="FFFFFF"/>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7" w:anchor="dst3060" w:history="1">
        <w:r w:rsidRPr="00AC3855">
          <w:rPr>
            <w:rStyle w:val="a3"/>
            <w:color w:val="auto"/>
            <w:sz w:val="24"/>
            <w:szCs w:val="24"/>
            <w:u w:val="none"/>
            <w:shd w:val="clear" w:color="auto" w:fill="FFFFFF"/>
          </w:rPr>
          <w:t>частью 3.9 статьи 49</w:t>
        </w:r>
      </w:hyperlink>
      <w:r w:rsidRPr="00AC3855">
        <w:rPr>
          <w:sz w:val="24"/>
          <w:szCs w:val="24"/>
        </w:rPr>
        <w:t xml:space="preserve"> Градостроительного Кодекса РФ; </w:t>
      </w:r>
    </w:p>
    <w:p w:rsidR="001B6299" w:rsidRPr="00670D40" w:rsidRDefault="001B6299" w:rsidP="00AC3855">
      <w:pPr>
        <w:ind w:firstLine="709"/>
        <w:jc w:val="both"/>
        <w:rPr>
          <w:sz w:val="24"/>
          <w:szCs w:val="24"/>
        </w:rPr>
      </w:pPr>
      <w:r w:rsidRPr="00AC3855">
        <w:rPr>
          <w:sz w:val="24"/>
          <w:szCs w:val="24"/>
        </w:rPr>
        <w:t>5) разрешение на отклонение от предельных параметров разрешенного</w:t>
      </w:r>
      <w:r w:rsidRPr="00670D40">
        <w:rPr>
          <w:sz w:val="24"/>
          <w:szCs w:val="24"/>
        </w:rPr>
        <w:t xml:space="preserve">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B6299" w:rsidRPr="00670D40" w:rsidRDefault="001B6299" w:rsidP="00AC3855">
      <w:pPr>
        <w:ind w:firstLine="709"/>
        <w:jc w:val="both"/>
        <w:rPr>
          <w:sz w:val="24"/>
          <w:szCs w:val="24"/>
        </w:rPr>
      </w:pPr>
      <w:r w:rsidRPr="00670D40">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B6299" w:rsidRPr="00670D40" w:rsidRDefault="001B6299" w:rsidP="00AC3855">
      <w:pPr>
        <w:ind w:firstLine="709"/>
        <w:jc w:val="both"/>
        <w:rPr>
          <w:sz w:val="24"/>
          <w:szCs w:val="24"/>
        </w:rPr>
      </w:pPr>
      <w:r w:rsidRPr="00670D40">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6299" w:rsidRPr="00670D40" w:rsidRDefault="001B6299" w:rsidP="00AC3855">
      <w:pPr>
        <w:ind w:firstLine="709"/>
        <w:jc w:val="both"/>
        <w:rPr>
          <w:sz w:val="24"/>
          <w:szCs w:val="24"/>
        </w:rPr>
      </w:pPr>
      <w:r w:rsidRPr="00670D40">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B6299" w:rsidRPr="00670D40" w:rsidRDefault="001B6299" w:rsidP="00AC3855">
      <w:pPr>
        <w:ind w:firstLine="709"/>
        <w:jc w:val="both"/>
        <w:rPr>
          <w:sz w:val="24"/>
          <w:szCs w:val="24"/>
        </w:rPr>
      </w:pPr>
      <w:r w:rsidRPr="00670D40">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6299" w:rsidRPr="00670D40" w:rsidRDefault="001B6299" w:rsidP="00AC3855">
      <w:pPr>
        <w:ind w:firstLine="709"/>
        <w:jc w:val="both"/>
        <w:rPr>
          <w:sz w:val="24"/>
          <w:szCs w:val="24"/>
        </w:rPr>
      </w:pPr>
      <w:r w:rsidRPr="00670D40">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6299" w:rsidRPr="00670D40" w:rsidRDefault="001B6299" w:rsidP="00AC3855">
      <w:pPr>
        <w:ind w:firstLine="709"/>
        <w:jc w:val="both"/>
        <w:rPr>
          <w:sz w:val="24"/>
          <w:szCs w:val="24"/>
        </w:rPr>
      </w:pPr>
      <w:r w:rsidRPr="00670D40">
        <w:rPr>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B6299" w:rsidRPr="00670D40" w:rsidRDefault="001B6299" w:rsidP="00AC3855">
      <w:pPr>
        <w:ind w:firstLine="709"/>
        <w:jc w:val="both"/>
        <w:rPr>
          <w:sz w:val="24"/>
          <w:szCs w:val="24"/>
        </w:rPr>
      </w:pPr>
      <w:r w:rsidRPr="00670D40">
        <w:rPr>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B6299" w:rsidRPr="00670D40" w:rsidRDefault="001B6299" w:rsidP="00AC3855">
      <w:pPr>
        <w:ind w:firstLine="709"/>
        <w:jc w:val="both"/>
        <w:rPr>
          <w:sz w:val="24"/>
          <w:szCs w:val="24"/>
        </w:rPr>
      </w:pPr>
    </w:p>
    <w:p w:rsidR="001B6299" w:rsidRPr="00670D40" w:rsidRDefault="001B6299" w:rsidP="00AC3855">
      <w:pPr>
        <w:ind w:firstLine="709"/>
        <w:jc w:val="both"/>
        <w:rPr>
          <w:sz w:val="24"/>
          <w:szCs w:val="24"/>
        </w:rPr>
      </w:pPr>
      <w:r w:rsidRPr="00670D40">
        <w:rPr>
          <w:sz w:val="24"/>
          <w:szCs w:val="24"/>
        </w:rPr>
        <w:t>7.1. Документы (их копии или сведения, содержащиеся в них), указанные в </w:t>
      </w:r>
      <w:hyperlink r:id="rId48" w:anchor="dst3186" w:history="1">
        <w:r w:rsidRPr="00670D40">
          <w:rPr>
            <w:sz w:val="24"/>
            <w:szCs w:val="24"/>
          </w:rPr>
          <w:t>пунктах 1</w:t>
        </w:r>
      </w:hyperlink>
      <w:r w:rsidRPr="00670D40">
        <w:rPr>
          <w:sz w:val="24"/>
          <w:szCs w:val="24"/>
        </w:rPr>
        <w:t> - </w:t>
      </w:r>
      <w:hyperlink r:id="rId49" w:anchor="dst264" w:history="1">
        <w:r w:rsidRPr="00670D40">
          <w:rPr>
            <w:sz w:val="24"/>
            <w:szCs w:val="24"/>
          </w:rPr>
          <w:t>5</w:t>
        </w:r>
      </w:hyperlink>
      <w:r w:rsidRPr="00670D40">
        <w:rPr>
          <w:sz w:val="24"/>
          <w:szCs w:val="24"/>
        </w:rPr>
        <w:t>, </w:t>
      </w:r>
      <w:hyperlink r:id="rId50" w:anchor="dst573" w:history="1">
        <w:r w:rsidRPr="00670D40">
          <w:rPr>
            <w:sz w:val="24"/>
            <w:szCs w:val="24"/>
          </w:rPr>
          <w:t>7</w:t>
        </w:r>
      </w:hyperlink>
      <w:r w:rsidRPr="00670D40">
        <w:rPr>
          <w:sz w:val="24"/>
          <w:szCs w:val="24"/>
        </w:rPr>
        <w:t>, </w:t>
      </w:r>
      <w:hyperlink r:id="rId51" w:anchor="dst2536" w:history="1">
        <w:r w:rsidRPr="00670D40">
          <w:rPr>
            <w:sz w:val="24"/>
            <w:szCs w:val="24"/>
          </w:rPr>
          <w:t>9</w:t>
        </w:r>
      </w:hyperlink>
      <w:r w:rsidRPr="00670D40">
        <w:rPr>
          <w:sz w:val="24"/>
          <w:szCs w:val="24"/>
        </w:rPr>
        <w:t> и </w:t>
      </w:r>
      <w:hyperlink r:id="rId52" w:anchor="dst3187" w:history="1">
        <w:r w:rsidRPr="00670D40">
          <w:rPr>
            <w:sz w:val="24"/>
            <w:szCs w:val="24"/>
          </w:rPr>
          <w:t>10 части 7</w:t>
        </w:r>
      </w:hyperlink>
      <w:r w:rsidRPr="00670D40">
        <w:rPr>
          <w:sz w:val="24"/>
          <w:szCs w:val="24"/>
        </w:rPr>
        <w:t> настоящей статьи, запрашиваются органами, указанными в </w:t>
      </w:r>
      <w:hyperlink r:id="rId53" w:anchor="dst2532" w:history="1">
        <w:r w:rsidRPr="00670D40">
          <w:rPr>
            <w:sz w:val="24"/>
            <w:szCs w:val="24"/>
          </w:rPr>
          <w:t>абзаце первом части 7</w:t>
        </w:r>
      </w:hyperlink>
      <w:r w:rsidRPr="00670D40">
        <w:rPr>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B6299" w:rsidRPr="00670D40" w:rsidRDefault="001B6299" w:rsidP="00AC3855">
      <w:pPr>
        <w:ind w:firstLine="709"/>
        <w:jc w:val="both"/>
        <w:rPr>
          <w:sz w:val="24"/>
          <w:szCs w:val="24"/>
        </w:rPr>
      </w:pPr>
      <w:r w:rsidRPr="00670D40">
        <w:rPr>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B6299" w:rsidRPr="00670D40" w:rsidRDefault="001B6299" w:rsidP="00AC3855">
      <w:pPr>
        <w:ind w:firstLine="709"/>
        <w:jc w:val="both"/>
        <w:rPr>
          <w:sz w:val="24"/>
          <w:szCs w:val="24"/>
        </w:rPr>
      </w:pPr>
      <w:r w:rsidRPr="00670D40">
        <w:rPr>
          <w:sz w:val="24"/>
          <w:szCs w:val="24"/>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B6299" w:rsidRPr="00670D40" w:rsidRDefault="001B6299" w:rsidP="00AC3855">
      <w:pPr>
        <w:ind w:firstLine="709"/>
        <w:jc w:val="both"/>
        <w:rPr>
          <w:sz w:val="24"/>
          <w:szCs w:val="24"/>
        </w:rPr>
      </w:pPr>
      <w:r w:rsidRPr="00670D40">
        <w:rPr>
          <w:sz w:val="24"/>
          <w:szCs w:val="24"/>
          <w:shd w:val="clear" w:color="auto" w:fill="FFFFFF"/>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w:t>
      </w:r>
      <w:r w:rsidRPr="00AC3855">
        <w:rPr>
          <w:sz w:val="24"/>
          <w:szCs w:val="24"/>
          <w:shd w:val="clear" w:color="auto" w:fill="FFFFFF"/>
        </w:rPr>
        <w:t>с </w:t>
      </w:r>
      <w:hyperlink r:id="rId54" w:anchor="dst3192" w:history="1">
        <w:r w:rsidRPr="00AC3855">
          <w:rPr>
            <w:rStyle w:val="a3"/>
            <w:color w:val="auto"/>
            <w:sz w:val="24"/>
            <w:szCs w:val="24"/>
            <w:u w:val="none"/>
            <w:shd w:val="clear" w:color="auto" w:fill="FFFFFF"/>
          </w:rPr>
          <w:t>частью 1.1 статьи 57.3</w:t>
        </w:r>
      </w:hyperlink>
      <w:r w:rsidRPr="00AC3855">
        <w:rPr>
          <w:sz w:val="24"/>
          <w:szCs w:val="24"/>
          <w:shd w:val="clear" w:color="auto" w:fill="FFFFFF"/>
        </w:rPr>
        <w:t> настоящего Кодекса градостроительного плана земельного участка и утвержденной в соответствии с</w:t>
      </w:r>
      <w:r w:rsidRPr="00670D40">
        <w:rPr>
          <w:sz w:val="24"/>
          <w:szCs w:val="24"/>
          <w:shd w:val="clear" w:color="auto" w:fill="FFFFFF"/>
        </w:rPr>
        <w:t xml:space="preserve">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1B6299" w:rsidRPr="00670D40" w:rsidRDefault="001B6299" w:rsidP="00AC3855">
      <w:pPr>
        <w:ind w:firstLine="709"/>
        <w:jc w:val="both"/>
        <w:rPr>
          <w:sz w:val="24"/>
          <w:szCs w:val="24"/>
        </w:rPr>
      </w:pPr>
      <w:r w:rsidRPr="00670D40">
        <w:rPr>
          <w:sz w:val="24"/>
          <w:szCs w:val="24"/>
        </w:rPr>
        <w:t>8. Не допускается требовать иные документы для получения разрешения на строительство, за исключением указанных в </w:t>
      </w:r>
      <w:hyperlink r:id="rId55" w:anchor="dst2532" w:history="1">
        <w:r w:rsidRPr="00670D40">
          <w:rPr>
            <w:sz w:val="24"/>
            <w:szCs w:val="24"/>
          </w:rPr>
          <w:t>части 7</w:t>
        </w:r>
      </w:hyperlink>
      <w:r w:rsidRPr="00670D40">
        <w:rPr>
          <w:sz w:val="24"/>
          <w:szCs w:val="24"/>
        </w:rPr>
        <w:t> настоящей статьи документов. Документы, предусмотренные </w:t>
      </w:r>
      <w:hyperlink r:id="rId56" w:anchor="dst2532" w:history="1">
        <w:r w:rsidRPr="00670D40">
          <w:rPr>
            <w:sz w:val="24"/>
            <w:szCs w:val="24"/>
          </w:rPr>
          <w:t>частью 7</w:t>
        </w:r>
      </w:hyperlink>
      <w:r w:rsidRPr="00670D40">
        <w:rPr>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57" w:anchor="dst100005" w:history="1">
        <w:r w:rsidRPr="00670D40">
          <w:rPr>
            <w:sz w:val="24"/>
            <w:szCs w:val="24"/>
          </w:rPr>
          <w:t>случаи</w:t>
        </w:r>
      </w:hyperlink>
      <w:r w:rsidRPr="00670D40">
        <w:rPr>
          <w:sz w:val="24"/>
          <w:szCs w:val="24"/>
        </w:rPr>
        <w:t>, в которых направление указанных в </w:t>
      </w:r>
      <w:hyperlink r:id="rId58" w:anchor="dst2532" w:history="1">
        <w:r w:rsidRPr="00670D40">
          <w:rPr>
            <w:sz w:val="24"/>
            <w:szCs w:val="24"/>
          </w:rPr>
          <w:t>части 7</w:t>
        </w:r>
      </w:hyperlink>
      <w:r w:rsidRPr="00670D40">
        <w:rPr>
          <w:sz w:val="24"/>
          <w:szCs w:val="24"/>
        </w:rPr>
        <w:t> настоящей статьи документов и выдача разрешений на строительство осуществляются исключительно в электронной форме. </w:t>
      </w:r>
      <w:hyperlink r:id="rId59" w:anchor="dst100009" w:history="1">
        <w:r w:rsidRPr="00670D40">
          <w:rPr>
            <w:sz w:val="24"/>
            <w:szCs w:val="24"/>
          </w:rPr>
          <w:t>Порядок</w:t>
        </w:r>
      </w:hyperlink>
      <w:r w:rsidRPr="00670D40">
        <w:rPr>
          <w:sz w:val="24"/>
          <w:szCs w:val="24"/>
        </w:rPr>
        <w:t> направления документов, указанных в </w:t>
      </w:r>
      <w:hyperlink r:id="rId60" w:anchor="dst2532" w:history="1">
        <w:r w:rsidRPr="00670D40">
          <w:rPr>
            <w:sz w:val="24"/>
            <w:szCs w:val="24"/>
          </w:rPr>
          <w:t>части 7</w:t>
        </w:r>
      </w:hyperlink>
      <w:r w:rsidRPr="00670D40">
        <w:rPr>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1B6299" w:rsidRPr="00670D40" w:rsidRDefault="001B6299" w:rsidP="00AC3855">
      <w:pPr>
        <w:ind w:firstLine="709"/>
        <w:jc w:val="both"/>
        <w:rPr>
          <w:sz w:val="24"/>
          <w:szCs w:val="24"/>
          <w:shd w:val="clear" w:color="auto" w:fill="FFFFFF"/>
        </w:rPr>
      </w:pPr>
      <w:r w:rsidRPr="00670D40">
        <w:rPr>
          <w:sz w:val="24"/>
          <w:szCs w:val="24"/>
        </w:rPr>
        <w:t xml:space="preserve">8.1. </w:t>
      </w:r>
      <w:r w:rsidRPr="00670D40">
        <w:rPr>
          <w:sz w:val="24"/>
          <w:szCs w:val="24"/>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B6299" w:rsidRPr="00AC3855" w:rsidRDefault="001B6299" w:rsidP="00AC3855">
      <w:pPr>
        <w:ind w:firstLine="709"/>
        <w:jc w:val="both"/>
        <w:rPr>
          <w:sz w:val="24"/>
          <w:szCs w:val="24"/>
        </w:rPr>
      </w:pPr>
      <w:r w:rsidRPr="00670D40">
        <w:rPr>
          <w:sz w:val="24"/>
          <w:szCs w:val="24"/>
          <w:shd w:val="clear" w:color="auto" w:fill="FFFFFF"/>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AC3855">
        <w:rPr>
          <w:sz w:val="24"/>
          <w:szCs w:val="24"/>
          <w:shd w:val="clear" w:color="auto" w:fill="FFFFFF"/>
        </w:rPr>
        <w:t>Федеральным </w:t>
      </w:r>
      <w:hyperlink r:id="rId61" w:anchor="dst0" w:history="1">
        <w:r w:rsidRPr="00AC3855">
          <w:rPr>
            <w:rStyle w:val="a3"/>
            <w:color w:val="auto"/>
            <w:sz w:val="24"/>
            <w:szCs w:val="24"/>
            <w:u w:val="none"/>
            <w:shd w:val="clear" w:color="auto" w:fill="FFFFFF"/>
          </w:rPr>
          <w:t>законом</w:t>
        </w:r>
      </w:hyperlink>
      <w:r w:rsidRPr="00AC3855">
        <w:rPr>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B6299" w:rsidRPr="00AC3855" w:rsidRDefault="001B6299" w:rsidP="00AC3855">
      <w:pPr>
        <w:ind w:firstLine="709"/>
        <w:jc w:val="both"/>
        <w:rPr>
          <w:sz w:val="24"/>
          <w:szCs w:val="24"/>
        </w:rPr>
      </w:pPr>
      <w:r w:rsidRPr="00AC3855">
        <w:rPr>
          <w:sz w:val="24"/>
          <w:szCs w:val="24"/>
        </w:rPr>
        <w:t xml:space="preserve">9. </w:t>
      </w:r>
      <w:r w:rsidRPr="00AC3855">
        <w:rPr>
          <w:sz w:val="24"/>
          <w:szCs w:val="24"/>
          <w:shd w:val="clear" w:color="auto" w:fill="FFFFFF"/>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r:id="rId62" w:anchor="dst2546" w:history="1">
        <w:r w:rsidRPr="00AC3855">
          <w:rPr>
            <w:rStyle w:val="a3"/>
            <w:color w:val="auto"/>
            <w:sz w:val="24"/>
            <w:szCs w:val="24"/>
            <w:u w:val="none"/>
            <w:shd w:val="clear" w:color="auto" w:fill="FFFFFF"/>
          </w:rPr>
          <w:t>частью 9.1</w:t>
        </w:r>
      </w:hyperlink>
      <w:r w:rsidRPr="00AC3855">
        <w:rPr>
          <w:sz w:val="24"/>
          <w:szCs w:val="24"/>
          <w:shd w:val="clear" w:color="auto" w:fill="FFFFFF"/>
        </w:rPr>
        <w:t> настоящей статьи:</w:t>
      </w:r>
    </w:p>
    <w:p w:rsidR="001B6299" w:rsidRPr="00AC3855" w:rsidRDefault="001B6299" w:rsidP="00AC3855">
      <w:pPr>
        <w:ind w:firstLine="709"/>
        <w:jc w:val="both"/>
        <w:rPr>
          <w:sz w:val="24"/>
          <w:szCs w:val="24"/>
        </w:rPr>
      </w:pPr>
      <w:r w:rsidRPr="00AC3855">
        <w:rPr>
          <w:sz w:val="24"/>
          <w:szCs w:val="24"/>
        </w:rPr>
        <w:t>1) проводят проверку наличия документов, необходимых для принятия решения о выдаче разрешения на строительство;</w:t>
      </w:r>
    </w:p>
    <w:p w:rsidR="001B6299" w:rsidRPr="00AC3855" w:rsidRDefault="001B6299" w:rsidP="00AC3855">
      <w:pPr>
        <w:ind w:firstLine="709"/>
        <w:jc w:val="both"/>
        <w:rPr>
          <w:sz w:val="24"/>
          <w:szCs w:val="24"/>
        </w:rPr>
      </w:pPr>
      <w:r w:rsidRPr="00AC3855">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6299" w:rsidRPr="00AC3855" w:rsidRDefault="001B6299" w:rsidP="00AC3855">
      <w:pPr>
        <w:ind w:firstLine="709"/>
        <w:jc w:val="both"/>
        <w:rPr>
          <w:sz w:val="24"/>
          <w:szCs w:val="24"/>
        </w:rPr>
      </w:pPr>
      <w:r w:rsidRPr="00AC3855">
        <w:rPr>
          <w:sz w:val="24"/>
          <w:szCs w:val="24"/>
        </w:rPr>
        <w:t>3) выдают разрешение на строительство или отказывают в выдаче такого разрешения с указанием причин отказа.</w:t>
      </w:r>
    </w:p>
    <w:p w:rsidR="001B6299" w:rsidRPr="00AC3855" w:rsidRDefault="001B6299" w:rsidP="00AC3855">
      <w:pPr>
        <w:ind w:firstLine="709"/>
        <w:jc w:val="both"/>
        <w:rPr>
          <w:sz w:val="24"/>
          <w:szCs w:val="24"/>
        </w:rPr>
      </w:pPr>
      <w:r w:rsidRPr="00AC3855">
        <w:rPr>
          <w:sz w:val="24"/>
          <w:szCs w:val="24"/>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3" w:anchor="dst3024" w:history="1">
        <w:r w:rsidRPr="00AC3855">
          <w:rPr>
            <w:sz w:val="24"/>
            <w:szCs w:val="24"/>
          </w:rPr>
          <w:t>части 8.1</w:t>
        </w:r>
      </w:hyperlink>
      <w:r w:rsidRPr="00AC3855">
        <w:rPr>
          <w:sz w:val="24"/>
          <w:szCs w:val="24"/>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1B6299" w:rsidRPr="00AC3855" w:rsidRDefault="001B6299" w:rsidP="00AC3855">
      <w:pPr>
        <w:ind w:firstLine="709"/>
        <w:jc w:val="both"/>
        <w:rPr>
          <w:sz w:val="24"/>
          <w:szCs w:val="24"/>
        </w:rPr>
      </w:pPr>
      <w:r w:rsidRPr="00AC3855">
        <w:rPr>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B6299" w:rsidRPr="00AC3855" w:rsidRDefault="001B6299" w:rsidP="00AC3855">
      <w:pPr>
        <w:ind w:firstLine="709"/>
        <w:jc w:val="both"/>
        <w:rPr>
          <w:sz w:val="24"/>
          <w:szCs w:val="24"/>
        </w:rPr>
      </w:pPr>
      <w:r w:rsidRPr="00AC3855">
        <w:rPr>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B6299" w:rsidRPr="00AC3855" w:rsidRDefault="001B6299" w:rsidP="00AC3855">
      <w:pPr>
        <w:ind w:firstLine="709"/>
        <w:jc w:val="both"/>
        <w:rPr>
          <w:sz w:val="24"/>
          <w:szCs w:val="24"/>
        </w:rPr>
      </w:pPr>
      <w:r w:rsidRPr="00AC3855">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B6299" w:rsidRPr="00AC3855" w:rsidRDefault="001B6299" w:rsidP="00AC3855">
      <w:pPr>
        <w:ind w:firstLine="709"/>
        <w:jc w:val="both"/>
        <w:rPr>
          <w:sz w:val="24"/>
          <w:szCs w:val="24"/>
        </w:rPr>
      </w:pPr>
      <w:r w:rsidRPr="00AC3855">
        <w:rPr>
          <w:sz w:val="24"/>
          <w:szCs w:val="24"/>
        </w:rPr>
        <w:t>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1B6299" w:rsidRPr="00AC3855" w:rsidRDefault="001B6299" w:rsidP="00AC3855">
      <w:pPr>
        <w:ind w:firstLine="709"/>
        <w:jc w:val="both"/>
        <w:rPr>
          <w:sz w:val="24"/>
          <w:szCs w:val="24"/>
        </w:rPr>
      </w:pPr>
      <w:r w:rsidRPr="00AC3855">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B6299" w:rsidRPr="00AC3855" w:rsidRDefault="001B6299" w:rsidP="00AC3855">
      <w:pPr>
        <w:ind w:firstLine="709"/>
        <w:jc w:val="both"/>
        <w:rPr>
          <w:sz w:val="24"/>
          <w:szCs w:val="24"/>
        </w:rPr>
      </w:pPr>
      <w:r w:rsidRPr="00AC3855">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64" w:anchor="dst2536" w:history="1">
        <w:r w:rsidRPr="00AC3855">
          <w:rPr>
            <w:sz w:val="24"/>
            <w:szCs w:val="24"/>
          </w:rPr>
          <w:t>частью 7</w:t>
        </w:r>
      </w:hyperlink>
      <w:r w:rsidRPr="00AC3855">
        <w:rPr>
          <w:sz w:val="24"/>
          <w:szCs w:val="24"/>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65" w:anchor="dst2518" w:history="1">
        <w:r w:rsidRPr="00AC3855">
          <w:rPr>
            <w:sz w:val="24"/>
            <w:szCs w:val="24"/>
          </w:rPr>
          <w:t>частью 7.1</w:t>
        </w:r>
      </w:hyperlink>
      <w:r w:rsidRPr="00AC3855">
        <w:rPr>
          <w:sz w:val="24"/>
          <w:szCs w:val="24"/>
        </w:rPr>
        <w:t> настоящей статьи, не может являться основанием для отказа в выдаче разрешения на строительство. В случае, предусмотренном </w:t>
      </w:r>
      <w:hyperlink r:id="rId66" w:anchor="dst2546" w:history="1">
        <w:r w:rsidRPr="00AC3855">
          <w:rPr>
            <w:sz w:val="24"/>
            <w:szCs w:val="24"/>
          </w:rPr>
          <w:t>частью 9.1</w:t>
        </w:r>
      </w:hyperlink>
      <w:r w:rsidRPr="00AC3855">
        <w:rPr>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1B6299" w:rsidRPr="00AC3855" w:rsidRDefault="001B6299" w:rsidP="00AC3855">
      <w:pPr>
        <w:ind w:firstLine="709"/>
        <w:jc w:val="both"/>
        <w:rPr>
          <w:sz w:val="24"/>
          <w:szCs w:val="24"/>
        </w:rPr>
      </w:pPr>
      <w:r w:rsidRPr="00AC3855">
        <w:rPr>
          <w:sz w:val="24"/>
          <w:szCs w:val="24"/>
        </w:rPr>
        <w:t>12. Отказ в выдаче разрешения на строительство может быть оспорен застройщиком в судебном порядке.</w:t>
      </w:r>
    </w:p>
    <w:p w:rsidR="001B6299" w:rsidRPr="00AC3855" w:rsidRDefault="001B6299" w:rsidP="00AC3855">
      <w:pPr>
        <w:ind w:firstLine="709"/>
        <w:jc w:val="both"/>
        <w:rPr>
          <w:sz w:val="24"/>
          <w:szCs w:val="24"/>
        </w:rPr>
      </w:pPr>
      <w:r w:rsidRPr="00AC3855">
        <w:rPr>
          <w:sz w:val="24"/>
          <w:szCs w:val="24"/>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7" w:anchor="dst3118" w:history="1">
        <w:r w:rsidRPr="00AC3855">
          <w:rPr>
            <w:sz w:val="24"/>
            <w:szCs w:val="24"/>
          </w:rPr>
          <w:t>пункте 5.1 статьи 6</w:t>
        </w:r>
      </w:hyperlink>
      <w:r w:rsidRPr="00AC3855">
        <w:rPr>
          <w:sz w:val="24"/>
          <w:szCs w:val="24"/>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B6299" w:rsidRPr="00AC3855" w:rsidRDefault="001B6299" w:rsidP="00AC3855">
      <w:pPr>
        <w:ind w:firstLine="709"/>
        <w:jc w:val="both"/>
        <w:rPr>
          <w:sz w:val="24"/>
          <w:szCs w:val="24"/>
        </w:rPr>
      </w:pPr>
      <w:r w:rsidRPr="00AC3855">
        <w:rPr>
          <w:sz w:val="24"/>
          <w:szCs w:val="24"/>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B6299" w:rsidRPr="00AC3855" w:rsidRDefault="001B6299" w:rsidP="00AC3855">
      <w:pPr>
        <w:ind w:firstLine="709"/>
        <w:jc w:val="both"/>
        <w:rPr>
          <w:sz w:val="24"/>
          <w:szCs w:val="24"/>
        </w:rPr>
      </w:pPr>
      <w:r w:rsidRPr="00AC3855">
        <w:rPr>
          <w:sz w:val="24"/>
          <w:szCs w:val="24"/>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B6299" w:rsidRPr="00AC3855" w:rsidRDefault="001B6299" w:rsidP="00AC3855">
      <w:pPr>
        <w:ind w:firstLine="709"/>
        <w:jc w:val="both"/>
        <w:rPr>
          <w:sz w:val="24"/>
          <w:szCs w:val="24"/>
        </w:rPr>
      </w:pPr>
      <w:r w:rsidRPr="00AC3855">
        <w:rPr>
          <w:sz w:val="24"/>
          <w:szCs w:val="24"/>
        </w:rPr>
        <w:t xml:space="preserve">14.1. </w:t>
      </w:r>
      <w:r w:rsidRPr="00AC3855">
        <w:rPr>
          <w:sz w:val="24"/>
          <w:szCs w:val="24"/>
          <w:shd w:val="clear" w:color="auto" w:fill="FFFFFF"/>
        </w:rPr>
        <w:t>В случае, предусмотренном </w:t>
      </w:r>
      <w:hyperlink r:id="rId68" w:anchor="dst2543" w:history="1">
        <w:r w:rsidRPr="00AC3855">
          <w:rPr>
            <w:rStyle w:val="a3"/>
            <w:color w:val="auto"/>
            <w:sz w:val="24"/>
            <w:szCs w:val="24"/>
            <w:u w:val="none"/>
            <w:shd w:val="clear" w:color="auto" w:fill="FFFFFF"/>
          </w:rPr>
          <w:t>частью 8.2</w:t>
        </w:r>
      </w:hyperlink>
      <w:r w:rsidRPr="00AC3855">
        <w:rPr>
          <w:sz w:val="24"/>
          <w:szCs w:val="24"/>
          <w:shd w:val="clear" w:color="auto" w:fill="FFFFFF"/>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B6299" w:rsidRPr="00AC3855" w:rsidRDefault="001B6299" w:rsidP="00AC3855">
      <w:pPr>
        <w:ind w:firstLine="709"/>
        <w:jc w:val="both"/>
        <w:rPr>
          <w:sz w:val="24"/>
          <w:szCs w:val="24"/>
        </w:rPr>
      </w:pPr>
      <w:r w:rsidRPr="00AC3855">
        <w:rPr>
          <w:sz w:val="24"/>
          <w:szCs w:val="24"/>
        </w:rPr>
        <w:t>15. Выдача разрешения на строительство не требуется в случае:</w:t>
      </w:r>
    </w:p>
    <w:p w:rsidR="001B6299" w:rsidRPr="00AC3855" w:rsidRDefault="001B6299" w:rsidP="00AC3855">
      <w:pPr>
        <w:ind w:firstLine="709"/>
        <w:jc w:val="both"/>
        <w:rPr>
          <w:sz w:val="24"/>
          <w:szCs w:val="24"/>
        </w:rPr>
      </w:pPr>
      <w:r w:rsidRPr="00AC3855">
        <w:rPr>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1B6299" w:rsidRPr="00AC3855" w:rsidRDefault="001B6299" w:rsidP="00AC3855">
      <w:pPr>
        <w:ind w:firstLine="709"/>
        <w:jc w:val="both"/>
        <w:rPr>
          <w:sz w:val="24"/>
          <w:szCs w:val="24"/>
        </w:rPr>
      </w:pPr>
      <w:r w:rsidRPr="00AC3855">
        <w:rPr>
          <w:sz w:val="24"/>
          <w:szCs w:val="24"/>
        </w:rPr>
        <w:t>1.1) строительства, реконструкции объектов индивидуального жилищного строительства;</w:t>
      </w:r>
    </w:p>
    <w:p w:rsidR="001B6299" w:rsidRPr="00AC3855" w:rsidRDefault="001B6299" w:rsidP="00AC3855">
      <w:pPr>
        <w:ind w:firstLine="709"/>
        <w:jc w:val="both"/>
        <w:rPr>
          <w:sz w:val="24"/>
          <w:szCs w:val="24"/>
        </w:rPr>
      </w:pPr>
      <w:r w:rsidRPr="00AC3855">
        <w:rPr>
          <w:sz w:val="24"/>
          <w:szCs w:val="24"/>
        </w:rPr>
        <w:t>2) строительства, реконструкции объектов, не являющихся объектами капитального строительства;</w:t>
      </w:r>
    </w:p>
    <w:p w:rsidR="001B6299" w:rsidRPr="00AC3855" w:rsidRDefault="001B6299" w:rsidP="00AC3855">
      <w:pPr>
        <w:ind w:firstLine="709"/>
        <w:jc w:val="both"/>
        <w:rPr>
          <w:sz w:val="24"/>
          <w:szCs w:val="24"/>
        </w:rPr>
      </w:pPr>
      <w:r w:rsidRPr="00AC3855">
        <w:rPr>
          <w:sz w:val="24"/>
          <w:szCs w:val="24"/>
        </w:rPr>
        <w:t>3) строительства на земельном участке строений и сооружений вспомогательного использования;</w:t>
      </w:r>
    </w:p>
    <w:p w:rsidR="001B6299" w:rsidRPr="00AC3855" w:rsidRDefault="001B6299" w:rsidP="00AC3855">
      <w:pPr>
        <w:ind w:firstLine="709"/>
        <w:jc w:val="both"/>
        <w:rPr>
          <w:sz w:val="24"/>
          <w:szCs w:val="24"/>
        </w:rPr>
      </w:pPr>
      <w:r w:rsidRPr="00AC3855">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B6299" w:rsidRPr="00AC3855" w:rsidRDefault="001B6299" w:rsidP="00AC3855">
      <w:pPr>
        <w:ind w:firstLine="709"/>
        <w:jc w:val="both"/>
        <w:rPr>
          <w:sz w:val="24"/>
          <w:szCs w:val="24"/>
        </w:rPr>
      </w:pPr>
      <w:r w:rsidRPr="00AC3855">
        <w:rPr>
          <w:sz w:val="24"/>
          <w:szCs w:val="24"/>
        </w:rPr>
        <w:t>4.1) капитального ремонта объектов капитального строительства;</w:t>
      </w:r>
    </w:p>
    <w:p w:rsidR="001B6299" w:rsidRPr="00AC3855" w:rsidRDefault="001B6299" w:rsidP="00AC3855">
      <w:pPr>
        <w:ind w:firstLine="709"/>
        <w:jc w:val="both"/>
        <w:rPr>
          <w:sz w:val="24"/>
          <w:szCs w:val="24"/>
        </w:rPr>
      </w:pPr>
      <w:r w:rsidRPr="00AC3855">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B6299" w:rsidRPr="00AC3855" w:rsidRDefault="001B6299" w:rsidP="00AC3855">
      <w:pPr>
        <w:ind w:firstLine="709"/>
        <w:jc w:val="both"/>
        <w:rPr>
          <w:sz w:val="24"/>
          <w:szCs w:val="24"/>
        </w:rPr>
      </w:pPr>
      <w:r w:rsidRPr="00AC3855">
        <w:rPr>
          <w:sz w:val="24"/>
          <w:szCs w:val="24"/>
        </w:rPr>
        <w:t>4.3) строительства, реконструкции посольств, консульств и представительств Российской Федерации за рубежом;</w:t>
      </w:r>
    </w:p>
    <w:p w:rsidR="001B6299" w:rsidRPr="00AC3855" w:rsidRDefault="001B6299" w:rsidP="00AC3855">
      <w:pPr>
        <w:ind w:firstLine="709"/>
        <w:jc w:val="both"/>
        <w:rPr>
          <w:sz w:val="24"/>
          <w:szCs w:val="24"/>
        </w:rPr>
      </w:pPr>
      <w:r w:rsidRPr="00AC3855">
        <w:rPr>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1B6299" w:rsidRPr="00AC3855" w:rsidRDefault="001B6299" w:rsidP="00AC3855">
      <w:pPr>
        <w:ind w:firstLine="709"/>
        <w:jc w:val="both"/>
        <w:rPr>
          <w:sz w:val="24"/>
          <w:szCs w:val="24"/>
        </w:rPr>
      </w:pPr>
      <w:r w:rsidRPr="00AC3855">
        <w:rPr>
          <w:sz w:val="24"/>
          <w:szCs w:val="24"/>
        </w:rPr>
        <w:t>4.5) размещения антенных опор (мачт и башен) высотой до 50 метров, предназначенных для размещения средств связи;</w:t>
      </w:r>
    </w:p>
    <w:p w:rsidR="001B6299" w:rsidRPr="00AC3855" w:rsidRDefault="001B6299" w:rsidP="00AC3855">
      <w:pPr>
        <w:ind w:firstLine="709"/>
        <w:jc w:val="both"/>
        <w:rPr>
          <w:sz w:val="24"/>
          <w:szCs w:val="24"/>
        </w:rPr>
      </w:pPr>
      <w:r w:rsidRPr="00AC3855">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B6299" w:rsidRPr="00AC3855" w:rsidRDefault="001B6299" w:rsidP="00AC3855">
      <w:pPr>
        <w:ind w:firstLine="709"/>
        <w:jc w:val="both"/>
        <w:rPr>
          <w:sz w:val="24"/>
          <w:szCs w:val="24"/>
        </w:rPr>
      </w:pPr>
      <w:r w:rsidRPr="00AC3855">
        <w:rPr>
          <w:sz w:val="24"/>
          <w:szCs w:val="24"/>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1B6299" w:rsidRPr="00AC3855" w:rsidRDefault="001B6299" w:rsidP="00AC3855">
      <w:pPr>
        <w:ind w:firstLine="709"/>
        <w:jc w:val="both"/>
        <w:rPr>
          <w:sz w:val="24"/>
          <w:szCs w:val="24"/>
        </w:rPr>
      </w:pPr>
      <w:r w:rsidRPr="00AC3855">
        <w:rPr>
          <w:sz w:val="24"/>
          <w:szCs w:val="24"/>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1B6299" w:rsidRPr="00AC3855" w:rsidRDefault="001B6299" w:rsidP="00AC3855">
      <w:pPr>
        <w:ind w:firstLine="709"/>
        <w:jc w:val="both"/>
        <w:rPr>
          <w:sz w:val="24"/>
          <w:szCs w:val="24"/>
        </w:rPr>
      </w:pPr>
      <w:r w:rsidRPr="00AC3855">
        <w:rPr>
          <w:sz w:val="24"/>
          <w:szCs w:val="24"/>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1B6299" w:rsidRPr="00AC3855" w:rsidRDefault="001B6299" w:rsidP="00AC3855">
      <w:pPr>
        <w:ind w:firstLine="709"/>
        <w:jc w:val="both"/>
        <w:rPr>
          <w:sz w:val="24"/>
          <w:szCs w:val="24"/>
        </w:rPr>
      </w:pPr>
      <w:r w:rsidRPr="00AC3855">
        <w:rPr>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1B6299" w:rsidRPr="00AC3855" w:rsidRDefault="001B6299" w:rsidP="00AC3855">
      <w:pPr>
        <w:ind w:firstLine="709"/>
        <w:jc w:val="both"/>
        <w:rPr>
          <w:sz w:val="24"/>
          <w:szCs w:val="24"/>
        </w:rPr>
      </w:pPr>
      <w:r w:rsidRPr="00AC3855">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B6299" w:rsidRPr="00AC3855" w:rsidRDefault="00526E09" w:rsidP="00AC3855">
      <w:pPr>
        <w:ind w:firstLine="709"/>
        <w:jc w:val="both"/>
        <w:rPr>
          <w:sz w:val="24"/>
          <w:szCs w:val="24"/>
        </w:rPr>
      </w:pPr>
      <w:r>
        <w:rPr>
          <w:sz w:val="24"/>
          <w:szCs w:val="24"/>
        </w:rPr>
        <w:t>2</w:t>
      </w:r>
      <w:r w:rsidR="001B6299" w:rsidRPr="00AC3855">
        <w:rPr>
          <w:sz w:val="24"/>
          <w:szCs w:val="24"/>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B6299" w:rsidRPr="00AC3855" w:rsidRDefault="00BE5950" w:rsidP="00AC3855">
      <w:pPr>
        <w:ind w:firstLine="709"/>
        <w:jc w:val="both"/>
        <w:rPr>
          <w:sz w:val="24"/>
          <w:szCs w:val="24"/>
        </w:rPr>
      </w:pPr>
      <w:r>
        <w:rPr>
          <w:sz w:val="24"/>
          <w:szCs w:val="24"/>
        </w:rPr>
        <w:t>3</w:t>
      </w:r>
      <w:r w:rsidR="001B6299" w:rsidRPr="00AC3855">
        <w:rPr>
          <w:sz w:val="24"/>
          <w:szCs w:val="24"/>
        </w:rPr>
        <w:t>) отказа от права собственности и иных прав на земельные участки;</w:t>
      </w:r>
    </w:p>
    <w:p w:rsidR="001B6299" w:rsidRPr="00AC3855" w:rsidRDefault="00BE5950" w:rsidP="00AC3855">
      <w:pPr>
        <w:ind w:firstLine="709"/>
        <w:jc w:val="both"/>
        <w:rPr>
          <w:sz w:val="24"/>
          <w:szCs w:val="24"/>
        </w:rPr>
      </w:pPr>
      <w:r>
        <w:rPr>
          <w:sz w:val="24"/>
          <w:szCs w:val="24"/>
        </w:rPr>
        <w:t>4</w:t>
      </w:r>
      <w:r w:rsidR="001B6299" w:rsidRPr="00AC3855">
        <w:rPr>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1B6299" w:rsidRPr="00AC3855" w:rsidRDefault="00BE5950" w:rsidP="00AC3855">
      <w:pPr>
        <w:ind w:firstLine="709"/>
        <w:jc w:val="both"/>
        <w:rPr>
          <w:sz w:val="24"/>
          <w:szCs w:val="24"/>
        </w:rPr>
      </w:pPr>
      <w:r>
        <w:rPr>
          <w:sz w:val="24"/>
          <w:szCs w:val="24"/>
        </w:rPr>
        <w:t>5</w:t>
      </w:r>
      <w:r w:rsidR="001B6299" w:rsidRPr="00AC3855">
        <w:rPr>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B6299" w:rsidRPr="00AC3855" w:rsidRDefault="001B6299" w:rsidP="00AC3855">
      <w:pPr>
        <w:ind w:firstLine="709"/>
        <w:jc w:val="both"/>
        <w:rPr>
          <w:sz w:val="24"/>
          <w:szCs w:val="24"/>
        </w:rPr>
      </w:pPr>
      <w:r w:rsidRPr="00AC3855">
        <w:rPr>
          <w:sz w:val="24"/>
          <w:szCs w:val="24"/>
        </w:rPr>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1B6299" w:rsidRPr="00AC3855" w:rsidRDefault="001B6299" w:rsidP="00AC3855">
      <w:pPr>
        <w:ind w:firstLine="709"/>
        <w:jc w:val="both"/>
        <w:rPr>
          <w:sz w:val="24"/>
          <w:szCs w:val="24"/>
        </w:rPr>
      </w:pPr>
      <w:r w:rsidRPr="00AC3855">
        <w:rPr>
          <w:sz w:val="24"/>
          <w:szCs w:val="24"/>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B6299" w:rsidRPr="00AC3855" w:rsidRDefault="001B6299" w:rsidP="00AC3855">
      <w:pPr>
        <w:ind w:firstLine="709"/>
        <w:jc w:val="both"/>
        <w:rPr>
          <w:sz w:val="24"/>
          <w:szCs w:val="24"/>
        </w:rPr>
      </w:pPr>
      <w:r w:rsidRPr="00AC3855">
        <w:rPr>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1B6299" w:rsidRPr="00AC3855" w:rsidRDefault="001B6299" w:rsidP="00AC3855">
      <w:pPr>
        <w:ind w:firstLine="709"/>
        <w:jc w:val="both"/>
        <w:rPr>
          <w:sz w:val="24"/>
          <w:szCs w:val="24"/>
        </w:rPr>
      </w:pPr>
      <w:r w:rsidRPr="00AC3855">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B6299" w:rsidRPr="00AC3855" w:rsidRDefault="001B6299" w:rsidP="00AC3855">
      <w:pPr>
        <w:ind w:firstLine="709"/>
        <w:jc w:val="both"/>
        <w:rPr>
          <w:sz w:val="24"/>
          <w:szCs w:val="24"/>
        </w:rPr>
      </w:pPr>
      <w:r w:rsidRPr="00AC3855">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B6299" w:rsidRPr="00AC3855" w:rsidRDefault="001B6299" w:rsidP="00AC3855">
      <w:pPr>
        <w:ind w:firstLine="709"/>
        <w:jc w:val="both"/>
        <w:rPr>
          <w:sz w:val="24"/>
          <w:szCs w:val="24"/>
        </w:rPr>
      </w:pPr>
      <w:r w:rsidRPr="00AC3855">
        <w:rPr>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B6299" w:rsidRPr="00AC3855" w:rsidRDefault="001B6299" w:rsidP="00AC3855">
      <w:pPr>
        <w:ind w:firstLine="709"/>
        <w:jc w:val="both"/>
        <w:rPr>
          <w:sz w:val="24"/>
          <w:szCs w:val="24"/>
        </w:rPr>
      </w:pPr>
      <w:r w:rsidRPr="00AC3855">
        <w:rPr>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B6299" w:rsidRPr="00AC3855" w:rsidRDefault="001B6299" w:rsidP="00AC3855">
      <w:pPr>
        <w:ind w:firstLine="709"/>
        <w:jc w:val="both"/>
        <w:rPr>
          <w:sz w:val="24"/>
          <w:szCs w:val="24"/>
        </w:rPr>
      </w:pPr>
      <w:r w:rsidRPr="00AC3855">
        <w:rPr>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B6299" w:rsidRPr="00AC3855" w:rsidRDefault="001B6299" w:rsidP="00AC3855">
      <w:pPr>
        <w:ind w:firstLine="709"/>
        <w:jc w:val="both"/>
        <w:rPr>
          <w:sz w:val="24"/>
          <w:szCs w:val="24"/>
        </w:rPr>
      </w:pPr>
      <w:r w:rsidRPr="00AC3855">
        <w:rPr>
          <w:sz w:val="24"/>
          <w:szCs w:val="24"/>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B6299" w:rsidRPr="00AC3855" w:rsidRDefault="001B6299" w:rsidP="00AC3855">
      <w:pPr>
        <w:ind w:firstLine="709"/>
        <w:jc w:val="both"/>
        <w:rPr>
          <w:sz w:val="24"/>
          <w:szCs w:val="24"/>
        </w:rPr>
      </w:pPr>
      <w:r w:rsidRPr="00AC3855">
        <w:rPr>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B6299" w:rsidRPr="00AC3855" w:rsidRDefault="001B6299" w:rsidP="00AC3855">
      <w:pPr>
        <w:ind w:firstLine="709"/>
        <w:jc w:val="both"/>
        <w:rPr>
          <w:sz w:val="24"/>
          <w:szCs w:val="24"/>
        </w:rPr>
      </w:pPr>
      <w:r w:rsidRPr="00AC3855">
        <w:rPr>
          <w:sz w:val="24"/>
          <w:szCs w:val="24"/>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1B6299" w:rsidRPr="00AC3855" w:rsidRDefault="001B6299" w:rsidP="00AC3855">
      <w:pPr>
        <w:ind w:firstLine="709"/>
        <w:jc w:val="both"/>
        <w:rPr>
          <w:sz w:val="24"/>
          <w:szCs w:val="24"/>
        </w:rPr>
      </w:pPr>
      <w:r w:rsidRPr="00AC3855">
        <w:rPr>
          <w:sz w:val="24"/>
          <w:szCs w:val="24"/>
        </w:rPr>
        <w:t>1) правоустанавливающих документов на такие земельные участки в случае, указанном в части 18.5 настоящей статьи;</w:t>
      </w:r>
    </w:p>
    <w:p w:rsidR="001B6299" w:rsidRPr="00AC3855" w:rsidRDefault="001B6299" w:rsidP="00AC3855">
      <w:pPr>
        <w:ind w:firstLine="709"/>
        <w:jc w:val="both"/>
        <w:rPr>
          <w:sz w:val="24"/>
          <w:szCs w:val="24"/>
        </w:rPr>
      </w:pPr>
      <w:r w:rsidRPr="00AC3855">
        <w:rPr>
          <w:sz w:val="24"/>
          <w:szCs w:val="24"/>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6299" w:rsidRPr="00AC3855" w:rsidRDefault="001B6299" w:rsidP="00AC3855">
      <w:pPr>
        <w:ind w:firstLine="709"/>
        <w:jc w:val="both"/>
        <w:rPr>
          <w:sz w:val="24"/>
          <w:szCs w:val="24"/>
        </w:rPr>
      </w:pPr>
      <w:r w:rsidRPr="00AC3855">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1B6299" w:rsidRPr="00AC3855" w:rsidRDefault="001B6299" w:rsidP="00AC3855">
      <w:pPr>
        <w:ind w:firstLine="709"/>
        <w:jc w:val="both"/>
        <w:rPr>
          <w:sz w:val="24"/>
          <w:szCs w:val="24"/>
        </w:rPr>
      </w:pPr>
      <w:r w:rsidRPr="00AC3855">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1B6299" w:rsidRPr="00AC3855" w:rsidRDefault="001B6299" w:rsidP="00AC3855">
      <w:pPr>
        <w:ind w:firstLine="709"/>
        <w:jc w:val="both"/>
        <w:rPr>
          <w:sz w:val="24"/>
          <w:szCs w:val="24"/>
        </w:rPr>
      </w:pPr>
      <w:r w:rsidRPr="00AC3855">
        <w:rPr>
          <w:sz w:val="24"/>
          <w:szCs w:val="24"/>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1B6299" w:rsidRPr="00AC3855" w:rsidRDefault="001B6299" w:rsidP="00AC3855">
      <w:pPr>
        <w:ind w:firstLine="709"/>
        <w:jc w:val="both"/>
        <w:rPr>
          <w:sz w:val="24"/>
          <w:szCs w:val="24"/>
        </w:rPr>
      </w:pPr>
      <w:r w:rsidRPr="00AC3855">
        <w:rPr>
          <w:sz w:val="24"/>
          <w:szCs w:val="24"/>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B6299" w:rsidRPr="00AC3855" w:rsidRDefault="001B6299" w:rsidP="00AC3855">
      <w:pPr>
        <w:ind w:firstLine="709"/>
        <w:jc w:val="both"/>
        <w:rPr>
          <w:sz w:val="24"/>
          <w:szCs w:val="24"/>
        </w:rPr>
      </w:pPr>
      <w:r w:rsidRPr="00AC3855">
        <w:rPr>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1B6299" w:rsidRPr="00AC3855" w:rsidRDefault="001B6299" w:rsidP="00AC3855">
      <w:pPr>
        <w:ind w:firstLine="709"/>
        <w:jc w:val="both"/>
        <w:rPr>
          <w:sz w:val="24"/>
          <w:szCs w:val="24"/>
        </w:rPr>
      </w:pPr>
      <w:r w:rsidRPr="00AC3855">
        <w:rPr>
          <w:sz w:val="24"/>
          <w:szCs w:val="24"/>
        </w:rPr>
        <w:t xml:space="preserve">18.14. В срок не более чем пять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w:t>
      </w:r>
      <w:r w:rsidRPr="00AC3855">
        <w:rPr>
          <w:sz w:val="24"/>
          <w:szCs w:val="24"/>
          <w:shd w:val="clear" w:color="auto" w:fill="FFFFFF"/>
        </w:rPr>
        <w:t>Уведомление, документы, предусмотренные </w:t>
      </w:r>
      <w:hyperlink r:id="rId69" w:anchor="dst346" w:history="1">
        <w:r w:rsidRPr="00AC3855">
          <w:rPr>
            <w:rStyle w:val="a3"/>
            <w:color w:val="auto"/>
            <w:sz w:val="24"/>
            <w:szCs w:val="24"/>
            <w:u w:val="none"/>
            <w:shd w:val="clear" w:color="auto" w:fill="FFFFFF"/>
          </w:rPr>
          <w:t>пунктами 1</w:t>
        </w:r>
      </w:hyperlink>
      <w:r w:rsidRPr="00AC3855">
        <w:rPr>
          <w:sz w:val="24"/>
          <w:szCs w:val="24"/>
          <w:shd w:val="clear" w:color="auto" w:fill="FFFFFF"/>
        </w:rPr>
        <w:t> - </w:t>
      </w:r>
      <w:hyperlink r:id="rId70" w:anchor="dst349" w:history="1">
        <w:r w:rsidRPr="00AC3855">
          <w:rPr>
            <w:rStyle w:val="a3"/>
            <w:color w:val="auto"/>
            <w:sz w:val="24"/>
            <w:szCs w:val="24"/>
            <w:u w:val="none"/>
            <w:shd w:val="clear" w:color="auto" w:fill="FFFFFF"/>
          </w:rPr>
          <w:t>4 части 18.1</w:t>
        </w:r>
      </w:hyperlink>
      <w:r w:rsidRPr="00AC3855">
        <w:rPr>
          <w:sz w:val="24"/>
          <w:szCs w:val="24"/>
        </w:rPr>
        <w:t xml:space="preserve">1 </w:t>
      </w:r>
      <w:r w:rsidRPr="00AC3855">
        <w:rPr>
          <w:sz w:val="24"/>
          <w:szCs w:val="24"/>
          <w:shd w:val="clear" w:color="auto" w:fill="FFFFFF"/>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71" w:anchor="dst2532" w:history="1">
        <w:r w:rsidRPr="00AC3855">
          <w:rPr>
            <w:rStyle w:val="a3"/>
            <w:color w:val="auto"/>
            <w:sz w:val="24"/>
            <w:szCs w:val="24"/>
            <w:u w:val="none"/>
            <w:shd w:val="clear" w:color="auto" w:fill="FFFFFF"/>
          </w:rPr>
          <w:t>частью 7</w:t>
        </w:r>
      </w:hyperlink>
      <w:r w:rsidRPr="00AC3855">
        <w:rPr>
          <w:sz w:val="24"/>
          <w:szCs w:val="24"/>
          <w:shd w:val="clear" w:color="auto" w:fill="FFFFFF"/>
        </w:rPr>
        <w:t>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1B6299" w:rsidRPr="00AC3855" w:rsidRDefault="001B6299" w:rsidP="00AC3855">
      <w:pPr>
        <w:ind w:firstLine="709"/>
        <w:jc w:val="both"/>
        <w:rPr>
          <w:sz w:val="24"/>
          <w:szCs w:val="24"/>
        </w:rPr>
      </w:pPr>
      <w:r w:rsidRPr="00AC3855">
        <w:rPr>
          <w:sz w:val="24"/>
          <w:szCs w:val="24"/>
        </w:rPr>
        <w:t>18.15. Основанием для отказа во внесении изменений в разрешение на строительство является:</w:t>
      </w:r>
    </w:p>
    <w:p w:rsidR="001B6299" w:rsidRPr="00AC3855" w:rsidRDefault="001B6299" w:rsidP="00AC3855">
      <w:pPr>
        <w:ind w:firstLine="709"/>
        <w:jc w:val="both"/>
        <w:rPr>
          <w:sz w:val="24"/>
          <w:szCs w:val="24"/>
        </w:rPr>
      </w:pPr>
      <w:r w:rsidRPr="00AC3855">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6299" w:rsidRPr="00AC3855" w:rsidRDefault="001B6299" w:rsidP="00AC3855">
      <w:pPr>
        <w:ind w:firstLine="709"/>
        <w:jc w:val="both"/>
        <w:rPr>
          <w:sz w:val="24"/>
          <w:szCs w:val="24"/>
        </w:rPr>
      </w:pPr>
      <w:r w:rsidRPr="00AC3855">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B6299" w:rsidRPr="00AC3855" w:rsidRDefault="001B6299" w:rsidP="00AC3855">
      <w:pPr>
        <w:ind w:firstLine="709"/>
        <w:jc w:val="both"/>
        <w:rPr>
          <w:sz w:val="24"/>
          <w:szCs w:val="24"/>
        </w:rPr>
      </w:pPr>
      <w:r w:rsidRPr="00AC3855">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1B6299" w:rsidRPr="00AC3855" w:rsidRDefault="001B6299" w:rsidP="00AC3855">
      <w:pPr>
        <w:ind w:firstLine="709"/>
        <w:jc w:val="both"/>
        <w:rPr>
          <w:sz w:val="24"/>
          <w:szCs w:val="24"/>
        </w:rPr>
      </w:pPr>
      <w:r w:rsidRPr="00AC3855">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B6299" w:rsidRPr="00AC3855" w:rsidRDefault="001B6299" w:rsidP="00AC3855">
      <w:pPr>
        <w:ind w:firstLine="709"/>
        <w:jc w:val="both"/>
        <w:rPr>
          <w:sz w:val="24"/>
          <w:szCs w:val="24"/>
        </w:rPr>
      </w:pPr>
      <w:r w:rsidRPr="00AC3855">
        <w:rPr>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6299" w:rsidRPr="00AC3855" w:rsidRDefault="001B6299" w:rsidP="00AC3855">
      <w:pPr>
        <w:ind w:firstLine="709"/>
        <w:jc w:val="both"/>
        <w:rPr>
          <w:sz w:val="24"/>
          <w:szCs w:val="24"/>
        </w:rPr>
      </w:pPr>
      <w:r w:rsidRPr="00AC3855">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6299" w:rsidRPr="00AC3855" w:rsidRDefault="001B6299" w:rsidP="00AC3855">
      <w:pPr>
        <w:ind w:firstLine="709"/>
        <w:jc w:val="both"/>
        <w:rPr>
          <w:sz w:val="24"/>
          <w:szCs w:val="24"/>
        </w:rPr>
      </w:pPr>
      <w:r w:rsidRPr="00AC3855">
        <w:rPr>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2" w:anchor="dst2621" w:history="1">
        <w:r w:rsidRPr="00AC3855">
          <w:rPr>
            <w:sz w:val="24"/>
            <w:szCs w:val="24"/>
          </w:rPr>
          <w:t>части 5 статьи 52</w:t>
        </w:r>
      </w:hyperlink>
      <w:r w:rsidRPr="00AC3855">
        <w:rPr>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6299" w:rsidRPr="00AC3855" w:rsidRDefault="001B6299" w:rsidP="00AC3855">
      <w:pPr>
        <w:ind w:firstLine="709"/>
        <w:jc w:val="both"/>
        <w:rPr>
          <w:sz w:val="24"/>
          <w:szCs w:val="24"/>
        </w:rPr>
      </w:pPr>
      <w:r w:rsidRPr="00AC3855">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B6299" w:rsidRPr="00AC3855" w:rsidRDefault="001B6299" w:rsidP="00AC3855">
      <w:pPr>
        <w:ind w:firstLine="709"/>
        <w:jc w:val="both"/>
        <w:rPr>
          <w:sz w:val="24"/>
          <w:szCs w:val="24"/>
        </w:rPr>
      </w:pPr>
      <w:r w:rsidRPr="00AC3855">
        <w:rPr>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B6299" w:rsidRPr="00AC3855" w:rsidRDefault="001B6299" w:rsidP="00AC3855">
      <w:pPr>
        <w:ind w:firstLine="709"/>
        <w:jc w:val="both"/>
        <w:rPr>
          <w:sz w:val="24"/>
          <w:szCs w:val="24"/>
        </w:rPr>
      </w:pPr>
      <w:r w:rsidRPr="00AC3855">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B6299" w:rsidRPr="00AC3855" w:rsidRDefault="001B6299" w:rsidP="00AC3855">
      <w:pPr>
        <w:ind w:firstLine="709"/>
        <w:jc w:val="both"/>
        <w:rPr>
          <w:sz w:val="24"/>
          <w:szCs w:val="24"/>
        </w:rPr>
      </w:pPr>
      <w:r w:rsidRPr="00AC3855">
        <w:rPr>
          <w:sz w:val="24"/>
          <w:szCs w:val="24"/>
        </w:rPr>
        <w:t>2) орган регистрации прав;</w:t>
      </w:r>
    </w:p>
    <w:p w:rsidR="001B6299" w:rsidRPr="00AC3855" w:rsidRDefault="001B6299" w:rsidP="00AC3855">
      <w:pPr>
        <w:ind w:firstLine="709"/>
        <w:jc w:val="both"/>
        <w:rPr>
          <w:sz w:val="24"/>
          <w:szCs w:val="24"/>
        </w:rPr>
      </w:pPr>
      <w:r w:rsidRPr="00AC3855">
        <w:rPr>
          <w:sz w:val="24"/>
          <w:szCs w:val="24"/>
        </w:rPr>
        <w:t>3) застройщика в случае внесения изменений в разрешение на строительство.</w:t>
      </w:r>
    </w:p>
    <w:p w:rsidR="001B6299" w:rsidRPr="00AC3855" w:rsidRDefault="001B6299" w:rsidP="00AC3855">
      <w:pPr>
        <w:ind w:firstLine="709"/>
        <w:jc w:val="both"/>
        <w:rPr>
          <w:sz w:val="24"/>
          <w:szCs w:val="24"/>
        </w:rPr>
      </w:pPr>
      <w:r w:rsidRPr="00AC3855">
        <w:rPr>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B6299" w:rsidRPr="00AC3855" w:rsidRDefault="001B6299" w:rsidP="00AC3855">
      <w:pPr>
        <w:ind w:firstLine="709"/>
        <w:jc w:val="both"/>
        <w:rPr>
          <w:sz w:val="24"/>
          <w:szCs w:val="24"/>
        </w:rPr>
      </w:pPr>
      <w:r w:rsidRPr="00AC3855">
        <w:rPr>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B6299" w:rsidRPr="00AC3855" w:rsidRDefault="001B6299" w:rsidP="00AC3855">
      <w:pPr>
        <w:ind w:firstLine="709"/>
        <w:jc w:val="both"/>
        <w:rPr>
          <w:rFonts w:eastAsia="Arial"/>
          <w:sz w:val="24"/>
          <w:szCs w:val="24"/>
        </w:rPr>
      </w:pPr>
    </w:p>
    <w:p w:rsidR="001B6299" w:rsidRPr="00AC3855" w:rsidRDefault="001B6299" w:rsidP="00AC3855">
      <w:pPr>
        <w:ind w:firstLine="709"/>
        <w:jc w:val="both"/>
        <w:rPr>
          <w:b/>
          <w:sz w:val="24"/>
          <w:szCs w:val="24"/>
        </w:rPr>
      </w:pPr>
      <w:r w:rsidRPr="00AC3855">
        <w:rPr>
          <w:rFonts w:eastAsia="Arial"/>
          <w:b/>
          <w:sz w:val="24"/>
          <w:szCs w:val="24"/>
          <w:shd w:val="clear" w:color="auto" w:fill="FFFFFF"/>
        </w:rPr>
        <w:t>Статья 15.1</w:t>
      </w:r>
      <w:r w:rsidRPr="00AC3855">
        <w:rPr>
          <w:sz w:val="24"/>
          <w:szCs w:val="24"/>
        </w:rPr>
        <w:t xml:space="preserve">. </w:t>
      </w:r>
      <w:r w:rsidRPr="00AC3855">
        <w:rPr>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1B6299" w:rsidRPr="00AC3855" w:rsidRDefault="001B6299" w:rsidP="00AC3855">
      <w:pPr>
        <w:ind w:firstLine="709"/>
        <w:jc w:val="both"/>
        <w:rPr>
          <w:b/>
          <w:sz w:val="24"/>
          <w:szCs w:val="24"/>
        </w:rPr>
      </w:pPr>
    </w:p>
    <w:p w:rsidR="001B6299" w:rsidRPr="00AC3855" w:rsidRDefault="001B6299" w:rsidP="00AC3855">
      <w:pPr>
        <w:ind w:firstLine="709"/>
        <w:jc w:val="both"/>
        <w:rPr>
          <w:sz w:val="24"/>
          <w:szCs w:val="24"/>
        </w:rPr>
      </w:pPr>
      <w:r w:rsidRPr="00AC3855">
        <w:rPr>
          <w:sz w:val="24"/>
          <w:szCs w:val="24"/>
        </w:rPr>
        <w:t> </w:t>
      </w:r>
      <w:bookmarkStart w:id="35" w:name="dst100094"/>
      <w:bookmarkEnd w:id="35"/>
      <w:r w:rsidRPr="00AC3855">
        <w:rPr>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B6299" w:rsidRPr="00AC3855" w:rsidRDefault="001B6299" w:rsidP="00AC3855">
      <w:pPr>
        <w:ind w:firstLine="709"/>
        <w:jc w:val="both"/>
        <w:rPr>
          <w:sz w:val="24"/>
          <w:szCs w:val="24"/>
        </w:rPr>
      </w:pPr>
      <w:bookmarkStart w:id="36" w:name="dst100095"/>
      <w:bookmarkEnd w:id="36"/>
      <w:r w:rsidRPr="00AC3855">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1B6299" w:rsidRPr="00AC3855" w:rsidRDefault="001B6299" w:rsidP="00AC3855">
      <w:pPr>
        <w:ind w:firstLine="709"/>
        <w:jc w:val="both"/>
        <w:rPr>
          <w:sz w:val="24"/>
          <w:szCs w:val="24"/>
        </w:rPr>
      </w:pPr>
      <w:bookmarkStart w:id="37" w:name="dst100096"/>
      <w:bookmarkEnd w:id="37"/>
      <w:r w:rsidRPr="00AC3855">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B6299" w:rsidRPr="00AC3855" w:rsidRDefault="001B6299" w:rsidP="00AC3855">
      <w:pPr>
        <w:ind w:firstLine="709"/>
        <w:jc w:val="both"/>
        <w:rPr>
          <w:sz w:val="24"/>
          <w:szCs w:val="24"/>
        </w:rPr>
      </w:pPr>
      <w:bookmarkStart w:id="38" w:name="dst100097"/>
      <w:bookmarkEnd w:id="38"/>
      <w:r w:rsidRPr="00AC3855">
        <w:rPr>
          <w:sz w:val="24"/>
          <w:szCs w:val="24"/>
        </w:rPr>
        <w:t>3) кадастровый номер земельного участка (при его наличии), адрес или описание местоположения земельного участка;</w:t>
      </w:r>
    </w:p>
    <w:p w:rsidR="001B6299" w:rsidRPr="00AC3855" w:rsidRDefault="001B6299" w:rsidP="00AC3855">
      <w:pPr>
        <w:ind w:firstLine="709"/>
        <w:jc w:val="both"/>
        <w:rPr>
          <w:sz w:val="24"/>
          <w:szCs w:val="24"/>
        </w:rPr>
      </w:pPr>
      <w:bookmarkStart w:id="39" w:name="dst100098"/>
      <w:bookmarkEnd w:id="39"/>
      <w:r w:rsidRPr="00AC3855">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1B6299" w:rsidRPr="00AC3855" w:rsidRDefault="001B6299" w:rsidP="00AC3855">
      <w:pPr>
        <w:ind w:firstLine="709"/>
        <w:jc w:val="both"/>
        <w:rPr>
          <w:sz w:val="24"/>
          <w:szCs w:val="24"/>
        </w:rPr>
      </w:pPr>
      <w:bookmarkStart w:id="40" w:name="dst100099"/>
      <w:bookmarkEnd w:id="40"/>
      <w:r w:rsidRPr="00AC3855">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B6299" w:rsidRPr="00670D40" w:rsidRDefault="001B6299" w:rsidP="00AC3855">
      <w:pPr>
        <w:ind w:firstLine="709"/>
        <w:jc w:val="both"/>
        <w:rPr>
          <w:sz w:val="24"/>
          <w:szCs w:val="24"/>
        </w:rPr>
      </w:pPr>
      <w:bookmarkStart w:id="41" w:name="dst100100"/>
      <w:bookmarkEnd w:id="41"/>
      <w:r w:rsidRPr="00AC3855">
        <w:rPr>
          <w:sz w:val="24"/>
          <w:szCs w:val="24"/>
        </w:rPr>
        <w:t>6) сведения о планируемых параметрах объекта индивидуального жилищного строительства или садового дома, в целях строительства</w:t>
      </w:r>
      <w:r w:rsidRPr="00670D40">
        <w:rPr>
          <w:sz w:val="24"/>
          <w:szCs w:val="24"/>
        </w:rPr>
        <w:t xml:space="preserve"> или реконструкции которых подано уведомление о планируемом строительстве, в том числе об отступах от границ земельного участка;</w:t>
      </w:r>
    </w:p>
    <w:p w:rsidR="001B6299" w:rsidRPr="00670D40" w:rsidRDefault="001B6299" w:rsidP="00AC3855">
      <w:pPr>
        <w:ind w:firstLine="709"/>
        <w:jc w:val="both"/>
        <w:rPr>
          <w:sz w:val="24"/>
          <w:szCs w:val="24"/>
        </w:rPr>
      </w:pPr>
      <w:bookmarkStart w:id="42" w:name="dst100101"/>
      <w:bookmarkEnd w:id="42"/>
      <w:r w:rsidRPr="00670D40">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B6299" w:rsidRPr="00670D40" w:rsidRDefault="001B6299" w:rsidP="00AC3855">
      <w:pPr>
        <w:ind w:firstLine="709"/>
        <w:jc w:val="both"/>
        <w:rPr>
          <w:sz w:val="24"/>
          <w:szCs w:val="24"/>
        </w:rPr>
      </w:pPr>
      <w:bookmarkStart w:id="43" w:name="dst100102"/>
      <w:bookmarkEnd w:id="43"/>
      <w:r w:rsidRPr="00670D40">
        <w:rPr>
          <w:sz w:val="24"/>
          <w:szCs w:val="24"/>
        </w:rPr>
        <w:t>8) почтовый адрес и (или) адрес электронной почты для связи с застройщиком;</w:t>
      </w:r>
    </w:p>
    <w:p w:rsidR="001B6299" w:rsidRPr="00670D40" w:rsidRDefault="001B6299" w:rsidP="00AC3855">
      <w:pPr>
        <w:ind w:firstLine="709"/>
        <w:jc w:val="both"/>
        <w:rPr>
          <w:sz w:val="24"/>
          <w:szCs w:val="24"/>
        </w:rPr>
      </w:pPr>
      <w:bookmarkStart w:id="44" w:name="dst100103"/>
      <w:bookmarkEnd w:id="44"/>
      <w:r w:rsidRPr="00670D40">
        <w:rPr>
          <w:sz w:val="24"/>
          <w:szCs w:val="24"/>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1B6299" w:rsidRPr="00670D40" w:rsidRDefault="001B6299" w:rsidP="00AC3855">
      <w:pPr>
        <w:ind w:firstLine="709"/>
        <w:jc w:val="both"/>
        <w:rPr>
          <w:sz w:val="24"/>
          <w:szCs w:val="24"/>
        </w:rPr>
      </w:pPr>
      <w:bookmarkStart w:id="45" w:name="dst100104"/>
      <w:bookmarkEnd w:id="45"/>
      <w:r w:rsidRPr="00670D40">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6299" w:rsidRPr="00670D40" w:rsidRDefault="001B6299" w:rsidP="00AC3855">
      <w:pPr>
        <w:ind w:firstLine="709"/>
        <w:jc w:val="both"/>
        <w:rPr>
          <w:sz w:val="24"/>
          <w:szCs w:val="24"/>
        </w:rPr>
      </w:pPr>
      <w:bookmarkStart w:id="46" w:name="dst100105"/>
      <w:bookmarkEnd w:id="46"/>
      <w:r w:rsidRPr="00670D40">
        <w:rPr>
          <w:sz w:val="24"/>
          <w:szCs w:val="24"/>
        </w:rPr>
        <w:t>3. К уведомлению о планируемом строительстве прилагаются:</w:t>
      </w:r>
    </w:p>
    <w:p w:rsidR="001B6299" w:rsidRPr="00670D40" w:rsidRDefault="001B6299" w:rsidP="00AC3855">
      <w:pPr>
        <w:ind w:firstLine="709"/>
        <w:jc w:val="both"/>
        <w:rPr>
          <w:sz w:val="24"/>
          <w:szCs w:val="24"/>
        </w:rPr>
      </w:pPr>
      <w:bookmarkStart w:id="47" w:name="dst100106"/>
      <w:bookmarkEnd w:id="47"/>
      <w:r w:rsidRPr="00670D4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B6299" w:rsidRPr="00670D40" w:rsidRDefault="001B6299" w:rsidP="00AC3855">
      <w:pPr>
        <w:ind w:firstLine="709"/>
        <w:jc w:val="both"/>
        <w:rPr>
          <w:sz w:val="24"/>
          <w:szCs w:val="24"/>
        </w:rPr>
      </w:pPr>
      <w:bookmarkStart w:id="48" w:name="dst100107"/>
      <w:bookmarkEnd w:id="48"/>
      <w:r w:rsidRPr="00670D40">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B6299" w:rsidRPr="00670D40" w:rsidRDefault="001B6299" w:rsidP="00AC3855">
      <w:pPr>
        <w:ind w:firstLine="709"/>
        <w:jc w:val="both"/>
        <w:rPr>
          <w:sz w:val="24"/>
          <w:szCs w:val="24"/>
        </w:rPr>
      </w:pPr>
      <w:bookmarkStart w:id="49" w:name="dst100108"/>
      <w:bookmarkEnd w:id="49"/>
      <w:r w:rsidRPr="00670D4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B6299" w:rsidRPr="00670D40" w:rsidRDefault="001B6299" w:rsidP="00AC3855">
      <w:pPr>
        <w:ind w:firstLine="709"/>
        <w:jc w:val="both"/>
        <w:rPr>
          <w:sz w:val="24"/>
          <w:szCs w:val="24"/>
        </w:rPr>
      </w:pPr>
      <w:bookmarkStart w:id="50" w:name="dst100109"/>
      <w:bookmarkEnd w:id="50"/>
      <w:r w:rsidRPr="00670D40">
        <w:rPr>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B6299" w:rsidRPr="00670D40" w:rsidRDefault="001B6299" w:rsidP="00AC3855">
      <w:pPr>
        <w:ind w:firstLine="709"/>
        <w:jc w:val="both"/>
        <w:rPr>
          <w:sz w:val="24"/>
          <w:szCs w:val="24"/>
        </w:rPr>
      </w:pPr>
      <w:bookmarkStart w:id="51" w:name="dst100110"/>
      <w:bookmarkEnd w:id="51"/>
      <w:r w:rsidRPr="00670D40">
        <w:rPr>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B6299" w:rsidRPr="00670D40" w:rsidRDefault="001B6299" w:rsidP="00AC3855">
      <w:pPr>
        <w:ind w:firstLine="709"/>
        <w:jc w:val="both"/>
        <w:rPr>
          <w:sz w:val="24"/>
          <w:szCs w:val="24"/>
        </w:rPr>
      </w:pPr>
      <w:bookmarkStart w:id="52" w:name="dst100111"/>
      <w:bookmarkEnd w:id="52"/>
      <w:r w:rsidRPr="00670D40">
        <w:rPr>
          <w:sz w:val="24"/>
          <w:szCs w:val="24"/>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B6299" w:rsidRPr="00670D40" w:rsidRDefault="001B6299" w:rsidP="00AC3855">
      <w:pPr>
        <w:ind w:firstLine="709"/>
        <w:jc w:val="both"/>
        <w:rPr>
          <w:sz w:val="24"/>
          <w:szCs w:val="24"/>
        </w:rPr>
      </w:pPr>
      <w:bookmarkStart w:id="53" w:name="dst100112"/>
      <w:bookmarkEnd w:id="53"/>
      <w:r w:rsidRPr="00670D40">
        <w:rPr>
          <w:sz w:val="24"/>
          <w:szCs w:val="24"/>
        </w:rPr>
        <w:t xml:space="preserve">6. Уполномоченные на выдачу разрешений на строительство орган администрации муниципального образования </w:t>
      </w:r>
      <w:r>
        <w:rPr>
          <w:sz w:val="24"/>
          <w:szCs w:val="24"/>
        </w:rPr>
        <w:t>Теучежский</w:t>
      </w:r>
      <w:r w:rsidRPr="00670D40">
        <w:rPr>
          <w:sz w:val="24"/>
          <w:szCs w:val="24"/>
        </w:rPr>
        <w:t xml:space="preserve">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1B6299" w:rsidRPr="00670D40" w:rsidRDefault="001B6299" w:rsidP="00AC3855">
      <w:pPr>
        <w:ind w:firstLine="709"/>
        <w:jc w:val="both"/>
        <w:rPr>
          <w:sz w:val="24"/>
          <w:szCs w:val="24"/>
        </w:rPr>
      </w:pPr>
      <w:bookmarkStart w:id="54" w:name="dst100114"/>
      <w:bookmarkEnd w:id="54"/>
      <w:r w:rsidRPr="00670D40">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B6299" w:rsidRPr="00670D40" w:rsidRDefault="001B6299" w:rsidP="00AC3855">
      <w:pPr>
        <w:ind w:firstLine="709"/>
        <w:jc w:val="both"/>
        <w:rPr>
          <w:sz w:val="24"/>
          <w:szCs w:val="24"/>
        </w:rPr>
      </w:pPr>
      <w:bookmarkStart w:id="55" w:name="dst100115"/>
      <w:bookmarkEnd w:id="55"/>
      <w:r w:rsidRPr="00670D40">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6299" w:rsidRPr="00670D40" w:rsidRDefault="001B6299" w:rsidP="00AC3855">
      <w:pPr>
        <w:ind w:firstLine="709"/>
        <w:jc w:val="both"/>
        <w:rPr>
          <w:sz w:val="24"/>
          <w:szCs w:val="24"/>
        </w:rPr>
      </w:pPr>
      <w:bookmarkStart w:id="56" w:name="dst100113"/>
      <w:bookmarkEnd w:id="56"/>
      <w:r w:rsidRPr="00670D40">
        <w:rPr>
          <w:sz w:val="24"/>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B6299" w:rsidRPr="00670D40" w:rsidRDefault="001B6299" w:rsidP="00AC3855">
      <w:pPr>
        <w:ind w:firstLine="709"/>
        <w:jc w:val="both"/>
        <w:rPr>
          <w:sz w:val="24"/>
          <w:szCs w:val="24"/>
        </w:rPr>
      </w:pPr>
      <w:bookmarkStart w:id="57" w:name="dst100122"/>
      <w:bookmarkEnd w:id="57"/>
      <w:r w:rsidRPr="00670D40">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B6299" w:rsidRPr="00670D40" w:rsidRDefault="001B6299" w:rsidP="00AC3855">
      <w:pPr>
        <w:ind w:firstLine="709"/>
        <w:jc w:val="both"/>
        <w:rPr>
          <w:sz w:val="24"/>
          <w:szCs w:val="24"/>
        </w:rPr>
      </w:pPr>
      <w:bookmarkStart w:id="58" w:name="dst100123"/>
      <w:bookmarkEnd w:id="58"/>
      <w:r w:rsidRPr="00670D40">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B6299" w:rsidRPr="00670D40" w:rsidRDefault="001B6299" w:rsidP="00AC3855">
      <w:pPr>
        <w:ind w:firstLine="709"/>
        <w:jc w:val="both"/>
        <w:rPr>
          <w:sz w:val="24"/>
          <w:szCs w:val="24"/>
        </w:rPr>
      </w:pPr>
      <w:bookmarkStart w:id="59" w:name="dst100124"/>
      <w:bookmarkEnd w:id="59"/>
      <w:r w:rsidRPr="00670D40">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B6299" w:rsidRPr="00670D40" w:rsidRDefault="001B6299" w:rsidP="00AC3855">
      <w:pPr>
        <w:ind w:firstLine="709"/>
        <w:jc w:val="both"/>
        <w:rPr>
          <w:sz w:val="24"/>
          <w:szCs w:val="24"/>
        </w:rPr>
      </w:pPr>
      <w:bookmarkStart w:id="60" w:name="dst100116"/>
      <w:bookmarkEnd w:id="60"/>
      <w:r w:rsidRPr="00670D40">
        <w:rPr>
          <w:sz w:val="24"/>
          <w:szCs w:val="24"/>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B6299" w:rsidRPr="00670D40" w:rsidRDefault="001B6299" w:rsidP="00AC3855">
      <w:pPr>
        <w:ind w:firstLine="709"/>
        <w:jc w:val="both"/>
        <w:rPr>
          <w:sz w:val="24"/>
          <w:szCs w:val="24"/>
        </w:rPr>
      </w:pPr>
      <w:bookmarkStart w:id="61" w:name="dst100120"/>
      <w:bookmarkEnd w:id="61"/>
      <w:r w:rsidRPr="00670D40">
        <w:rPr>
          <w:sz w:val="24"/>
          <w:szCs w:val="24"/>
        </w:rPr>
        <w:t xml:space="preserve">9. </w:t>
      </w:r>
      <w:bookmarkStart w:id="62" w:name="dst100121"/>
      <w:bookmarkEnd w:id="62"/>
      <w:r w:rsidRPr="00670D40">
        <w:rPr>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B6299" w:rsidRPr="00670D40" w:rsidRDefault="001B6299" w:rsidP="00AC3855">
      <w:pPr>
        <w:ind w:firstLine="709"/>
        <w:jc w:val="both"/>
        <w:rPr>
          <w:sz w:val="24"/>
          <w:szCs w:val="24"/>
        </w:rPr>
      </w:pPr>
      <w:bookmarkStart w:id="63" w:name="dst100128"/>
      <w:bookmarkEnd w:id="63"/>
      <w:r w:rsidRPr="00670D40">
        <w:rPr>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1B6299" w:rsidRPr="00670D40" w:rsidRDefault="001B6299" w:rsidP="00AC3855">
      <w:pPr>
        <w:ind w:firstLine="709"/>
        <w:jc w:val="both"/>
        <w:rPr>
          <w:sz w:val="24"/>
          <w:szCs w:val="24"/>
        </w:rPr>
      </w:pPr>
      <w:bookmarkStart w:id="64" w:name="dst100129"/>
      <w:bookmarkEnd w:id="64"/>
      <w:r w:rsidRPr="00670D40">
        <w:rPr>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1B6299" w:rsidRPr="00670D40" w:rsidRDefault="001B6299" w:rsidP="00AC3855">
      <w:pPr>
        <w:ind w:firstLine="709"/>
        <w:jc w:val="both"/>
        <w:rPr>
          <w:sz w:val="24"/>
          <w:szCs w:val="24"/>
        </w:rPr>
      </w:pPr>
      <w:bookmarkStart w:id="65" w:name="dst100130"/>
      <w:bookmarkEnd w:id="65"/>
      <w:r w:rsidRPr="00670D40">
        <w:rPr>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1B6299" w:rsidRPr="00670D40" w:rsidRDefault="001B6299" w:rsidP="00AC3855">
      <w:pPr>
        <w:ind w:firstLine="709"/>
        <w:jc w:val="both"/>
        <w:rPr>
          <w:sz w:val="24"/>
          <w:szCs w:val="24"/>
        </w:rPr>
      </w:pPr>
      <w:r w:rsidRPr="00670D40">
        <w:rPr>
          <w:sz w:val="24"/>
          <w:szCs w:val="24"/>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1B6299" w:rsidRPr="00670D40" w:rsidRDefault="001B6299" w:rsidP="00AC3855">
      <w:pPr>
        <w:ind w:firstLine="709"/>
        <w:jc w:val="both"/>
        <w:rPr>
          <w:sz w:val="24"/>
          <w:szCs w:val="24"/>
        </w:rPr>
      </w:pPr>
      <w:bookmarkStart w:id="66" w:name="dst100125"/>
      <w:bookmarkStart w:id="67" w:name="dst100126"/>
      <w:bookmarkEnd w:id="66"/>
      <w:bookmarkEnd w:id="67"/>
      <w:r w:rsidRPr="00670D40">
        <w:rPr>
          <w:sz w:val="24"/>
          <w:szCs w:val="24"/>
        </w:rPr>
        <w:t xml:space="preserve">11. </w:t>
      </w:r>
      <w:bookmarkStart w:id="68" w:name="dst100127"/>
      <w:bookmarkEnd w:id="68"/>
      <w:r w:rsidRPr="00670D40">
        <w:rPr>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6299" w:rsidRPr="00670D40" w:rsidRDefault="001B6299" w:rsidP="00AC3855">
      <w:pPr>
        <w:ind w:firstLine="709"/>
        <w:jc w:val="both"/>
        <w:rPr>
          <w:sz w:val="24"/>
          <w:szCs w:val="24"/>
        </w:rPr>
      </w:pPr>
      <w:r w:rsidRPr="00670D40">
        <w:rPr>
          <w:sz w:val="24"/>
          <w:szCs w:val="24"/>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B6299" w:rsidRDefault="001B6299" w:rsidP="00AC3855">
      <w:pPr>
        <w:ind w:firstLine="709"/>
        <w:jc w:val="both"/>
        <w:rPr>
          <w:rFonts w:eastAsia="Arial"/>
          <w:sz w:val="24"/>
          <w:szCs w:val="24"/>
        </w:rPr>
      </w:pPr>
    </w:p>
    <w:p w:rsidR="001B6299" w:rsidRDefault="001B6299" w:rsidP="00AC3855">
      <w:pPr>
        <w:ind w:firstLine="709"/>
        <w:jc w:val="both"/>
        <w:rPr>
          <w:b/>
          <w:sz w:val="24"/>
          <w:szCs w:val="24"/>
        </w:rPr>
      </w:pPr>
      <w:r w:rsidRPr="00670D40">
        <w:rPr>
          <w:b/>
          <w:sz w:val="24"/>
          <w:szCs w:val="24"/>
        </w:rPr>
        <w:t> Статья 16. Снос объектов капитального строительства</w:t>
      </w:r>
      <w:bookmarkStart w:id="69" w:name="dst100270"/>
      <w:bookmarkEnd w:id="69"/>
      <w:r w:rsidRPr="00670D40">
        <w:rPr>
          <w:b/>
          <w:sz w:val="24"/>
          <w:szCs w:val="24"/>
        </w:rPr>
        <w:t>. Общие положения о сносе объектов капитального строительства</w:t>
      </w:r>
      <w:bookmarkStart w:id="70" w:name="dst100271"/>
      <w:bookmarkEnd w:id="70"/>
    </w:p>
    <w:p w:rsidR="001B6299" w:rsidRPr="00670D40" w:rsidRDefault="001B6299" w:rsidP="00AC3855">
      <w:pPr>
        <w:ind w:firstLine="709"/>
        <w:jc w:val="both"/>
        <w:rPr>
          <w:b/>
          <w:sz w:val="24"/>
          <w:szCs w:val="24"/>
        </w:rPr>
      </w:pPr>
    </w:p>
    <w:p w:rsidR="001B6299" w:rsidRPr="00670D40" w:rsidRDefault="001B6299" w:rsidP="00AC3855">
      <w:pPr>
        <w:ind w:firstLine="709"/>
        <w:jc w:val="both"/>
        <w:rPr>
          <w:sz w:val="24"/>
          <w:szCs w:val="24"/>
        </w:rPr>
      </w:pPr>
      <w:r w:rsidRPr="00670D40">
        <w:rPr>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71" w:name="dst100272"/>
      <w:bookmarkEnd w:id="71"/>
    </w:p>
    <w:p w:rsidR="001B6299" w:rsidRPr="00670D40" w:rsidRDefault="001B6299" w:rsidP="00AC3855">
      <w:pPr>
        <w:ind w:firstLine="709"/>
        <w:jc w:val="both"/>
        <w:rPr>
          <w:sz w:val="24"/>
          <w:szCs w:val="24"/>
        </w:rPr>
      </w:pPr>
      <w:r w:rsidRPr="00670D40">
        <w:rPr>
          <w:sz w:val="24"/>
          <w:szCs w:val="24"/>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72" w:name="dst100273"/>
      <w:bookmarkEnd w:id="72"/>
    </w:p>
    <w:p w:rsidR="001B6299" w:rsidRPr="00670D40" w:rsidRDefault="001B6299" w:rsidP="00AC3855">
      <w:pPr>
        <w:ind w:firstLine="709"/>
        <w:jc w:val="both"/>
        <w:rPr>
          <w:sz w:val="24"/>
          <w:szCs w:val="24"/>
        </w:rPr>
      </w:pPr>
      <w:r w:rsidRPr="00670D40">
        <w:rPr>
          <w:sz w:val="24"/>
          <w:szCs w:val="24"/>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73" w:name="dst100274"/>
      <w:bookmarkEnd w:id="73"/>
    </w:p>
    <w:p w:rsidR="001B6299" w:rsidRPr="00670D40" w:rsidRDefault="001B6299" w:rsidP="00AC3855">
      <w:pPr>
        <w:ind w:firstLine="709"/>
        <w:jc w:val="both"/>
        <w:rPr>
          <w:sz w:val="24"/>
          <w:szCs w:val="24"/>
        </w:rPr>
      </w:pPr>
      <w:r w:rsidRPr="00670D40">
        <w:rPr>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74" w:name="dst100275"/>
      <w:bookmarkEnd w:id="74"/>
    </w:p>
    <w:p w:rsidR="001B6299" w:rsidRPr="00670D40" w:rsidRDefault="001B6299" w:rsidP="00AC3855">
      <w:pPr>
        <w:ind w:firstLine="709"/>
        <w:jc w:val="both"/>
        <w:rPr>
          <w:sz w:val="24"/>
          <w:szCs w:val="24"/>
        </w:rPr>
      </w:pPr>
      <w:r w:rsidRPr="00670D40">
        <w:rPr>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75" w:name="dst100276"/>
      <w:bookmarkEnd w:id="75"/>
    </w:p>
    <w:p w:rsidR="001B6299" w:rsidRPr="00670D40" w:rsidRDefault="001B6299" w:rsidP="00AC3855">
      <w:pPr>
        <w:ind w:firstLine="709"/>
        <w:jc w:val="both"/>
        <w:rPr>
          <w:sz w:val="24"/>
          <w:szCs w:val="24"/>
        </w:rPr>
      </w:pPr>
      <w:r w:rsidRPr="00670D40">
        <w:rPr>
          <w:sz w:val="24"/>
          <w:szCs w:val="24"/>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76" w:name="dst100277"/>
      <w:bookmarkEnd w:id="76"/>
    </w:p>
    <w:p w:rsidR="001B6299" w:rsidRPr="00670D40" w:rsidRDefault="001B6299" w:rsidP="00AC3855">
      <w:pPr>
        <w:ind w:firstLine="709"/>
        <w:jc w:val="both"/>
        <w:rPr>
          <w:sz w:val="24"/>
          <w:szCs w:val="24"/>
        </w:rPr>
      </w:pPr>
      <w:r w:rsidRPr="00670D40">
        <w:rPr>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77" w:name="dst100278"/>
      <w:bookmarkEnd w:id="77"/>
    </w:p>
    <w:p w:rsidR="001B6299" w:rsidRPr="00670D40" w:rsidRDefault="001B6299" w:rsidP="00AC3855">
      <w:pPr>
        <w:ind w:firstLine="709"/>
        <w:jc w:val="both"/>
        <w:rPr>
          <w:sz w:val="24"/>
          <w:szCs w:val="24"/>
        </w:rPr>
      </w:pPr>
      <w:r w:rsidRPr="00670D40">
        <w:rPr>
          <w:sz w:val="24"/>
          <w:szCs w:val="24"/>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78" w:name="dst100279"/>
      <w:bookmarkEnd w:id="78"/>
    </w:p>
    <w:p w:rsidR="001B6299" w:rsidRDefault="001B6299" w:rsidP="00AC3855">
      <w:pPr>
        <w:ind w:firstLine="709"/>
        <w:jc w:val="both"/>
        <w:rPr>
          <w:rFonts w:eastAsia="Arial"/>
          <w:b/>
          <w:sz w:val="24"/>
          <w:szCs w:val="24"/>
        </w:rPr>
      </w:pPr>
    </w:p>
    <w:p w:rsidR="00D05B60" w:rsidRDefault="00D05B60" w:rsidP="00AC3855">
      <w:pPr>
        <w:ind w:firstLine="709"/>
        <w:jc w:val="both"/>
        <w:rPr>
          <w:rFonts w:eastAsia="Arial"/>
          <w:b/>
          <w:sz w:val="24"/>
          <w:szCs w:val="24"/>
        </w:rPr>
      </w:pPr>
    </w:p>
    <w:p w:rsidR="00D05B60" w:rsidRPr="00AC3855" w:rsidRDefault="00D05B60" w:rsidP="00AC3855">
      <w:pPr>
        <w:ind w:firstLine="709"/>
        <w:jc w:val="both"/>
        <w:rPr>
          <w:rFonts w:eastAsia="Arial"/>
          <w:b/>
          <w:sz w:val="24"/>
          <w:szCs w:val="24"/>
        </w:rPr>
      </w:pPr>
    </w:p>
    <w:p w:rsidR="001B6299" w:rsidRPr="00AC3855" w:rsidRDefault="001B6299" w:rsidP="00AC3855">
      <w:pPr>
        <w:ind w:firstLine="709"/>
        <w:jc w:val="both"/>
        <w:rPr>
          <w:b/>
          <w:sz w:val="24"/>
          <w:szCs w:val="24"/>
        </w:rPr>
      </w:pPr>
      <w:r w:rsidRPr="00AC3855">
        <w:rPr>
          <w:b/>
          <w:sz w:val="24"/>
          <w:szCs w:val="24"/>
        </w:rPr>
        <w:t>Статья 16.1. Осуществление сноса объекта капитального строительства</w:t>
      </w:r>
      <w:bookmarkStart w:id="79" w:name="dst100280"/>
      <w:bookmarkEnd w:id="79"/>
    </w:p>
    <w:p w:rsidR="001B6299" w:rsidRPr="00670D40" w:rsidRDefault="001B6299" w:rsidP="00AC3855">
      <w:pPr>
        <w:ind w:firstLine="709"/>
        <w:jc w:val="both"/>
        <w:rPr>
          <w:sz w:val="24"/>
          <w:szCs w:val="24"/>
        </w:rPr>
      </w:pPr>
    </w:p>
    <w:p w:rsidR="001B6299" w:rsidRPr="00670D40" w:rsidRDefault="001B6299" w:rsidP="00AC3855">
      <w:pPr>
        <w:ind w:firstLine="709"/>
        <w:jc w:val="both"/>
        <w:rPr>
          <w:sz w:val="24"/>
          <w:szCs w:val="24"/>
        </w:rPr>
      </w:pPr>
      <w:r w:rsidRPr="00670D40">
        <w:rPr>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80" w:name="dst100281"/>
      <w:bookmarkEnd w:id="80"/>
    </w:p>
    <w:p w:rsidR="001B6299" w:rsidRPr="00670D40" w:rsidRDefault="001B6299" w:rsidP="00AC3855">
      <w:pPr>
        <w:ind w:firstLine="709"/>
        <w:jc w:val="both"/>
        <w:rPr>
          <w:sz w:val="24"/>
          <w:szCs w:val="24"/>
        </w:rPr>
      </w:pPr>
      <w:r w:rsidRPr="00670D40">
        <w:rPr>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81" w:name="dst100282"/>
      <w:bookmarkEnd w:id="81"/>
    </w:p>
    <w:p w:rsidR="001B6299" w:rsidRPr="00670D40" w:rsidRDefault="001B6299" w:rsidP="00AC3855">
      <w:pPr>
        <w:ind w:firstLine="709"/>
        <w:jc w:val="both"/>
        <w:rPr>
          <w:sz w:val="24"/>
          <w:szCs w:val="24"/>
        </w:rPr>
      </w:pPr>
      <w:r w:rsidRPr="00670D40">
        <w:rPr>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82" w:name="dst100283"/>
      <w:bookmarkEnd w:id="82"/>
    </w:p>
    <w:p w:rsidR="001B6299" w:rsidRPr="00670D40" w:rsidRDefault="001B6299" w:rsidP="00AC3855">
      <w:pPr>
        <w:ind w:firstLine="709"/>
        <w:jc w:val="both"/>
        <w:rPr>
          <w:sz w:val="24"/>
          <w:szCs w:val="24"/>
        </w:rPr>
      </w:pPr>
      <w:r w:rsidRPr="00670D40">
        <w:rPr>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83" w:name="dst100284"/>
      <w:bookmarkEnd w:id="83"/>
    </w:p>
    <w:p w:rsidR="001B6299" w:rsidRPr="00670D40" w:rsidRDefault="001B6299" w:rsidP="00AC3855">
      <w:pPr>
        <w:ind w:firstLine="709"/>
        <w:jc w:val="both"/>
        <w:rPr>
          <w:sz w:val="24"/>
          <w:szCs w:val="24"/>
        </w:rPr>
      </w:pPr>
      <w:r w:rsidRPr="00670D40">
        <w:rPr>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84" w:name="dst100285"/>
      <w:bookmarkEnd w:id="84"/>
    </w:p>
    <w:p w:rsidR="001B6299" w:rsidRPr="00670D40" w:rsidRDefault="001B6299" w:rsidP="00AC3855">
      <w:pPr>
        <w:ind w:firstLine="709"/>
        <w:jc w:val="both"/>
        <w:rPr>
          <w:sz w:val="24"/>
          <w:szCs w:val="24"/>
        </w:rPr>
      </w:pPr>
      <w:r w:rsidRPr="00670D40">
        <w:rPr>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85" w:name="dst100286"/>
      <w:bookmarkEnd w:id="85"/>
    </w:p>
    <w:p w:rsidR="001B6299" w:rsidRPr="00670D40" w:rsidRDefault="001B6299" w:rsidP="00AC3855">
      <w:pPr>
        <w:ind w:firstLine="709"/>
        <w:jc w:val="both"/>
        <w:rPr>
          <w:sz w:val="24"/>
          <w:szCs w:val="24"/>
        </w:rPr>
      </w:pPr>
      <w:r w:rsidRPr="00670D40">
        <w:rPr>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86" w:name="dst100287"/>
      <w:bookmarkEnd w:id="86"/>
    </w:p>
    <w:p w:rsidR="001B6299" w:rsidRPr="00AC3855" w:rsidRDefault="001B6299" w:rsidP="00AC3855">
      <w:pPr>
        <w:ind w:firstLine="709"/>
        <w:jc w:val="both"/>
        <w:rPr>
          <w:sz w:val="24"/>
          <w:szCs w:val="24"/>
        </w:rPr>
      </w:pPr>
      <w:r w:rsidRPr="00670D40">
        <w:rPr>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Республики Адыгея, администрация муниципального образования </w:t>
      </w:r>
      <w:r w:rsidR="0097224C">
        <w:rPr>
          <w:sz w:val="24"/>
          <w:szCs w:val="24"/>
        </w:rPr>
        <w:t>Теучежский</w:t>
      </w:r>
      <w:r w:rsidRPr="00670D40">
        <w:rPr>
          <w:sz w:val="24"/>
          <w:szCs w:val="24"/>
        </w:rPr>
        <w:t xml:space="preserve"> район, которые предусмотрены пунктом 1 </w:t>
      </w:r>
      <w:r w:rsidRPr="00AC3855">
        <w:rPr>
          <w:sz w:val="24"/>
          <w:szCs w:val="24"/>
        </w:rPr>
        <w:t xml:space="preserve">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Республики Адыгея, администрации муниципального образования </w:t>
      </w:r>
      <w:r w:rsidR="0097224C" w:rsidRPr="00AC3855">
        <w:rPr>
          <w:sz w:val="24"/>
          <w:szCs w:val="24"/>
        </w:rPr>
        <w:t>Теучежский</w:t>
      </w:r>
      <w:r w:rsidRPr="00AC3855">
        <w:rPr>
          <w:sz w:val="24"/>
          <w:szCs w:val="24"/>
        </w:rPr>
        <w:t xml:space="preserve"> район;</w:t>
      </w:r>
      <w:bookmarkStart w:id="87" w:name="dst100288"/>
      <w:bookmarkEnd w:id="87"/>
    </w:p>
    <w:p w:rsidR="001B6299" w:rsidRPr="00AC3855" w:rsidRDefault="001B6299" w:rsidP="00AC3855">
      <w:pPr>
        <w:ind w:firstLine="709"/>
        <w:jc w:val="both"/>
        <w:rPr>
          <w:sz w:val="24"/>
          <w:szCs w:val="24"/>
        </w:rPr>
      </w:pPr>
      <w:r w:rsidRPr="00AC3855">
        <w:rPr>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88" w:name="dst100289"/>
      <w:bookmarkEnd w:id="88"/>
    </w:p>
    <w:p w:rsidR="001B6299" w:rsidRPr="00AC3855" w:rsidRDefault="001B6299" w:rsidP="00AC3855">
      <w:pPr>
        <w:ind w:firstLine="709"/>
        <w:jc w:val="both"/>
        <w:rPr>
          <w:sz w:val="24"/>
          <w:szCs w:val="24"/>
        </w:rPr>
      </w:pPr>
      <w:r w:rsidRPr="00AC3855">
        <w:rPr>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Республики Адыгея, администрация  муниципального образования </w:t>
      </w:r>
      <w:r w:rsidR="0097224C" w:rsidRPr="00AC3855">
        <w:rPr>
          <w:sz w:val="24"/>
          <w:szCs w:val="24"/>
        </w:rPr>
        <w:t>Теучежский</w:t>
      </w:r>
      <w:r w:rsidRPr="00AC3855">
        <w:rPr>
          <w:sz w:val="24"/>
          <w:szCs w:val="24"/>
        </w:rPr>
        <w:t xml:space="preserve">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Республики Адыгея, администрация  муниципального образования </w:t>
      </w:r>
      <w:r w:rsidR="0097224C" w:rsidRPr="00AC3855">
        <w:rPr>
          <w:sz w:val="24"/>
          <w:szCs w:val="24"/>
        </w:rPr>
        <w:t>Теучежский</w:t>
      </w:r>
      <w:r w:rsidRPr="00AC3855">
        <w:rPr>
          <w:sz w:val="24"/>
          <w:szCs w:val="24"/>
        </w:rPr>
        <w:t xml:space="preserve">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Республики Адыгея, администрация  муниципального образования </w:t>
      </w:r>
      <w:r w:rsidR="0097224C" w:rsidRPr="00AC3855">
        <w:rPr>
          <w:sz w:val="24"/>
          <w:szCs w:val="24"/>
        </w:rPr>
        <w:t>Теучежский</w:t>
      </w:r>
      <w:r w:rsidRPr="00AC3855">
        <w:rPr>
          <w:sz w:val="24"/>
          <w:szCs w:val="24"/>
        </w:rPr>
        <w:t xml:space="preserve">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Республики Адыгея, администрация  муниципального образования </w:t>
      </w:r>
      <w:r w:rsidR="0097224C" w:rsidRPr="00AC3855">
        <w:rPr>
          <w:sz w:val="24"/>
          <w:szCs w:val="24"/>
        </w:rPr>
        <w:t>Теучежский</w:t>
      </w:r>
      <w:r w:rsidRPr="00AC3855">
        <w:rPr>
          <w:sz w:val="24"/>
          <w:szCs w:val="24"/>
        </w:rPr>
        <w:t xml:space="preserve"> район, юридических лиц;</w:t>
      </w:r>
      <w:bookmarkStart w:id="89" w:name="dst100290"/>
      <w:bookmarkEnd w:id="89"/>
    </w:p>
    <w:p w:rsidR="001B6299" w:rsidRPr="00AC3855" w:rsidRDefault="001B6299" w:rsidP="00AC3855">
      <w:pPr>
        <w:ind w:firstLine="709"/>
        <w:jc w:val="both"/>
        <w:rPr>
          <w:sz w:val="24"/>
          <w:szCs w:val="24"/>
        </w:rPr>
      </w:pPr>
      <w:r w:rsidRPr="00AC3855">
        <w:rPr>
          <w:sz w:val="24"/>
          <w:szCs w:val="24"/>
        </w:rPr>
        <w:t>5) лиц, осуществляющих снос объектов, указанных в пунктах 1 - 3 части 17 статьи 51 Градостроительного кодекса Российской Федерации.</w:t>
      </w:r>
      <w:bookmarkStart w:id="90" w:name="dst100291"/>
      <w:bookmarkEnd w:id="90"/>
    </w:p>
    <w:p w:rsidR="001B6299" w:rsidRPr="00AC3855" w:rsidRDefault="001B6299" w:rsidP="00AC3855">
      <w:pPr>
        <w:ind w:firstLine="709"/>
        <w:jc w:val="both"/>
        <w:rPr>
          <w:sz w:val="24"/>
          <w:szCs w:val="24"/>
        </w:rPr>
      </w:pPr>
      <w:r w:rsidRPr="00AC3855">
        <w:rPr>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91" w:name="dst100292"/>
      <w:bookmarkEnd w:id="91"/>
    </w:p>
    <w:p w:rsidR="001B6299" w:rsidRPr="00AC3855" w:rsidRDefault="001B6299" w:rsidP="00AC3855">
      <w:pPr>
        <w:ind w:firstLine="709"/>
        <w:jc w:val="both"/>
        <w:rPr>
          <w:sz w:val="24"/>
          <w:szCs w:val="24"/>
        </w:rPr>
      </w:pPr>
      <w:r w:rsidRPr="00AC3855">
        <w:rPr>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92" w:name="dst100293"/>
      <w:bookmarkEnd w:id="92"/>
    </w:p>
    <w:p w:rsidR="001B6299" w:rsidRPr="00AC3855" w:rsidRDefault="001B6299" w:rsidP="00AC3855">
      <w:pPr>
        <w:ind w:firstLine="709"/>
        <w:jc w:val="both"/>
        <w:rPr>
          <w:sz w:val="24"/>
          <w:szCs w:val="24"/>
        </w:rPr>
      </w:pPr>
      <w:r w:rsidRPr="00AC3855">
        <w:rPr>
          <w:sz w:val="24"/>
          <w:szCs w:val="24"/>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w:t>
      </w:r>
      <w:r w:rsidR="0097224C" w:rsidRPr="00AC3855">
        <w:rPr>
          <w:sz w:val="24"/>
          <w:szCs w:val="24"/>
        </w:rPr>
        <w:t>Теучежский</w:t>
      </w:r>
      <w:r w:rsidRPr="00AC3855">
        <w:rPr>
          <w:sz w:val="24"/>
          <w:szCs w:val="24"/>
        </w:rPr>
        <w:t xml:space="preserve"> район, в том числе через многофункциональный центр, либо направляет в администрацию  муниципального образования </w:t>
      </w:r>
      <w:r w:rsidR="0097224C" w:rsidRPr="00AC3855">
        <w:rPr>
          <w:sz w:val="24"/>
          <w:szCs w:val="24"/>
        </w:rPr>
        <w:t>Теучежский</w:t>
      </w:r>
      <w:r w:rsidRPr="00AC3855">
        <w:rPr>
          <w:sz w:val="24"/>
          <w:szCs w:val="24"/>
        </w:rPr>
        <w:t xml:space="preserve">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93" w:name="dst100294"/>
      <w:bookmarkEnd w:id="93"/>
    </w:p>
    <w:p w:rsidR="001B6299" w:rsidRPr="00AC3855" w:rsidRDefault="001B6299" w:rsidP="00AC3855">
      <w:pPr>
        <w:ind w:firstLine="709"/>
        <w:jc w:val="both"/>
        <w:rPr>
          <w:sz w:val="24"/>
          <w:szCs w:val="24"/>
        </w:rPr>
      </w:pPr>
      <w:r w:rsidRPr="00AC3855">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bookmarkStart w:id="94" w:name="dst100295"/>
      <w:bookmarkEnd w:id="94"/>
    </w:p>
    <w:p w:rsidR="001B6299" w:rsidRPr="00AC3855" w:rsidRDefault="001B6299" w:rsidP="00AC3855">
      <w:pPr>
        <w:ind w:firstLine="709"/>
        <w:jc w:val="both"/>
        <w:rPr>
          <w:sz w:val="24"/>
          <w:szCs w:val="24"/>
        </w:rPr>
      </w:pPr>
      <w:r w:rsidRPr="00AC3855">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95" w:name="dst100296"/>
      <w:bookmarkEnd w:id="95"/>
    </w:p>
    <w:p w:rsidR="001B6299" w:rsidRPr="00AC3855" w:rsidRDefault="001B6299" w:rsidP="00AC3855">
      <w:pPr>
        <w:ind w:firstLine="709"/>
        <w:jc w:val="both"/>
        <w:rPr>
          <w:sz w:val="24"/>
          <w:szCs w:val="24"/>
        </w:rPr>
      </w:pPr>
      <w:r w:rsidRPr="00AC3855">
        <w:rPr>
          <w:sz w:val="24"/>
          <w:szCs w:val="24"/>
        </w:rPr>
        <w:t>3) кадастровый номер земельного участка (при наличии), адрес или описание местоположения земельного участка;</w:t>
      </w:r>
      <w:bookmarkStart w:id="96" w:name="dst100297"/>
      <w:bookmarkEnd w:id="96"/>
    </w:p>
    <w:p w:rsidR="001B6299" w:rsidRPr="00AC3855" w:rsidRDefault="001B6299" w:rsidP="00AC3855">
      <w:pPr>
        <w:ind w:firstLine="709"/>
        <w:jc w:val="both"/>
        <w:rPr>
          <w:sz w:val="24"/>
          <w:szCs w:val="24"/>
        </w:rPr>
      </w:pPr>
      <w:r w:rsidRPr="00AC3855">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bookmarkStart w:id="97" w:name="dst100298"/>
      <w:bookmarkEnd w:id="97"/>
    </w:p>
    <w:p w:rsidR="001B6299" w:rsidRPr="00AC3855" w:rsidRDefault="001B6299" w:rsidP="00AC3855">
      <w:pPr>
        <w:ind w:firstLine="709"/>
        <w:jc w:val="both"/>
        <w:rPr>
          <w:sz w:val="24"/>
          <w:szCs w:val="24"/>
        </w:rPr>
      </w:pPr>
      <w:r w:rsidRPr="00AC3855">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98" w:name="dst100299"/>
      <w:bookmarkEnd w:id="98"/>
    </w:p>
    <w:p w:rsidR="001B6299" w:rsidRPr="00AC3855" w:rsidRDefault="001B6299" w:rsidP="00AC3855">
      <w:pPr>
        <w:ind w:firstLine="709"/>
        <w:jc w:val="both"/>
        <w:rPr>
          <w:sz w:val="24"/>
          <w:szCs w:val="24"/>
        </w:rPr>
      </w:pPr>
      <w:r w:rsidRPr="00AC3855">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99" w:name="dst100300"/>
      <w:bookmarkEnd w:id="99"/>
    </w:p>
    <w:p w:rsidR="001B6299" w:rsidRPr="00AC3855" w:rsidRDefault="001B6299" w:rsidP="00AC3855">
      <w:pPr>
        <w:ind w:firstLine="709"/>
        <w:jc w:val="both"/>
        <w:rPr>
          <w:sz w:val="24"/>
          <w:szCs w:val="24"/>
        </w:rPr>
      </w:pPr>
      <w:r w:rsidRPr="00AC3855">
        <w:rPr>
          <w:sz w:val="24"/>
          <w:szCs w:val="24"/>
        </w:rPr>
        <w:t>7) почтовый адрес и (или) адрес электронной почты для связи с застройщиком или техническим заказчиком.</w:t>
      </w:r>
      <w:bookmarkStart w:id="100" w:name="dst100301"/>
      <w:bookmarkEnd w:id="100"/>
    </w:p>
    <w:p w:rsidR="001B6299" w:rsidRPr="00AC3855" w:rsidRDefault="001B6299" w:rsidP="00AC3855">
      <w:pPr>
        <w:ind w:firstLine="709"/>
        <w:jc w:val="both"/>
        <w:rPr>
          <w:sz w:val="24"/>
          <w:szCs w:val="24"/>
        </w:rPr>
      </w:pPr>
      <w:r w:rsidRPr="00AC3855">
        <w:rPr>
          <w:sz w:val="24"/>
          <w:szCs w:val="24"/>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101" w:name="dst100302"/>
      <w:bookmarkEnd w:id="101"/>
    </w:p>
    <w:p w:rsidR="001B6299" w:rsidRPr="00AC3855" w:rsidRDefault="001B6299" w:rsidP="00AC3855">
      <w:pPr>
        <w:ind w:firstLine="709"/>
        <w:jc w:val="both"/>
        <w:rPr>
          <w:sz w:val="24"/>
          <w:szCs w:val="24"/>
        </w:rPr>
      </w:pPr>
      <w:r w:rsidRPr="00AC3855">
        <w:rPr>
          <w:sz w:val="24"/>
          <w:szCs w:val="24"/>
        </w:rPr>
        <w:t>1) результаты и материалы обследования объекта капитального строительства;</w:t>
      </w:r>
      <w:bookmarkStart w:id="102" w:name="dst100303"/>
      <w:bookmarkEnd w:id="102"/>
    </w:p>
    <w:p w:rsidR="001B6299" w:rsidRPr="00AC3855" w:rsidRDefault="001B6299" w:rsidP="00AC3855">
      <w:pPr>
        <w:ind w:firstLine="709"/>
        <w:jc w:val="both"/>
        <w:rPr>
          <w:sz w:val="24"/>
          <w:szCs w:val="24"/>
        </w:rPr>
      </w:pPr>
      <w:r w:rsidRPr="00AC3855">
        <w:rPr>
          <w:sz w:val="24"/>
          <w:szCs w:val="24"/>
        </w:rPr>
        <w:t>2) проект организации работ по сносу объекта капитального строительства.</w:t>
      </w:r>
      <w:bookmarkStart w:id="103" w:name="dst100304"/>
      <w:bookmarkEnd w:id="103"/>
    </w:p>
    <w:p w:rsidR="001B6299" w:rsidRPr="00AC3855" w:rsidRDefault="001B6299" w:rsidP="00AC3855">
      <w:pPr>
        <w:ind w:firstLine="709"/>
        <w:jc w:val="both"/>
        <w:rPr>
          <w:sz w:val="24"/>
          <w:szCs w:val="24"/>
        </w:rPr>
      </w:pPr>
      <w:r w:rsidRPr="00AC3855">
        <w:rPr>
          <w:sz w:val="24"/>
          <w:szCs w:val="24"/>
        </w:rPr>
        <w:t xml:space="preserve">11. Администрация  муниципального образования </w:t>
      </w:r>
      <w:r w:rsidR="0097224C" w:rsidRPr="00AC3855">
        <w:rPr>
          <w:sz w:val="24"/>
          <w:szCs w:val="24"/>
        </w:rPr>
        <w:t>Теучежский</w:t>
      </w:r>
      <w:r w:rsidRPr="00AC3855">
        <w:rPr>
          <w:sz w:val="24"/>
          <w:szCs w:val="24"/>
        </w:rPr>
        <w:t xml:space="preserve">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w:t>
      </w:r>
      <w:r w:rsidR="0097224C" w:rsidRPr="00AC3855">
        <w:rPr>
          <w:sz w:val="24"/>
          <w:szCs w:val="24"/>
        </w:rPr>
        <w:t>Теучежский</w:t>
      </w:r>
      <w:r w:rsidRPr="00AC3855">
        <w:rPr>
          <w:sz w:val="24"/>
          <w:szCs w:val="24"/>
        </w:rPr>
        <w:t xml:space="preserve"> район запрашивает их у заявителя.</w:t>
      </w:r>
      <w:bookmarkStart w:id="104" w:name="dst100305"/>
      <w:bookmarkEnd w:id="104"/>
    </w:p>
    <w:p w:rsidR="001B6299" w:rsidRPr="00AC3855" w:rsidRDefault="001B6299" w:rsidP="00AC3855">
      <w:pPr>
        <w:ind w:firstLine="709"/>
        <w:jc w:val="both"/>
        <w:rPr>
          <w:sz w:val="24"/>
          <w:szCs w:val="24"/>
        </w:rPr>
      </w:pPr>
      <w:r w:rsidRPr="00AC3855">
        <w:rPr>
          <w:sz w:val="24"/>
          <w:szCs w:val="24"/>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w:t>
      </w:r>
      <w:r w:rsidR="0097224C" w:rsidRPr="00AC3855">
        <w:rPr>
          <w:sz w:val="24"/>
          <w:szCs w:val="24"/>
        </w:rPr>
        <w:t>Теучежский</w:t>
      </w:r>
      <w:r w:rsidRPr="00AC3855">
        <w:rPr>
          <w:sz w:val="24"/>
          <w:szCs w:val="24"/>
        </w:rPr>
        <w:t xml:space="preserve"> район, в том числе через многофункциональный центр, либо направляет в администрацию  муниципального образования </w:t>
      </w:r>
      <w:r w:rsidR="0097224C" w:rsidRPr="00AC3855">
        <w:rPr>
          <w:sz w:val="24"/>
          <w:szCs w:val="24"/>
        </w:rPr>
        <w:t>Теучежский</w:t>
      </w:r>
      <w:r w:rsidRPr="00AC3855">
        <w:rPr>
          <w:sz w:val="24"/>
          <w:szCs w:val="24"/>
        </w:rPr>
        <w:t xml:space="preserve">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105" w:name="dst100306"/>
      <w:bookmarkEnd w:id="105"/>
    </w:p>
    <w:p w:rsidR="001B6299" w:rsidRPr="00AC3855" w:rsidRDefault="001B6299" w:rsidP="00AC3855">
      <w:pPr>
        <w:ind w:firstLine="709"/>
        <w:jc w:val="both"/>
        <w:rPr>
          <w:sz w:val="24"/>
          <w:szCs w:val="24"/>
        </w:rPr>
      </w:pPr>
      <w:r w:rsidRPr="00AC3855">
        <w:rPr>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06" w:name="dst100307"/>
      <w:bookmarkEnd w:id="106"/>
    </w:p>
    <w:p w:rsidR="001B6299" w:rsidRPr="00AC3855" w:rsidRDefault="001B6299" w:rsidP="00AC3855">
      <w:pPr>
        <w:ind w:firstLine="709"/>
        <w:jc w:val="both"/>
        <w:rPr>
          <w:sz w:val="24"/>
          <w:szCs w:val="24"/>
        </w:rPr>
      </w:pPr>
      <w:r w:rsidRPr="00AC3855">
        <w:rPr>
          <w:sz w:val="24"/>
          <w:szCs w:val="24"/>
        </w:rPr>
        <w:t xml:space="preserve">14. Администрация  муниципального образования </w:t>
      </w:r>
      <w:r w:rsidR="0097224C" w:rsidRPr="00AC3855">
        <w:rPr>
          <w:sz w:val="24"/>
          <w:szCs w:val="24"/>
        </w:rPr>
        <w:t>Теучежский</w:t>
      </w:r>
      <w:r w:rsidRPr="00AC3855">
        <w:rPr>
          <w:sz w:val="24"/>
          <w:szCs w:val="24"/>
        </w:rPr>
        <w:t xml:space="preserve">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107" w:name="dst100308"/>
      <w:bookmarkEnd w:id="107"/>
    </w:p>
    <w:p w:rsidR="0097224C" w:rsidRDefault="0097224C" w:rsidP="00AC3855">
      <w:pPr>
        <w:ind w:firstLine="709"/>
        <w:jc w:val="both"/>
        <w:rPr>
          <w:sz w:val="24"/>
          <w:szCs w:val="24"/>
        </w:rPr>
      </w:pPr>
    </w:p>
    <w:p w:rsidR="0097224C" w:rsidRPr="00AC3855" w:rsidRDefault="0097224C" w:rsidP="00AC3855">
      <w:pPr>
        <w:ind w:firstLine="709"/>
        <w:jc w:val="both"/>
        <w:rPr>
          <w:b/>
          <w:sz w:val="24"/>
          <w:szCs w:val="24"/>
        </w:rPr>
      </w:pPr>
      <w:r w:rsidRPr="00AC3855">
        <w:rPr>
          <w:b/>
          <w:sz w:val="24"/>
          <w:szCs w:val="24"/>
        </w:rPr>
        <w:t>Статья 16.2.</w:t>
      </w:r>
      <w:r w:rsidR="00AC3855">
        <w:rPr>
          <w:b/>
          <w:sz w:val="24"/>
          <w:szCs w:val="24"/>
        </w:rPr>
        <w:t xml:space="preserve"> </w:t>
      </w:r>
      <w:r w:rsidRPr="00AC3855">
        <w:rPr>
          <w:b/>
          <w:sz w:val="24"/>
          <w:szCs w:val="24"/>
        </w:rPr>
        <w:t>Особенности сноса самовольных построек или приведения их в соответствие с установленными требованиями</w:t>
      </w:r>
      <w:bookmarkStart w:id="108" w:name="dst100309"/>
      <w:bookmarkEnd w:id="108"/>
    </w:p>
    <w:p w:rsidR="0097224C" w:rsidRPr="00AC3855" w:rsidRDefault="0097224C" w:rsidP="00AC3855">
      <w:pPr>
        <w:ind w:firstLine="709"/>
        <w:jc w:val="both"/>
        <w:rPr>
          <w:sz w:val="24"/>
          <w:szCs w:val="24"/>
        </w:rPr>
      </w:pPr>
    </w:p>
    <w:p w:rsidR="0097224C" w:rsidRPr="00AC3855" w:rsidRDefault="0097224C" w:rsidP="00AC3855">
      <w:pPr>
        <w:ind w:firstLine="709"/>
        <w:jc w:val="both"/>
        <w:rPr>
          <w:sz w:val="24"/>
          <w:szCs w:val="24"/>
        </w:rPr>
      </w:pPr>
      <w:r w:rsidRPr="00AC3855">
        <w:rPr>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109" w:name="dst100310"/>
      <w:bookmarkEnd w:id="109"/>
    </w:p>
    <w:p w:rsidR="0097224C" w:rsidRPr="00AC3855" w:rsidRDefault="0097224C" w:rsidP="00AC3855">
      <w:pPr>
        <w:ind w:firstLine="709"/>
        <w:jc w:val="both"/>
        <w:rPr>
          <w:sz w:val="24"/>
          <w:szCs w:val="24"/>
        </w:rPr>
      </w:pPr>
      <w:r w:rsidRPr="00AC3855">
        <w:rPr>
          <w:sz w:val="24"/>
          <w:szCs w:val="24"/>
        </w:rPr>
        <w:t>2. Администрация  муниципального образования Теучежский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110" w:name="dst100311"/>
      <w:bookmarkEnd w:id="110"/>
    </w:p>
    <w:p w:rsidR="0097224C" w:rsidRPr="00AC3855" w:rsidRDefault="0097224C" w:rsidP="00AC3855">
      <w:pPr>
        <w:ind w:firstLine="709"/>
        <w:jc w:val="both"/>
        <w:rPr>
          <w:sz w:val="24"/>
          <w:szCs w:val="24"/>
        </w:rPr>
      </w:pPr>
      <w:r w:rsidRPr="00AC3855">
        <w:rPr>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111" w:name="dst100312"/>
      <w:bookmarkEnd w:id="111"/>
    </w:p>
    <w:p w:rsidR="0097224C" w:rsidRPr="00AC3855" w:rsidRDefault="0097224C" w:rsidP="00AC3855">
      <w:pPr>
        <w:ind w:firstLine="709"/>
        <w:jc w:val="both"/>
        <w:rPr>
          <w:sz w:val="24"/>
          <w:szCs w:val="24"/>
        </w:rPr>
      </w:pPr>
      <w:r w:rsidRPr="00AC3855">
        <w:rPr>
          <w:sz w:val="24"/>
          <w:szCs w:val="24"/>
        </w:rPr>
        <w:t>2) обратиться в суд с иском о сносе самовольной постройки или ее приведении в соответствие с установленными требованиями;</w:t>
      </w:r>
      <w:bookmarkStart w:id="112" w:name="dst100313"/>
      <w:bookmarkEnd w:id="112"/>
    </w:p>
    <w:p w:rsidR="0097224C" w:rsidRPr="00AC3855" w:rsidRDefault="0097224C" w:rsidP="00AC3855">
      <w:pPr>
        <w:ind w:firstLine="709"/>
        <w:jc w:val="both"/>
        <w:rPr>
          <w:sz w:val="24"/>
          <w:szCs w:val="24"/>
        </w:rPr>
      </w:pPr>
      <w:r w:rsidRPr="00AC3855">
        <w:rPr>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113" w:name="dst100314"/>
      <w:bookmarkEnd w:id="113"/>
    </w:p>
    <w:p w:rsidR="0097224C" w:rsidRPr="00AC3855" w:rsidRDefault="0097224C" w:rsidP="00AC3855">
      <w:pPr>
        <w:ind w:firstLine="709"/>
        <w:jc w:val="both"/>
        <w:rPr>
          <w:sz w:val="24"/>
          <w:szCs w:val="24"/>
        </w:rPr>
      </w:pPr>
      <w:r w:rsidRPr="00AC3855">
        <w:rPr>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14" w:name="dst100315"/>
      <w:bookmarkEnd w:id="114"/>
    </w:p>
    <w:p w:rsidR="0097224C" w:rsidRPr="00AC3855" w:rsidRDefault="0097224C" w:rsidP="00AC3855">
      <w:pPr>
        <w:ind w:firstLine="709"/>
        <w:jc w:val="both"/>
        <w:rPr>
          <w:sz w:val="24"/>
          <w:szCs w:val="24"/>
        </w:rPr>
      </w:pPr>
      <w:r w:rsidRPr="00AC3855">
        <w:rPr>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Теучежский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Теучежский район сведений о таком лице правообладателю земельного участка, на котором создана или возведена самовольная постройка.</w:t>
      </w:r>
      <w:bookmarkStart w:id="115" w:name="dst100316"/>
      <w:bookmarkEnd w:id="115"/>
    </w:p>
    <w:p w:rsidR="0097224C" w:rsidRPr="00AC3855" w:rsidRDefault="0097224C" w:rsidP="00AC3855">
      <w:pPr>
        <w:ind w:firstLine="709"/>
        <w:jc w:val="both"/>
        <w:rPr>
          <w:sz w:val="24"/>
          <w:szCs w:val="24"/>
        </w:rPr>
      </w:pPr>
      <w:r w:rsidRPr="00AC3855">
        <w:rPr>
          <w:sz w:val="24"/>
          <w:szCs w:val="24"/>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Теучежский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116" w:name="dst100317"/>
      <w:bookmarkEnd w:id="116"/>
    </w:p>
    <w:p w:rsidR="0097224C" w:rsidRPr="00AC3855" w:rsidRDefault="0097224C" w:rsidP="00AC3855">
      <w:pPr>
        <w:ind w:firstLine="709"/>
        <w:jc w:val="both"/>
        <w:rPr>
          <w:sz w:val="24"/>
          <w:szCs w:val="24"/>
        </w:rPr>
      </w:pPr>
      <w:r w:rsidRPr="00AC3855">
        <w:rPr>
          <w:sz w:val="24"/>
          <w:szCs w:val="24"/>
        </w:rPr>
        <w:t>1) обеспечить опубликование в порядке, установленном уставом администрация  муниципального образования Теучежский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117" w:name="dst100318"/>
      <w:bookmarkEnd w:id="117"/>
    </w:p>
    <w:p w:rsidR="0097224C" w:rsidRPr="00AC3855" w:rsidRDefault="0097224C" w:rsidP="00AC3855">
      <w:pPr>
        <w:ind w:firstLine="709"/>
        <w:jc w:val="both"/>
        <w:rPr>
          <w:sz w:val="24"/>
          <w:szCs w:val="24"/>
        </w:rPr>
      </w:pPr>
      <w:r w:rsidRPr="00AC3855">
        <w:rPr>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118" w:name="dst100319"/>
      <w:bookmarkEnd w:id="118"/>
    </w:p>
    <w:p w:rsidR="0097224C" w:rsidRPr="00AC3855" w:rsidRDefault="0097224C" w:rsidP="00AC3855">
      <w:pPr>
        <w:ind w:firstLine="709"/>
        <w:jc w:val="both"/>
        <w:rPr>
          <w:sz w:val="24"/>
          <w:szCs w:val="24"/>
        </w:rPr>
      </w:pPr>
      <w:r w:rsidRPr="00AC3855">
        <w:rPr>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119" w:name="dst100320"/>
      <w:bookmarkEnd w:id="119"/>
    </w:p>
    <w:p w:rsidR="0097224C" w:rsidRPr="00AC3855" w:rsidRDefault="0097224C" w:rsidP="00AC3855">
      <w:pPr>
        <w:ind w:firstLine="709"/>
        <w:jc w:val="both"/>
        <w:rPr>
          <w:sz w:val="24"/>
          <w:szCs w:val="24"/>
        </w:rPr>
      </w:pPr>
      <w:r w:rsidRPr="00AC3855">
        <w:rPr>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Теучежский район.</w:t>
      </w:r>
      <w:bookmarkStart w:id="120" w:name="dst100321"/>
      <w:bookmarkEnd w:id="120"/>
    </w:p>
    <w:p w:rsidR="0097224C" w:rsidRPr="00AC3855" w:rsidRDefault="0097224C" w:rsidP="00AC3855">
      <w:pPr>
        <w:ind w:firstLine="709"/>
        <w:jc w:val="both"/>
        <w:rPr>
          <w:sz w:val="24"/>
          <w:szCs w:val="24"/>
        </w:rPr>
      </w:pPr>
      <w:r w:rsidRPr="00AC3855">
        <w:rPr>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Теучежский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121" w:name="dst100322"/>
      <w:bookmarkEnd w:id="121"/>
    </w:p>
    <w:p w:rsidR="0097224C" w:rsidRPr="00AC3855" w:rsidRDefault="0097224C" w:rsidP="00AC3855">
      <w:pPr>
        <w:ind w:firstLine="709"/>
        <w:jc w:val="both"/>
        <w:rPr>
          <w:sz w:val="24"/>
          <w:szCs w:val="24"/>
        </w:rPr>
      </w:pPr>
      <w:r w:rsidRPr="00AC3855">
        <w:rPr>
          <w:sz w:val="24"/>
          <w:szCs w:val="24"/>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122" w:name="dst100323"/>
      <w:bookmarkEnd w:id="122"/>
    </w:p>
    <w:p w:rsidR="0097224C" w:rsidRPr="00AC3855" w:rsidRDefault="0097224C" w:rsidP="00AC3855">
      <w:pPr>
        <w:ind w:firstLine="709"/>
        <w:jc w:val="both"/>
        <w:rPr>
          <w:sz w:val="24"/>
          <w:szCs w:val="24"/>
        </w:rPr>
      </w:pPr>
      <w:r w:rsidRPr="00AC3855">
        <w:rPr>
          <w:sz w:val="24"/>
          <w:szCs w:val="24"/>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123" w:name="dst100324"/>
      <w:bookmarkEnd w:id="123"/>
    </w:p>
    <w:p w:rsidR="0097224C" w:rsidRPr="00AC3855" w:rsidRDefault="0097224C" w:rsidP="00AC3855">
      <w:pPr>
        <w:ind w:firstLine="709"/>
        <w:jc w:val="both"/>
        <w:rPr>
          <w:sz w:val="24"/>
          <w:szCs w:val="24"/>
        </w:rPr>
      </w:pPr>
      <w:r w:rsidRPr="00AC3855">
        <w:rPr>
          <w:sz w:val="24"/>
          <w:szCs w:val="24"/>
        </w:rPr>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124" w:name="dst100325"/>
      <w:bookmarkEnd w:id="124"/>
    </w:p>
    <w:p w:rsidR="0097224C" w:rsidRPr="00AC3855" w:rsidRDefault="0097224C" w:rsidP="00AC3855">
      <w:pPr>
        <w:ind w:firstLine="709"/>
        <w:jc w:val="both"/>
        <w:rPr>
          <w:sz w:val="24"/>
          <w:szCs w:val="24"/>
        </w:rPr>
      </w:pPr>
      <w:r w:rsidRPr="00AC3855">
        <w:rPr>
          <w:sz w:val="24"/>
          <w:szCs w:val="24"/>
        </w:rPr>
        <w:t>11. Лица, указанные в части 6 статьи 55.32 Градостроительного кодекса Российской Федерация, обязаны:</w:t>
      </w:r>
      <w:bookmarkStart w:id="125" w:name="dst100326"/>
      <w:bookmarkEnd w:id="125"/>
    </w:p>
    <w:p w:rsidR="0097224C" w:rsidRPr="00AC3855" w:rsidRDefault="0097224C" w:rsidP="00AC3855">
      <w:pPr>
        <w:ind w:firstLine="709"/>
        <w:jc w:val="both"/>
        <w:rPr>
          <w:sz w:val="24"/>
          <w:szCs w:val="24"/>
        </w:rPr>
      </w:pPr>
      <w:r w:rsidRPr="00AC3855">
        <w:rPr>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126" w:name="dst100327"/>
      <w:bookmarkEnd w:id="126"/>
    </w:p>
    <w:p w:rsidR="0097224C" w:rsidRPr="00AC3855" w:rsidRDefault="0097224C" w:rsidP="00AC3855">
      <w:pPr>
        <w:ind w:firstLine="709"/>
        <w:jc w:val="both"/>
        <w:rPr>
          <w:sz w:val="24"/>
          <w:szCs w:val="24"/>
        </w:rPr>
      </w:pPr>
      <w:r w:rsidRPr="00AC3855">
        <w:rPr>
          <w:sz w:val="24"/>
          <w:szCs w:val="24"/>
        </w:rPr>
        <w:t>2) осуществить снос самовольной постройки либо представить в администрацию  муниципального образования Теучежский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127" w:name="dst100328"/>
      <w:bookmarkEnd w:id="127"/>
    </w:p>
    <w:p w:rsidR="0097224C" w:rsidRPr="00AC3855" w:rsidRDefault="0097224C" w:rsidP="00AC3855">
      <w:pPr>
        <w:ind w:firstLine="709"/>
        <w:jc w:val="both"/>
        <w:rPr>
          <w:sz w:val="24"/>
          <w:szCs w:val="24"/>
        </w:rPr>
      </w:pPr>
      <w:r w:rsidRPr="00AC3855">
        <w:rPr>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Теучежский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128" w:name="dst100329"/>
      <w:bookmarkEnd w:id="128"/>
    </w:p>
    <w:p w:rsidR="0097224C" w:rsidRPr="00AC3855" w:rsidRDefault="0097224C" w:rsidP="00AC3855">
      <w:pPr>
        <w:ind w:firstLine="709"/>
        <w:jc w:val="both"/>
        <w:rPr>
          <w:sz w:val="24"/>
          <w:szCs w:val="24"/>
        </w:rPr>
      </w:pPr>
      <w:r w:rsidRPr="00AC3855">
        <w:rPr>
          <w:sz w:val="24"/>
          <w:szCs w:val="24"/>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Федерация, администрацию  муниципального образования Теучежский район район выполняет одно из следующих действий:</w:t>
      </w:r>
      <w:bookmarkStart w:id="129" w:name="dst100330"/>
      <w:bookmarkEnd w:id="129"/>
    </w:p>
    <w:p w:rsidR="0097224C" w:rsidRPr="00AC3855" w:rsidRDefault="0097224C" w:rsidP="00AC3855">
      <w:pPr>
        <w:ind w:firstLine="709"/>
        <w:jc w:val="both"/>
        <w:rPr>
          <w:sz w:val="24"/>
          <w:szCs w:val="24"/>
        </w:rPr>
      </w:pPr>
      <w:r w:rsidRPr="00AC3855">
        <w:rPr>
          <w:sz w:val="24"/>
          <w:szCs w:val="24"/>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130" w:name="dst100331"/>
      <w:bookmarkEnd w:id="130"/>
    </w:p>
    <w:p w:rsidR="0097224C" w:rsidRPr="00AC3855" w:rsidRDefault="0097224C" w:rsidP="00AC3855">
      <w:pPr>
        <w:ind w:firstLine="709"/>
        <w:jc w:val="both"/>
        <w:rPr>
          <w:sz w:val="24"/>
          <w:szCs w:val="24"/>
        </w:rPr>
      </w:pPr>
      <w:r w:rsidRPr="00AC3855">
        <w:rPr>
          <w:sz w:val="24"/>
          <w:szCs w:val="24"/>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131" w:name="dst100332"/>
      <w:bookmarkEnd w:id="131"/>
    </w:p>
    <w:p w:rsidR="0097224C" w:rsidRPr="00AC3855" w:rsidRDefault="0097224C" w:rsidP="00AC3855">
      <w:pPr>
        <w:ind w:firstLine="709"/>
        <w:jc w:val="both"/>
        <w:rPr>
          <w:sz w:val="24"/>
          <w:szCs w:val="24"/>
        </w:rPr>
      </w:pPr>
      <w:r w:rsidRPr="00AC3855">
        <w:rPr>
          <w:sz w:val="24"/>
          <w:szCs w:val="24"/>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132" w:name="dst100333"/>
      <w:bookmarkEnd w:id="132"/>
    </w:p>
    <w:p w:rsidR="0097224C" w:rsidRPr="00AC3855" w:rsidRDefault="0097224C" w:rsidP="00AC3855">
      <w:pPr>
        <w:ind w:firstLine="709"/>
        <w:jc w:val="both"/>
        <w:rPr>
          <w:sz w:val="24"/>
          <w:szCs w:val="24"/>
        </w:rPr>
      </w:pPr>
      <w:r w:rsidRPr="00AC3855">
        <w:rPr>
          <w:sz w:val="24"/>
          <w:szCs w:val="24"/>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Теучежский район в следующих случаях:</w:t>
      </w:r>
      <w:bookmarkStart w:id="133" w:name="dst100334"/>
      <w:bookmarkEnd w:id="133"/>
    </w:p>
    <w:p w:rsidR="0097224C" w:rsidRPr="00AC3855" w:rsidRDefault="0097224C" w:rsidP="00AC3855">
      <w:pPr>
        <w:ind w:firstLine="709"/>
        <w:jc w:val="both"/>
        <w:rPr>
          <w:sz w:val="24"/>
          <w:szCs w:val="24"/>
        </w:rPr>
      </w:pPr>
      <w:r w:rsidRPr="00AC3855">
        <w:rPr>
          <w:sz w:val="24"/>
          <w:szCs w:val="24"/>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134" w:name="dst100335"/>
      <w:bookmarkEnd w:id="134"/>
    </w:p>
    <w:p w:rsidR="0097224C" w:rsidRPr="00AC3855" w:rsidRDefault="0097224C" w:rsidP="00AC3855">
      <w:pPr>
        <w:ind w:firstLine="709"/>
        <w:jc w:val="both"/>
        <w:rPr>
          <w:sz w:val="24"/>
          <w:szCs w:val="24"/>
        </w:rPr>
      </w:pPr>
      <w:r w:rsidRPr="00AC3855">
        <w:rPr>
          <w:sz w:val="24"/>
          <w:szCs w:val="24"/>
        </w:rPr>
        <w:t>2) в течение шести месяцев со дня истечения срока, установленного решением суда или администрацией  муниципального образования Теучежский район о сносе самовольной постройки либо решением суда или администрацией  муниципального образования Теучежский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135" w:name="dst100336"/>
      <w:bookmarkEnd w:id="135"/>
    </w:p>
    <w:p w:rsidR="0097224C" w:rsidRPr="00AC3855" w:rsidRDefault="0097224C" w:rsidP="00AC3855">
      <w:pPr>
        <w:ind w:firstLine="709"/>
        <w:jc w:val="both"/>
        <w:rPr>
          <w:sz w:val="24"/>
          <w:szCs w:val="24"/>
        </w:rPr>
      </w:pPr>
      <w:r w:rsidRPr="00AC3855">
        <w:rPr>
          <w:sz w:val="24"/>
          <w:szCs w:val="24"/>
        </w:rPr>
        <w:t>3) в срок, установленный решением суда или администрацией  муниципального образования Теучежский район о сносе самовольной постройки либо решением суда или администрацией  муниципального образования Теучежский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136" w:name="dst100337"/>
      <w:bookmarkEnd w:id="136"/>
    </w:p>
    <w:p w:rsidR="0097224C" w:rsidRPr="00AC3855" w:rsidRDefault="0097224C" w:rsidP="00AC3855">
      <w:pPr>
        <w:ind w:firstLine="709"/>
        <w:jc w:val="both"/>
        <w:rPr>
          <w:sz w:val="24"/>
          <w:szCs w:val="24"/>
        </w:rPr>
      </w:pPr>
      <w:r w:rsidRPr="00AC3855">
        <w:rPr>
          <w:sz w:val="24"/>
          <w:szCs w:val="24"/>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Теучежский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137" w:name="dst100338"/>
      <w:bookmarkEnd w:id="137"/>
    </w:p>
    <w:p w:rsidR="0097224C" w:rsidRPr="00AC3855" w:rsidRDefault="0097224C" w:rsidP="00AC3855">
      <w:pPr>
        <w:ind w:firstLine="709"/>
        <w:jc w:val="both"/>
        <w:rPr>
          <w:sz w:val="24"/>
          <w:szCs w:val="24"/>
        </w:rPr>
      </w:pPr>
      <w:r w:rsidRPr="00AC3855">
        <w:rPr>
          <w:sz w:val="24"/>
          <w:szCs w:val="24"/>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Теучежский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Теучежский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138" w:name="dst100339"/>
      <w:bookmarkEnd w:id="138"/>
    </w:p>
    <w:p w:rsidR="0097224C" w:rsidRPr="00AC3855" w:rsidRDefault="0097224C" w:rsidP="00AC3855">
      <w:pPr>
        <w:ind w:firstLine="709"/>
        <w:jc w:val="both"/>
        <w:rPr>
          <w:sz w:val="24"/>
          <w:szCs w:val="24"/>
        </w:rPr>
      </w:pPr>
    </w:p>
    <w:p w:rsidR="0097224C" w:rsidRPr="00AC3855" w:rsidRDefault="0097224C" w:rsidP="00AC3855">
      <w:pPr>
        <w:ind w:firstLine="709"/>
        <w:jc w:val="both"/>
        <w:rPr>
          <w:b/>
          <w:sz w:val="24"/>
          <w:szCs w:val="24"/>
        </w:rPr>
      </w:pPr>
      <w:r w:rsidRPr="00AC3855">
        <w:rPr>
          <w:b/>
          <w:sz w:val="24"/>
          <w:szCs w:val="24"/>
        </w:rPr>
        <w:t>Статья 16.3.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139" w:name="dst100340"/>
      <w:bookmarkEnd w:id="139"/>
    </w:p>
    <w:p w:rsidR="0097224C" w:rsidRPr="00AC3855" w:rsidRDefault="0097224C" w:rsidP="00AC3855">
      <w:pPr>
        <w:ind w:firstLine="709"/>
        <w:jc w:val="both"/>
        <w:rPr>
          <w:sz w:val="24"/>
          <w:szCs w:val="24"/>
        </w:rPr>
      </w:pPr>
    </w:p>
    <w:p w:rsidR="0097224C" w:rsidRPr="00AC3855" w:rsidRDefault="0097224C" w:rsidP="00AC3855">
      <w:pPr>
        <w:ind w:firstLine="709"/>
        <w:jc w:val="both"/>
        <w:rPr>
          <w:sz w:val="24"/>
          <w:szCs w:val="24"/>
        </w:rPr>
      </w:pPr>
      <w:r w:rsidRPr="00AC3855">
        <w:rPr>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140" w:name="dst100341"/>
      <w:bookmarkEnd w:id="140"/>
    </w:p>
    <w:p w:rsidR="0097224C" w:rsidRPr="00AC3855" w:rsidRDefault="0097224C" w:rsidP="00AC3855">
      <w:pPr>
        <w:ind w:firstLine="709"/>
        <w:jc w:val="both"/>
        <w:rPr>
          <w:sz w:val="24"/>
          <w:szCs w:val="24"/>
        </w:rPr>
      </w:pPr>
      <w:r w:rsidRPr="00AC3855">
        <w:rPr>
          <w:sz w:val="24"/>
          <w:szCs w:val="24"/>
        </w:rPr>
        <w:t>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141" w:name="dst100342"/>
      <w:bookmarkEnd w:id="141"/>
    </w:p>
    <w:p w:rsidR="0097224C" w:rsidRPr="00AC3855" w:rsidRDefault="0097224C" w:rsidP="00AC3855">
      <w:pPr>
        <w:ind w:firstLine="709"/>
        <w:jc w:val="both"/>
        <w:rPr>
          <w:sz w:val="24"/>
          <w:szCs w:val="24"/>
        </w:rPr>
      </w:pPr>
      <w:r w:rsidRPr="00AC3855">
        <w:rPr>
          <w:sz w:val="24"/>
          <w:szCs w:val="24"/>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142" w:name="dst100343"/>
      <w:bookmarkEnd w:id="142"/>
    </w:p>
    <w:p w:rsidR="0097224C" w:rsidRPr="00AC3855" w:rsidRDefault="0097224C" w:rsidP="00AC3855">
      <w:pPr>
        <w:ind w:firstLine="709"/>
        <w:jc w:val="both"/>
        <w:rPr>
          <w:sz w:val="24"/>
          <w:szCs w:val="24"/>
        </w:rPr>
      </w:pPr>
      <w:r w:rsidRPr="00AC3855">
        <w:rPr>
          <w:sz w:val="24"/>
          <w:szCs w:val="24"/>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7224C" w:rsidRPr="00AC3855" w:rsidRDefault="0097224C" w:rsidP="00AC3855">
      <w:pPr>
        <w:ind w:firstLine="709"/>
        <w:jc w:val="both"/>
        <w:rPr>
          <w:sz w:val="24"/>
          <w:szCs w:val="24"/>
        </w:rPr>
      </w:pPr>
    </w:p>
    <w:p w:rsidR="0097224C" w:rsidRPr="00AC3855" w:rsidRDefault="0097224C" w:rsidP="00AC3855">
      <w:pPr>
        <w:ind w:firstLine="709"/>
        <w:jc w:val="both"/>
        <w:rPr>
          <w:rFonts w:eastAsia="Arial"/>
          <w:b/>
          <w:sz w:val="24"/>
          <w:szCs w:val="24"/>
          <w:shd w:val="clear" w:color="auto" w:fill="FFFFFF"/>
        </w:rPr>
      </w:pPr>
      <w:r w:rsidRPr="00AC3855">
        <w:rPr>
          <w:rFonts w:eastAsia="Arial"/>
          <w:b/>
          <w:sz w:val="24"/>
          <w:szCs w:val="24"/>
          <w:shd w:val="clear" w:color="auto" w:fill="FFFFFF"/>
        </w:rPr>
        <w:t>Статья 17. Контроль в процессе строительства, реконструкции.</w:t>
      </w:r>
    </w:p>
    <w:p w:rsidR="0097224C" w:rsidRPr="00AC3855" w:rsidRDefault="0097224C" w:rsidP="00AC3855">
      <w:pPr>
        <w:ind w:firstLine="709"/>
        <w:jc w:val="both"/>
        <w:rPr>
          <w:rFonts w:eastAsia="Arial"/>
          <w:sz w:val="24"/>
          <w:szCs w:val="24"/>
          <w:shd w:val="clear" w:color="auto" w:fill="FFFFFF"/>
        </w:rPr>
      </w:pPr>
    </w:p>
    <w:p w:rsidR="0097224C" w:rsidRPr="00AC3855" w:rsidRDefault="0097224C" w:rsidP="00AC3855">
      <w:pPr>
        <w:ind w:firstLine="709"/>
        <w:jc w:val="both"/>
        <w:rPr>
          <w:sz w:val="24"/>
          <w:szCs w:val="24"/>
        </w:rPr>
      </w:pPr>
      <w:r w:rsidRPr="00AC3855">
        <w:rPr>
          <w:sz w:val="24"/>
          <w:szCs w:val="24"/>
        </w:rPr>
        <w:t>1. Государственный строительный надзор осуществляется при:</w:t>
      </w:r>
    </w:p>
    <w:p w:rsidR="0097224C" w:rsidRPr="00AC3855" w:rsidRDefault="0097224C" w:rsidP="00AC3855">
      <w:pPr>
        <w:ind w:firstLine="709"/>
        <w:jc w:val="both"/>
        <w:rPr>
          <w:sz w:val="24"/>
          <w:szCs w:val="24"/>
        </w:rPr>
      </w:pPr>
      <w:r w:rsidRPr="00AC3855">
        <w:rPr>
          <w:sz w:val="24"/>
          <w:szCs w:val="24"/>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97224C" w:rsidRPr="00AC3855" w:rsidRDefault="0097224C" w:rsidP="00AC3855">
      <w:pPr>
        <w:ind w:firstLine="709"/>
        <w:jc w:val="both"/>
        <w:rPr>
          <w:sz w:val="24"/>
          <w:szCs w:val="24"/>
        </w:rPr>
      </w:pPr>
      <w:r w:rsidRPr="00AC3855">
        <w:rPr>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97224C" w:rsidRPr="00AC3855" w:rsidRDefault="0097224C" w:rsidP="00AC3855">
      <w:pPr>
        <w:ind w:firstLine="709"/>
        <w:jc w:val="both"/>
        <w:rPr>
          <w:sz w:val="24"/>
          <w:szCs w:val="24"/>
        </w:rPr>
      </w:pPr>
      <w:r w:rsidRPr="00AC3855">
        <w:rPr>
          <w:sz w:val="24"/>
          <w:szCs w:val="24"/>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97224C" w:rsidRPr="00AC3855" w:rsidRDefault="0097224C" w:rsidP="00AC3855">
      <w:pPr>
        <w:ind w:firstLine="709"/>
        <w:jc w:val="both"/>
        <w:rPr>
          <w:sz w:val="24"/>
          <w:szCs w:val="24"/>
        </w:rPr>
      </w:pPr>
      <w:r w:rsidRPr="00AC3855">
        <w:rPr>
          <w:sz w:val="24"/>
          <w:szCs w:val="24"/>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97224C" w:rsidRPr="00AC3855" w:rsidRDefault="0097224C" w:rsidP="00AC3855">
      <w:pPr>
        <w:ind w:firstLine="709"/>
        <w:jc w:val="both"/>
        <w:rPr>
          <w:sz w:val="24"/>
          <w:szCs w:val="24"/>
        </w:rPr>
      </w:pPr>
      <w:bookmarkStart w:id="143" w:name="sub_5022"/>
      <w:r w:rsidRPr="00AC3855">
        <w:rPr>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73" w:anchor="dst3049" w:history="1">
        <w:r w:rsidRPr="00AC3855">
          <w:rPr>
            <w:sz w:val="24"/>
            <w:szCs w:val="24"/>
          </w:rPr>
          <w:t>частями 15</w:t>
        </w:r>
      </w:hyperlink>
      <w:r w:rsidRPr="00AC3855">
        <w:rPr>
          <w:sz w:val="24"/>
          <w:szCs w:val="24"/>
        </w:rPr>
        <w:t>, </w:t>
      </w:r>
      <w:hyperlink r:id="rId74" w:anchor="dst3050" w:history="1">
        <w:r w:rsidRPr="00AC3855">
          <w:rPr>
            <w:sz w:val="24"/>
            <w:szCs w:val="24"/>
          </w:rPr>
          <w:t>15.2</w:t>
        </w:r>
      </w:hyperlink>
      <w:r w:rsidRPr="00AC3855">
        <w:rPr>
          <w:sz w:val="24"/>
          <w:szCs w:val="24"/>
        </w:rPr>
        <w:t> и </w:t>
      </w:r>
      <w:hyperlink r:id="rId75" w:anchor="dst3051" w:history="1">
        <w:r w:rsidRPr="00AC3855">
          <w:rPr>
            <w:sz w:val="24"/>
            <w:szCs w:val="24"/>
          </w:rPr>
          <w:t>15.3 статьи 48</w:t>
        </w:r>
      </w:hyperlink>
      <w:r w:rsidRPr="00AC3855">
        <w:rPr>
          <w:sz w:val="24"/>
          <w:szCs w:val="24"/>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76" w:anchor="dst3054" w:history="1">
        <w:r w:rsidRPr="00AC3855">
          <w:rPr>
            <w:sz w:val="24"/>
            <w:szCs w:val="24"/>
          </w:rPr>
          <w:t>частями 3.8</w:t>
        </w:r>
      </w:hyperlink>
      <w:r w:rsidRPr="00AC3855">
        <w:rPr>
          <w:sz w:val="24"/>
          <w:szCs w:val="24"/>
        </w:rPr>
        <w:t> и </w:t>
      </w:r>
      <w:hyperlink r:id="rId77" w:anchor="dst3060" w:history="1">
        <w:r w:rsidRPr="00AC3855">
          <w:rPr>
            <w:sz w:val="24"/>
            <w:szCs w:val="24"/>
          </w:rPr>
          <w:t>3.9 статьи 49</w:t>
        </w:r>
      </w:hyperlink>
      <w:r w:rsidRPr="00AC3855">
        <w:rPr>
          <w:sz w:val="24"/>
          <w:szCs w:val="24"/>
        </w:rPr>
        <w:t xml:space="preserve"> 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7224C" w:rsidRPr="00AC3855" w:rsidRDefault="0097224C" w:rsidP="00AC3855">
      <w:pPr>
        <w:ind w:firstLine="709"/>
        <w:jc w:val="both"/>
        <w:rPr>
          <w:sz w:val="24"/>
          <w:szCs w:val="24"/>
        </w:rPr>
      </w:pPr>
      <w:r w:rsidRPr="00AC3855">
        <w:rPr>
          <w:sz w:val="24"/>
          <w:szCs w:val="24"/>
        </w:rPr>
        <w:t>2) наличия разрешения на строительство;</w:t>
      </w:r>
    </w:p>
    <w:bookmarkEnd w:id="143"/>
    <w:p w:rsidR="0097224C" w:rsidRPr="00AC3855" w:rsidRDefault="0097224C" w:rsidP="00AC3855">
      <w:pPr>
        <w:ind w:firstLine="709"/>
        <w:jc w:val="both"/>
        <w:rPr>
          <w:sz w:val="24"/>
          <w:szCs w:val="24"/>
        </w:rPr>
      </w:pPr>
      <w:r w:rsidRPr="00AC3855">
        <w:rPr>
          <w:sz w:val="24"/>
          <w:szCs w:val="24"/>
        </w:rPr>
        <w:t>3) выполнения требований частей 2,3 – 3.1 статьи 52 Градостроительного кодекса Российской Федерации.</w:t>
      </w:r>
    </w:p>
    <w:p w:rsidR="0097224C" w:rsidRPr="00AC3855" w:rsidRDefault="0097224C" w:rsidP="00AC3855">
      <w:pPr>
        <w:ind w:firstLine="709"/>
        <w:jc w:val="both"/>
        <w:rPr>
          <w:sz w:val="24"/>
          <w:szCs w:val="24"/>
        </w:rPr>
      </w:pPr>
      <w:r w:rsidRPr="00AC3855">
        <w:rPr>
          <w:sz w:val="24"/>
          <w:szCs w:val="24"/>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97224C" w:rsidRPr="00AC3855" w:rsidRDefault="0097224C" w:rsidP="00AC3855">
      <w:pPr>
        <w:ind w:firstLine="709"/>
        <w:jc w:val="both"/>
        <w:rPr>
          <w:sz w:val="24"/>
          <w:szCs w:val="24"/>
          <w:shd w:val="clear" w:color="auto" w:fill="FFFFFF"/>
        </w:rPr>
      </w:pPr>
      <w:r w:rsidRPr="00AC3855">
        <w:rPr>
          <w:sz w:val="24"/>
          <w:szCs w:val="24"/>
          <w:shd w:val="clear" w:color="auto" w:fill="FFFFFF"/>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7224C" w:rsidRPr="00AC3855" w:rsidRDefault="0097224C" w:rsidP="00AC3855">
      <w:pPr>
        <w:ind w:firstLine="709"/>
        <w:jc w:val="both"/>
        <w:rPr>
          <w:sz w:val="24"/>
          <w:szCs w:val="24"/>
        </w:rPr>
      </w:pPr>
      <w:r w:rsidRPr="00AC3855">
        <w:rPr>
          <w:sz w:val="24"/>
          <w:szCs w:val="24"/>
          <w:shd w:val="clear" w:color="auto" w:fill="FFFFFF"/>
        </w:rPr>
        <w:t>3.2. Федеральный государственный строительный </w:t>
      </w:r>
      <w:hyperlink r:id="rId78" w:anchor="dst100010" w:history="1">
        <w:r w:rsidRPr="00AC3855">
          <w:rPr>
            <w:rStyle w:val="a3"/>
            <w:color w:val="auto"/>
            <w:sz w:val="24"/>
            <w:szCs w:val="24"/>
            <w:u w:val="none"/>
            <w:shd w:val="clear" w:color="auto" w:fill="FFFFFF"/>
          </w:rPr>
          <w:t>надзор</w:t>
        </w:r>
      </w:hyperlink>
      <w:r w:rsidRPr="00AC3855">
        <w:rPr>
          <w:sz w:val="24"/>
          <w:szCs w:val="24"/>
          <w:shd w:val="clear" w:color="auto" w:fill="FFFFFF"/>
        </w:rPr>
        <w:t>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97224C" w:rsidRPr="00AC3855" w:rsidRDefault="0097224C" w:rsidP="00AC3855">
      <w:pPr>
        <w:ind w:firstLine="709"/>
        <w:jc w:val="both"/>
        <w:rPr>
          <w:sz w:val="24"/>
          <w:szCs w:val="24"/>
        </w:rPr>
      </w:pPr>
      <w:r w:rsidRPr="00AC3855">
        <w:rPr>
          <w:sz w:val="24"/>
          <w:szCs w:val="24"/>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7224C" w:rsidRPr="00AC3855" w:rsidRDefault="0097224C" w:rsidP="00AC3855">
      <w:pPr>
        <w:ind w:firstLine="709"/>
        <w:jc w:val="both"/>
        <w:rPr>
          <w:sz w:val="24"/>
          <w:szCs w:val="24"/>
        </w:rPr>
      </w:pPr>
      <w:bookmarkStart w:id="144" w:name="sub_540511"/>
      <w:r w:rsidRPr="00AC3855">
        <w:rPr>
          <w:sz w:val="24"/>
          <w:szCs w:val="24"/>
        </w:rPr>
        <w:t>1) проверки проводятся без формирования ежегодного плана проведения плановых проверок;</w:t>
      </w:r>
    </w:p>
    <w:p w:rsidR="0097224C" w:rsidRPr="00AC3855" w:rsidRDefault="0097224C" w:rsidP="00AC3855">
      <w:pPr>
        <w:ind w:firstLine="709"/>
        <w:jc w:val="both"/>
        <w:rPr>
          <w:sz w:val="24"/>
          <w:szCs w:val="24"/>
        </w:rPr>
      </w:pPr>
      <w:bookmarkStart w:id="145" w:name="sub_540512"/>
      <w:bookmarkEnd w:id="144"/>
      <w:r w:rsidRPr="00AC3855">
        <w:rPr>
          <w:sz w:val="24"/>
          <w:szCs w:val="24"/>
        </w:rPr>
        <w:t>2) проверки проводятся на основании поступивших в орган государственного строительного надзора:</w:t>
      </w:r>
    </w:p>
    <w:p w:rsidR="0097224C" w:rsidRPr="00AC3855" w:rsidRDefault="0097224C" w:rsidP="00AC3855">
      <w:pPr>
        <w:ind w:firstLine="709"/>
        <w:jc w:val="both"/>
        <w:rPr>
          <w:sz w:val="24"/>
          <w:szCs w:val="24"/>
        </w:rPr>
      </w:pPr>
      <w:bookmarkStart w:id="146" w:name="sub_54051201"/>
      <w:bookmarkEnd w:id="145"/>
      <w:r w:rsidRPr="00AC3855">
        <w:rPr>
          <w:sz w:val="24"/>
          <w:szCs w:val="24"/>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46"/>
    <w:p w:rsidR="0097224C" w:rsidRPr="00AC3855" w:rsidRDefault="0097224C" w:rsidP="00AC3855">
      <w:pPr>
        <w:ind w:firstLine="709"/>
        <w:jc w:val="both"/>
        <w:rPr>
          <w:sz w:val="24"/>
          <w:szCs w:val="24"/>
        </w:rPr>
      </w:pPr>
      <w:r w:rsidRPr="00AC3855">
        <w:rPr>
          <w:sz w:val="24"/>
          <w:szCs w:val="24"/>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7224C" w:rsidRPr="00AC3855" w:rsidRDefault="0097224C" w:rsidP="00AC3855">
      <w:pPr>
        <w:ind w:firstLine="709"/>
        <w:jc w:val="both"/>
        <w:rPr>
          <w:sz w:val="24"/>
          <w:szCs w:val="24"/>
        </w:rPr>
      </w:pPr>
      <w:r w:rsidRPr="00AC3855">
        <w:rPr>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97224C" w:rsidRPr="00AC3855" w:rsidRDefault="0097224C" w:rsidP="00AC3855">
      <w:pPr>
        <w:ind w:firstLine="709"/>
        <w:jc w:val="both"/>
        <w:rPr>
          <w:sz w:val="24"/>
          <w:szCs w:val="24"/>
        </w:rPr>
      </w:pPr>
      <w:r w:rsidRPr="00AC3855">
        <w:rPr>
          <w:sz w:val="24"/>
          <w:szCs w:val="24"/>
        </w:rPr>
        <w:t>3) основанием для проведения проверки помимо основания, указанного в пункте 2 настоящей части, является:</w:t>
      </w:r>
    </w:p>
    <w:p w:rsidR="0097224C" w:rsidRPr="00AC3855" w:rsidRDefault="0097224C" w:rsidP="00AC3855">
      <w:pPr>
        <w:ind w:firstLine="709"/>
        <w:jc w:val="both"/>
        <w:rPr>
          <w:sz w:val="24"/>
          <w:szCs w:val="24"/>
        </w:rPr>
      </w:pPr>
      <w:r w:rsidRPr="00AC3855">
        <w:rPr>
          <w:sz w:val="24"/>
          <w:szCs w:val="24"/>
        </w:rPr>
        <w:t>а) программа проверок, разрабатываемая органом государственного строительного надзора;</w:t>
      </w:r>
    </w:p>
    <w:p w:rsidR="0097224C" w:rsidRPr="00AC3855" w:rsidRDefault="0097224C" w:rsidP="00AC3855">
      <w:pPr>
        <w:ind w:firstLine="709"/>
        <w:jc w:val="both"/>
        <w:rPr>
          <w:sz w:val="24"/>
          <w:szCs w:val="24"/>
        </w:rPr>
      </w:pPr>
      <w:bookmarkStart w:id="147" w:name="sub_54533"/>
      <w:r w:rsidRPr="00AC3855">
        <w:rPr>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47"/>
    <w:p w:rsidR="0097224C" w:rsidRPr="00AC3855" w:rsidRDefault="0097224C" w:rsidP="00AC3855">
      <w:pPr>
        <w:ind w:firstLine="709"/>
        <w:jc w:val="both"/>
        <w:rPr>
          <w:sz w:val="24"/>
          <w:szCs w:val="24"/>
        </w:rPr>
      </w:pPr>
      <w:r w:rsidRPr="00AC3855">
        <w:rPr>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224C" w:rsidRPr="00AC3855" w:rsidRDefault="0097224C" w:rsidP="00AC3855">
      <w:pPr>
        <w:ind w:firstLine="709"/>
        <w:jc w:val="both"/>
        <w:rPr>
          <w:sz w:val="24"/>
          <w:szCs w:val="24"/>
        </w:rPr>
      </w:pPr>
      <w:bookmarkStart w:id="148" w:name="sub_5454"/>
      <w:r w:rsidRPr="00AC3855">
        <w:rPr>
          <w:sz w:val="24"/>
          <w:szCs w:val="24"/>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224C" w:rsidRPr="00AC3855" w:rsidRDefault="0097224C" w:rsidP="00AC3855">
      <w:pPr>
        <w:ind w:firstLine="709"/>
        <w:jc w:val="both"/>
        <w:rPr>
          <w:sz w:val="24"/>
          <w:szCs w:val="24"/>
        </w:rPr>
      </w:pPr>
      <w:bookmarkStart w:id="149" w:name="sub_5455"/>
      <w:bookmarkEnd w:id="148"/>
      <w:r w:rsidRPr="00AC3855">
        <w:rPr>
          <w:sz w:val="24"/>
          <w:szCs w:val="24"/>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49"/>
    <w:p w:rsidR="0097224C" w:rsidRPr="00AC3855" w:rsidRDefault="0097224C" w:rsidP="00AC3855">
      <w:pPr>
        <w:ind w:firstLine="709"/>
        <w:jc w:val="both"/>
        <w:rPr>
          <w:sz w:val="24"/>
          <w:szCs w:val="24"/>
        </w:rPr>
      </w:pPr>
      <w:r w:rsidRPr="00AC3855">
        <w:rPr>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7224C" w:rsidRPr="00AC3855" w:rsidRDefault="0097224C" w:rsidP="00AC3855">
      <w:pPr>
        <w:ind w:firstLine="709"/>
        <w:jc w:val="both"/>
        <w:rPr>
          <w:sz w:val="24"/>
          <w:szCs w:val="24"/>
        </w:rPr>
      </w:pPr>
      <w:r w:rsidRPr="00AC3855">
        <w:rPr>
          <w:sz w:val="24"/>
          <w:szCs w:val="24"/>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7224C" w:rsidRPr="00AC3855" w:rsidRDefault="0097224C" w:rsidP="00AC3855">
      <w:pPr>
        <w:ind w:firstLine="709"/>
        <w:jc w:val="both"/>
        <w:rPr>
          <w:sz w:val="24"/>
          <w:szCs w:val="24"/>
        </w:rPr>
      </w:pPr>
      <w:r w:rsidRPr="00AC3855">
        <w:rPr>
          <w:sz w:val="24"/>
          <w:szCs w:val="24"/>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97224C" w:rsidRPr="00AC3855" w:rsidRDefault="0097224C" w:rsidP="00AC3855">
      <w:pPr>
        <w:ind w:firstLine="709"/>
        <w:jc w:val="both"/>
        <w:rPr>
          <w:sz w:val="24"/>
          <w:szCs w:val="24"/>
        </w:rPr>
      </w:pPr>
      <w:r w:rsidRPr="00AC3855">
        <w:rPr>
          <w:sz w:val="24"/>
          <w:szCs w:val="24"/>
        </w:rPr>
        <w:t>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97224C" w:rsidRPr="00AC3855" w:rsidRDefault="0097224C" w:rsidP="00AC3855">
      <w:pPr>
        <w:ind w:firstLine="709"/>
        <w:jc w:val="both"/>
        <w:rPr>
          <w:sz w:val="24"/>
          <w:szCs w:val="24"/>
        </w:rPr>
      </w:pPr>
      <w:r w:rsidRPr="00AC3855">
        <w:rPr>
          <w:sz w:val="24"/>
          <w:szCs w:val="24"/>
        </w:rPr>
        <w:t>5.3. Результаты проведенной проверки, указанные в части 5.2 настоящей статьи, могут быть обжалованы застройщиком в судебном порядке.</w:t>
      </w:r>
    </w:p>
    <w:p w:rsidR="0097224C" w:rsidRPr="00AC3855" w:rsidRDefault="0097224C" w:rsidP="00AC3855">
      <w:pPr>
        <w:ind w:firstLine="709"/>
        <w:jc w:val="both"/>
        <w:rPr>
          <w:sz w:val="24"/>
          <w:szCs w:val="24"/>
        </w:rPr>
      </w:pPr>
      <w:r w:rsidRPr="00AC3855">
        <w:rPr>
          <w:sz w:val="24"/>
          <w:szCs w:val="24"/>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7224C" w:rsidRPr="00AC3855" w:rsidRDefault="0097224C" w:rsidP="00AC3855">
      <w:pPr>
        <w:ind w:firstLine="709"/>
        <w:jc w:val="both"/>
        <w:rPr>
          <w:sz w:val="24"/>
          <w:szCs w:val="24"/>
        </w:rPr>
      </w:pPr>
      <w:r w:rsidRPr="00AC3855">
        <w:rPr>
          <w:sz w:val="24"/>
          <w:szCs w:val="24"/>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97224C" w:rsidRPr="00AC3855" w:rsidRDefault="0097224C" w:rsidP="00AC3855">
      <w:pPr>
        <w:ind w:firstLine="709"/>
        <w:jc w:val="both"/>
        <w:rPr>
          <w:sz w:val="24"/>
          <w:szCs w:val="24"/>
        </w:rPr>
      </w:pPr>
      <w:r w:rsidRPr="00AC3855">
        <w:rPr>
          <w:sz w:val="24"/>
          <w:szCs w:val="24"/>
        </w:rPr>
        <w:t>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97224C" w:rsidRPr="00AC3855" w:rsidRDefault="0097224C" w:rsidP="00AC3855">
      <w:pPr>
        <w:ind w:firstLine="709"/>
        <w:jc w:val="both"/>
        <w:rPr>
          <w:sz w:val="24"/>
          <w:szCs w:val="24"/>
        </w:rPr>
      </w:pPr>
    </w:p>
    <w:p w:rsidR="0097224C" w:rsidRPr="00AC3855" w:rsidRDefault="0097224C" w:rsidP="00AC3855">
      <w:pPr>
        <w:ind w:firstLine="709"/>
        <w:jc w:val="both"/>
        <w:rPr>
          <w:rFonts w:eastAsia="Arial"/>
          <w:b/>
          <w:sz w:val="24"/>
          <w:szCs w:val="24"/>
          <w:shd w:val="clear" w:color="auto" w:fill="FFFFFF"/>
        </w:rPr>
      </w:pPr>
      <w:r w:rsidRPr="00AC3855">
        <w:rPr>
          <w:rFonts w:eastAsia="Arial"/>
          <w:b/>
          <w:sz w:val="24"/>
          <w:szCs w:val="24"/>
          <w:shd w:val="clear" w:color="auto" w:fill="FFFFFF"/>
        </w:rPr>
        <w:t>Статья 18. Выдача разрешения на ввод объекта в эксплуатацию</w:t>
      </w:r>
    </w:p>
    <w:p w:rsidR="0097224C" w:rsidRPr="00AC3855" w:rsidRDefault="0097224C" w:rsidP="00AC3855">
      <w:pPr>
        <w:ind w:firstLine="709"/>
        <w:jc w:val="both"/>
        <w:rPr>
          <w:rFonts w:eastAsia="Arial"/>
          <w:b/>
          <w:sz w:val="24"/>
          <w:szCs w:val="24"/>
          <w:shd w:val="clear" w:color="auto" w:fill="FFFFFF"/>
        </w:rPr>
      </w:pPr>
    </w:p>
    <w:p w:rsidR="0097224C" w:rsidRPr="00AC3855" w:rsidRDefault="0097224C" w:rsidP="00AC3855">
      <w:pPr>
        <w:ind w:firstLine="709"/>
        <w:jc w:val="both"/>
        <w:rPr>
          <w:sz w:val="24"/>
          <w:szCs w:val="24"/>
        </w:rPr>
      </w:pPr>
      <w:r w:rsidRPr="00AC3855">
        <w:rPr>
          <w:sz w:val="24"/>
          <w:szCs w:val="24"/>
        </w:rPr>
        <w:t xml:space="preserve">1. </w:t>
      </w:r>
      <w:r w:rsidRPr="00AC3855">
        <w:rPr>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79" w:anchor="dst100009" w:history="1">
        <w:r w:rsidRPr="00AC3855">
          <w:rPr>
            <w:rStyle w:val="a3"/>
            <w:color w:val="auto"/>
            <w:sz w:val="24"/>
            <w:szCs w:val="24"/>
            <w:u w:val="none"/>
            <w:shd w:val="clear" w:color="auto" w:fill="FFFFFF"/>
          </w:rPr>
          <w:t>случаев</w:t>
        </w:r>
      </w:hyperlink>
      <w:r w:rsidRPr="00AC3855">
        <w:rPr>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AC3855">
        <w:rPr>
          <w:sz w:val="24"/>
          <w:szCs w:val="24"/>
        </w:rPr>
        <w:t>.</w:t>
      </w:r>
    </w:p>
    <w:p w:rsidR="0097224C" w:rsidRPr="00AC3855" w:rsidRDefault="0097224C" w:rsidP="00AC3855">
      <w:pPr>
        <w:ind w:firstLine="709"/>
        <w:jc w:val="both"/>
        <w:rPr>
          <w:sz w:val="24"/>
          <w:szCs w:val="24"/>
        </w:rPr>
      </w:pPr>
      <w:r w:rsidRPr="00AC3855">
        <w:rPr>
          <w:sz w:val="24"/>
          <w:szCs w:val="24"/>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97224C" w:rsidRPr="00AC3855" w:rsidRDefault="0097224C" w:rsidP="00AC3855">
      <w:pPr>
        <w:ind w:firstLine="709"/>
        <w:jc w:val="both"/>
        <w:rPr>
          <w:sz w:val="24"/>
          <w:szCs w:val="24"/>
        </w:rPr>
      </w:pPr>
      <w:r w:rsidRPr="00AC3855">
        <w:rPr>
          <w:sz w:val="24"/>
          <w:szCs w:val="24"/>
          <w:shd w:val="clear" w:color="auto" w:fill="FFFFFF"/>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80" w:anchor="dst2550" w:history="1">
        <w:r w:rsidRPr="00AC3855">
          <w:rPr>
            <w:rStyle w:val="a3"/>
            <w:color w:val="auto"/>
            <w:sz w:val="24"/>
            <w:szCs w:val="24"/>
            <w:u w:val="none"/>
            <w:shd w:val="clear" w:color="auto" w:fill="FFFFFF"/>
          </w:rPr>
          <w:t>частью 12 статьи 51</w:t>
        </w:r>
      </w:hyperlink>
      <w:r w:rsidRPr="00AC3855">
        <w:rPr>
          <w:sz w:val="24"/>
          <w:szCs w:val="24"/>
          <w:shd w:val="clear" w:color="auto" w:fill="FFFFFF"/>
        </w:rPr>
        <w:t> и </w:t>
      </w:r>
      <w:hyperlink r:id="rId81" w:anchor="dst102047" w:history="1">
        <w:r w:rsidRPr="00AC3855">
          <w:rPr>
            <w:rStyle w:val="a3"/>
            <w:color w:val="auto"/>
            <w:sz w:val="24"/>
            <w:szCs w:val="24"/>
            <w:u w:val="none"/>
            <w:shd w:val="clear" w:color="auto" w:fill="FFFFFF"/>
          </w:rPr>
          <w:t>частью 3.3 статьи 52</w:t>
        </w:r>
      </w:hyperlink>
      <w:r w:rsidRPr="00AC3855">
        <w:rPr>
          <w:sz w:val="24"/>
          <w:szCs w:val="24"/>
          <w:shd w:val="clear" w:color="auto" w:fill="FFFFFF"/>
        </w:rPr>
        <w:t> Градостроительного кодекса Российской Федерации.</w:t>
      </w:r>
    </w:p>
    <w:p w:rsidR="0097224C" w:rsidRPr="00AC3855" w:rsidRDefault="0097224C" w:rsidP="00AC3855">
      <w:pPr>
        <w:ind w:firstLine="709"/>
        <w:jc w:val="both"/>
        <w:rPr>
          <w:sz w:val="24"/>
          <w:szCs w:val="24"/>
        </w:rPr>
      </w:pPr>
      <w:r w:rsidRPr="00AC3855">
        <w:rPr>
          <w:sz w:val="24"/>
          <w:szCs w:val="24"/>
        </w:rPr>
        <w:t>3. Для принятия решения о выдаче разрешения на ввод объекта в эксплуатацию необходимы следующие документы:</w:t>
      </w:r>
    </w:p>
    <w:p w:rsidR="0097224C" w:rsidRPr="00AC3855" w:rsidRDefault="0097224C" w:rsidP="00AC3855">
      <w:pPr>
        <w:ind w:firstLine="709"/>
        <w:jc w:val="both"/>
        <w:rPr>
          <w:sz w:val="24"/>
          <w:szCs w:val="24"/>
        </w:rPr>
      </w:pPr>
      <w:r w:rsidRPr="00AC3855">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7224C" w:rsidRPr="00AC3855" w:rsidRDefault="0097224C" w:rsidP="00AC3855">
      <w:pPr>
        <w:ind w:firstLine="709"/>
        <w:jc w:val="both"/>
        <w:rPr>
          <w:sz w:val="24"/>
          <w:szCs w:val="24"/>
        </w:rPr>
      </w:pPr>
      <w:r w:rsidRPr="00AC3855">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24C" w:rsidRPr="00AC3855" w:rsidRDefault="0097224C" w:rsidP="00AC3855">
      <w:pPr>
        <w:ind w:firstLine="709"/>
        <w:jc w:val="both"/>
        <w:rPr>
          <w:sz w:val="24"/>
          <w:szCs w:val="24"/>
        </w:rPr>
      </w:pPr>
      <w:r w:rsidRPr="00AC3855">
        <w:rPr>
          <w:sz w:val="24"/>
          <w:szCs w:val="24"/>
        </w:rPr>
        <w:t>3) разрешение на строительство;</w:t>
      </w:r>
    </w:p>
    <w:p w:rsidR="0097224C" w:rsidRPr="00AC3855" w:rsidRDefault="0097224C" w:rsidP="00AC3855">
      <w:pPr>
        <w:ind w:firstLine="709"/>
        <w:jc w:val="both"/>
        <w:rPr>
          <w:sz w:val="24"/>
          <w:szCs w:val="24"/>
        </w:rPr>
      </w:pPr>
      <w:r w:rsidRPr="00AC3855">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97224C" w:rsidRPr="00AC3855" w:rsidRDefault="0097224C" w:rsidP="00AC3855">
      <w:pPr>
        <w:ind w:firstLine="709"/>
        <w:jc w:val="both"/>
        <w:rPr>
          <w:sz w:val="24"/>
          <w:szCs w:val="24"/>
        </w:rPr>
      </w:pPr>
      <w:r w:rsidRPr="00AC3855">
        <w:rPr>
          <w:sz w:val="24"/>
          <w:szCs w:val="24"/>
        </w:rPr>
        <w:t xml:space="preserve">5)  </w:t>
      </w:r>
      <w:r w:rsidRPr="00AC3855">
        <w:rPr>
          <w:sz w:val="24"/>
          <w:szCs w:val="24"/>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82" w:anchor="dst2910" w:history="1">
        <w:r w:rsidRPr="00AC3855">
          <w:rPr>
            <w:rStyle w:val="a3"/>
            <w:color w:val="auto"/>
            <w:sz w:val="24"/>
            <w:szCs w:val="24"/>
            <w:u w:val="none"/>
            <w:shd w:val="clear" w:color="auto" w:fill="FFFFFF"/>
          </w:rPr>
          <w:t>пункте 1 части 5 статьи 49</w:t>
        </w:r>
      </w:hyperlink>
      <w:r w:rsidRPr="00AC3855">
        <w:rPr>
          <w:sz w:val="24"/>
          <w:szCs w:val="24"/>
          <w:shd w:val="clear" w:color="auto" w:fill="FFFFFF"/>
        </w:rPr>
        <w:t>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AC3855">
        <w:rPr>
          <w:sz w:val="24"/>
          <w:szCs w:val="24"/>
        </w:rPr>
        <w:t>;</w:t>
      </w:r>
    </w:p>
    <w:p w:rsidR="0097224C" w:rsidRPr="00AC3855" w:rsidRDefault="0097224C" w:rsidP="00AC3855">
      <w:pPr>
        <w:ind w:firstLine="709"/>
        <w:jc w:val="both"/>
        <w:rPr>
          <w:sz w:val="24"/>
          <w:szCs w:val="24"/>
        </w:rPr>
      </w:pPr>
      <w:r w:rsidRPr="00AC3855">
        <w:rPr>
          <w:sz w:val="24"/>
          <w:szCs w:val="24"/>
        </w:rPr>
        <w:t xml:space="preserve">6) </w:t>
      </w:r>
      <w:r w:rsidRPr="00AC3855">
        <w:rPr>
          <w:sz w:val="24"/>
          <w:szCs w:val="24"/>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AC3855">
        <w:rPr>
          <w:sz w:val="24"/>
          <w:szCs w:val="24"/>
        </w:rPr>
        <w:t>;</w:t>
      </w:r>
    </w:p>
    <w:p w:rsidR="0097224C" w:rsidRPr="00AC3855" w:rsidRDefault="0097224C" w:rsidP="00AC3855">
      <w:pPr>
        <w:ind w:firstLine="709"/>
        <w:jc w:val="both"/>
        <w:rPr>
          <w:sz w:val="24"/>
          <w:szCs w:val="24"/>
        </w:rPr>
      </w:pPr>
      <w:r w:rsidRPr="00AC3855">
        <w:rPr>
          <w:sz w:val="24"/>
          <w:szCs w:val="24"/>
        </w:rPr>
        <w:t xml:space="preserve">7) </w:t>
      </w:r>
      <w:r w:rsidRPr="00AC3855">
        <w:rPr>
          <w:sz w:val="24"/>
          <w:szCs w:val="24"/>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7224C" w:rsidRPr="00AC3855" w:rsidRDefault="0097224C" w:rsidP="00AC3855">
      <w:pPr>
        <w:ind w:firstLine="709"/>
        <w:jc w:val="both"/>
        <w:rPr>
          <w:sz w:val="24"/>
          <w:szCs w:val="24"/>
        </w:rPr>
      </w:pPr>
      <w:r w:rsidRPr="00AC3855">
        <w:rPr>
          <w:sz w:val="24"/>
          <w:szCs w:val="24"/>
        </w:rPr>
        <w:t xml:space="preserve">8) </w:t>
      </w:r>
      <w:r w:rsidRPr="00AC3855">
        <w:rPr>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3" w:anchor="dst171" w:history="1">
        <w:r w:rsidRPr="00AC3855">
          <w:rPr>
            <w:rStyle w:val="a3"/>
            <w:color w:val="auto"/>
            <w:sz w:val="24"/>
            <w:szCs w:val="24"/>
            <w:u w:val="none"/>
            <w:shd w:val="clear" w:color="auto" w:fill="FFFFFF"/>
          </w:rPr>
          <w:t>частью 1 статьи 54</w:t>
        </w:r>
      </w:hyperlink>
      <w:r w:rsidRPr="00AC3855">
        <w:rPr>
          <w:sz w:val="24"/>
          <w:szCs w:val="24"/>
          <w:shd w:val="clear" w:color="auto" w:fill="FFFFFF"/>
        </w:rPr>
        <w:t> настоящего Кодекса) о соответствии построенного, реконструированного объекта капитального строительства указанным в </w:t>
      </w:r>
      <w:hyperlink r:id="rId84" w:anchor="dst2910" w:history="1">
        <w:r w:rsidRPr="00AC3855">
          <w:rPr>
            <w:rStyle w:val="a3"/>
            <w:color w:val="auto"/>
            <w:sz w:val="24"/>
            <w:szCs w:val="24"/>
            <w:u w:val="none"/>
            <w:shd w:val="clear" w:color="auto" w:fill="FFFFFF"/>
          </w:rPr>
          <w:t>пункте 1 части 5 статьи 49</w:t>
        </w:r>
      </w:hyperlink>
      <w:r w:rsidRPr="00AC3855">
        <w:rPr>
          <w:sz w:val="24"/>
          <w:szCs w:val="24"/>
          <w:shd w:val="clear" w:color="auto" w:fill="FFFFFF"/>
        </w:rPr>
        <w:t>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85" w:anchor="dst3054" w:history="1">
        <w:r w:rsidRPr="00AC3855">
          <w:rPr>
            <w:rStyle w:val="a3"/>
            <w:color w:val="auto"/>
            <w:sz w:val="24"/>
            <w:szCs w:val="24"/>
            <w:u w:val="none"/>
            <w:shd w:val="clear" w:color="auto" w:fill="FFFFFF"/>
          </w:rPr>
          <w:t>частями 3.8</w:t>
        </w:r>
      </w:hyperlink>
      <w:r w:rsidRPr="00AC3855">
        <w:rPr>
          <w:sz w:val="24"/>
          <w:szCs w:val="24"/>
          <w:shd w:val="clear" w:color="auto" w:fill="FFFFFF"/>
        </w:rPr>
        <w:t> и </w:t>
      </w:r>
      <w:hyperlink r:id="rId86" w:anchor="dst3060" w:history="1">
        <w:r w:rsidRPr="00AC3855">
          <w:rPr>
            <w:rStyle w:val="a3"/>
            <w:color w:val="auto"/>
            <w:sz w:val="24"/>
            <w:szCs w:val="24"/>
            <w:u w:val="none"/>
            <w:shd w:val="clear" w:color="auto" w:fill="FFFFFF"/>
          </w:rPr>
          <w:t>3.9 статьи 49</w:t>
        </w:r>
      </w:hyperlink>
      <w:r w:rsidRPr="00AC3855">
        <w:rPr>
          <w:sz w:val="24"/>
          <w:szCs w:val="24"/>
          <w:shd w:val="clear" w:color="auto" w:fill="FFFFFF"/>
        </w:rPr>
        <w:t>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7" w:anchor="dst2426" w:history="1">
        <w:r w:rsidRPr="00AC3855">
          <w:rPr>
            <w:rStyle w:val="a3"/>
            <w:color w:val="auto"/>
            <w:sz w:val="24"/>
            <w:szCs w:val="24"/>
            <w:u w:val="none"/>
            <w:shd w:val="clear" w:color="auto" w:fill="FFFFFF"/>
          </w:rPr>
          <w:t>частью 7 статьи 54</w:t>
        </w:r>
      </w:hyperlink>
      <w:r w:rsidRPr="00AC3855">
        <w:rPr>
          <w:sz w:val="24"/>
          <w:szCs w:val="24"/>
          <w:shd w:val="clear" w:color="auto" w:fill="FFFFFF"/>
        </w:rPr>
        <w:t> Градостроительного кодекса Российской Федерации;</w:t>
      </w:r>
    </w:p>
    <w:p w:rsidR="0097224C" w:rsidRPr="00AC3855" w:rsidRDefault="0097224C" w:rsidP="00AC3855">
      <w:pPr>
        <w:ind w:firstLine="709"/>
        <w:jc w:val="both"/>
        <w:rPr>
          <w:sz w:val="24"/>
          <w:szCs w:val="24"/>
        </w:rPr>
      </w:pPr>
      <w:r w:rsidRPr="00AC3855">
        <w:rPr>
          <w:sz w:val="24"/>
          <w:szCs w:val="24"/>
        </w:rPr>
        <w:t xml:space="preserve">9) </w:t>
      </w:r>
      <w:r w:rsidRPr="00AC3855">
        <w:rPr>
          <w:sz w:val="24"/>
          <w:szCs w:val="24"/>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8" w:anchor="dst100115" w:history="1">
        <w:r w:rsidRPr="00AC3855">
          <w:rPr>
            <w:rStyle w:val="a3"/>
            <w:color w:val="auto"/>
            <w:sz w:val="24"/>
            <w:szCs w:val="24"/>
            <w:u w:val="none"/>
            <w:shd w:val="clear" w:color="auto" w:fill="FFFFFF"/>
          </w:rPr>
          <w:t>законодательством</w:t>
        </w:r>
      </w:hyperlink>
      <w:r w:rsidRPr="00AC3855">
        <w:rPr>
          <w:sz w:val="24"/>
          <w:szCs w:val="24"/>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224C" w:rsidRPr="00AC3855" w:rsidRDefault="0097224C" w:rsidP="00AC3855">
      <w:pPr>
        <w:ind w:firstLine="709"/>
        <w:jc w:val="both"/>
        <w:rPr>
          <w:sz w:val="24"/>
          <w:szCs w:val="24"/>
          <w:shd w:val="clear" w:color="auto" w:fill="FFFFFF"/>
        </w:rPr>
      </w:pPr>
      <w:r w:rsidRPr="00AC3855">
        <w:rPr>
          <w:sz w:val="24"/>
          <w:szCs w:val="24"/>
        </w:rPr>
        <w:t xml:space="preserve">10) </w:t>
      </w:r>
      <w:r w:rsidRPr="00AC3855">
        <w:rPr>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9" w:anchor="dst0" w:history="1">
        <w:r w:rsidRPr="00AC3855">
          <w:rPr>
            <w:rStyle w:val="a3"/>
            <w:color w:val="auto"/>
            <w:sz w:val="24"/>
            <w:szCs w:val="24"/>
            <w:u w:val="none"/>
            <w:shd w:val="clear" w:color="auto" w:fill="FFFFFF"/>
          </w:rPr>
          <w:t>законом</w:t>
        </w:r>
      </w:hyperlink>
      <w:r w:rsidRPr="00AC3855">
        <w:rPr>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7224C" w:rsidRPr="00AC3855" w:rsidRDefault="0097224C" w:rsidP="00AC3855">
      <w:pPr>
        <w:ind w:firstLine="709"/>
        <w:jc w:val="both"/>
        <w:rPr>
          <w:sz w:val="24"/>
          <w:szCs w:val="24"/>
        </w:rPr>
      </w:pPr>
      <w:r w:rsidRPr="00AC3855">
        <w:rPr>
          <w:sz w:val="24"/>
          <w:szCs w:val="24"/>
          <w:shd w:val="clear" w:color="auto" w:fill="FFFFFF"/>
        </w:rPr>
        <w:t>11) технический план объекта капитального строительства, подготовленный в соответствии с Федеральным </w:t>
      </w:r>
      <w:hyperlink r:id="rId90" w:anchor="dst0" w:history="1">
        <w:r w:rsidRPr="00AC3855">
          <w:rPr>
            <w:rStyle w:val="a3"/>
            <w:color w:val="auto"/>
            <w:sz w:val="24"/>
            <w:szCs w:val="24"/>
            <w:u w:val="none"/>
            <w:shd w:val="clear" w:color="auto" w:fill="FFFFFF"/>
          </w:rPr>
          <w:t>законом</w:t>
        </w:r>
      </w:hyperlink>
      <w:r w:rsidRPr="00AC3855">
        <w:rPr>
          <w:sz w:val="24"/>
          <w:szCs w:val="24"/>
          <w:shd w:val="clear" w:color="auto" w:fill="FFFFFF"/>
        </w:rPr>
        <w:t> от 13 июля 2015 года N 218-ФЗ "О государственной регистрации недвижимости".</w:t>
      </w:r>
    </w:p>
    <w:p w:rsidR="0097224C" w:rsidRPr="00AC3855" w:rsidRDefault="0097224C" w:rsidP="00AC3855">
      <w:pPr>
        <w:ind w:firstLine="709"/>
        <w:jc w:val="both"/>
        <w:rPr>
          <w:sz w:val="24"/>
          <w:szCs w:val="24"/>
        </w:rPr>
      </w:pPr>
      <w:r w:rsidRPr="00AC3855">
        <w:rPr>
          <w:sz w:val="24"/>
          <w:szCs w:val="24"/>
        </w:rPr>
        <w:t>3.1. Указанные в </w:t>
      </w:r>
      <w:hyperlink r:id="rId91" w:anchor="dst278" w:history="1">
        <w:r w:rsidRPr="00AC3855">
          <w:rPr>
            <w:sz w:val="24"/>
            <w:szCs w:val="24"/>
          </w:rPr>
          <w:t>пунктах 5</w:t>
        </w:r>
      </w:hyperlink>
      <w:r w:rsidRPr="00AC3855">
        <w:rPr>
          <w:sz w:val="24"/>
          <w:szCs w:val="24"/>
        </w:rPr>
        <w:t> и </w:t>
      </w:r>
      <w:hyperlink r:id="rId92" w:anchor="dst278" w:history="1">
        <w:r w:rsidRPr="00AC3855">
          <w:rPr>
            <w:sz w:val="24"/>
            <w:szCs w:val="24"/>
          </w:rPr>
          <w:t>8 части 3</w:t>
        </w:r>
      </w:hyperlink>
      <w:r w:rsidRPr="00AC3855">
        <w:rPr>
          <w:sz w:val="24"/>
          <w:szCs w:val="24"/>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3" w:anchor="dst100126" w:history="1">
        <w:r w:rsidRPr="00AC3855">
          <w:rPr>
            <w:sz w:val="24"/>
            <w:szCs w:val="24"/>
          </w:rPr>
          <w:t>законодательством</w:t>
        </w:r>
      </w:hyperlink>
      <w:r w:rsidRPr="00AC3855">
        <w:rPr>
          <w:sz w:val="24"/>
          <w:szCs w:val="24"/>
        </w:rPr>
        <w:t xml:space="preserve"> об энергосбережении и о повышении энергетической эффективности. </w:t>
      </w:r>
    </w:p>
    <w:p w:rsidR="0097224C" w:rsidRPr="00AC3855" w:rsidRDefault="0097224C" w:rsidP="00AC3855">
      <w:pPr>
        <w:ind w:firstLine="709"/>
        <w:jc w:val="both"/>
        <w:rPr>
          <w:sz w:val="24"/>
          <w:szCs w:val="24"/>
        </w:rPr>
      </w:pPr>
      <w:r w:rsidRPr="00AC3855">
        <w:rPr>
          <w:sz w:val="24"/>
          <w:szCs w:val="24"/>
        </w:rPr>
        <w:t>3.2. Документы (их копии или сведения, содержащиеся в них), указанные в </w:t>
      </w:r>
      <w:hyperlink r:id="rId94" w:anchor="dst2884" w:history="1">
        <w:r w:rsidRPr="00AC3855">
          <w:rPr>
            <w:sz w:val="24"/>
            <w:szCs w:val="24"/>
          </w:rPr>
          <w:t>пунктах 1</w:t>
        </w:r>
      </w:hyperlink>
      <w:r w:rsidRPr="00AC3855">
        <w:rPr>
          <w:sz w:val="24"/>
          <w:szCs w:val="24"/>
        </w:rPr>
        <w:t>, </w:t>
      </w:r>
      <w:hyperlink r:id="rId95" w:anchor="dst2885" w:history="1">
        <w:r w:rsidRPr="00AC3855">
          <w:rPr>
            <w:sz w:val="24"/>
            <w:szCs w:val="24"/>
          </w:rPr>
          <w:t>2</w:t>
        </w:r>
      </w:hyperlink>
      <w:r w:rsidRPr="00AC3855">
        <w:rPr>
          <w:sz w:val="24"/>
          <w:szCs w:val="24"/>
        </w:rPr>
        <w:t>, </w:t>
      </w:r>
      <w:hyperlink r:id="rId96" w:anchor="dst281" w:history="1">
        <w:r w:rsidRPr="00AC3855">
          <w:rPr>
            <w:sz w:val="24"/>
            <w:szCs w:val="24"/>
          </w:rPr>
          <w:t>3</w:t>
        </w:r>
      </w:hyperlink>
      <w:r w:rsidRPr="00AC3855">
        <w:rPr>
          <w:sz w:val="24"/>
          <w:szCs w:val="24"/>
        </w:rPr>
        <w:t> и </w:t>
      </w:r>
      <w:hyperlink r:id="rId97" w:anchor="dst3078" w:history="1">
        <w:r w:rsidRPr="00AC3855">
          <w:rPr>
            <w:sz w:val="24"/>
            <w:szCs w:val="24"/>
          </w:rPr>
          <w:t>8 части 3</w:t>
        </w:r>
      </w:hyperlink>
      <w:r w:rsidRPr="00AC3855">
        <w:rPr>
          <w:sz w:val="24"/>
          <w:szCs w:val="24"/>
        </w:rPr>
        <w:t> настоящей статьи, запрашиваются органами, указанными в </w:t>
      </w:r>
      <w:hyperlink r:id="rId98" w:anchor="dst3077" w:history="1">
        <w:r w:rsidRPr="00AC3855">
          <w:rPr>
            <w:sz w:val="24"/>
            <w:szCs w:val="24"/>
          </w:rPr>
          <w:t>части 2</w:t>
        </w:r>
      </w:hyperlink>
      <w:r w:rsidRPr="00AC3855">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97224C" w:rsidRPr="00AC3855" w:rsidRDefault="0097224C" w:rsidP="00AC3855">
      <w:pPr>
        <w:ind w:firstLine="709"/>
        <w:jc w:val="both"/>
        <w:rPr>
          <w:sz w:val="24"/>
          <w:szCs w:val="24"/>
        </w:rPr>
      </w:pPr>
      <w:r w:rsidRPr="00AC3855">
        <w:rPr>
          <w:sz w:val="24"/>
          <w:szCs w:val="24"/>
        </w:rPr>
        <w:t>3.3. Документы (их копии или сведения, содержащиеся в них), указанные в </w:t>
      </w:r>
      <w:hyperlink r:id="rId99" w:anchor="dst2884" w:history="1">
        <w:r w:rsidRPr="00AC3855">
          <w:rPr>
            <w:sz w:val="24"/>
            <w:szCs w:val="24"/>
          </w:rPr>
          <w:t>пунктах 1</w:t>
        </w:r>
      </w:hyperlink>
      <w:r w:rsidRPr="00AC3855">
        <w:rPr>
          <w:sz w:val="24"/>
          <w:szCs w:val="24"/>
        </w:rPr>
        <w:t>, </w:t>
      </w:r>
      <w:hyperlink r:id="rId100" w:anchor="dst2885" w:history="1">
        <w:r w:rsidRPr="00AC3855">
          <w:rPr>
            <w:sz w:val="24"/>
            <w:szCs w:val="24"/>
          </w:rPr>
          <w:t>2</w:t>
        </w:r>
      </w:hyperlink>
      <w:r w:rsidRPr="00AC3855">
        <w:rPr>
          <w:sz w:val="24"/>
          <w:szCs w:val="24"/>
        </w:rPr>
        <w:t>, </w:t>
      </w:r>
      <w:hyperlink r:id="rId101" w:anchor="dst281" w:history="1">
        <w:r w:rsidRPr="00AC3855">
          <w:rPr>
            <w:sz w:val="24"/>
            <w:szCs w:val="24"/>
          </w:rPr>
          <w:t>3</w:t>
        </w:r>
      </w:hyperlink>
      <w:r w:rsidRPr="00AC3855">
        <w:rPr>
          <w:sz w:val="24"/>
          <w:szCs w:val="24"/>
        </w:rPr>
        <w:t> и </w:t>
      </w:r>
      <w:hyperlink r:id="rId102" w:anchor="dst3078" w:history="1">
        <w:r w:rsidRPr="00AC3855">
          <w:rPr>
            <w:sz w:val="24"/>
            <w:szCs w:val="24"/>
          </w:rPr>
          <w:t>8 части 3</w:t>
        </w:r>
      </w:hyperlink>
      <w:r w:rsidRPr="00AC3855">
        <w:rPr>
          <w:sz w:val="24"/>
          <w:szCs w:val="24"/>
        </w:rPr>
        <w:t> настоящей статьи, запрашиваются органами, указанными в </w:t>
      </w:r>
      <w:hyperlink r:id="rId103" w:anchor="dst3077" w:history="1">
        <w:r w:rsidRPr="00AC3855">
          <w:rPr>
            <w:sz w:val="24"/>
            <w:szCs w:val="24"/>
          </w:rPr>
          <w:t>части 2</w:t>
        </w:r>
      </w:hyperlink>
      <w:r w:rsidRPr="00AC3855">
        <w:rPr>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7224C" w:rsidRPr="00AC3855" w:rsidRDefault="0097224C" w:rsidP="00AC3855">
      <w:pPr>
        <w:ind w:firstLine="709"/>
        <w:jc w:val="both"/>
        <w:rPr>
          <w:sz w:val="24"/>
          <w:szCs w:val="24"/>
        </w:rPr>
      </w:pPr>
      <w:r w:rsidRPr="00AC3855">
        <w:rPr>
          <w:sz w:val="24"/>
          <w:szCs w:val="24"/>
        </w:rPr>
        <w:t>3.4. По межведомственным запросам органов, указанных в </w:t>
      </w:r>
      <w:hyperlink r:id="rId104" w:anchor="dst3077" w:history="1">
        <w:r w:rsidRPr="00AC3855">
          <w:rPr>
            <w:sz w:val="24"/>
            <w:szCs w:val="24"/>
          </w:rPr>
          <w:t>части 2</w:t>
        </w:r>
      </w:hyperlink>
      <w:r w:rsidRPr="00AC3855">
        <w:rPr>
          <w:sz w:val="24"/>
          <w:szCs w:val="24"/>
        </w:rPr>
        <w:t> настоящей статьи, документы (их копии или сведения, содержащиеся в них), предусмотренные </w:t>
      </w:r>
      <w:hyperlink r:id="rId105" w:anchor="dst278" w:history="1">
        <w:r w:rsidRPr="00AC3855">
          <w:rPr>
            <w:sz w:val="24"/>
            <w:szCs w:val="24"/>
          </w:rPr>
          <w:t>частью 3</w:t>
        </w:r>
      </w:hyperlink>
      <w:r w:rsidRPr="00AC3855">
        <w:rPr>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7224C" w:rsidRPr="00AC3855" w:rsidRDefault="0097224C" w:rsidP="00AC3855">
      <w:pPr>
        <w:ind w:firstLine="709"/>
        <w:jc w:val="both"/>
        <w:rPr>
          <w:sz w:val="24"/>
          <w:szCs w:val="24"/>
        </w:rPr>
      </w:pPr>
      <w:r w:rsidRPr="00AC3855">
        <w:rPr>
          <w:sz w:val="24"/>
          <w:szCs w:val="24"/>
          <w:shd w:val="clear" w:color="auto" w:fill="FFFFFF"/>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06" w:anchor="dst1713" w:history="1">
        <w:r w:rsidRPr="00AC3855">
          <w:rPr>
            <w:rStyle w:val="a3"/>
            <w:color w:val="auto"/>
            <w:sz w:val="24"/>
            <w:szCs w:val="24"/>
            <w:u w:val="none"/>
            <w:shd w:val="clear" w:color="auto" w:fill="FFFFFF"/>
          </w:rPr>
          <w:t>пунктах 4</w:t>
        </w:r>
      </w:hyperlink>
      <w:r w:rsidRPr="00AC3855">
        <w:rPr>
          <w:sz w:val="24"/>
          <w:szCs w:val="24"/>
          <w:shd w:val="clear" w:color="auto" w:fill="FFFFFF"/>
        </w:rPr>
        <w:t>, </w:t>
      </w:r>
      <w:hyperlink r:id="rId107" w:anchor="dst3297" w:history="1">
        <w:r w:rsidRPr="00AC3855">
          <w:rPr>
            <w:rStyle w:val="a3"/>
            <w:color w:val="auto"/>
            <w:sz w:val="24"/>
            <w:szCs w:val="24"/>
            <w:u w:val="none"/>
            <w:shd w:val="clear" w:color="auto" w:fill="FFFFFF"/>
          </w:rPr>
          <w:t>5</w:t>
        </w:r>
      </w:hyperlink>
      <w:r w:rsidRPr="00AC3855">
        <w:rPr>
          <w:sz w:val="24"/>
          <w:szCs w:val="24"/>
          <w:shd w:val="clear" w:color="auto" w:fill="FFFFFF"/>
        </w:rPr>
        <w:t> - </w:t>
      </w:r>
      <w:hyperlink r:id="rId108" w:anchor="dst1622" w:history="1">
        <w:r w:rsidRPr="00AC3855">
          <w:rPr>
            <w:rStyle w:val="a3"/>
            <w:color w:val="auto"/>
            <w:sz w:val="24"/>
            <w:szCs w:val="24"/>
            <w:u w:val="none"/>
            <w:shd w:val="clear" w:color="auto" w:fill="FFFFFF"/>
          </w:rPr>
          <w:t>11 части 3</w:t>
        </w:r>
      </w:hyperlink>
      <w:r w:rsidRPr="00AC3855">
        <w:rPr>
          <w:sz w:val="24"/>
          <w:szCs w:val="24"/>
          <w:shd w:val="clear" w:color="auto" w:fill="FFFFFF"/>
        </w:rPr>
        <w:t>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7224C" w:rsidRPr="00AC3855" w:rsidRDefault="0097224C" w:rsidP="00AC3855">
      <w:pPr>
        <w:ind w:firstLine="709"/>
        <w:jc w:val="both"/>
        <w:rPr>
          <w:sz w:val="24"/>
          <w:szCs w:val="24"/>
        </w:rPr>
      </w:pPr>
      <w:r w:rsidRPr="00AC3855">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7224C" w:rsidRPr="00AC3855" w:rsidRDefault="0097224C" w:rsidP="00AC3855">
      <w:pPr>
        <w:ind w:firstLine="709"/>
        <w:jc w:val="both"/>
        <w:rPr>
          <w:sz w:val="24"/>
          <w:szCs w:val="24"/>
        </w:rPr>
      </w:pPr>
      <w:r w:rsidRPr="00AC3855">
        <w:rPr>
          <w:sz w:val="24"/>
          <w:szCs w:val="24"/>
        </w:rPr>
        <w:t>4.1. Для получения разрешения на ввод объекта в эксплуатацию разрешается требовать только указанные в </w:t>
      </w:r>
      <w:hyperlink r:id="rId109" w:anchor="dst278" w:history="1">
        <w:r w:rsidRPr="00AC3855">
          <w:rPr>
            <w:sz w:val="24"/>
            <w:szCs w:val="24"/>
          </w:rPr>
          <w:t>частях 3</w:t>
        </w:r>
      </w:hyperlink>
      <w:r w:rsidRPr="00AC3855">
        <w:rPr>
          <w:sz w:val="24"/>
          <w:szCs w:val="24"/>
        </w:rPr>
        <w:t> и </w:t>
      </w:r>
      <w:hyperlink r:id="rId110" w:anchor="dst100893" w:history="1">
        <w:r w:rsidRPr="00AC3855">
          <w:rPr>
            <w:sz w:val="24"/>
            <w:szCs w:val="24"/>
          </w:rPr>
          <w:t>4</w:t>
        </w:r>
      </w:hyperlink>
      <w:r w:rsidRPr="00AC3855">
        <w:rPr>
          <w:sz w:val="24"/>
          <w:szCs w:val="24"/>
        </w:rPr>
        <w:t> настоящей статьи документы. Документы, предусмотренные </w:t>
      </w:r>
      <w:hyperlink r:id="rId111" w:anchor="dst278" w:history="1">
        <w:r w:rsidRPr="00AC3855">
          <w:rPr>
            <w:sz w:val="24"/>
            <w:szCs w:val="24"/>
          </w:rPr>
          <w:t>частями 3</w:t>
        </w:r>
      </w:hyperlink>
      <w:r w:rsidRPr="00AC3855">
        <w:rPr>
          <w:sz w:val="24"/>
          <w:szCs w:val="24"/>
        </w:rPr>
        <w:t> и </w:t>
      </w:r>
      <w:hyperlink r:id="rId112" w:anchor="dst100893" w:history="1">
        <w:r w:rsidRPr="00AC3855">
          <w:rPr>
            <w:sz w:val="24"/>
            <w:szCs w:val="24"/>
          </w:rPr>
          <w:t>4</w:t>
        </w:r>
      </w:hyperlink>
      <w:r w:rsidRPr="00AC3855">
        <w:rPr>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13" w:anchor="dst100003" w:history="1">
        <w:r w:rsidRPr="00AC3855">
          <w:rPr>
            <w:sz w:val="24"/>
            <w:szCs w:val="24"/>
          </w:rPr>
          <w:t>случаи</w:t>
        </w:r>
      </w:hyperlink>
      <w:r w:rsidRPr="00AC3855">
        <w:rPr>
          <w:sz w:val="24"/>
          <w:szCs w:val="24"/>
        </w:rPr>
        <w:t>, в которых направление указанных в </w:t>
      </w:r>
      <w:hyperlink r:id="rId114" w:anchor="dst278" w:history="1">
        <w:r w:rsidRPr="00AC3855">
          <w:rPr>
            <w:sz w:val="24"/>
            <w:szCs w:val="24"/>
          </w:rPr>
          <w:t>частях 3</w:t>
        </w:r>
      </w:hyperlink>
      <w:r w:rsidRPr="00AC3855">
        <w:rPr>
          <w:sz w:val="24"/>
          <w:szCs w:val="24"/>
        </w:rPr>
        <w:t> и </w:t>
      </w:r>
      <w:hyperlink r:id="rId115" w:anchor="dst100893" w:history="1">
        <w:r w:rsidRPr="00AC3855">
          <w:rPr>
            <w:sz w:val="24"/>
            <w:szCs w:val="24"/>
          </w:rPr>
          <w:t>4</w:t>
        </w:r>
      </w:hyperlink>
      <w:r w:rsidRPr="00AC3855">
        <w:rPr>
          <w:sz w:val="24"/>
          <w:szCs w:val="24"/>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16" w:anchor="dst278" w:history="1">
        <w:r w:rsidRPr="00AC3855">
          <w:rPr>
            <w:sz w:val="24"/>
            <w:szCs w:val="24"/>
          </w:rPr>
          <w:t>частях 3</w:t>
        </w:r>
      </w:hyperlink>
      <w:r w:rsidRPr="00AC3855">
        <w:rPr>
          <w:sz w:val="24"/>
          <w:szCs w:val="24"/>
        </w:rPr>
        <w:t> и </w:t>
      </w:r>
      <w:hyperlink r:id="rId117" w:anchor="dst100893" w:history="1">
        <w:r w:rsidRPr="00AC3855">
          <w:rPr>
            <w:sz w:val="24"/>
            <w:szCs w:val="24"/>
          </w:rPr>
          <w:t>4</w:t>
        </w:r>
      </w:hyperlink>
      <w:r w:rsidRPr="00AC3855">
        <w:rPr>
          <w:sz w:val="24"/>
          <w:szCs w:val="24"/>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7224C" w:rsidRPr="00AC3855" w:rsidRDefault="0097224C" w:rsidP="00AC3855">
      <w:pPr>
        <w:ind w:firstLine="709"/>
        <w:jc w:val="both"/>
        <w:rPr>
          <w:sz w:val="24"/>
          <w:szCs w:val="24"/>
        </w:rPr>
      </w:pPr>
      <w:r w:rsidRPr="00AC3855">
        <w:rPr>
          <w:sz w:val="24"/>
          <w:szCs w:val="24"/>
        </w:rPr>
        <w:t>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97224C" w:rsidRPr="00AC3855" w:rsidRDefault="0097224C" w:rsidP="00AC3855">
      <w:pPr>
        <w:ind w:firstLine="709"/>
        <w:jc w:val="both"/>
        <w:rPr>
          <w:sz w:val="24"/>
          <w:szCs w:val="24"/>
        </w:rPr>
      </w:pPr>
      <w:r w:rsidRPr="00AC3855">
        <w:rPr>
          <w:sz w:val="24"/>
          <w:szCs w:val="24"/>
        </w:rPr>
        <w:t>6. Основанием для отказа в выдаче разрешения на ввод объекта в эксплуатацию является:</w:t>
      </w:r>
    </w:p>
    <w:p w:rsidR="0097224C" w:rsidRPr="00AC3855" w:rsidRDefault="0097224C" w:rsidP="00AC3855">
      <w:pPr>
        <w:ind w:firstLine="709"/>
        <w:jc w:val="both"/>
        <w:rPr>
          <w:sz w:val="24"/>
          <w:szCs w:val="24"/>
        </w:rPr>
      </w:pPr>
      <w:r w:rsidRPr="00AC3855">
        <w:rPr>
          <w:sz w:val="24"/>
          <w:szCs w:val="24"/>
        </w:rPr>
        <w:t>1) отсутствие документов, указанных в частях 3 и 4 настоящей статьи;</w:t>
      </w:r>
    </w:p>
    <w:p w:rsidR="0097224C" w:rsidRPr="00AC3855" w:rsidRDefault="0097224C" w:rsidP="00AC3855">
      <w:pPr>
        <w:ind w:firstLine="709"/>
        <w:jc w:val="both"/>
        <w:rPr>
          <w:sz w:val="24"/>
          <w:szCs w:val="24"/>
        </w:rPr>
      </w:pPr>
      <w:r w:rsidRPr="00AC3855">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224C" w:rsidRPr="00AC3855" w:rsidRDefault="0097224C" w:rsidP="00AC3855">
      <w:pPr>
        <w:ind w:firstLine="709"/>
        <w:jc w:val="both"/>
        <w:rPr>
          <w:sz w:val="24"/>
          <w:szCs w:val="24"/>
        </w:rPr>
      </w:pPr>
      <w:r w:rsidRPr="00AC3855">
        <w:rPr>
          <w:sz w:val="24"/>
          <w:szCs w:val="24"/>
        </w:rPr>
        <w:t>3) несоответствие объекта капитального строительства требованиям, установленным в разрешении на строительство;</w:t>
      </w:r>
    </w:p>
    <w:p w:rsidR="0097224C" w:rsidRPr="00AC3855" w:rsidRDefault="0097224C" w:rsidP="00AC3855">
      <w:pPr>
        <w:ind w:firstLine="709"/>
        <w:jc w:val="both"/>
        <w:rPr>
          <w:sz w:val="24"/>
          <w:szCs w:val="24"/>
        </w:rPr>
      </w:pPr>
      <w:r w:rsidRPr="00AC3855">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97224C" w:rsidRPr="00AC3855" w:rsidRDefault="0097224C" w:rsidP="00AC3855">
      <w:pPr>
        <w:ind w:firstLine="709"/>
        <w:jc w:val="both"/>
        <w:rPr>
          <w:sz w:val="24"/>
          <w:szCs w:val="24"/>
        </w:rPr>
      </w:pPr>
      <w:r w:rsidRPr="00AC3855">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7224C" w:rsidRPr="00AC3855" w:rsidRDefault="0097224C" w:rsidP="00AC3855">
      <w:pPr>
        <w:ind w:firstLine="709"/>
        <w:jc w:val="both"/>
        <w:rPr>
          <w:sz w:val="24"/>
          <w:szCs w:val="24"/>
        </w:rPr>
      </w:pPr>
      <w:r w:rsidRPr="00AC3855">
        <w:rPr>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97224C" w:rsidRPr="00AC3855" w:rsidRDefault="0097224C" w:rsidP="00AC3855">
      <w:pPr>
        <w:ind w:firstLine="709"/>
        <w:jc w:val="both"/>
        <w:rPr>
          <w:sz w:val="24"/>
          <w:szCs w:val="24"/>
        </w:rPr>
      </w:pPr>
      <w:r w:rsidRPr="00AC3855">
        <w:rPr>
          <w:sz w:val="24"/>
          <w:szCs w:val="24"/>
          <w:shd w:val="clear" w:color="auto" w:fill="FFFFFF"/>
        </w:rP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97224C" w:rsidRPr="00AC3855" w:rsidRDefault="0097224C" w:rsidP="00AC3855">
      <w:pPr>
        <w:ind w:firstLine="709"/>
        <w:jc w:val="both"/>
        <w:rPr>
          <w:sz w:val="24"/>
          <w:szCs w:val="24"/>
        </w:rPr>
      </w:pPr>
      <w:r w:rsidRPr="00AC3855">
        <w:rPr>
          <w:sz w:val="24"/>
          <w:szCs w:val="24"/>
        </w:rPr>
        <w:t>8. Отказ в выдаче разрешения на ввод объекта в эксплуатацию может быть оспорен в судебном порядке.</w:t>
      </w:r>
    </w:p>
    <w:p w:rsidR="0097224C" w:rsidRPr="00AC3855" w:rsidRDefault="0097224C" w:rsidP="00AC3855">
      <w:pPr>
        <w:ind w:firstLine="709"/>
        <w:jc w:val="both"/>
        <w:rPr>
          <w:sz w:val="24"/>
          <w:szCs w:val="24"/>
        </w:rPr>
      </w:pPr>
      <w:r w:rsidRPr="00AC3855">
        <w:rPr>
          <w:sz w:val="24"/>
          <w:szCs w:val="24"/>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97224C" w:rsidRPr="00AC3855" w:rsidRDefault="0097224C" w:rsidP="00AC3855">
      <w:pPr>
        <w:ind w:firstLine="709"/>
        <w:jc w:val="both"/>
        <w:rPr>
          <w:sz w:val="24"/>
          <w:szCs w:val="24"/>
        </w:rPr>
      </w:pPr>
      <w:r w:rsidRPr="00AC3855">
        <w:rPr>
          <w:sz w:val="24"/>
          <w:szCs w:val="24"/>
        </w:rP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97224C" w:rsidRPr="00AC3855" w:rsidRDefault="0097224C" w:rsidP="00AC3855">
      <w:pPr>
        <w:ind w:firstLine="709"/>
        <w:jc w:val="both"/>
        <w:rPr>
          <w:sz w:val="24"/>
          <w:szCs w:val="24"/>
        </w:rPr>
      </w:pPr>
      <w:r w:rsidRPr="00AC3855">
        <w:rPr>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97224C" w:rsidRPr="00AC3855" w:rsidRDefault="0097224C" w:rsidP="00AC3855">
      <w:pPr>
        <w:ind w:firstLine="709"/>
        <w:jc w:val="both"/>
        <w:rPr>
          <w:sz w:val="24"/>
          <w:szCs w:val="24"/>
        </w:rPr>
      </w:pPr>
      <w:r w:rsidRPr="00AC3855">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97224C" w:rsidRPr="00AC3855" w:rsidRDefault="0097224C" w:rsidP="00AC3855">
      <w:pPr>
        <w:ind w:firstLine="709"/>
        <w:jc w:val="both"/>
        <w:rPr>
          <w:sz w:val="24"/>
          <w:szCs w:val="24"/>
        </w:rPr>
      </w:pPr>
      <w:r w:rsidRPr="00AC3855">
        <w:rPr>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97224C" w:rsidRPr="00AC3855" w:rsidRDefault="0097224C" w:rsidP="00AC3855">
      <w:pPr>
        <w:ind w:firstLine="709"/>
        <w:jc w:val="both"/>
        <w:rPr>
          <w:sz w:val="24"/>
          <w:szCs w:val="24"/>
        </w:rPr>
      </w:pPr>
      <w:r w:rsidRPr="00AC3855">
        <w:rPr>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7224C" w:rsidRPr="00AC3855" w:rsidRDefault="0097224C" w:rsidP="00AC3855">
      <w:pPr>
        <w:ind w:firstLine="709"/>
        <w:jc w:val="both"/>
        <w:rPr>
          <w:sz w:val="24"/>
          <w:szCs w:val="24"/>
        </w:rPr>
      </w:pPr>
      <w:r w:rsidRPr="00AC3855">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97224C" w:rsidRPr="00AC3855" w:rsidRDefault="0097224C" w:rsidP="00AC3855">
      <w:pPr>
        <w:ind w:firstLine="709"/>
        <w:jc w:val="both"/>
        <w:rPr>
          <w:sz w:val="24"/>
          <w:szCs w:val="24"/>
        </w:rPr>
      </w:pPr>
      <w:r w:rsidRPr="00AC3855">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7224C" w:rsidRPr="00AC3855" w:rsidRDefault="0097224C" w:rsidP="00AC3855">
      <w:pPr>
        <w:ind w:firstLine="709"/>
        <w:jc w:val="both"/>
        <w:rPr>
          <w:sz w:val="24"/>
          <w:szCs w:val="24"/>
        </w:rPr>
      </w:pPr>
      <w:r w:rsidRPr="00AC3855">
        <w:rPr>
          <w:sz w:val="24"/>
          <w:szCs w:val="24"/>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7224C" w:rsidRPr="00AC3855" w:rsidRDefault="0097224C" w:rsidP="00AC3855">
      <w:pPr>
        <w:ind w:firstLine="709"/>
        <w:jc w:val="both"/>
        <w:rPr>
          <w:sz w:val="24"/>
          <w:szCs w:val="24"/>
        </w:rPr>
      </w:pPr>
      <w:r w:rsidRPr="00AC3855">
        <w:rPr>
          <w:sz w:val="24"/>
          <w:szCs w:val="24"/>
        </w:rPr>
        <w:t>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7224C" w:rsidRPr="00AC3855" w:rsidRDefault="0097224C" w:rsidP="00AC3855">
      <w:pPr>
        <w:ind w:firstLine="709"/>
        <w:jc w:val="both"/>
        <w:rPr>
          <w:sz w:val="24"/>
          <w:szCs w:val="24"/>
        </w:rPr>
      </w:pPr>
      <w:r w:rsidRPr="00AC3855">
        <w:rPr>
          <w:sz w:val="24"/>
          <w:szCs w:val="24"/>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97224C" w:rsidRPr="00AC3855" w:rsidRDefault="0097224C" w:rsidP="00AC3855">
      <w:pPr>
        <w:ind w:firstLine="709"/>
        <w:jc w:val="both"/>
        <w:rPr>
          <w:sz w:val="24"/>
          <w:szCs w:val="24"/>
        </w:rPr>
      </w:pPr>
      <w:r w:rsidRPr="00AC3855">
        <w:rPr>
          <w:sz w:val="24"/>
          <w:szCs w:val="24"/>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Теучежский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97224C" w:rsidRPr="00AC3855" w:rsidRDefault="0097224C" w:rsidP="00AC3855">
      <w:pPr>
        <w:ind w:firstLine="709"/>
        <w:jc w:val="both"/>
        <w:rPr>
          <w:sz w:val="24"/>
          <w:szCs w:val="24"/>
        </w:rPr>
      </w:pPr>
      <w:r w:rsidRPr="00AC3855">
        <w:rPr>
          <w:sz w:val="24"/>
          <w:szCs w:val="24"/>
        </w:rPr>
        <w:t>1) документы, предусмотренные пунктами 2 и 3 части 3 статьи 51.1 Градостроительного кодекса Российской Федерации;</w:t>
      </w:r>
    </w:p>
    <w:p w:rsidR="0097224C" w:rsidRPr="00670D40" w:rsidRDefault="0097224C" w:rsidP="00AC3855">
      <w:pPr>
        <w:ind w:firstLine="709"/>
        <w:jc w:val="both"/>
        <w:rPr>
          <w:sz w:val="24"/>
          <w:szCs w:val="24"/>
        </w:rPr>
      </w:pPr>
      <w:r w:rsidRPr="00AC3855">
        <w:rPr>
          <w:sz w:val="24"/>
          <w:szCs w:val="24"/>
        </w:rPr>
        <w:t>2) технический план объекта индивидуального жилищного строительст</w:t>
      </w:r>
      <w:r w:rsidRPr="00670D40">
        <w:rPr>
          <w:sz w:val="24"/>
          <w:szCs w:val="24"/>
        </w:rPr>
        <w:t>ва или садового дома;</w:t>
      </w:r>
    </w:p>
    <w:p w:rsidR="0097224C" w:rsidRPr="00670D40" w:rsidRDefault="0097224C" w:rsidP="00AC3855">
      <w:pPr>
        <w:ind w:firstLine="709"/>
        <w:jc w:val="both"/>
        <w:rPr>
          <w:sz w:val="24"/>
          <w:szCs w:val="24"/>
        </w:rPr>
      </w:pPr>
      <w:r w:rsidRPr="00670D40">
        <w:rPr>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7224C" w:rsidRPr="00AC3855" w:rsidRDefault="0097224C" w:rsidP="00AC3855">
      <w:pPr>
        <w:ind w:firstLine="709"/>
        <w:jc w:val="both"/>
        <w:rPr>
          <w:sz w:val="24"/>
          <w:szCs w:val="24"/>
        </w:rPr>
      </w:pPr>
      <w:r w:rsidRPr="00670D40">
        <w:rPr>
          <w:sz w:val="24"/>
          <w:szCs w:val="24"/>
        </w:rPr>
        <w:t xml:space="preserve">17.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w:t>
      </w:r>
      <w:r>
        <w:rPr>
          <w:sz w:val="24"/>
          <w:szCs w:val="24"/>
        </w:rPr>
        <w:t>Теучежский</w:t>
      </w:r>
      <w:r w:rsidRPr="00670D40">
        <w:rPr>
          <w:sz w:val="24"/>
          <w:szCs w:val="24"/>
        </w:rPr>
        <w:t xml:space="preserve">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w:t>
      </w:r>
      <w:r w:rsidRPr="00AC3855">
        <w:rPr>
          <w:sz w:val="24"/>
          <w:szCs w:val="24"/>
        </w:rPr>
        <w:t>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7224C" w:rsidRPr="00AC3855" w:rsidRDefault="0097224C" w:rsidP="00AC3855">
      <w:pPr>
        <w:ind w:firstLine="709"/>
        <w:jc w:val="both"/>
        <w:rPr>
          <w:sz w:val="24"/>
          <w:szCs w:val="24"/>
        </w:rPr>
      </w:pPr>
      <w:r w:rsidRPr="00AC3855">
        <w:rPr>
          <w:sz w:val="24"/>
          <w:szCs w:val="24"/>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7224C" w:rsidRPr="00AC3855" w:rsidRDefault="0097224C" w:rsidP="00AC3855">
      <w:pPr>
        <w:ind w:firstLine="709"/>
        <w:jc w:val="both"/>
        <w:rPr>
          <w:sz w:val="24"/>
          <w:szCs w:val="24"/>
        </w:rPr>
      </w:pPr>
      <w:r w:rsidRPr="00AC3855">
        <w:rPr>
          <w:sz w:val="24"/>
          <w:szCs w:val="24"/>
        </w:rPr>
        <w:t>19. Уполномоченные на выдачу разрешений на строительство орган администрация муниципального образования Теучежский района в течение семи рабочих дней со дня поступления уведомления об окончании строительства:</w:t>
      </w:r>
    </w:p>
    <w:p w:rsidR="0097224C" w:rsidRPr="00AC3855" w:rsidRDefault="0097224C" w:rsidP="00AC3855">
      <w:pPr>
        <w:ind w:firstLine="709"/>
        <w:jc w:val="both"/>
        <w:rPr>
          <w:sz w:val="24"/>
          <w:szCs w:val="24"/>
        </w:rPr>
      </w:pPr>
      <w:r w:rsidRPr="00AC3855">
        <w:rPr>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7224C" w:rsidRPr="00AC3855" w:rsidRDefault="0097224C" w:rsidP="00AC3855">
      <w:pPr>
        <w:ind w:firstLine="709"/>
        <w:jc w:val="both"/>
        <w:rPr>
          <w:sz w:val="24"/>
          <w:szCs w:val="24"/>
        </w:rPr>
      </w:pPr>
      <w:r w:rsidRPr="00AC3855">
        <w:rPr>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7224C" w:rsidRPr="00AC3855" w:rsidRDefault="0097224C" w:rsidP="00AC3855">
      <w:pPr>
        <w:ind w:firstLine="709"/>
        <w:jc w:val="both"/>
        <w:rPr>
          <w:sz w:val="24"/>
          <w:szCs w:val="24"/>
        </w:rPr>
      </w:pPr>
      <w:r w:rsidRPr="00AC3855">
        <w:rP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7224C" w:rsidRPr="00AC3855" w:rsidRDefault="0097224C" w:rsidP="00AC3855">
      <w:pPr>
        <w:ind w:firstLine="709"/>
        <w:jc w:val="both"/>
        <w:rPr>
          <w:sz w:val="24"/>
          <w:szCs w:val="24"/>
        </w:rPr>
      </w:pPr>
      <w:r w:rsidRPr="00AC3855">
        <w:rP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7224C" w:rsidRPr="00AC3855" w:rsidRDefault="0097224C" w:rsidP="00AC3855">
      <w:pPr>
        <w:ind w:firstLine="709"/>
        <w:jc w:val="both"/>
        <w:rPr>
          <w:sz w:val="24"/>
          <w:szCs w:val="24"/>
        </w:rPr>
      </w:pPr>
      <w:r w:rsidRPr="00AC3855">
        <w:rPr>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7224C" w:rsidRPr="00AC3855" w:rsidRDefault="0097224C" w:rsidP="00AC3855">
      <w:pPr>
        <w:ind w:firstLine="709"/>
        <w:jc w:val="both"/>
        <w:rPr>
          <w:sz w:val="24"/>
          <w:szCs w:val="24"/>
        </w:rPr>
      </w:pPr>
      <w:r w:rsidRPr="00AC3855">
        <w:rPr>
          <w:sz w:val="24"/>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7224C" w:rsidRPr="00AC3855" w:rsidRDefault="0097224C" w:rsidP="00AC3855">
      <w:pPr>
        <w:ind w:firstLine="709"/>
        <w:jc w:val="both"/>
        <w:rPr>
          <w:sz w:val="24"/>
          <w:szCs w:val="24"/>
        </w:rPr>
      </w:pPr>
      <w:r w:rsidRPr="00AC3855">
        <w:rPr>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97224C" w:rsidRPr="00AC3855" w:rsidRDefault="0097224C" w:rsidP="00AC3855">
      <w:pPr>
        <w:ind w:firstLine="709"/>
        <w:jc w:val="both"/>
        <w:rPr>
          <w:sz w:val="24"/>
          <w:szCs w:val="24"/>
        </w:rPr>
      </w:pPr>
      <w:r w:rsidRPr="00AC3855">
        <w:rPr>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7224C" w:rsidRPr="00AC3855" w:rsidRDefault="0097224C" w:rsidP="00AC3855">
      <w:pPr>
        <w:ind w:firstLine="709"/>
        <w:jc w:val="both"/>
        <w:rPr>
          <w:sz w:val="24"/>
          <w:szCs w:val="24"/>
        </w:rPr>
      </w:pPr>
      <w:r w:rsidRPr="00AC3855">
        <w:rP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7224C" w:rsidRPr="00AC3855" w:rsidRDefault="0097224C" w:rsidP="00AC3855">
      <w:pPr>
        <w:ind w:firstLine="709"/>
        <w:jc w:val="both"/>
        <w:rPr>
          <w:sz w:val="24"/>
          <w:szCs w:val="24"/>
        </w:rPr>
      </w:pPr>
      <w:r w:rsidRPr="00AC3855">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7224C" w:rsidRPr="00AC3855" w:rsidRDefault="0097224C" w:rsidP="00AC3855">
      <w:pPr>
        <w:ind w:firstLine="709"/>
        <w:jc w:val="both"/>
        <w:rPr>
          <w:sz w:val="24"/>
          <w:szCs w:val="24"/>
        </w:rPr>
      </w:pPr>
      <w:r w:rsidRPr="00AC3855">
        <w:rPr>
          <w:sz w:val="24"/>
          <w:szCs w:val="24"/>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 на выдачу разрешений на строительство органом администрации муниципального образования Теучежский район в орган регистрации прав, а также:</w:t>
      </w:r>
    </w:p>
    <w:p w:rsidR="0097224C" w:rsidRPr="00AC3855" w:rsidRDefault="0097224C" w:rsidP="00AC3855">
      <w:pPr>
        <w:shd w:val="clear" w:color="auto" w:fill="FFFFFF"/>
        <w:ind w:firstLine="709"/>
        <w:jc w:val="both"/>
        <w:rPr>
          <w:sz w:val="24"/>
          <w:szCs w:val="24"/>
        </w:rPr>
      </w:pPr>
      <w:r w:rsidRPr="00AC3855">
        <w:rPr>
          <w:rStyle w:val="blk"/>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18" w:anchor="dst2667" w:history="1">
        <w:r w:rsidRPr="00AC3855">
          <w:rPr>
            <w:rStyle w:val="a3"/>
            <w:color w:val="auto"/>
            <w:sz w:val="24"/>
            <w:szCs w:val="24"/>
            <w:u w:val="none"/>
          </w:rPr>
          <w:t>пунктом 1</w:t>
        </w:r>
      </w:hyperlink>
      <w:r w:rsidRPr="00AC3855">
        <w:rPr>
          <w:rStyle w:val="blk"/>
          <w:sz w:val="24"/>
          <w:szCs w:val="24"/>
        </w:rPr>
        <w:t> или </w:t>
      </w:r>
      <w:hyperlink r:id="rId119" w:anchor="dst2668" w:history="1">
        <w:r w:rsidRPr="00AC3855">
          <w:rPr>
            <w:rStyle w:val="a3"/>
            <w:color w:val="auto"/>
            <w:sz w:val="24"/>
            <w:szCs w:val="24"/>
            <w:u w:val="none"/>
          </w:rPr>
          <w:t>2 части 20</w:t>
        </w:r>
      </w:hyperlink>
      <w:r w:rsidRPr="00AC3855">
        <w:rPr>
          <w:rStyle w:val="blk"/>
          <w:sz w:val="24"/>
          <w:szCs w:val="24"/>
        </w:rPr>
        <w:t> настоящей статьи;</w:t>
      </w:r>
    </w:p>
    <w:p w:rsidR="0097224C" w:rsidRPr="00AC3855" w:rsidRDefault="0097224C" w:rsidP="00AC3855">
      <w:pPr>
        <w:shd w:val="clear" w:color="auto" w:fill="FFFFFF"/>
        <w:ind w:firstLine="709"/>
        <w:jc w:val="both"/>
        <w:rPr>
          <w:sz w:val="24"/>
          <w:szCs w:val="24"/>
        </w:rPr>
      </w:pPr>
      <w:bookmarkStart w:id="150" w:name="dst2673"/>
      <w:bookmarkEnd w:id="150"/>
      <w:r w:rsidRPr="00AC3855">
        <w:rPr>
          <w:rStyle w:val="blk"/>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20" w:anchor="dst2668" w:history="1">
        <w:r w:rsidRPr="00AC3855">
          <w:rPr>
            <w:rStyle w:val="a3"/>
            <w:color w:val="auto"/>
            <w:sz w:val="24"/>
            <w:szCs w:val="24"/>
            <w:u w:val="none"/>
          </w:rPr>
          <w:t>пунктом 2 части 20</w:t>
        </w:r>
      </w:hyperlink>
      <w:r w:rsidRPr="00AC3855">
        <w:rPr>
          <w:rStyle w:val="blk"/>
          <w:sz w:val="24"/>
          <w:szCs w:val="24"/>
        </w:rPr>
        <w:t> настоящей статьи;</w:t>
      </w:r>
    </w:p>
    <w:p w:rsidR="0097224C" w:rsidRPr="00AC3855" w:rsidRDefault="0097224C" w:rsidP="00AC3855">
      <w:pPr>
        <w:shd w:val="clear" w:color="auto" w:fill="FFFFFF"/>
        <w:ind w:firstLine="709"/>
        <w:jc w:val="both"/>
        <w:rPr>
          <w:rStyle w:val="blk"/>
          <w:sz w:val="24"/>
          <w:szCs w:val="24"/>
        </w:rPr>
      </w:pPr>
      <w:bookmarkStart w:id="151" w:name="dst2674"/>
      <w:bookmarkEnd w:id="151"/>
      <w:r w:rsidRPr="00AC3855">
        <w:rPr>
          <w:rStyle w:val="blk"/>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21" w:anchor="dst2669" w:history="1">
        <w:r w:rsidRPr="00AC3855">
          <w:rPr>
            <w:rStyle w:val="a3"/>
            <w:color w:val="auto"/>
            <w:sz w:val="24"/>
            <w:szCs w:val="24"/>
            <w:u w:val="none"/>
          </w:rPr>
          <w:t>пунктом 3</w:t>
        </w:r>
      </w:hyperlink>
      <w:r w:rsidRPr="00AC3855">
        <w:rPr>
          <w:rStyle w:val="blk"/>
          <w:sz w:val="24"/>
          <w:szCs w:val="24"/>
        </w:rPr>
        <w:t> или </w:t>
      </w:r>
      <w:hyperlink r:id="rId122" w:anchor="dst2670" w:history="1">
        <w:r w:rsidRPr="00AC3855">
          <w:rPr>
            <w:rStyle w:val="a3"/>
            <w:color w:val="auto"/>
            <w:sz w:val="24"/>
            <w:szCs w:val="24"/>
            <w:u w:val="none"/>
          </w:rPr>
          <w:t>4 части 20</w:t>
        </w:r>
      </w:hyperlink>
      <w:r w:rsidRPr="00AC3855">
        <w:rPr>
          <w:rStyle w:val="blk"/>
          <w:sz w:val="24"/>
          <w:szCs w:val="24"/>
        </w:rPr>
        <w:t> настоящей статьи.</w:t>
      </w:r>
    </w:p>
    <w:p w:rsidR="0097224C" w:rsidRPr="00AC3855" w:rsidRDefault="0097224C" w:rsidP="00AC3855">
      <w:pPr>
        <w:shd w:val="clear" w:color="auto" w:fill="FFFFFF"/>
        <w:ind w:firstLine="709"/>
        <w:jc w:val="both"/>
        <w:rPr>
          <w:rStyle w:val="blk"/>
          <w:sz w:val="24"/>
          <w:szCs w:val="24"/>
        </w:rPr>
      </w:pPr>
    </w:p>
    <w:p w:rsidR="0097224C" w:rsidRPr="00AC3855" w:rsidRDefault="0097224C" w:rsidP="00AC3855">
      <w:pPr>
        <w:ind w:firstLine="709"/>
        <w:jc w:val="both"/>
        <w:rPr>
          <w:rFonts w:eastAsia="Arial"/>
          <w:b/>
          <w:sz w:val="24"/>
          <w:szCs w:val="24"/>
          <w:shd w:val="clear" w:color="auto" w:fill="FFFFFF"/>
        </w:rPr>
      </w:pPr>
      <w:r w:rsidRPr="00AC3855">
        <w:rPr>
          <w:rFonts w:eastAsia="Arial"/>
          <w:b/>
          <w:sz w:val="24"/>
          <w:szCs w:val="24"/>
          <w:shd w:val="clear" w:color="auto" w:fill="FFFFFF"/>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97224C" w:rsidRPr="00AC3855" w:rsidRDefault="0097224C" w:rsidP="00AC3855">
      <w:pPr>
        <w:ind w:firstLine="709"/>
        <w:jc w:val="both"/>
        <w:rPr>
          <w:rFonts w:eastAsia="Arial"/>
          <w:b/>
          <w:sz w:val="24"/>
          <w:szCs w:val="24"/>
          <w:shd w:val="clear" w:color="auto" w:fill="FFFFFF"/>
        </w:rPr>
      </w:pPr>
    </w:p>
    <w:p w:rsidR="0097224C" w:rsidRPr="00AC3855" w:rsidRDefault="0097224C" w:rsidP="00AC3855">
      <w:pPr>
        <w:ind w:firstLine="709"/>
        <w:jc w:val="both"/>
        <w:rPr>
          <w:rFonts w:eastAsia="Arial"/>
          <w:b/>
          <w:sz w:val="24"/>
          <w:szCs w:val="24"/>
        </w:rPr>
      </w:pPr>
      <w:r w:rsidRPr="00AC3855">
        <w:rPr>
          <w:rFonts w:eastAsia="Arial"/>
          <w:b/>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97224C" w:rsidRPr="00AC3855" w:rsidRDefault="0097224C" w:rsidP="00AC3855">
      <w:pPr>
        <w:ind w:firstLine="709"/>
        <w:jc w:val="both"/>
        <w:rPr>
          <w:rFonts w:eastAsia="Arial"/>
          <w:b/>
          <w:sz w:val="24"/>
          <w:szCs w:val="24"/>
        </w:rPr>
      </w:pPr>
    </w:p>
    <w:p w:rsidR="0097224C" w:rsidRPr="00AC3855" w:rsidRDefault="0097224C" w:rsidP="00AC3855">
      <w:pPr>
        <w:tabs>
          <w:tab w:val="left" w:pos="720"/>
        </w:tabs>
        <w:ind w:firstLine="709"/>
        <w:jc w:val="both"/>
        <w:rPr>
          <w:rFonts w:eastAsia="Arial"/>
          <w:sz w:val="24"/>
          <w:szCs w:val="24"/>
        </w:rPr>
      </w:pPr>
      <w:r w:rsidRPr="00AC3855">
        <w:rPr>
          <w:rFonts w:eastAsia="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p>
    <w:p w:rsidR="0097224C" w:rsidRPr="00AC3855" w:rsidRDefault="0097224C" w:rsidP="00AC3855">
      <w:pPr>
        <w:tabs>
          <w:tab w:val="left" w:pos="720"/>
        </w:tabs>
        <w:ind w:firstLine="709"/>
        <w:jc w:val="both"/>
        <w:rPr>
          <w:rFonts w:eastAsia="Arial"/>
          <w:sz w:val="24"/>
          <w:szCs w:val="24"/>
        </w:rPr>
      </w:pPr>
      <w:r w:rsidRPr="00AC3855">
        <w:rPr>
          <w:rFonts w:eastAsia="Arial"/>
          <w:sz w:val="24"/>
          <w:szCs w:val="24"/>
        </w:rPr>
        <w:t>2. Заявление о предоставлении разрешения на условно разрешенный вид использования может подаваться:</w:t>
      </w:r>
    </w:p>
    <w:p w:rsidR="0097224C" w:rsidRPr="00AC3855" w:rsidRDefault="0097224C" w:rsidP="00AC3855">
      <w:pPr>
        <w:widowControl/>
        <w:numPr>
          <w:ilvl w:val="0"/>
          <w:numId w:val="2"/>
        </w:numPr>
        <w:tabs>
          <w:tab w:val="left" w:pos="360"/>
        </w:tabs>
        <w:autoSpaceDE/>
        <w:autoSpaceDN/>
        <w:ind w:firstLine="709"/>
        <w:jc w:val="both"/>
        <w:rPr>
          <w:rFonts w:eastAsia="Arial"/>
          <w:sz w:val="24"/>
          <w:szCs w:val="24"/>
        </w:rPr>
      </w:pPr>
      <w:r w:rsidRPr="00AC3855">
        <w:rPr>
          <w:rFonts w:eastAsia="Arial"/>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7224C" w:rsidRPr="00AC3855" w:rsidRDefault="0097224C" w:rsidP="00AC3855">
      <w:pPr>
        <w:widowControl/>
        <w:numPr>
          <w:ilvl w:val="0"/>
          <w:numId w:val="2"/>
        </w:numPr>
        <w:tabs>
          <w:tab w:val="left" w:pos="360"/>
        </w:tabs>
        <w:autoSpaceDE/>
        <w:autoSpaceDN/>
        <w:ind w:firstLine="709"/>
        <w:jc w:val="both"/>
        <w:rPr>
          <w:rFonts w:eastAsia="Arial"/>
          <w:sz w:val="24"/>
          <w:szCs w:val="24"/>
        </w:rPr>
      </w:pPr>
      <w:r w:rsidRPr="00AC3855">
        <w:rPr>
          <w:rFonts w:eastAsia="Arial"/>
          <w:sz w:val="24"/>
          <w:szCs w:val="24"/>
        </w:rPr>
        <w:t xml:space="preserve">на стадии подготовки проектной документации до получения разрешения на строительство; </w:t>
      </w:r>
    </w:p>
    <w:p w:rsidR="0097224C" w:rsidRPr="00AC3855" w:rsidRDefault="0097224C" w:rsidP="00AC3855">
      <w:pPr>
        <w:widowControl/>
        <w:numPr>
          <w:ilvl w:val="0"/>
          <w:numId w:val="2"/>
        </w:numPr>
        <w:tabs>
          <w:tab w:val="left" w:pos="360"/>
        </w:tabs>
        <w:autoSpaceDE/>
        <w:autoSpaceDN/>
        <w:ind w:firstLine="709"/>
        <w:jc w:val="both"/>
        <w:rPr>
          <w:rFonts w:eastAsia="Arial"/>
          <w:sz w:val="24"/>
          <w:szCs w:val="24"/>
        </w:rPr>
      </w:pPr>
      <w:r w:rsidRPr="00AC3855">
        <w:rPr>
          <w:rFonts w:eastAsia="Arial"/>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97224C" w:rsidRPr="00AC3855" w:rsidRDefault="0097224C" w:rsidP="00AC3855">
      <w:pPr>
        <w:ind w:firstLine="709"/>
        <w:jc w:val="both"/>
        <w:rPr>
          <w:rFonts w:eastAsia="Arial"/>
          <w:i/>
          <w:sz w:val="24"/>
          <w:szCs w:val="24"/>
          <w:u w:val="single"/>
        </w:rPr>
      </w:pPr>
      <w:r w:rsidRPr="00AC3855">
        <w:rPr>
          <w:rFonts w:eastAsia="Arial"/>
          <w:sz w:val="24"/>
          <w:szCs w:val="24"/>
        </w:rPr>
        <w:t>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Градостроительного кодекса Российской Федерации настоящими Правилами в соответствии с Уставом сельского поселения и нормативными правовыми актами сельского Совета.</w:t>
      </w:r>
    </w:p>
    <w:p w:rsidR="0097224C" w:rsidRPr="00AC3855" w:rsidRDefault="0097224C" w:rsidP="00AC3855">
      <w:pPr>
        <w:ind w:firstLine="709"/>
        <w:jc w:val="both"/>
        <w:rPr>
          <w:rFonts w:eastAsia="Arial"/>
          <w:sz w:val="24"/>
          <w:szCs w:val="24"/>
        </w:rPr>
      </w:pPr>
      <w:r w:rsidRPr="00AC3855">
        <w:rPr>
          <w:rFonts w:eastAsia="Arial"/>
          <w:sz w:val="24"/>
          <w:szCs w:val="24"/>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AC3855">
        <w:rPr>
          <w:rFonts w:eastAsia="Arial"/>
          <w:i/>
          <w:sz w:val="24"/>
          <w:szCs w:val="24"/>
        </w:rPr>
        <w:t>рекомендаций</w:t>
      </w:r>
      <w:r w:rsidRPr="00AC3855">
        <w:rPr>
          <w:rFonts w:eastAsia="Arial"/>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97224C" w:rsidRPr="00AC3855" w:rsidRDefault="0097224C" w:rsidP="00AC3855">
      <w:pPr>
        <w:ind w:firstLine="709"/>
        <w:jc w:val="both"/>
        <w:rPr>
          <w:rFonts w:eastAsia="Arial"/>
          <w:sz w:val="24"/>
          <w:szCs w:val="24"/>
          <w:shd w:val="clear" w:color="auto" w:fill="FFFFFF"/>
        </w:rPr>
      </w:pPr>
      <w:r w:rsidRPr="00AC3855">
        <w:rPr>
          <w:rFonts w:eastAsia="Arial"/>
          <w:sz w:val="24"/>
          <w:szCs w:val="24"/>
          <w:shd w:val="clear" w:color="auto" w:fill="FFFFFF"/>
        </w:rPr>
        <w:t>4. На основании указанных в части 3 настоящей статьи рекомендаций глава сельского поселения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на сайте МО «Теучежский район» в сети «Интернет».</w:t>
      </w:r>
    </w:p>
    <w:p w:rsidR="0097224C" w:rsidRPr="00AC3855" w:rsidRDefault="0097224C" w:rsidP="00AC3855">
      <w:pPr>
        <w:ind w:firstLine="709"/>
        <w:jc w:val="both"/>
        <w:rPr>
          <w:rFonts w:eastAsia="Arial"/>
          <w:sz w:val="24"/>
          <w:szCs w:val="24"/>
        </w:rPr>
      </w:pPr>
      <w:r w:rsidRPr="00AC3855">
        <w:rPr>
          <w:rFonts w:eastAsia="Arial"/>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97224C" w:rsidRPr="00AC3855" w:rsidRDefault="0097224C" w:rsidP="00AC3855">
      <w:pPr>
        <w:ind w:firstLine="709"/>
        <w:jc w:val="both"/>
        <w:rPr>
          <w:rFonts w:eastAsia="Arial"/>
          <w:sz w:val="24"/>
          <w:szCs w:val="24"/>
        </w:rPr>
      </w:pPr>
    </w:p>
    <w:p w:rsidR="0097224C" w:rsidRPr="00AC3855" w:rsidRDefault="0097224C" w:rsidP="00AC3855">
      <w:pPr>
        <w:keepNext/>
        <w:ind w:firstLine="709"/>
        <w:jc w:val="both"/>
        <w:rPr>
          <w:rFonts w:eastAsia="Arial"/>
          <w:b/>
          <w:sz w:val="24"/>
          <w:szCs w:val="24"/>
        </w:rPr>
      </w:pPr>
      <w:r w:rsidRPr="00AC3855">
        <w:rPr>
          <w:rFonts w:eastAsia="Arial"/>
          <w:b/>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224C" w:rsidRPr="00AC3855" w:rsidRDefault="0097224C" w:rsidP="00AC3855">
      <w:pPr>
        <w:ind w:firstLine="709"/>
        <w:jc w:val="both"/>
        <w:rPr>
          <w:rFonts w:eastAsia="Arial"/>
          <w:sz w:val="24"/>
          <w:szCs w:val="24"/>
        </w:rPr>
      </w:pPr>
    </w:p>
    <w:p w:rsidR="0097224C" w:rsidRPr="00AC3855" w:rsidRDefault="0097224C" w:rsidP="00AC3855">
      <w:pPr>
        <w:ind w:firstLine="709"/>
        <w:jc w:val="both"/>
        <w:rPr>
          <w:rFonts w:eastAsia="Arial"/>
          <w:sz w:val="24"/>
          <w:szCs w:val="24"/>
        </w:rPr>
      </w:pPr>
      <w:r w:rsidRPr="00AC3855">
        <w:rPr>
          <w:rFonts w:eastAsia="Arial"/>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224C" w:rsidRPr="00AC3855" w:rsidRDefault="0097224C" w:rsidP="00AC3855">
      <w:pPr>
        <w:ind w:firstLine="709"/>
        <w:jc w:val="both"/>
        <w:rPr>
          <w:rFonts w:eastAsia="Arial"/>
          <w:sz w:val="24"/>
          <w:szCs w:val="24"/>
        </w:rPr>
      </w:pPr>
      <w:r w:rsidRPr="00AC3855">
        <w:rPr>
          <w:rFonts w:eastAsia="Arial"/>
          <w:sz w:val="24"/>
          <w:szCs w:val="24"/>
        </w:rPr>
        <w:t>2. Заявление о предоставлении такого разрешения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97224C" w:rsidRPr="00AC3855" w:rsidRDefault="0097224C" w:rsidP="00AC3855">
      <w:pPr>
        <w:widowControl/>
        <w:numPr>
          <w:ilvl w:val="0"/>
          <w:numId w:val="3"/>
        </w:numPr>
        <w:tabs>
          <w:tab w:val="left" w:pos="1366"/>
        </w:tabs>
        <w:autoSpaceDE/>
        <w:autoSpaceDN/>
        <w:ind w:firstLine="709"/>
        <w:jc w:val="both"/>
        <w:rPr>
          <w:rFonts w:eastAsia="Arial"/>
          <w:sz w:val="24"/>
          <w:szCs w:val="24"/>
        </w:rPr>
      </w:pPr>
      <w:r w:rsidRPr="00AC3855">
        <w:rPr>
          <w:rFonts w:eastAsia="Arial"/>
          <w:sz w:val="24"/>
          <w:szCs w:val="24"/>
        </w:rPr>
        <w:t>соответствуют требованиям технических регламентов, требованиям охраны объектов культурного наследия;</w:t>
      </w:r>
    </w:p>
    <w:p w:rsidR="0097224C" w:rsidRPr="00AC3855" w:rsidRDefault="0097224C" w:rsidP="00AC3855">
      <w:pPr>
        <w:widowControl/>
        <w:numPr>
          <w:ilvl w:val="0"/>
          <w:numId w:val="3"/>
        </w:numPr>
        <w:tabs>
          <w:tab w:val="left" w:pos="1366"/>
        </w:tabs>
        <w:autoSpaceDE/>
        <w:autoSpaceDN/>
        <w:ind w:firstLine="709"/>
        <w:jc w:val="both"/>
        <w:rPr>
          <w:rFonts w:eastAsia="Arial"/>
          <w:sz w:val="24"/>
          <w:szCs w:val="24"/>
        </w:rPr>
      </w:pPr>
      <w:r w:rsidRPr="00AC3855">
        <w:rPr>
          <w:rFonts w:eastAsia="Arial"/>
          <w:sz w:val="24"/>
          <w:szCs w:val="24"/>
        </w:rPr>
        <w:t>являются необходимыми для эффективного использования земельного участка;</w:t>
      </w:r>
    </w:p>
    <w:p w:rsidR="0097224C" w:rsidRPr="00AC3855" w:rsidRDefault="0097224C" w:rsidP="00AC3855">
      <w:pPr>
        <w:widowControl/>
        <w:numPr>
          <w:ilvl w:val="0"/>
          <w:numId w:val="3"/>
        </w:numPr>
        <w:tabs>
          <w:tab w:val="left" w:pos="1366"/>
        </w:tabs>
        <w:autoSpaceDE/>
        <w:autoSpaceDN/>
        <w:ind w:firstLine="709"/>
        <w:jc w:val="both"/>
        <w:rPr>
          <w:rFonts w:eastAsia="Arial"/>
          <w:sz w:val="24"/>
          <w:szCs w:val="24"/>
        </w:rPr>
      </w:pPr>
      <w:r w:rsidRPr="00AC3855">
        <w:rPr>
          <w:rFonts w:eastAsia="Arial"/>
          <w:sz w:val="24"/>
          <w:szCs w:val="24"/>
        </w:rPr>
        <w:t>не ущемляют права владельцев смежных земельных участков, других объектов недвижимости.</w:t>
      </w:r>
    </w:p>
    <w:p w:rsidR="0097224C" w:rsidRPr="00AC3855" w:rsidRDefault="0097224C" w:rsidP="00AC3855">
      <w:pPr>
        <w:ind w:firstLine="709"/>
        <w:jc w:val="both"/>
        <w:rPr>
          <w:sz w:val="24"/>
          <w:szCs w:val="24"/>
          <w:shd w:val="clear" w:color="auto" w:fill="FFFFFF"/>
        </w:rPr>
      </w:pPr>
      <w:r w:rsidRPr="00AC3855">
        <w:rPr>
          <w:rFonts w:eastAsia="Arial"/>
          <w:sz w:val="24"/>
          <w:szCs w:val="24"/>
          <w:shd w:val="clear" w:color="auto" w:fill="FFFFFF"/>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МО</w:t>
      </w:r>
      <w:r w:rsidR="0030207F">
        <w:rPr>
          <w:rFonts w:eastAsia="Arial"/>
          <w:sz w:val="24"/>
          <w:szCs w:val="24"/>
          <w:shd w:val="clear" w:color="auto" w:fill="FFFFFF"/>
        </w:rPr>
        <w:t xml:space="preserve"> </w:t>
      </w:r>
      <w:r w:rsidRPr="00AC3855">
        <w:rPr>
          <w:rFonts w:eastAsia="Arial"/>
          <w:sz w:val="24"/>
          <w:szCs w:val="24"/>
          <w:shd w:val="clear" w:color="auto" w:fill="FFFFFF"/>
        </w:rPr>
        <w:t>«</w:t>
      </w:r>
      <w:r w:rsidR="00C979DF" w:rsidRPr="00AC3855">
        <w:rPr>
          <w:rFonts w:eastAsia="Arial"/>
          <w:sz w:val="24"/>
          <w:szCs w:val="24"/>
          <w:shd w:val="clear" w:color="auto" w:fill="FFFFFF"/>
        </w:rPr>
        <w:t>Пчегатлукайское</w:t>
      </w:r>
      <w:r w:rsidR="0030207F">
        <w:rPr>
          <w:rFonts w:eastAsia="Arial"/>
          <w:sz w:val="24"/>
          <w:szCs w:val="24"/>
          <w:shd w:val="clear" w:color="auto" w:fill="FFFFFF"/>
        </w:rPr>
        <w:t xml:space="preserve"> сельское поселение» </w:t>
      </w:r>
      <w:r w:rsidRPr="00AC3855">
        <w:rPr>
          <w:rFonts w:eastAsia="Arial"/>
          <w:sz w:val="24"/>
          <w:szCs w:val="24"/>
          <w:shd w:val="clear" w:color="auto" w:fill="FFFFFF"/>
        </w:rPr>
        <w:t xml:space="preserve">и с учетом положений предусмотренных статьей 39 Градостроительного кодекса Российской Федерации. </w:t>
      </w:r>
    </w:p>
    <w:p w:rsidR="0097224C" w:rsidRPr="00AC3855" w:rsidRDefault="0097224C" w:rsidP="00AC3855">
      <w:pPr>
        <w:ind w:firstLine="709"/>
        <w:jc w:val="both"/>
        <w:rPr>
          <w:rFonts w:eastAsia="Arial"/>
          <w:sz w:val="24"/>
          <w:szCs w:val="24"/>
        </w:rPr>
      </w:pPr>
      <w:r w:rsidRPr="00AC3855">
        <w:rPr>
          <w:rFonts w:eastAsia="Arial"/>
          <w:sz w:val="24"/>
          <w:szCs w:val="24"/>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97224C" w:rsidRPr="00AC3855" w:rsidRDefault="0097224C" w:rsidP="00AC3855">
      <w:pPr>
        <w:tabs>
          <w:tab w:val="left" w:pos="720"/>
        </w:tabs>
        <w:ind w:firstLine="709"/>
        <w:jc w:val="both"/>
        <w:rPr>
          <w:rFonts w:eastAsia="Arial"/>
          <w:sz w:val="24"/>
          <w:szCs w:val="24"/>
        </w:rPr>
      </w:pPr>
      <w:r w:rsidRPr="00AC3855">
        <w:rPr>
          <w:rFonts w:eastAsia="Arial"/>
          <w:sz w:val="24"/>
          <w:szCs w:val="24"/>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7224C" w:rsidRDefault="0097224C" w:rsidP="00AC3855">
      <w:pPr>
        <w:tabs>
          <w:tab w:val="left" w:pos="720"/>
        </w:tabs>
        <w:ind w:firstLine="709"/>
        <w:jc w:val="both"/>
        <w:rPr>
          <w:rFonts w:eastAsia="Arial"/>
          <w:sz w:val="24"/>
          <w:szCs w:val="24"/>
        </w:rPr>
      </w:pPr>
      <w:r w:rsidRPr="00AC3855">
        <w:rPr>
          <w:rFonts w:eastAsia="Arial"/>
          <w:sz w:val="24"/>
          <w:szCs w:val="24"/>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6C481F" w:rsidRPr="00AC3855" w:rsidRDefault="006C481F" w:rsidP="00AC3855">
      <w:pPr>
        <w:tabs>
          <w:tab w:val="left" w:pos="720"/>
        </w:tabs>
        <w:ind w:firstLine="709"/>
        <w:jc w:val="both"/>
        <w:rPr>
          <w:rFonts w:eastAsia="Arial"/>
          <w:sz w:val="24"/>
          <w:szCs w:val="24"/>
        </w:rPr>
      </w:pPr>
      <w:r>
        <w:rPr>
          <w:rFonts w:eastAsia="Arial"/>
          <w:sz w:val="24"/>
          <w:szCs w:val="24"/>
        </w:rPr>
        <w:t xml:space="preserve">7. </w:t>
      </w:r>
      <w:r w:rsidRPr="006C481F">
        <w:rPr>
          <w:rFonts w:eastAsia="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979DF" w:rsidRPr="00AC3855" w:rsidRDefault="00C979DF" w:rsidP="00AC3855">
      <w:pPr>
        <w:tabs>
          <w:tab w:val="left" w:pos="720"/>
        </w:tabs>
        <w:ind w:firstLine="709"/>
        <w:jc w:val="both"/>
        <w:rPr>
          <w:rFonts w:eastAsia="Arial"/>
          <w:sz w:val="24"/>
          <w:szCs w:val="24"/>
        </w:rPr>
      </w:pPr>
    </w:p>
    <w:p w:rsidR="00C979DF" w:rsidRPr="00AC3855" w:rsidRDefault="000A1A74" w:rsidP="00AC3855">
      <w:pPr>
        <w:keepNext/>
        <w:ind w:firstLine="709"/>
        <w:jc w:val="both"/>
        <w:rPr>
          <w:rFonts w:eastAsia="Arial"/>
          <w:b/>
          <w:sz w:val="24"/>
          <w:szCs w:val="24"/>
        </w:rPr>
      </w:pPr>
      <w:r>
        <w:rPr>
          <w:rFonts w:eastAsia="Arial"/>
          <w:b/>
          <w:sz w:val="24"/>
          <w:szCs w:val="24"/>
        </w:rPr>
        <w:t>Раздел 3.</w:t>
      </w:r>
      <w:r w:rsidR="00C979DF" w:rsidRPr="00AC3855">
        <w:rPr>
          <w:rFonts w:eastAsia="Arial"/>
          <w:b/>
          <w:sz w:val="24"/>
          <w:szCs w:val="24"/>
        </w:rPr>
        <w:t xml:space="preserve"> Подготовка документации по планировке территории органами  местного самоуправления</w:t>
      </w:r>
    </w:p>
    <w:p w:rsidR="00C979DF" w:rsidRPr="00AC3855" w:rsidRDefault="00C979DF" w:rsidP="00AC3855">
      <w:pPr>
        <w:ind w:firstLine="709"/>
        <w:jc w:val="both"/>
        <w:rPr>
          <w:sz w:val="24"/>
          <w:szCs w:val="24"/>
        </w:rPr>
      </w:pPr>
    </w:p>
    <w:p w:rsidR="00C979DF" w:rsidRPr="00AC3855" w:rsidRDefault="00C979DF" w:rsidP="00AC3855">
      <w:pPr>
        <w:keepNext/>
        <w:ind w:firstLine="709"/>
        <w:jc w:val="both"/>
        <w:rPr>
          <w:rFonts w:eastAsia="Arial"/>
          <w:b/>
          <w:sz w:val="24"/>
          <w:szCs w:val="24"/>
        </w:rPr>
      </w:pPr>
      <w:r w:rsidRPr="00AC3855">
        <w:rPr>
          <w:rFonts w:eastAsia="Arial"/>
          <w:b/>
          <w:sz w:val="24"/>
          <w:szCs w:val="24"/>
        </w:rPr>
        <w:t>Глава 5. Градостроительная подготовка земельных участков посредством планировки территории сельского поселения</w:t>
      </w:r>
    </w:p>
    <w:p w:rsidR="00C979DF" w:rsidRPr="00AC3855" w:rsidRDefault="00C979DF" w:rsidP="00AC3855">
      <w:pPr>
        <w:ind w:firstLine="709"/>
        <w:jc w:val="both"/>
        <w:rPr>
          <w:sz w:val="24"/>
          <w:szCs w:val="24"/>
        </w:rPr>
      </w:pPr>
    </w:p>
    <w:p w:rsidR="00C979DF" w:rsidRPr="00AC3855" w:rsidRDefault="00C979DF" w:rsidP="00AC3855">
      <w:pPr>
        <w:keepNext/>
        <w:tabs>
          <w:tab w:val="left" w:pos="6847"/>
          <w:tab w:val="left" w:leader="dot" w:pos="8611"/>
        </w:tabs>
        <w:ind w:firstLine="709"/>
        <w:jc w:val="both"/>
        <w:rPr>
          <w:rFonts w:eastAsia="Arial"/>
          <w:b/>
          <w:sz w:val="24"/>
          <w:szCs w:val="24"/>
          <w:shd w:val="clear" w:color="auto" w:fill="FFFFFF"/>
        </w:rPr>
      </w:pPr>
      <w:r w:rsidRPr="00AC3855">
        <w:rPr>
          <w:rFonts w:eastAsia="Arial"/>
          <w:b/>
          <w:sz w:val="24"/>
          <w:szCs w:val="24"/>
          <w:shd w:val="clear" w:color="auto" w:fill="FFFFFF"/>
        </w:rPr>
        <w:t>Статья 21.</w:t>
      </w:r>
      <w:r w:rsidRPr="00AC3855">
        <w:rPr>
          <w:rFonts w:eastAsia="Arial"/>
          <w:sz w:val="24"/>
          <w:szCs w:val="24"/>
          <w:shd w:val="clear" w:color="auto" w:fill="FFFFFF"/>
        </w:rPr>
        <w:t> </w:t>
      </w:r>
      <w:r w:rsidRPr="00AC3855">
        <w:rPr>
          <w:rFonts w:eastAsia="Arial"/>
          <w:b/>
          <w:sz w:val="24"/>
          <w:szCs w:val="24"/>
          <w:shd w:val="clear" w:color="auto" w:fill="FFFFFF"/>
        </w:rPr>
        <w:t>Общие положения о подготовке документации по планировке территории</w:t>
      </w:r>
    </w:p>
    <w:p w:rsidR="00C979DF" w:rsidRPr="00AC3855" w:rsidRDefault="00C979DF" w:rsidP="00AC3855">
      <w:pPr>
        <w:ind w:firstLine="709"/>
        <w:jc w:val="both"/>
        <w:rPr>
          <w:rFonts w:eastAsia="Arial"/>
          <w:sz w:val="24"/>
          <w:szCs w:val="24"/>
          <w:shd w:val="clear" w:color="auto" w:fill="FFFF00"/>
        </w:rPr>
      </w:pPr>
    </w:p>
    <w:p w:rsidR="00C979DF" w:rsidRPr="00AC3855" w:rsidRDefault="00C979DF" w:rsidP="00AC3855">
      <w:pPr>
        <w:tabs>
          <w:tab w:val="left" w:pos="760"/>
        </w:tabs>
        <w:ind w:firstLine="709"/>
        <w:jc w:val="both"/>
        <w:rPr>
          <w:rFonts w:eastAsia="Arial"/>
          <w:sz w:val="24"/>
          <w:szCs w:val="24"/>
          <w:shd w:val="clear" w:color="auto" w:fill="FFFFFF"/>
        </w:rPr>
      </w:pPr>
      <w:r w:rsidRPr="00AC3855">
        <w:rPr>
          <w:rFonts w:eastAsia="Arial"/>
          <w:sz w:val="24"/>
          <w:szCs w:val="24"/>
          <w:shd w:val="clear" w:color="auto" w:fill="FFFFFF"/>
        </w:rPr>
        <w:t xml:space="preserve">1. В соответствии с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C979DF" w:rsidRPr="00AC3855" w:rsidRDefault="00C979DF" w:rsidP="00AC3855">
      <w:pPr>
        <w:tabs>
          <w:tab w:val="left" w:pos="785"/>
        </w:tabs>
        <w:ind w:firstLine="709"/>
        <w:jc w:val="both"/>
        <w:rPr>
          <w:rFonts w:eastAsia="Arial"/>
          <w:sz w:val="24"/>
          <w:szCs w:val="24"/>
          <w:shd w:val="clear" w:color="auto" w:fill="FFFFFF"/>
        </w:rPr>
      </w:pPr>
      <w:r w:rsidRPr="00AC3855">
        <w:rPr>
          <w:rFonts w:eastAsia="Arial"/>
          <w:sz w:val="24"/>
          <w:szCs w:val="24"/>
          <w:shd w:val="clear" w:color="auto" w:fill="FFFFFF"/>
        </w:rPr>
        <w:t xml:space="preserve">2. 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 </w:t>
      </w:r>
    </w:p>
    <w:p w:rsidR="00C979DF" w:rsidRPr="00AC3855" w:rsidRDefault="00C979DF" w:rsidP="00AC3855">
      <w:pPr>
        <w:tabs>
          <w:tab w:val="left" w:pos="785"/>
        </w:tabs>
        <w:ind w:firstLine="709"/>
        <w:jc w:val="both"/>
        <w:rPr>
          <w:rFonts w:eastAsia="Arial"/>
          <w:sz w:val="24"/>
          <w:szCs w:val="24"/>
          <w:shd w:val="clear" w:color="auto" w:fill="FFFFFF"/>
        </w:rPr>
      </w:pPr>
      <w:r w:rsidRPr="00AC3855">
        <w:rPr>
          <w:rFonts w:eastAsia="Arial"/>
          <w:sz w:val="24"/>
          <w:szCs w:val="24"/>
          <w:shd w:val="clear" w:color="auto" w:fill="FFFFFF"/>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C979DF" w:rsidRPr="00AC3855" w:rsidRDefault="00C979DF" w:rsidP="00AC3855">
      <w:pPr>
        <w:tabs>
          <w:tab w:val="left" w:pos="785"/>
        </w:tabs>
        <w:ind w:firstLine="709"/>
        <w:jc w:val="both"/>
        <w:rPr>
          <w:rFonts w:eastAsia="Arial"/>
          <w:sz w:val="24"/>
          <w:szCs w:val="24"/>
          <w:shd w:val="clear" w:color="auto" w:fill="FFFFFF"/>
        </w:rPr>
      </w:pPr>
      <w:r w:rsidRPr="00AC3855">
        <w:rPr>
          <w:rFonts w:eastAsia="Arial"/>
          <w:sz w:val="24"/>
          <w:szCs w:val="24"/>
          <w:shd w:val="clear" w:color="auto" w:fill="FFFFFF"/>
        </w:rPr>
        <w:t>- проектов планировки без проектов межевания в их составе;</w:t>
      </w:r>
    </w:p>
    <w:p w:rsidR="00C979DF" w:rsidRPr="00AC3855" w:rsidRDefault="00C979DF" w:rsidP="00AC3855">
      <w:pPr>
        <w:tabs>
          <w:tab w:val="left" w:pos="785"/>
        </w:tabs>
        <w:ind w:firstLine="709"/>
        <w:jc w:val="both"/>
        <w:rPr>
          <w:rFonts w:eastAsia="Arial"/>
          <w:sz w:val="24"/>
          <w:szCs w:val="24"/>
          <w:shd w:val="clear" w:color="auto" w:fill="FFFFFF"/>
        </w:rPr>
      </w:pPr>
      <w:r w:rsidRPr="00AC3855">
        <w:rPr>
          <w:rFonts w:eastAsia="Arial"/>
          <w:sz w:val="24"/>
          <w:szCs w:val="24"/>
          <w:shd w:val="clear" w:color="auto" w:fill="FFFFFF"/>
        </w:rPr>
        <w:t>- проектов планировки с проектами межевания в их составе;</w:t>
      </w:r>
    </w:p>
    <w:p w:rsidR="00C979DF" w:rsidRPr="00AC3855" w:rsidRDefault="00C979DF" w:rsidP="00AC3855">
      <w:pPr>
        <w:tabs>
          <w:tab w:val="left" w:pos="785"/>
        </w:tabs>
        <w:ind w:firstLine="709"/>
        <w:jc w:val="both"/>
        <w:rPr>
          <w:sz w:val="24"/>
          <w:szCs w:val="24"/>
          <w:shd w:val="clear" w:color="auto" w:fill="FFFFFF"/>
        </w:rPr>
      </w:pPr>
      <w:r w:rsidRPr="00AC3855">
        <w:rPr>
          <w:rFonts w:eastAsia="Arial"/>
          <w:sz w:val="24"/>
          <w:szCs w:val="24"/>
          <w:shd w:val="clear" w:color="auto" w:fill="FFFFFF"/>
        </w:rPr>
        <w:t>-  разработка проекта межевания территории в виде отдельного документа (без градостроительных планов земельных участков в их составе);</w:t>
      </w:r>
    </w:p>
    <w:p w:rsidR="00C979DF" w:rsidRPr="00AC3855" w:rsidRDefault="00C979DF" w:rsidP="00AC3855">
      <w:pPr>
        <w:tabs>
          <w:tab w:val="left" w:pos="785"/>
        </w:tabs>
        <w:ind w:firstLine="709"/>
        <w:jc w:val="both"/>
        <w:rPr>
          <w:rFonts w:eastAsia="Arial"/>
          <w:sz w:val="24"/>
          <w:szCs w:val="24"/>
          <w:shd w:val="clear" w:color="auto" w:fill="FFFFFF"/>
        </w:rPr>
      </w:pPr>
      <w:r w:rsidRPr="00AC3855">
        <w:rPr>
          <w:rFonts w:eastAsia="Arial"/>
          <w:sz w:val="24"/>
          <w:szCs w:val="24"/>
          <w:shd w:val="clear" w:color="auto" w:fill="FFFFFF"/>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C979DF" w:rsidRPr="00AC3855" w:rsidRDefault="00C979DF" w:rsidP="00AC3855">
      <w:pPr>
        <w:tabs>
          <w:tab w:val="left" w:pos="785"/>
        </w:tabs>
        <w:ind w:firstLine="709"/>
        <w:jc w:val="both"/>
        <w:rPr>
          <w:rFonts w:eastAsia="Arial"/>
          <w:sz w:val="24"/>
          <w:szCs w:val="24"/>
          <w:shd w:val="clear" w:color="auto" w:fill="FFFFFF"/>
        </w:rPr>
      </w:pPr>
      <w:r w:rsidRPr="00AC3855">
        <w:rPr>
          <w:rFonts w:eastAsia="Arial"/>
          <w:sz w:val="24"/>
          <w:szCs w:val="24"/>
          <w:shd w:val="clear" w:color="auto" w:fill="FFFFFF"/>
        </w:rPr>
        <w:t>- градостроительных планов земельных участков как самостоятельных документов (вне состава проектов межевания).</w:t>
      </w:r>
    </w:p>
    <w:p w:rsidR="00C979DF" w:rsidRPr="00AC3855" w:rsidRDefault="00C979DF" w:rsidP="00AC3855">
      <w:pPr>
        <w:tabs>
          <w:tab w:val="left" w:pos="720"/>
        </w:tabs>
        <w:ind w:firstLine="709"/>
        <w:jc w:val="both"/>
        <w:rPr>
          <w:rFonts w:eastAsia="Arial"/>
          <w:sz w:val="24"/>
          <w:szCs w:val="24"/>
          <w:shd w:val="clear" w:color="auto" w:fill="FFFFFF"/>
        </w:rPr>
      </w:pPr>
      <w:r w:rsidRPr="00AC3855">
        <w:rPr>
          <w:rFonts w:eastAsia="Arial"/>
          <w:sz w:val="24"/>
          <w:szCs w:val="24"/>
          <w:shd w:val="clear" w:color="auto" w:fill="FFFFFF"/>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C979DF" w:rsidRPr="00AC3855" w:rsidRDefault="00C979DF" w:rsidP="00AC3855">
      <w:pPr>
        <w:tabs>
          <w:tab w:val="left" w:pos="720"/>
        </w:tabs>
        <w:ind w:firstLine="709"/>
        <w:jc w:val="both"/>
        <w:rPr>
          <w:rFonts w:eastAsia="Arial"/>
          <w:sz w:val="24"/>
          <w:szCs w:val="24"/>
          <w:shd w:val="clear" w:color="auto" w:fill="FFFFFF"/>
        </w:rPr>
      </w:pPr>
    </w:p>
    <w:p w:rsidR="00C979DF" w:rsidRPr="00AC3855" w:rsidRDefault="000A1A74" w:rsidP="00AC3855">
      <w:pPr>
        <w:ind w:firstLine="709"/>
        <w:jc w:val="both"/>
        <w:rPr>
          <w:rFonts w:eastAsia="Arial"/>
          <w:b/>
          <w:sz w:val="24"/>
          <w:szCs w:val="24"/>
          <w:shd w:val="clear" w:color="auto" w:fill="FFFFFF"/>
        </w:rPr>
      </w:pPr>
      <w:r>
        <w:rPr>
          <w:rFonts w:eastAsia="Arial"/>
          <w:b/>
          <w:sz w:val="24"/>
          <w:szCs w:val="24"/>
          <w:shd w:val="clear" w:color="auto" w:fill="FFFFFF"/>
        </w:rPr>
        <w:t>Статья 22. </w:t>
      </w:r>
      <w:r w:rsidR="00C979DF" w:rsidRPr="00AC3855">
        <w:rPr>
          <w:rFonts w:eastAsia="Arial"/>
          <w:b/>
          <w:sz w:val="24"/>
          <w:szCs w:val="24"/>
          <w:shd w:val="clear" w:color="auto" w:fill="FFFFFF"/>
        </w:rPr>
        <w:t>Градостроительные планы земельных участков</w:t>
      </w:r>
    </w:p>
    <w:p w:rsidR="00C979DF" w:rsidRPr="00AC3855" w:rsidRDefault="00C979DF" w:rsidP="00AC3855">
      <w:pPr>
        <w:tabs>
          <w:tab w:val="left" w:pos="731"/>
        </w:tabs>
        <w:ind w:firstLine="709"/>
        <w:jc w:val="both"/>
        <w:rPr>
          <w:rFonts w:eastAsia="Arial"/>
          <w:sz w:val="24"/>
          <w:szCs w:val="24"/>
          <w:shd w:val="clear" w:color="auto" w:fill="FFFFFF"/>
        </w:rPr>
      </w:pPr>
    </w:p>
    <w:p w:rsidR="00C979DF" w:rsidRPr="00AC3855" w:rsidRDefault="00C979DF" w:rsidP="00AC3855">
      <w:pPr>
        <w:shd w:val="clear" w:color="auto" w:fill="FFFFFF"/>
        <w:ind w:firstLine="709"/>
        <w:jc w:val="both"/>
        <w:rPr>
          <w:color w:val="000000"/>
          <w:sz w:val="24"/>
          <w:szCs w:val="24"/>
        </w:rPr>
      </w:pPr>
      <w:r w:rsidRPr="00AC3855">
        <w:rPr>
          <w:rStyle w:val="blk"/>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979DF" w:rsidRPr="00AC3855" w:rsidRDefault="00C979DF" w:rsidP="00AC3855">
      <w:pPr>
        <w:shd w:val="clear" w:color="auto" w:fill="FFFFFF"/>
        <w:ind w:firstLine="709"/>
        <w:jc w:val="both"/>
        <w:rPr>
          <w:color w:val="000000"/>
          <w:sz w:val="24"/>
          <w:szCs w:val="24"/>
        </w:rPr>
      </w:pPr>
      <w:bookmarkStart w:id="152" w:name="dst3192"/>
      <w:bookmarkEnd w:id="152"/>
      <w:r w:rsidRPr="00AC3855">
        <w:rPr>
          <w:rStyle w:val="blk"/>
          <w:color w:val="000000"/>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979DF" w:rsidRPr="00AC3855" w:rsidRDefault="00C979DF" w:rsidP="00AC3855">
      <w:pPr>
        <w:shd w:val="clear" w:color="auto" w:fill="FFFFFF"/>
        <w:ind w:firstLine="709"/>
        <w:jc w:val="both"/>
        <w:rPr>
          <w:color w:val="000000"/>
          <w:sz w:val="24"/>
          <w:szCs w:val="24"/>
        </w:rPr>
      </w:pPr>
      <w:bookmarkStart w:id="153" w:name="dst2993"/>
      <w:bookmarkEnd w:id="153"/>
      <w:r w:rsidRPr="00AC3855">
        <w:rPr>
          <w:rStyle w:val="blk"/>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979DF" w:rsidRPr="00AC3855" w:rsidRDefault="00C979DF" w:rsidP="00AC3855">
      <w:pPr>
        <w:shd w:val="clear" w:color="auto" w:fill="FFFFFF"/>
        <w:ind w:firstLine="709"/>
        <w:jc w:val="both"/>
        <w:rPr>
          <w:color w:val="000000"/>
          <w:sz w:val="24"/>
          <w:szCs w:val="24"/>
        </w:rPr>
      </w:pPr>
      <w:bookmarkStart w:id="154" w:name="dst1912"/>
      <w:bookmarkEnd w:id="154"/>
      <w:r w:rsidRPr="00AC3855">
        <w:rPr>
          <w:rStyle w:val="blk"/>
          <w:color w:val="000000"/>
          <w:sz w:val="24"/>
          <w:szCs w:val="24"/>
        </w:rPr>
        <w:t>3. В градостроительном плане земельного участка содержится информация:</w:t>
      </w:r>
    </w:p>
    <w:p w:rsidR="00C979DF" w:rsidRPr="00AC3855" w:rsidRDefault="00C979DF" w:rsidP="00AC3855">
      <w:pPr>
        <w:shd w:val="clear" w:color="auto" w:fill="FFFFFF"/>
        <w:ind w:firstLine="709"/>
        <w:jc w:val="both"/>
        <w:rPr>
          <w:color w:val="000000"/>
          <w:sz w:val="24"/>
          <w:szCs w:val="24"/>
        </w:rPr>
      </w:pPr>
      <w:bookmarkStart w:id="155" w:name="dst1913"/>
      <w:bookmarkEnd w:id="155"/>
      <w:r w:rsidRPr="00AC3855">
        <w:rPr>
          <w:rStyle w:val="blk"/>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979DF" w:rsidRPr="00AC3855" w:rsidRDefault="00C979DF" w:rsidP="00AC3855">
      <w:pPr>
        <w:shd w:val="clear" w:color="auto" w:fill="FFFFFF"/>
        <w:ind w:firstLine="709"/>
        <w:jc w:val="both"/>
        <w:rPr>
          <w:color w:val="000000"/>
          <w:sz w:val="24"/>
          <w:szCs w:val="24"/>
        </w:rPr>
      </w:pPr>
      <w:bookmarkStart w:id="156" w:name="dst3193"/>
      <w:bookmarkEnd w:id="156"/>
      <w:r w:rsidRPr="00AC3855">
        <w:rPr>
          <w:rStyle w:val="blk"/>
          <w:color w:val="000000"/>
          <w:sz w:val="24"/>
          <w:szCs w:val="24"/>
        </w:rPr>
        <w:t>2) о границах земельного участка и о кадастровом номере земельного участка (при его наличии) или в случае, предусмотренном </w:t>
      </w:r>
      <w:hyperlink r:id="rId123" w:anchor="dst3192" w:history="1">
        <w:r w:rsidRPr="000A1A74">
          <w:rPr>
            <w:rStyle w:val="a3"/>
            <w:color w:val="000000" w:themeColor="text1"/>
            <w:sz w:val="24"/>
            <w:szCs w:val="24"/>
            <w:u w:val="none"/>
          </w:rPr>
          <w:t>частью 1.1</w:t>
        </w:r>
      </w:hyperlink>
      <w:r w:rsidRPr="000A1A74">
        <w:rPr>
          <w:rStyle w:val="blk"/>
          <w:color w:val="000000" w:themeColor="text1"/>
          <w:sz w:val="24"/>
          <w:szCs w:val="24"/>
        </w:rPr>
        <w:t> </w:t>
      </w:r>
      <w:r w:rsidRPr="00AC3855">
        <w:rPr>
          <w:rStyle w:val="blk"/>
          <w:color w:val="000000"/>
          <w:sz w:val="24"/>
          <w:szCs w:val="24"/>
        </w:rPr>
        <w:t>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979DF" w:rsidRPr="00AC3855" w:rsidRDefault="00C979DF" w:rsidP="00AC3855">
      <w:pPr>
        <w:shd w:val="clear" w:color="auto" w:fill="FFFFFF"/>
        <w:ind w:firstLine="709"/>
        <w:jc w:val="both"/>
        <w:rPr>
          <w:color w:val="000000"/>
          <w:sz w:val="24"/>
          <w:szCs w:val="24"/>
        </w:rPr>
      </w:pPr>
      <w:bookmarkStart w:id="157" w:name="dst1915"/>
      <w:bookmarkEnd w:id="157"/>
      <w:r w:rsidRPr="00AC3855">
        <w:rPr>
          <w:rStyle w:val="blk"/>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979DF" w:rsidRPr="00AC3855" w:rsidRDefault="00C979DF" w:rsidP="00AC3855">
      <w:pPr>
        <w:shd w:val="clear" w:color="auto" w:fill="FFFFFF"/>
        <w:ind w:firstLine="709"/>
        <w:jc w:val="both"/>
        <w:rPr>
          <w:color w:val="000000"/>
          <w:sz w:val="24"/>
          <w:szCs w:val="24"/>
        </w:rPr>
      </w:pPr>
      <w:bookmarkStart w:id="158" w:name="dst1916"/>
      <w:bookmarkEnd w:id="158"/>
      <w:r w:rsidRPr="00AC3855">
        <w:rPr>
          <w:rStyle w:val="blk"/>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979DF" w:rsidRPr="00AC3855" w:rsidRDefault="00C979DF" w:rsidP="00AC3855">
      <w:pPr>
        <w:shd w:val="clear" w:color="auto" w:fill="FFFFFF"/>
        <w:ind w:firstLine="709"/>
        <w:jc w:val="both"/>
        <w:rPr>
          <w:color w:val="000000"/>
          <w:sz w:val="24"/>
          <w:szCs w:val="24"/>
        </w:rPr>
      </w:pPr>
      <w:bookmarkStart w:id="159" w:name="dst2888"/>
      <w:bookmarkEnd w:id="159"/>
      <w:r w:rsidRPr="00AC3855">
        <w:rPr>
          <w:rStyle w:val="blk"/>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979DF" w:rsidRPr="006D564B" w:rsidRDefault="00C979DF" w:rsidP="00A42C69">
      <w:pPr>
        <w:shd w:val="clear" w:color="auto" w:fill="FFFFFF"/>
        <w:ind w:firstLine="709"/>
        <w:jc w:val="both"/>
        <w:rPr>
          <w:color w:val="000000"/>
          <w:sz w:val="24"/>
          <w:szCs w:val="24"/>
        </w:rPr>
      </w:pPr>
      <w:bookmarkStart w:id="160" w:name="dst1918"/>
      <w:bookmarkEnd w:id="160"/>
      <w:r w:rsidRPr="006D564B">
        <w:rPr>
          <w:rStyle w:val="blk"/>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979DF" w:rsidRPr="0030207F" w:rsidRDefault="00C979DF" w:rsidP="00A42C69">
      <w:pPr>
        <w:shd w:val="clear" w:color="auto" w:fill="FFFFFF"/>
        <w:ind w:firstLine="709"/>
        <w:jc w:val="both"/>
        <w:rPr>
          <w:sz w:val="24"/>
          <w:szCs w:val="24"/>
        </w:rPr>
      </w:pPr>
      <w:bookmarkStart w:id="161" w:name="dst2889"/>
      <w:bookmarkEnd w:id="161"/>
      <w:r w:rsidRPr="006D564B">
        <w:rPr>
          <w:rStyle w:val="blk"/>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4" w:anchor="dst2866" w:history="1">
        <w:r w:rsidRPr="0030207F">
          <w:rPr>
            <w:rStyle w:val="a3"/>
            <w:color w:val="auto"/>
            <w:sz w:val="24"/>
            <w:szCs w:val="24"/>
            <w:u w:val="none"/>
          </w:rPr>
          <w:t>частью 7 статьи 36</w:t>
        </w:r>
      </w:hyperlink>
      <w:r w:rsidRPr="0030207F">
        <w:rPr>
          <w:rStyle w:val="blk"/>
          <w:sz w:val="24"/>
          <w:szCs w:val="24"/>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25" w:anchor="dst2890" w:history="1">
        <w:r w:rsidRPr="0030207F">
          <w:rPr>
            <w:rStyle w:val="a3"/>
            <w:color w:val="auto"/>
            <w:sz w:val="24"/>
            <w:szCs w:val="24"/>
            <w:u w:val="none"/>
          </w:rPr>
          <w:t>пунктом 7.1</w:t>
        </w:r>
      </w:hyperlink>
      <w:r w:rsidRPr="0030207F">
        <w:rPr>
          <w:rStyle w:val="blk"/>
          <w:sz w:val="24"/>
          <w:szCs w:val="24"/>
        </w:rPr>
        <w:t> настоящей части;</w:t>
      </w:r>
    </w:p>
    <w:p w:rsidR="00C979DF" w:rsidRPr="006D564B" w:rsidRDefault="00C979DF" w:rsidP="00A42C69">
      <w:pPr>
        <w:shd w:val="clear" w:color="auto" w:fill="FFFFFF"/>
        <w:ind w:firstLine="709"/>
        <w:jc w:val="both"/>
        <w:rPr>
          <w:color w:val="000000"/>
          <w:sz w:val="24"/>
          <w:szCs w:val="24"/>
        </w:rPr>
      </w:pPr>
      <w:bookmarkStart w:id="162" w:name="dst2890"/>
      <w:bookmarkEnd w:id="162"/>
      <w:r w:rsidRPr="0030207F">
        <w:rPr>
          <w:rStyle w:val="blk"/>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w:t>
      </w:r>
      <w:r w:rsidRPr="006D564B">
        <w:rPr>
          <w:rStyle w:val="blk"/>
          <w:color w:val="000000"/>
          <w:sz w:val="24"/>
          <w:szCs w:val="24"/>
        </w:rPr>
        <w:t xml:space="preserve"> в отношении земельного участка, расположенного в границах особо охраняемой природной территории;</w:t>
      </w:r>
    </w:p>
    <w:p w:rsidR="00C979DF" w:rsidRPr="006D564B" w:rsidRDefault="00C979DF" w:rsidP="00A42C69">
      <w:pPr>
        <w:shd w:val="clear" w:color="auto" w:fill="FFFFFF"/>
        <w:ind w:firstLine="709"/>
        <w:jc w:val="both"/>
        <w:rPr>
          <w:color w:val="000000"/>
          <w:sz w:val="24"/>
          <w:szCs w:val="24"/>
        </w:rPr>
      </w:pPr>
      <w:bookmarkStart w:id="163" w:name="dst1920"/>
      <w:bookmarkEnd w:id="163"/>
      <w:r w:rsidRPr="006D564B">
        <w:rPr>
          <w:rStyle w:val="blk"/>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979DF" w:rsidRPr="006D564B" w:rsidRDefault="00C979DF" w:rsidP="00A42C69">
      <w:pPr>
        <w:shd w:val="clear" w:color="auto" w:fill="FFFFFF"/>
        <w:ind w:firstLine="709"/>
        <w:jc w:val="both"/>
        <w:rPr>
          <w:color w:val="000000"/>
          <w:sz w:val="24"/>
          <w:szCs w:val="24"/>
        </w:rPr>
      </w:pPr>
      <w:bookmarkStart w:id="164" w:name="dst1921"/>
      <w:bookmarkEnd w:id="164"/>
      <w:r w:rsidRPr="006D564B">
        <w:rPr>
          <w:rStyle w:val="blk"/>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979DF" w:rsidRPr="006D564B" w:rsidRDefault="00C979DF" w:rsidP="00A42C69">
      <w:pPr>
        <w:shd w:val="clear" w:color="auto" w:fill="FFFFFF"/>
        <w:ind w:firstLine="709"/>
        <w:jc w:val="both"/>
        <w:rPr>
          <w:color w:val="000000"/>
          <w:sz w:val="24"/>
          <w:szCs w:val="24"/>
        </w:rPr>
      </w:pPr>
      <w:bookmarkStart w:id="165" w:name="dst1922"/>
      <w:bookmarkEnd w:id="165"/>
      <w:r w:rsidRPr="006D564B">
        <w:rPr>
          <w:rStyle w:val="blk"/>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979DF" w:rsidRPr="006D564B" w:rsidRDefault="00C979DF" w:rsidP="00A42C69">
      <w:pPr>
        <w:shd w:val="clear" w:color="auto" w:fill="FFFFFF"/>
        <w:ind w:firstLine="709"/>
        <w:jc w:val="both"/>
        <w:rPr>
          <w:color w:val="000000"/>
          <w:sz w:val="24"/>
          <w:szCs w:val="24"/>
        </w:rPr>
      </w:pPr>
      <w:bookmarkStart w:id="166" w:name="dst2891"/>
      <w:bookmarkEnd w:id="166"/>
      <w:r w:rsidRPr="006D564B">
        <w:rPr>
          <w:rStyle w:val="blk"/>
          <w:color w:val="000000"/>
          <w:sz w:val="24"/>
          <w:szCs w:val="24"/>
        </w:rPr>
        <w:t>11) о границах публичных сервитутов;</w:t>
      </w:r>
    </w:p>
    <w:p w:rsidR="00C979DF" w:rsidRPr="006D564B" w:rsidRDefault="00C979DF" w:rsidP="00A42C69">
      <w:pPr>
        <w:shd w:val="clear" w:color="auto" w:fill="FFFFFF"/>
        <w:ind w:firstLine="709"/>
        <w:jc w:val="both"/>
        <w:rPr>
          <w:color w:val="000000"/>
          <w:sz w:val="24"/>
          <w:szCs w:val="24"/>
        </w:rPr>
      </w:pPr>
      <w:bookmarkStart w:id="167" w:name="dst1924"/>
      <w:bookmarkEnd w:id="167"/>
      <w:r w:rsidRPr="006D564B">
        <w:rPr>
          <w:rStyle w:val="blk"/>
          <w:color w:val="000000"/>
          <w:sz w:val="24"/>
          <w:szCs w:val="24"/>
        </w:rPr>
        <w:t>12) о номере и (или) наименовании элемента планировочной структуры, в границах которого расположен земельный участок;</w:t>
      </w:r>
    </w:p>
    <w:p w:rsidR="00C979DF" w:rsidRPr="006D564B" w:rsidRDefault="00C979DF" w:rsidP="00A42C69">
      <w:pPr>
        <w:shd w:val="clear" w:color="auto" w:fill="FFFFFF"/>
        <w:ind w:firstLine="709"/>
        <w:jc w:val="both"/>
        <w:rPr>
          <w:color w:val="000000"/>
          <w:sz w:val="24"/>
          <w:szCs w:val="24"/>
        </w:rPr>
      </w:pPr>
      <w:bookmarkStart w:id="168" w:name="dst1925"/>
      <w:bookmarkEnd w:id="168"/>
      <w:r w:rsidRPr="006D564B">
        <w:rPr>
          <w:rStyle w:val="blk"/>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979DF" w:rsidRPr="006D564B" w:rsidRDefault="00C979DF" w:rsidP="00A42C69">
      <w:pPr>
        <w:shd w:val="clear" w:color="auto" w:fill="FFFFFF"/>
        <w:ind w:firstLine="709"/>
        <w:jc w:val="both"/>
        <w:rPr>
          <w:color w:val="000000"/>
          <w:sz w:val="24"/>
          <w:szCs w:val="24"/>
        </w:rPr>
      </w:pPr>
      <w:bookmarkStart w:id="169" w:name="dst1926"/>
      <w:bookmarkEnd w:id="169"/>
      <w:r w:rsidRPr="006D564B">
        <w:rPr>
          <w:rStyle w:val="blk"/>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979DF" w:rsidRPr="006D564B" w:rsidRDefault="00C979DF" w:rsidP="00A42C69">
      <w:pPr>
        <w:shd w:val="clear" w:color="auto" w:fill="FFFFFF"/>
        <w:ind w:firstLine="709"/>
        <w:jc w:val="both"/>
        <w:rPr>
          <w:color w:val="000000"/>
          <w:sz w:val="24"/>
          <w:szCs w:val="24"/>
        </w:rPr>
      </w:pPr>
      <w:bookmarkStart w:id="170" w:name="dst1927"/>
      <w:bookmarkEnd w:id="170"/>
      <w:r w:rsidRPr="006D564B">
        <w:rPr>
          <w:rStyle w:val="blk"/>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979DF" w:rsidRPr="006D564B" w:rsidRDefault="00C979DF" w:rsidP="00A42C69">
      <w:pPr>
        <w:shd w:val="clear" w:color="auto" w:fill="FFFFFF"/>
        <w:ind w:firstLine="709"/>
        <w:jc w:val="both"/>
        <w:rPr>
          <w:color w:val="000000"/>
          <w:sz w:val="24"/>
          <w:szCs w:val="24"/>
        </w:rPr>
      </w:pPr>
      <w:bookmarkStart w:id="171" w:name="dst1928"/>
      <w:bookmarkEnd w:id="171"/>
      <w:r w:rsidRPr="006D564B">
        <w:rPr>
          <w:rStyle w:val="blk"/>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979DF" w:rsidRPr="006D564B" w:rsidRDefault="00C979DF" w:rsidP="00A42C69">
      <w:pPr>
        <w:shd w:val="clear" w:color="auto" w:fill="FFFFFF"/>
        <w:ind w:firstLine="709"/>
        <w:jc w:val="both"/>
        <w:rPr>
          <w:color w:val="000000"/>
          <w:sz w:val="24"/>
          <w:szCs w:val="24"/>
        </w:rPr>
      </w:pPr>
      <w:bookmarkStart w:id="172" w:name="dst1929"/>
      <w:bookmarkEnd w:id="172"/>
      <w:r w:rsidRPr="006D564B">
        <w:rPr>
          <w:rStyle w:val="blk"/>
          <w:color w:val="000000"/>
          <w:sz w:val="24"/>
          <w:szCs w:val="24"/>
        </w:rPr>
        <w:t>17) о красных линиях.</w:t>
      </w:r>
    </w:p>
    <w:p w:rsidR="00C979DF" w:rsidRPr="006D564B" w:rsidRDefault="00C979DF" w:rsidP="00A42C69">
      <w:pPr>
        <w:shd w:val="clear" w:color="auto" w:fill="FFFFFF"/>
        <w:ind w:firstLine="709"/>
        <w:jc w:val="both"/>
        <w:rPr>
          <w:color w:val="000000"/>
          <w:sz w:val="24"/>
          <w:szCs w:val="24"/>
        </w:rPr>
      </w:pPr>
      <w:bookmarkStart w:id="173" w:name="dst2834"/>
      <w:bookmarkEnd w:id="173"/>
      <w:r w:rsidRPr="006D564B">
        <w:rPr>
          <w:rStyle w:val="blk"/>
          <w:color w:val="000000"/>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979DF" w:rsidRPr="006D564B" w:rsidRDefault="00C979DF" w:rsidP="00A42C69">
      <w:pPr>
        <w:shd w:val="clear" w:color="auto" w:fill="FFFFFF"/>
        <w:ind w:firstLine="709"/>
        <w:jc w:val="both"/>
        <w:rPr>
          <w:color w:val="000000"/>
          <w:sz w:val="24"/>
          <w:szCs w:val="24"/>
        </w:rPr>
      </w:pPr>
      <w:bookmarkStart w:id="174" w:name="dst3194"/>
      <w:bookmarkEnd w:id="174"/>
      <w:r w:rsidRPr="006D564B">
        <w:rPr>
          <w:rStyle w:val="blk"/>
          <w:color w:val="000000"/>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979DF" w:rsidRPr="00AC3855" w:rsidRDefault="00C979DF" w:rsidP="00A42C69">
      <w:pPr>
        <w:shd w:val="clear" w:color="auto" w:fill="FFFFFF"/>
        <w:ind w:firstLine="709"/>
        <w:jc w:val="both"/>
        <w:rPr>
          <w:sz w:val="24"/>
          <w:szCs w:val="24"/>
        </w:rPr>
      </w:pPr>
      <w:bookmarkStart w:id="175" w:name="dst102052"/>
      <w:bookmarkEnd w:id="175"/>
      <w:r w:rsidRPr="006D564B">
        <w:rPr>
          <w:rStyle w:val="blk"/>
          <w:color w:val="000000"/>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26" w:anchor="dst3192" w:history="1">
        <w:r w:rsidRPr="00AC3855">
          <w:rPr>
            <w:rStyle w:val="a3"/>
            <w:color w:val="auto"/>
            <w:sz w:val="24"/>
            <w:szCs w:val="24"/>
            <w:u w:val="none"/>
          </w:rPr>
          <w:t>частью 1.1</w:t>
        </w:r>
      </w:hyperlink>
      <w:r w:rsidRPr="00AC3855">
        <w:rPr>
          <w:rStyle w:val="blk"/>
          <w:sz w:val="24"/>
          <w:szCs w:val="24"/>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C979DF" w:rsidRPr="00AC3855" w:rsidRDefault="00C979DF" w:rsidP="00A42C69">
      <w:pPr>
        <w:shd w:val="clear" w:color="auto" w:fill="FFFFFF"/>
        <w:ind w:firstLine="709"/>
        <w:jc w:val="both"/>
        <w:rPr>
          <w:sz w:val="24"/>
          <w:szCs w:val="24"/>
        </w:rPr>
      </w:pPr>
      <w:bookmarkStart w:id="176" w:name="dst102053"/>
      <w:bookmarkEnd w:id="176"/>
      <w:r w:rsidRPr="00AC3855">
        <w:rPr>
          <w:rStyle w:val="blk"/>
          <w:sz w:val="24"/>
          <w:szCs w:val="24"/>
        </w:rPr>
        <w:t>6. Орган местного самоуправления в течение четырнадцати рабочих дней после получения заявления, указанного в </w:t>
      </w:r>
      <w:hyperlink r:id="rId127" w:anchor="dst102052" w:history="1">
        <w:r w:rsidRPr="00AC3855">
          <w:rPr>
            <w:rStyle w:val="a3"/>
            <w:color w:val="auto"/>
            <w:sz w:val="24"/>
            <w:szCs w:val="24"/>
            <w:u w:val="none"/>
          </w:rPr>
          <w:t>части 5</w:t>
        </w:r>
      </w:hyperlink>
      <w:r w:rsidRPr="00AC3855">
        <w:rPr>
          <w:rStyle w:val="blk"/>
          <w:sz w:val="24"/>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979DF" w:rsidRPr="00AC3855" w:rsidRDefault="00C979DF" w:rsidP="00A42C69">
      <w:pPr>
        <w:shd w:val="clear" w:color="auto" w:fill="FFFFFF"/>
        <w:ind w:firstLine="709"/>
        <w:jc w:val="both"/>
        <w:rPr>
          <w:sz w:val="24"/>
          <w:szCs w:val="24"/>
        </w:rPr>
      </w:pPr>
      <w:bookmarkStart w:id="177" w:name="dst1933"/>
      <w:bookmarkEnd w:id="177"/>
      <w:r w:rsidRPr="00AC3855">
        <w:rPr>
          <w:rStyle w:val="blk"/>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28" w:anchor="dst102035" w:history="1">
        <w:r w:rsidRPr="00AC3855">
          <w:rPr>
            <w:rStyle w:val="a3"/>
            <w:color w:val="auto"/>
            <w:sz w:val="24"/>
            <w:szCs w:val="24"/>
            <w:u w:val="none"/>
          </w:rPr>
          <w:t>частью 7 статьи 48</w:t>
        </w:r>
      </w:hyperlink>
      <w:r w:rsidRPr="00AC3855">
        <w:rPr>
          <w:rStyle w:val="blk"/>
          <w:sz w:val="24"/>
          <w:szCs w:val="24"/>
        </w:rPr>
        <w:t xml:space="preserve"> настоящего Кодекса. </w:t>
      </w:r>
    </w:p>
    <w:p w:rsidR="00C979DF" w:rsidRPr="00AC3855" w:rsidRDefault="00C979DF" w:rsidP="00A42C69">
      <w:pPr>
        <w:shd w:val="clear" w:color="auto" w:fill="FFFFFF"/>
        <w:ind w:firstLine="709"/>
        <w:jc w:val="both"/>
        <w:rPr>
          <w:sz w:val="24"/>
          <w:szCs w:val="24"/>
        </w:rPr>
      </w:pPr>
      <w:bookmarkStart w:id="178" w:name="dst3196"/>
      <w:bookmarkEnd w:id="178"/>
      <w:r w:rsidRPr="00AC3855">
        <w:rPr>
          <w:rStyle w:val="blk"/>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29" w:anchor="dst1933" w:history="1">
        <w:r w:rsidRPr="00AC3855">
          <w:rPr>
            <w:rStyle w:val="a3"/>
            <w:color w:val="auto"/>
            <w:sz w:val="24"/>
            <w:szCs w:val="24"/>
            <w:u w:val="none"/>
          </w:rPr>
          <w:t>части 7</w:t>
        </w:r>
      </w:hyperlink>
      <w:r w:rsidRPr="00AC3855">
        <w:rPr>
          <w:rStyle w:val="blk"/>
          <w:sz w:val="24"/>
          <w:szCs w:val="24"/>
        </w:rPr>
        <w:t> настоящей статьи.</w:t>
      </w:r>
    </w:p>
    <w:p w:rsidR="00C979DF" w:rsidRPr="006D564B" w:rsidRDefault="00C979DF" w:rsidP="00A42C69">
      <w:pPr>
        <w:shd w:val="clear" w:color="auto" w:fill="FFFFFF"/>
        <w:ind w:firstLine="709"/>
        <w:jc w:val="both"/>
        <w:rPr>
          <w:color w:val="000000"/>
          <w:sz w:val="24"/>
          <w:szCs w:val="24"/>
        </w:rPr>
      </w:pPr>
      <w:bookmarkStart w:id="179" w:name="dst3197"/>
      <w:bookmarkEnd w:id="179"/>
      <w:r w:rsidRPr="00AC3855">
        <w:rPr>
          <w:rStyle w:val="blk"/>
          <w:sz w:val="24"/>
          <w:szCs w:val="24"/>
        </w:rPr>
        <w:t>9. </w:t>
      </w:r>
      <w:hyperlink r:id="rId130" w:anchor="dst100014" w:history="1">
        <w:r w:rsidRPr="00AC3855">
          <w:rPr>
            <w:rStyle w:val="a3"/>
            <w:color w:val="auto"/>
            <w:sz w:val="24"/>
            <w:szCs w:val="24"/>
            <w:u w:val="none"/>
          </w:rPr>
          <w:t>Форма</w:t>
        </w:r>
      </w:hyperlink>
      <w:r w:rsidRPr="00AC3855">
        <w:rPr>
          <w:rStyle w:val="blk"/>
          <w:sz w:val="24"/>
          <w:szCs w:val="24"/>
        </w:rPr>
        <w:t> градостроительного плана земельного участка, </w:t>
      </w:r>
      <w:hyperlink r:id="rId131" w:anchor="dst100149" w:history="1">
        <w:r w:rsidRPr="00AC3855">
          <w:rPr>
            <w:rStyle w:val="a3"/>
            <w:color w:val="auto"/>
            <w:sz w:val="24"/>
            <w:szCs w:val="24"/>
            <w:u w:val="none"/>
          </w:rPr>
          <w:t>порядок</w:t>
        </w:r>
      </w:hyperlink>
      <w:r w:rsidRPr="00AC3855">
        <w:rPr>
          <w:rStyle w:val="blk"/>
          <w:sz w:val="24"/>
          <w:szCs w:val="24"/>
        </w:rPr>
        <w:t> ее заполнения, </w:t>
      </w:r>
      <w:hyperlink r:id="rId132" w:anchor="dst100010" w:history="1">
        <w:r w:rsidRPr="00AC3855">
          <w:rPr>
            <w:rStyle w:val="a3"/>
            <w:color w:val="auto"/>
            <w:sz w:val="24"/>
            <w:szCs w:val="24"/>
            <w:u w:val="none"/>
          </w:rPr>
          <w:t>порядок</w:t>
        </w:r>
      </w:hyperlink>
      <w:r w:rsidRPr="00AC3855">
        <w:rPr>
          <w:rStyle w:val="blk"/>
          <w:sz w:val="24"/>
          <w:szCs w:val="24"/>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w:t>
      </w:r>
      <w:r w:rsidRPr="006D564B">
        <w:rPr>
          <w:rStyle w:val="blk"/>
          <w:color w:val="000000"/>
          <w:sz w:val="24"/>
          <w:szCs w:val="24"/>
        </w:rPr>
        <w:t>ом исполнительной власти.</w:t>
      </w:r>
    </w:p>
    <w:p w:rsidR="00C979DF" w:rsidRPr="006D564B" w:rsidRDefault="00C979DF" w:rsidP="00A42C69">
      <w:pPr>
        <w:shd w:val="clear" w:color="auto" w:fill="FFFFFF"/>
        <w:ind w:firstLine="709"/>
        <w:jc w:val="both"/>
        <w:rPr>
          <w:color w:val="000000"/>
          <w:sz w:val="24"/>
          <w:szCs w:val="24"/>
        </w:rPr>
      </w:pPr>
      <w:bookmarkStart w:id="180" w:name="dst1936"/>
      <w:bookmarkEnd w:id="180"/>
      <w:r w:rsidRPr="006D564B">
        <w:rPr>
          <w:rStyle w:val="blk"/>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979DF" w:rsidRPr="006D564B" w:rsidRDefault="00C979DF" w:rsidP="00A42C69">
      <w:pPr>
        <w:shd w:val="clear" w:color="auto" w:fill="FFFFFF"/>
        <w:ind w:firstLine="709"/>
        <w:jc w:val="both"/>
        <w:rPr>
          <w:color w:val="000000"/>
          <w:sz w:val="24"/>
          <w:szCs w:val="24"/>
        </w:rPr>
      </w:pPr>
      <w:bookmarkStart w:id="181" w:name="dst3087"/>
      <w:bookmarkEnd w:id="181"/>
      <w:r w:rsidRPr="006D564B">
        <w:rPr>
          <w:rStyle w:val="blk"/>
          <w:color w:val="000000"/>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33" w:anchor="dst1936" w:history="1">
        <w:r w:rsidRPr="006D564B">
          <w:rPr>
            <w:rStyle w:val="a3"/>
            <w:color w:val="666699"/>
            <w:sz w:val="24"/>
            <w:szCs w:val="24"/>
          </w:rPr>
          <w:t>частью 10</w:t>
        </w:r>
      </w:hyperlink>
      <w:r w:rsidRPr="006D564B">
        <w:rPr>
          <w:rStyle w:val="blk"/>
          <w:color w:val="000000"/>
          <w:sz w:val="24"/>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C979DF" w:rsidRDefault="00C979DF" w:rsidP="00A42C69">
      <w:pPr>
        <w:tabs>
          <w:tab w:val="left" w:pos="720"/>
        </w:tabs>
        <w:ind w:firstLine="709"/>
        <w:jc w:val="both"/>
        <w:rPr>
          <w:rFonts w:eastAsia="Arial"/>
          <w:sz w:val="24"/>
          <w:szCs w:val="24"/>
        </w:rPr>
      </w:pPr>
    </w:p>
    <w:p w:rsidR="00C979DF" w:rsidRPr="00670D40" w:rsidRDefault="00C979DF" w:rsidP="00A42C69">
      <w:pPr>
        <w:keepNext/>
        <w:ind w:firstLine="709"/>
        <w:rPr>
          <w:rFonts w:eastAsia="Arial"/>
          <w:b/>
          <w:sz w:val="24"/>
          <w:szCs w:val="24"/>
        </w:rPr>
      </w:pPr>
      <w:r w:rsidRPr="00670D40">
        <w:rPr>
          <w:rFonts w:eastAsia="Arial"/>
          <w:b/>
          <w:sz w:val="24"/>
          <w:szCs w:val="24"/>
        </w:rPr>
        <w:t xml:space="preserve">Статья 23.  Порядок подготовки документации по планировке территории  </w:t>
      </w:r>
    </w:p>
    <w:p w:rsidR="00C979DF" w:rsidRPr="00670D40" w:rsidRDefault="00C979DF" w:rsidP="00A42C69">
      <w:pPr>
        <w:ind w:firstLine="709"/>
        <w:jc w:val="both"/>
        <w:rPr>
          <w:rFonts w:eastAsia="Arial"/>
          <w:sz w:val="24"/>
          <w:szCs w:val="24"/>
        </w:rPr>
      </w:pP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размещению на официальном сайте Администрации муниципального района  в сети «Интернет».</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3. Подготовка документации по планировке территории осуществляется уполномоченным органом в сфере градостроительной деятельности МО «</w:t>
      </w:r>
      <w:r w:rsidR="00CA4093">
        <w:rPr>
          <w:rFonts w:eastAsia="Arial"/>
          <w:sz w:val="24"/>
          <w:szCs w:val="24"/>
        </w:rPr>
        <w:t>Теучежский</w:t>
      </w:r>
      <w:r w:rsidRPr="00670D40">
        <w:rPr>
          <w:rFonts w:eastAsia="Arial"/>
          <w:sz w:val="24"/>
          <w:szCs w:val="24"/>
        </w:rPr>
        <w:t xml:space="preserve"> район».</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w:t>
      </w:r>
      <w:r>
        <w:rPr>
          <w:rFonts w:eastAsia="Arial"/>
          <w:sz w:val="24"/>
          <w:szCs w:val="24"/>
        </w:rPr>
        <w:t>Градостроительного кодекса Российской Федерации</w:t>
      </w:r>
      <w:r w:rsidRPr="00670D40">
        <w:rPr>
          <w:rFonts w:eastAsia="Arial"/>
          <w:sz w:val="24"/>
          <w:szCs w:val="24"/>
        </w:rPr>
        <w:t xml:space="preserve">.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Срок согласования - один месяц со дня получения проекта документации по планировке территории</w:t>
      </w:r>
    </w:p>
    <w:p w:rsidR="00C979DF" w:rsidRPr="00670D40" w:rsidRDefault="00C979DF" w:rsidP="00A42C69">
      <w:pPr>
        <w:ind w:firstLine="709"/>
        <w:jc w:val="both"/>
        <w:rPr>
          <w:sz w:val="24"/>
          <w:szCs w:val="24"/>
          <w:shd w:val="clear" w:color="auto" w:fill="FFFFFF"/>
        </w:rPr>
      </w:pPr>
      <w:r w:rsidRPr="00670D40">
        <w:rPr>
          <w:rFonts w:eastAsia="Arial"/>
          <w:sz w:val="24"/>
          <w:szCs w:val="24"/>
          <w:shd w:val="clear" w:color="auto" w:fill="FFFFFF"/>
        </w:rPr>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w:t>
      </w:r>
      <w:r>
        <w:rPr>
          <w:rFonts w:eastAsia="Arial"/>
          <w:sz w:val="24"/>
          <w:szCs w:val="24"/>
          <w:shd w:val="clear" w:color="auto" w:fill="FFFFFF"/>
        </w:rPr>
        <w:t>Градостроительного кодекса Российской Федерации</w:t>
      </w:r>
      <w:r w:rsidRPr="00670D40">
        <w:rPr>
          <w:rFonts w:eastAsia="Arial"/>
          <w:sz w:val="24"/>
          <w:szCs w:val="24"/>
          <w:shd w:val="clear" w:color="auto" w:fill="FFFFFF"/>
        </w:rPr>
        <w:t xml:space="preserve">  и Положением о порядке организации и проведения публичных слушаний на территории муниципального образования «</w:t>
      </w:r>
      <w:r w:rsidR="00CA4093">
        <w:rPr>
          <w:rFonts w:eastAsia="Arial"/>
          <w:sz w:val="24"/>
          <w:szCs w:val="24"/>
          <w:shd w:val="clear" w:color="auto" w:fill="FFFFFF"/>
        </w:rPr>
        <w:t>Теучежский</w:t>
      </w:r>
      <w:r w:rsidRPr="00670D40">
        <w:rPr>
          <w:rFonts w:eastAsia="Arial"/>
          <w:sz w:val="24"/>
          <w:szCs w:val="24"/>
          <w:shd w:val="clear" w:color="auto" w:fill="FFFFFF"/>
        </w:rPr>
        <w:t xml:space="preserve"> район». Уставом муниципального образования «</w:t>
      </w:r>
      <w:r w:rsidR="00CA4093">
        <w:rPr>
          <w:rFonts w:eastAsia="Arial"/>
          <w:sz w:val="24"/>
          <w:szCs w:val="24"/>
          <w:shd w:val="clear" w:color="auto" w:fill="FFFFFF"/>
        </w:rPr>
        <w:t>Пчегатлукайское</w:t>
      </w:r>
      <w:r w:rsidRPr="00670D40">
        <w:rPr>
          <w:rFonts w:eastAsia="Arial"/>
          <w:sz w:val="24"/>
          <w:szCs w:val="24"/>
          <w:shd w:val="clear" w:color="auto" w:fill="FFFFFF"/>
        </w:rPr>
        <w:t xml:space="preserve"> сельское поселение».</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r w:rsidR="00CA4093">
        <w:rPr>
          <w:rFonts w:eastAsia="Arial"/>
          <w:sz w:val="24"/>
          <w:szCs w:val="24"/>
        </w:rPr>
        <w:t>Теучежский</w:t>
      </w:r>
      <w:r w:rsidRPr="00670D40">
        <w:rPr>
          <w:rFonts w:eastAsia="Arial"/>
          <w:sz w:val="24"/>
          <w:szCs w:val="24"/>
        </w:rPr>
        <w:t xml:space="preserve"> район».</w:t>
      </w:r>
    </w:p>
    <w:p w:rsidR="00C979DF" w:rsidRPr="00AC3855" w:rsidRDefault="00C979DF" w:rsidP="00A42C69">
      <w:pPr>
        <w:tabs>
          <w:tab w:val="left" w:pos="720"/>
        </w:tabs>
        <w:ind w:firstLine="709"/>
        <w:jc w:val="both"/>
        <w:rPr>
          <w:rFonts w:eastAsia="Arial"/>
          <w:sz w:val="24"/>
          <w:szCs w:val="24"/>
        </w:rPr>
      </w:pPr>
      <w:r w:rsidRPr="00670D40">
        <w:rPr>
          <w:rFonts w:eastAsia="Arial"/>
          <w:sz w:val="24"/>
          <w:szCs w:val="24"/>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w:t>
      </w:r>
      <w:r w:rsidRPr="00AC3855">
        <w:rPr>
          <w:rFonts w:eastAsia="Arial"/>
          <w:sz w:val="24"/>
          <w:szCs w:val="24"/>
        </w:rPr>
        <w:t>Уставом муниципального образования и Положением о публичных слушаниях и не может быть менее одного месяца и более трех месяцев.</w:t>
      </w:r>
    </w:p>
    <w:p w:rsidR="00C979DF" w:rsidRPr="00670D40" w:rsidRDefault="00C979DF" w:rsidP="00A42C69">
      <w:pPr>
        <w:tabs>
          <w:tab w:val="left" w:pos="720"/>
        </w:tabs>
        <w:ind w:firstLine="709"/>
        <w:jc w:val="both"/>
        <w:rPr>
          <w:rFonts w:eastAsia="Arial"/>
          <w:sz w:val="24"/>
          <w:szCs w:val="24"/>
        </w:rPr>
      </w:pPr>
      <w:r w:rsidRPr="00AC3855">
        <w:rPr>
          <w:rFonts w:eastAsia="Arial"/>
          <w:sz w:val="24"/>
          <w:szCs w:val="24"/>
        </w:rPr>
        <w:t>10. Орган уполномоченный в сфере градостроительной деятельности</w:t>
      </w:r>
      <w:r w:rsidRPr="00670D40">
        <w:rPr>
          <w:rFonts w:eastAsia="Arial"/>
          <w:sz w:val="24"/>
          <w:szCs w:val="24"/>
        </w:rPr>
        <w:t xml:space="preserve">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C979DF" w:rsidRPr="00670D40" w:rsidRDefault="00C979DF" w:rsidP="00A42C69">
      <w:pPr>
        <w:tabs>
          <w:tab w:val="left" w:pos="720"/>
        </w:tabs>
        <w:ind w:firstLine="709"/>
        <w:jc w:val="both"/>
        <w:rPr>
          <w:rFonts w:eastAsia="Arial"/>
          <w:sz w:val="24"/>
          <w:szCs w:val="24"/>
        </w:rPr>
      </w:pPr>
    </w:p>
    <w:p w:rsidR="00C979DF" w:rsidRPr="00670D40" w:rsidRDefault="00C979DF"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района с учетом протокола публичных слушаний по проекту документации по планировке территории и заключения о результатах публичных слушаний принимает </w:t>
      </w:r>
      <w:r w:rsidRPr="00AC3855">
        <w:rPr>
          <w:rFonts w:eastAsia="Arial"/>
          <w:sz w:val="24"/>
          <w:szCs w:val="24"/>
          <w:shd w:val="clear" w:color="auto" w:fill="FFFFFF"/>
        </w:rPr>
        <w:t>решение об утверждении</w:t>
      </w:r>
      <w:r w:rsidRPr="00670D40">
        <w:rPr>
          <w:rFonts w:eastAsia="Arial"/>
          <w:sz w:val="24"/>
          <w:szCs w:val="24"/>
          <w:shd w:val="clear" w:color="auto" w:fill="FFFFFF"/>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C979DF" w:rsidRPr="00670D40" w:rsidRDefault="00C979DF" w:rsidP="00A42C69">
      <w:pPr>
        <w:ind w:firstLine="709"/>
        <w:jc w:val="both"/>
        <w:rPr>
          <w:rFonts w:eastAsia="Arial"/>
          <w:sz w:val="24"/>
          <w:szCs w:val="24"/>
          <w:shd w:val="clear" w:color="auto" w:fill="FFFFFF"/>
        </w:rPr>
      </w:pPr>
      <w:r w:rsidRPr="00670D40">
        <w:rPr>
          <w:rFonts w:eastAsia="Arial"/>
          <w:sz w:val="24"/>
          <w:szCs w:val="24"/>
          <w:shd w:val="clear" w:color="auto" w:fill="FFFFFF"/>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w:t>
      </w:r>
      <w:r w:rsidR="00CA4093">
        <w:rPr>
          <w:rFonts w:eastAsia="Arial"/>
          <w:sz w:val="24"/>
          <w:szCs w:val="24"/>
          <w:shd w:val="clear" w:color="auto" w:fill="FFFFFF"/>
        </w:rPr>
        <w:t>Теучежский</w:t>
      </w:r>
      <w:r w:rsidRPr="00670D40">
        <w:rPr>
          <w:rFonts w:eastAsia="Arial"/>
          <w:sz w:val="24"/>
          <w:szCs w:val="24"/>
          <w:shd w:val="clear" w:color="auto" w:fill="FFFFFF"/>
        </w:rPr>
        <w:t xml:space="preserve"> район» в сети «Интернет».</w:t>
      </w:r>
    </w:p>
    <w:p w:rsidR="00C979DF" w:rsidRPr="00670D40" w:rsidRDefault="00C979DF" w:rsidP="00A42C69">
      <w:pPr>
        <w:ind w:firstLine="709"/>
        <w:jc w:val="both"/>
        <w:rPr>
          <w:rFonts w:eastAsia="Arial"/>
          <w:sz w:val="24"/>
          <w:szCs w:val="24"/>
          <w:shd w:val="clear" w:color="auto" w:fill="FFFFFF"/>
        </w:rPr>
      </w:pPr>
      <w:r w:rsidRPr="00670D40">
        <w:rPr>
          <w:rFonts w:eastAsia="Arial"/>
          <w:sz w:val="24"/>
          <w:szCs w:val="24"/>
          <w:shd w:val="clear" w:color="auto" w:fill="FFFFFF"/>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979DF" w:rsidRPr="00670D40" w:rsidRDefault="00C979DF" w:rsidP="00A42C69">
      <w:pPr>
        <w:tabs>
          <w:tab w:val="left" w:pos="720"/>
        </w:tabs>
        <w:ind w:firstLine="709"/>
        <w:jc w:val="both"/>
        <w:rPr>
          <w:rFonts w:eastAsia="Arial"/>
          <w:sz w:val="24"/>
          <w:szCs w:val="24"/>
        </w:rPr>
      </w:pPr>
      <w:r w:rsidRPr="00670D40">
        <w:rPr>
          <w:rFonts w:eastAsia="Arial"/>
          <w:sz w:val="24"/>
          <w:szCs w:val="24"/>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C979DF" w:rsidRDefault="00C979DF" w:rsidP="00A42C69">
      <w:pPr>
        <w:tabs>
          <w:tab w:val="left" w:pos="720"/>
        </w:tabs>
        <w:ind w:firstLine="709"/>
        <w:jc w:val="both"/>
        <w:rPr>
          <w:rFonts w:eastAsia="Arial"/>
          <w:sz w:val="24"/>
          <w:szCs w:val="24"/>
        </w:rPr>
      </w:pPr>
      <w:r w:rsidRPr="00670D40">
        <w:rPr>
          <w:rFonts w:eastAsia="Arial"/>
          <w:sz w:val="24"/>
          <w:szCs w:val="24"/>
        </w:rPr>
        <w:t>Орган, уполномоченный в сфере градостроительной деятельности муниципального района, в течение тридцати дней со дня поступления указанного обращения осуществляет подготовку и утверждение градостроительного плана  в установленном порядке.</w:t>
      </w:r>
      <w:r w:rsidR="00CA4093">
        <w:rPr>
          <w:rFonts w:eastAsia="Arial"/>
          <w:sz w:val="24"/>
          <w:szCs w:val="24"/>
        </w:rPr>
        <w:t xml:space="preserve"> </w:t>
      </w:r>
      <w:r w:rsidRPr="00670D40">
        <w:rPr>
          <w:rFonts w:eastAsia="Arial"/>
          <w:sz w:val="24"/>
          <w:szCs w:val="24"/>
        </w:rPr>
        <w:t>Орган местного самоуправления предоставляет заявителю градостроительный план земельного участка без взимания платы.</w:t>
      </w:r>
    </w:p>
    <w:p w:rsidR="00CA4093" w:rsidRDefault="00CA4093" w:rsidP="00A42C69">
      <w:pPr>
        <w:tabs>
          <w:tab w:val="left" w:pos="720"/>
        </w:tabs>
        <w:ind w:firstLine="709"/>
        <w:jc w:val="both"/>
        <w:rPr>
          <w:rFonts w:eastAsia="Arial"/>
          <w:sz w:val="24"/>
          <w:szCs w:val="24"/>
        </w:rPr>
      </w:pPr>
    </w:p>
    <w:p w:rsidR="00CA4093" w:rsidRPr="00670D40" w:rsidRDefault="00CA4093" w:rsidP="00A42C69">
      <w:pPr>
        <w:keepNext/>
        <w:ind w:firstLine="709"/>
        <w:rPr>
          <w:rFonts w:eastAsia="Arial"/>
          <w:b/>
          <w:sz w:val="24"/>
          <w:szCs w:val="24"/>
        </w:rPr>
      </w:pPr>
      <w:r w:rsidRPr="00670D40">
        <w:rPr>
          <w:rFonts w:eastAsia="Arial"/>
          <w:b/>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CA4093" w:rsidRPr="00670D40" w:rsidRDefault="00CA4093" w:rsidP="00A42C69">
      <w:pPr>
        <w:tabs>
          <w:tab w:val="left" w:pos="1112"/>
        </w:tabs>
        <w:ind w:firstLine="709"/>
        <w:jc w:val="both"/>
        <w:rPr>
          <w:rFonts w:eastAsia="Arial"/>
          <w:sz w:val="24"/>
          <w:szCs w:val="24"/>
          <w:shd w:val="clear" w:color="auto" w:fill="FFFFFF"/>
        </w:rPr>
      </w:pPr>
    </w:p>
    <w:p w:rsidR="00CA4093" w:rsidRPr="00AC3855" w:rsidRDefault="00CA4093" w:rsidP="00A42C69">
      <w:pPr>
        <w:keepNext/>
        <w:tabs>
          <w:tab w:val="left" w:pos="6847"/>
          <w:tab w:val="left" w:leader="dot" w:pos="8611"/>
        </w:tabs>
        <w:ind w:firstLine="709"/>
        <w:jc w:val="both"/>
        <w:rPr>
          <w:rFonts w:eastAsia="Arial"/>
          <w:b/>
          <w:sz w:val="24"/>
          <w:szCs w:val="24"/>
          <w:shd w:val="clear" w:color="auto" w:fill="FFFFFF"/>
        </w:rPr>
      </w:pPr>
      <w:r w:rsidRPr="00AC3855">
        <w:rPr>
          <w:rFonts w:eastAsia="Arial"/>
          <w:b/>
          <w:sz w:val="24"/>
          <w:szCs w:val="24"/>
          <w:shd w:val="clear" w:color="auto" w:fill="FFFFFF"/>
        </w:rPr>
        <w:t xml:space="preserve">Статья </w:t>
      </w:r>
      <w:r w:rsidRPr="00AC3855">
        <w:rPr>
          <w:rFonts w:eastAsia="Arial"/>
          <w:sz w:val="24"/>
          <w:szCs w:val="24"/>
          <w:shd w:val="clear" w:color="auto" w:fill="FFFFFF"/>
        </w:rPr>
        <w:t> </w:t>
      </w:r>
      <w:r w:rsidRPr="00AC3855">
        <w:rPr>
          <w:rFonts w:eastAsia="Arial"/>
          <w:b/>
          <w:sz w:val="24"/>
          <w:szCs w:val="24"/>
          <w:shd w:val="clear" w:color="auto" w:fill="FFFFFF"/>
        </w:rPr>
        <w:t>24.</w:t>
      </w:r>
      <w:r w:rsidRPr="00AC3855">
        <w:rPr>
          <w:rFonts w:eastAsia="Arial"/>
          <w:sz w:val="24"/>
          <w:szCs w:val="24"/>
          <w:shd w:val="clear" w:color="auto" w:fill="FFFFFF"/>
        </w:rPr>
        <w:t> </w:t>
      </w:r>
      <w:r w:rsidRPr="00AC3855">
        <w:rPr>
          <w:rFonts w:eastAsia="Arial"/>
          <w:b/>
          <w:sz w:val="24"/>
          <w:szCs w:val="24"/>
          <w:shd w:val="clear" w:color="auto" w:fill="FFFFFF"/>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CA4093" w:rsidRPr="00670D40" w:rsidRDefault="00CA4093" w:rsidP="00A42C69">
      <w:pPr>
        <w:ind w:firstLine="709"/>
        <w:jc w:val="both"/>
        <w:rPr>
          <w:sz w:val="24"/>
          <w:szCs w:val="24"/>
        </w:rPr>
      </w:pPr>
    </w:p>
    <w:p w:rsidR="00CA4093" w:rsidRPr="00670D40" w:rsidRDefault="00CA4093" w:rsidP="00A42C69">
      <w:pPr>
        <w:tabs>
          <w:tab w:val="left" w:pos="770"/>
        </w:tabs>
        <w:ind w:firstLine="709"/>
        <w:jc w:val="both"/>
        <w:rPr>
          <w:rFonts w:eastAsia="Arial"/>
          <w:sz w:val="24"/>
          <w:szCs w:val="24"/>
          <w:shd w:val="clear" w:color="auto" w:fill="FFFFFF"/>
        </w:rPr>
      </w:pPr>
      <w:r w:rsidRPr="00670D40">
        <w:rPr>
          <w:rFonts w:eastAsia="Arial"/>
          <w:sz w:val="24"/>
          <w:szCs w:val="24"/>
          <w:shd w:val="clear" w:color="auto" w:fill="FFFFFF"/>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CA4093" w:rsidRPr="00670D40" w:rsidRDefault="00CA4093" w:rsidP="00A42C69">
      <w:pPr>
        <w:tabs>
          <w:tab w:val="left" w:pos="770"/>
        </w:tabs>
        <w:ind w:firstLine="709"/>
        <w:jc w:val="both"/>
        <w:rPr>
          <w:rFonts w:eastAsia="Arial"/>
          <w:sz w:val="24"/>
          <w:szCs w:val="24"/>
          <w:shd w:val="clear" w:color="auto" w:fill="FFFFFF"/>
        </w:rPr>
      </w:pPr>
      <w:r w:rsidRPr="00670D40">
        <w:rPr>
          <w:rFonts w:eastAsia="Arial"/>
          <w:sz w:val="24"/>
          <w:szCs w:val="24"/>
          <w:shd w:val="clear" w:color="auto" w:fill="FFFFFF"/>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A4093" w:rsidRPr="00670D40" w:rsidRDefault="00CA4093" w:rsidP="00A42C69">
      <w:pPr>
        <w:tabs>
          <w:tab w:val="left" w:pos="770"/>
        </w:tabs>
        <w:ind w:firstLine="709"/>
        <w:jc w:val="both"/>
        <w:rPr>
          <w:rFonts w:eastAsia="Arial"/>
          <w:sz w:val="24"/>
          <w:szCs w:val="24"/>
          <w:shd w:val="clear" w:color="auto" w:fill="FFFFFF"/>
        </w:rPr>
      </w:pPr>
      <w:r w:rsidRPr="00670D40">
        <w:rPr>
          <w:rFonts w:eastAsia="Arial"/>
          <w:sz w:val="24"/>
          <w:szCs w:val="24"/>
          <w:shd w:val="clear" w:color="auto" w:fill="FFFFFF"/>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w:t>
      </w:r>
      <w:r>
        <w:rPr>
          <w:rFonts w:eastAsia="Arial"/>
          <w:sz w:val="24"/>
          <w:szCs w:val="24"/>
          <w:shd w:val="clear" w:color="auto" w:fill="FFFFFF"/>
        </w:rPr>
        <w:t>Градостроительного кодекса Российской Федерации</w:t>
      </w:r>
      <w:r w:rsidRPr="00670D40">
        <w:rPr>
          <w:rFonts w:eastAsia="Arial"/>
          <w:sz w:val="24"/>
          <w:szCs w:val="24"/>
          <w:shd w:val="clear" w:color="auto" w:fill="FFFFFF"/>
        </w:rPr>
        <w:t xml:space="preserve">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CA4093" w:rsidRPr="00670D40" w:rsidRDefault="00CA4093" w:rsidP="00A42C69">
      <w:pPr>
        <w:tabs>
          <w:tab w:val="left" w:pos="770"/>
        </w:tabs>
        <w:ind w:firstLine="709"/>
        <w:jc w:val="both"/>
        <w:rPr>
          <w:rFonts w:eastAsia="Arial"/>
          <w:sz w:val="24"/>
          <w:szCs w:val="24"/>
          <w:shd w:val="clear" w:color="auto" w:fill="FFFFFF"/>
        </w:rPr>
      </w:pPr>
      <w:r w:rsidRPr="00670D40">
        <w:rPr>
          <w:rFonts w:eastAsia="Arial"/>
          <w:sz w:val="24"/>
          <w:szCs w:val="24"/>
          <w:shd w:val="clear" w:color="auto" w:fill="FFFFFF"/>
        </w:rPr>
        <w:t>2. Приобретение физическими, юридическими лицами прав на земельные участки осуществляется в соответствии с нормами:</w:t>
      </w:r>
    </w:p>
    <w:p w:rsidR="00CA4093" w:rsidRPr="00670D40" w:rsidRDefault="00CA4093" w:rsidP="00A42C69">
      <w:pPr>
        <w:tabs>
          <w:tab w:val="left" w:pos="842"/>
        </w:tabs>
        <w:ind w:firstLine="709"/>
        <w:jc w:val="both"/>
        <w:rPr>
          <w:rFonts w:eastAsia="Arial"/>
          <w:sz w:val="24"/>
          <w:szCs w:val="24"/>
          <w:shd w:val="clear" w:color="auto" w:fill="FFFFFF"/>
        </w:rPr>
      </w:pPr>
      <w:r w:rsidRPr="00670D40">
        <w:rPr>
          <w:rFonts w:eastAsia="Arial"/>
          <w:sz w:val="24"/>
          <w:szCs w:val="24"/>
          <w:shd w:val="clear" w:color="auto" w:fill="FFFFFF"/>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A4093" w:rsidRPr="00670D40" w:rsidRDefault="00CA4093" w:rsidP="00A42C69">
      <w:pPr>
        <w:tabs>
          <w:tab w:val="left" w:pos="842"/>
        </w:tabs>
        <w:ind w:firstLine="709"/>
        <w:jc w:val="both"/>
        <w:rPr>
          <w:rFonts w:eastAsia="Arial"/>
          <w:sz w:val="24"/>
          <w:szCs w:val="24"/>
          <w:shd w:val="clear" w:color="auto" w:fill="FFFFFF"/>
        </w:rPr>
      </w:pPr>
      <w:r w:rsidRPr="00670D40">
        <w:rPr>
          <w:rFonts w:eastAsia="Arial"/>
          <w:sz w:val="24"/>
          <w:szCs w:val="24"/>
          <w:shd w:val="clear" w:color="auto" w:fill="FFFFFF"/>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CA4093" w:rsidRPr="00670D40" w:rsidRDefault="00CA4093" w:rsidP="00A42C69">
      <w:pPr>
        <w:tabs>
          <w:tab w:val="left" w:pos="990"/>
        </w:tabs>
        <w:ind w:firstLine="709"/>
        <w:jc w:val="both"/>
        <w:rPr>
          <w:rFonts w:eastAsia="Arial"/>
          <w:sz w:val="24"/>
          <w:szCs w:val="24"/>
          <w:shd w:val="clear" w:color="auto" w:fill="FFFFFF"/>
        </w:rPr>
      </w:pPr>
      <w:r w:rsidRPr="00670D40">
        <w:rPr>
          <w:rFonts w:eastAsia="Arial"/>
          <w:sz w:val="24"/>
          <w:szCs w:val="24"/>
          <w:shd w:val="clear" w:color="auto" w:fill="FFFFFF"/>
        </w:rPr>
        <w:t>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CA4093" w:rsidRPr="00670D40" w:rsidRDefault="00CA4093" w:rsidP="00A42C69">
      <w:pPr>
        <w:tabs>
          <w:tab w:val="left" w:pos="788"/>
        </w:tabs>
        <w:ind w:firstLine="709"/>
        <w:jc w:val="both"/>
        <w:rPr>
          <w:rFonts w:eastAsia="Arial"/>
          <w:sz w:val="24"/>
          <w:szCs w:val="24"/>
          <w:shd w:val="clear" w:color="auto" w:fill="FFFFFF"/>
        </w:rPr>
      </w:pPr>
      <w:r w:rsidRPr="00670D40">
        <w:rPr>
          <w:rFonts w:eastAsia="Arial"/>
          <w:sz w:val="24"/>
          <w:szCs w:val="24"/>
          <w:shd w:val="clear" w:color="auto" w:fill="FFFFFF"/>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CA4093" w:rsidRPr="00670D40" w:rsidRDefault="00CA4093" w:rsidP="00A42C69">
      <w:pPr>
        <w:tabs>
          <w:tab w:val="left" w:pos="947"/>
        </w:tabs>
        <w:ind w:firstLine="709"/>
        <w:jc w:val="both"/>
        <w:rPr>
          <w:rFonts w:eastAsia="Arial"/>
          <w:sz w:val="24"/>
          <w:szCs w:val="24"/>
          <w:shd w:val="clear" w:color="auto" w:fill="FFFFFF"/>
        </w:rPr>
      </w:pPr>
      <w:r w:rsidRPr="00670D40">
        <w:rPr>
          <w:rFonts w:eastAsia="Arial"/>
          <w:sz w:val="24"/>
          <w:szCs w:val="24"/>
          <w:shd w:val="clear" w:color="auto" w:fill="FFFFFF"/>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CA4093" w:rsidRPr="00670D40" w:rsidRDefault="00CA4093" w:rsidP="00A42C69">
      <w:pPr>
        <w:tabs>
          <w:tab w:val="left" w:pos="882"/>
        </w:tabs>
        <w:ind w:firstLine="709"/>
        <w:jc w:val="both"/>
        <w:rPr>
          <w:rFonts w:eastAsia="Arial"/>
          <w:sz w:val="24"/>
          <w:szCs w:val="24"/>
          <w:shd w:val="clear" w:color="auto" w:fill="FFFFFF"/>
        </w:rPr>
      </w:pPr>
      <w:r w:rsidRPr="00670D40">
        <w:rPr>
          <w:rFonts w:eastAsia="Arial"/>
          <w:sz w:val="24"/>
          <w:szCs w:val="24"/>
          <w:shd w:val="clear" w:color="auto" w:fill="FFFFFF"/>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CA4093" w:rsidRPr="00670D40" w:rsidRDefault="00CA4093" w:rsidP="00A42C69">
      <w:pPr>
        <w:tabs>
          <w:tab w:val="left" w:pos="821"/>
        </w:tabs>
        <w:ind w:firstLine="709"/>
        <w:jc w:val="both"/>
        <w:rPr>
          <w:rFonts w:eastAsia="Arial"/>
          <w:sz w:val="24"/>
          <w:szCs w:val="24"/>
          <w:shd w:val="clear" w:color="auto" w:fill="FFFFFF"/>
        </w:rPr>
      </w:pPr>
      <w:r w:rsidRPr="00670D40">
        <w:rPr>
          <w:rFonts w:eastAsia="Arial"/>
          <w:sz w:val="24"/>
          <w:szCs w:val="24"/>
          <w:shd w:val="clear" w:color="auto" w:fill="FFFFFF"/>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CA4093" w:rsidRPr="00670D40" w:rsidRDefault="00CA4093" w:rsidP="00A42C69">
      <w:pPr>
        <w:tabs>
          <w:tab w:val="left" w:pos="925"/>
        </w:tabs>
        <w:ind w:firstLine="709"/>
        <w:jc w:val="both"/>
        <w:rPr>
          <w:rFonts w:eastAsia="Arial"/>
          <w:spacing w:val="-2"/>
          <w:sz w:val="24"/>
          <w:szCs w:val="24"/>
          <w:shd w:val="clear" w:color="auto" w:fill="FFFFFF"/>
        </w:rPr>
      </w:pPr>
      <w:r w:rsidRPr="00670D40">
        <w:rPr>
          <w:rFonts w:eastAsia="Arial"/>
          <w:spacing w:val="-2"/>
          <w:sz w:val="24"/>
          <w:szCs w:val="24"/>
          <w:shd w:val="clear" w:color="auto" w:fill="FFFFFF"/>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CA4093" w:rsidRPr="00670D40" w:rsidRDefault="00CA4093" w:rsidP="00A42C69">
      <w:pPr>
        <w:tabs>
          <w:tab w:val="left" w:pos="857"/>
        </w:tabs>
        <w:ind w:firstLine="709"/>
        <w:jc w:val="both"/>
        <w:rPr>
          <w:rFonts w:eastAsia="Arial"/>
          <w:sz w:val="24"/>
          <w:szCs w:val="24"/>
          <w:shd w:val="clear" w:color="auto" w:fill="FFFFFF"/>
        </w:rPr>
      </w:pPr>
      <w:r w:rsidRPr="00670D40">
        <w:rPr>
          <w:rFonts w:eastAsia="Arial"/>
          <w:sz w:val="24"/>
          <w:szCs w:val="24"/>
          <w:shd w:val="clear" w:color="auto" w:fill="FFFFFF"/>
        </w:rPr>
        <w:t>4) установлены границы земельного участка на местности.</w:t>
      </w:r>
    </w:p>
    <w:p w:rsidR="00CA4093" w:rsidRPr="00670D40" w:rsidRDefault="00CA4093" w:rsidP="00A42C69">
      <w:pPr>
        <w:tabs>
          <w:tab w:val="left" w:pos="857"/>
        </w:tabs>
        <w:ind w:firstLine="709"/>
        <w:jc w:val="both"/>
        <w:rPr>
          <w:rFonts w:eastAsia="Arial"/>
          <w:sz w:val="24"/>
          <w:szCs w:val="24"/>
          <w:shd w:val="clear" w:color="auto" w:fill="FFFFFF"/>
        </w:rPr>
      </w:pPr>
      <w:r w:rsidRPr="00670D40">
        <w:rPr>
          <w:rFonts w:eastAsia="Arial"/>
          <w:sz w:val="24"/>
          <w:szCs w:val="24"/>
          <w:shd w:val="clear" w:color="auto" w:fill="FFFFFF"/>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CA4093" w:rsidRPr="00670D40" w:rsidRDefault="00CA4093" w:rsidP="00A42C69">
      <w:pPr>
        <w:tabs>
          <w:tab w:val="left" w:pos="839"/>
        </w:tabs>
        <w:ind w:firstLine="709"/>
        <w:jc w:val="both"/>
        <w:rPr>
          <w:rFonts w:eastAsia="Arial"/>
          <w:sz w:val="24"/>
          <w:szCs w:val="24"/>
          <w:shd w:val="clear" w:color="auto" w:fill="FFFFFF"/>
        </w:rPr>
      </w:pPr>
      <w:r w:rsidRPr="00670D40">
        <w:rPr>
          <w:rFonts w:eastAsia="Arial"/>
          <w:sz w:val="24"/>
          <w:szCs w:val="24"/>
          <w:shd w:val="clear" w:color="auto" w:fill="FFFFFF"/>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CA4093" w:rsidRPr="00670D40" w:rsidRDefault="00CA4093" w:rsidP="00A42C69">
      <w:pPr>
        <w:tabs>
          <w:tab w:val="left" w:pos="752"/>
        </w:tabs>
        <w:ind w:firstLine="709"/>
        <w:jc w:val="both"/>
        <w:rPr>
          <w:rFonts w:eastAsia="Arial"/>
          <w:sz w:val="24"/>
          <w:szCs w:val="24"/>
          <w:shd w:val="clear" w:color="auto" w:fill="FFFFFF"/>
        </w:rPr>
      </w:pPr>
      <w:r w:rsidRPr="00670D40">
        <w:rPr>
          <w:rFonts w:eastAsia="Arial"/>
          <w:sz w:val="24"/>
          <w:szCs w:val="24"/>
          <w:shd w:val="clear" w:color="auto" w:fill="FFFFFF"/>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в установленном в соответствии с законодательством порядке.</w:t>
      </w:r>
    </w:p>
    <w:p w:rsidR="00CA4093" w:rsidRPr="00670D40" w:rsidRDefault="00CA4093" w:rsidP="00A42C69">
      <w:pPr>
        <w:tabs>
          <w:tab w:val="left" w:pos="756"/>
        </w:tabs>
        <w:ind w:firstLine="709"/>
        <w:jc w:val="both"/>
        <w:rPr>
          <w:rFonts w:eastAsia="Arial"/>
          <w:sz w:val="24"/>
          <w:szCs w:val="24"/>
          <w:shd w:val="clear" w:color="auto" w:fill="FFFFFF"/>
        </w:rPr>
      </w:pPr>
      <w:r w:rsidRPr="00670D40">
        <w:rPr>
          <w:rFonts w:eastAsia="Arial"/>
          <w:sz w:val="24"/>
          <w:szCs w:val="24"/>
          <w:shd w:val="clear" w:color="auto" w:fill="FFFFFF"/>
        </w:rPr>
        <w:t>7. Градостроительная подготовка и формирование из состава государственных, муниципальных земель земельных участков включает два этапа:</w:t>
      </w:r>
    </w:p>
    <w:p w:rsidR="00CA4093" w:rsidRPr="00670D40" w:rsidRDefault="00CA4093" w:rsidP="00A42C69">
      <w:pPr>
        <w:tabs>
          <w:tab w:val="left" w:pos="958"/>
          <w:tab w:val="left" w:pos="2491"/>
        </w:tabs>
        <w:ind w:firstLine="709"/>
        <w:jc w:val="both"/>
        <w:rPr>
          <w:rFonts w:eastAsia="Arial"/>
          <w:sz w:val="24"/>
          <w:szCs w:val="24"/>
          <w:shd w:val="clear" w:color="auto" w:fill="FFFFFF"/>
        </w:rPr>
      </w:pPr>
      <w:r w:rsidRPr="00670D40">
        <w:rPr>
          <w:rFonts w:eastAsia="Arial"/>
          <w:sz w:val="24"/>
          <w:szCs w:val="24"/>
          <w:shd w:val="clear" w:color="auto" w:fill="FFFFFF"/>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CA4093" w:rsidRPr="00670D40" w:rsidRDefault="00CA4093" w:rsidP="00A42C69">
      <w:pPr>
        <w:tabs>
          <w:tab w:val="left" w:pos="839"/>
        </w:tabs>
        <w:ind w:firstLine="709"/>
        <w:jc w:val="both"/>
        <w:rPr>
          <w:rFonts w:eastAsia="Arial"/>
          <w:sz w:val="24"/>
          <w:szCs w:val="24"/>
          <w:shd w:val="clear" w:color="auto" w:fill="FFFFFF"/>
        </w:rPr>
      </w:pPr>
      <w:r w:rsidRPr="00670D40">
        <w:rPr>
          <w:rFonts w:eastAsia="Arial"/>
          <w:sz w:val="24"/>
          <w:szCs w:val="24"/>
          <w:shd w:val="clear" w:color="auto" w:fill="FFFFFF"/>
        </w:rPr>
        <w:t>2) формирование земельных участков посредством землеустроительных работ, осуществляемых в соответствии с земельным законодательством.</w:t>
      </w:r>
    </w:p>
    <w:p w:rsidR="00CA4093" w:rsidRPr="00670D40" w:rsidRDefault="00CA4093" w:rsidP="00A42C69">
      <w:pPr>
        <w:tabs>
          <w:tab w:val="left" w:pos="853"/>
        </w:tabs>
        <w:ind w:firstLine="709"/>
        <w:jc w:val="both"/>
        <w:rPr>
          <w:rFonts w:eastAsia="Arial"/>
          <w:sz w:val="24"/>
          <w:szCs w:val="24"/>
          <w:shd w:val="clear" w:color="auto" w:fill="FFFFFF"/>
        </w:rPr>
      </w:pPr>
      <w:r w:rsidRPr="00670D40">
        <w:rPr>
          <w:rFonts w:eastAsia="Arial"/>
          <w:sz w:val="24"/>
          <w:szCs w:val="24"/>
          <w:shd w:val="clear" w:color="auto" w:fill="FFFFFF"/>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CA4093" w:rsidRPr="00670D40" w:rsidRDefault="00CA4093" w:rsidP="00A42C69">
      <w:pPr>
        <w:ind w:firstLine="709"/>
        <w:jc w:val="both"/>
        <w:rPr>
          <w:rFonts w:eastAsia="Arial"/>
          <w:sz w:val="24"/>
          <w:szCs w:val="24"/>
        </w:rPr>
      </w:pPr>
      <w:r w:rsidRPr="00670D40">
        <w:rPr>
          <w:rFonts w:eastAsia="Arial"/>
          <w:sz w:val="24"/>
          <w:szCs w:val="24"/>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CA4093" w:rsidRPr="00670D40" w:rsidRDefault="00CA4093" w:rsidP="00A42C69">
      <w:pPr>
        <w:tabs>
          <w:tab w:val="left" w:pos="936"/>
        </w:tabs>
        <w:ind w:firstLine="709"/>
        <w:jc w:val="both"/>
        <w:rPr>
          <w:rFonts w:eastAsia="Arial"/>
          <w:sz w:val="24"/>
          <w:szCs w:val="24"/>
          <w:shd w:val="clear" w:color="auto" w:fill="FFFFFF"/>
        </w:rPr>
      </w:pPr>
      <w:r w:rsidRPr="00670D40">
        <w:rPr>
          <w:rFonts w:eastAsia="Arial"/>
          <w:sz w:val="24"/>
          <w:szCs w:val="24"/>
          <w:shd w:val="clear" w:color="auto" w:fill="FFFFFF"/>
        </w:rPr>
        <w:t>10. Земельные участки из состава государственных и муниципальных земель формируются и подготавливаются для предоставления:</w:t>
      </w:r>
    </w:p>
    <w:p w:rsidR="00CA4093" w:rsidRPr="00670D40" w:rsidRDefault="00CA4093" w:rsidP="00A42C69">
      <w:pPr>
        <w:tabs>
          <w:tab w:val="left" w:pos="659"/>
        </w:tabs>
        <w:ind w:firstLine="709"/>
        <w:jc w:val="both"/>
        <w:rPr>
          <w:rFonts w:eastAsia="Arial"/>
          <w:sz w:val="24"/>
          <w:szCs w:val="24"/>
          <w:shd w:val="clear" w:color="auto" w:fill="FFFFFF"/>
        </w:rPr>
      </w:pPr>
      <w:r w:rsidRPr="00670D40">
        <w:rPr>
          <w:rFonts w:eastAsia="Arial"/>
          <w:sz w:val="24"/>
          <w:szCs w:val="24"/>
          <w:shd w:val="clear" w:color="auto" w:fill="FFFFFF"/>
        </w:rPr>
        <w:t>- органами местного самоуправления;</w:t>
      </w:r>
    </w:p>
    <w:p w:rsidR="00CA4093" w:rsidRPr="00670D40" w:rsidRDefault="00CA4093" w:rsidP="00A42C69">
      <w:pPr>
        <w:tabs>
          <w:tab w:val="left" w:pos="659"/>
        </w:tabs>
        <w:ind w:firstLine="709"/>
        <w:jc w:val="both"/>
        <w:rPr>
          <w:rFonts w:eastAsia="Arial"/>
          <w:sz w:val="24"/>
          <w:szCs w:val="24"/>
          <w:shd w:val="clear" w:color="auto" w:fill="FFFFFF"/>
        </w:rPr>
      </w:pPr>
      <w:r w:rsidRPr="00670D40">
        <w:rPr>
          <w:rFonts w:eastAsia="Arial"/>
          <w:sz w:val="24"/>
          <w:szCs w:val="24"/>
          <w:shd w:val="clear" w:color="auto" w:fill="FFFFFF"/>
        </w:rPr>
        <w:t>- физическими и юридическими лицами.</w:t>
      </w:r>
    </w:p>
    <w:p w:rsidR="00CA4093" w:rsidRDefault="00CA4093" w:rsidP="00A42C69">
      <w:pPr>
        <w:tabs>
          <w:tab w:val="left" w:pos="720"/>
        </w:tabs>
        <w:ind w:firstLine="709"/>
        <w:jc w:val="both"/>
        <w:rPr>
          <w:rFonts w:eastAsia="Arial"/>
          <w:sz w:val="24"/>
          <w:szCs w:val="24"/>
        </w:rPr>
      </w:pPr>
    </w:p>
    <w:p w:rsidR="00CA4093" w:rsidRPr="00AC3855" w:rsidRDefault="00CA4093" w:rsidP="00A42C69">
      <w:pPr>
        <w:keepNext/>
        <w:tabs>
          <w:tab w:val="left" w:pos="6847"/>
          <w:tab w:val="left" w:leader="dot" w:pos="8611"/>
        </w:tabs>
        <w:ind w:firstLine="709"/>
        <w:jc w:val="both"/>
        <w:rPr>
          <w:rFonts w:eastAsia="Arial"/>
          <w:b/>
          <w:sz w:val="24"/>
          <w:szCs w:val="24"/>
          <w:shd w:val="clear" w:color="auto" w:fill="FFFFFF"/>
        </w:rPr>
      </w:pPr>
      <w:r w:rsidRPr="00AC3855">
        <w:rPr>
          <w:rFonts w:eastAsia="Arial"/>
          <w:b/>
          <w:sz w:val="24"/>
          <w:szCs w:val="24"/>
          <w:shd w:val="clear" w:color="auto" w:fill="FFFFFF"/>
        </w:rPr>
        <w:t>С</w:t>
      </w:r>
      <w:r w:rsidR="000A1A74">
        <w:rPr>
          <w:rFonts w:eastAsia="Arial"/>
          <w:b/>
          <w:sz w:val="24"/>
          <w:szCs w:val="24"/>
          <w:shd w:val="clear" w:color="auto" w:fill="FFFFFF"/>
        </w:rPr>
        <w:t xml:space="preserve">татья 25. </w:t>
      </w:r>
      <w:r w:rsidRPr="00AC3855">
        <w:rPr>
          <w:rFonts w:eastAsia="Arial"/>
          <w:b/>
          <w:sz w:val="24"/>
          <w:szCs w:val="24"/>
          <w:shd w:val="clear" w:color="auto" w:fill="FFFFFF"/>
        </w:rPr>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CA4093" w:rsidRPr="00670D40" w:rsidRDefault="00CA4093" w:rsidP="00A42C69">
      <w:pPr>
        <w:ind w:firstLine="709"/>
        <w:jc w:val="both"/>
        <w:rPr>
          <w:rFonts w:eastAsia="Arial"/>
          <w:sz w:val="24"/>
          <w:szCs w:val="24"/>
          <w:shd w:val="clear" w:color="auto" w:fill="FFFFFF"/>
        </w:rPr>
      </w:pP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CA4093" w:rsidRPr="00670D40" w:rsidRDefault="00CA4093" w:rsidP="00A42C69">
      <w:pPr>
        <w:tabs>
          <w:tab w:val="left" w:pos="767"/>
        </w:tabs>
        <w:ind w:firstLine="709"/>
        <w:jc w:val="both"/>
        <w:rPr>
          <w:rFonts w:eastAsia="Arial"/>
          <w:sz w:val="24"/>
          <w:szCs w:val="24"/>
          <w:shd w:val="clear" w:color="auto" w:fill="FFFFFF"/>
        </w:rPr>
      </w:pPr>
    </w:p>
    <w:p w:rsidR="00CA4093" w:rsidRPr="00670D40" w:rsidRDefault="00CA4093" w:rsidP="00A42C69">
      <w:pPr>
        <w:tabs>
          <w:tab w:val="left" w:pos="767"/>
        </w:tabs>
        <w:ind w:firstLine="709"/>
        <w:jc w:val="both"/>
        <w:rPr>
          <w:rFonts w:eastAsia="Arial"/>
          <w:sz w:val="24"/>
          <w:szCs w:val="24"/>
          <w:shd w:val="clear" w:color="auto" w:fill="FFFFFF"/>
        </w:rPr>
      </w:pPr>
      <w:r w:rsidRPr="00670D40">
        <w:rPr>
          <w:rFonts w:eastAsia="Arial"/>
          <w:sz w:val="24"/>
          <w:szCs w:val="24"/>
          <w:shd w:val="clear" w:color="auto" w:fill="FFFFFF"/>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Технические условия определяются:</w:t>
      </w:r>
    </w:p>
    <w:p w:rsidR="00CA4093" w:rsidRPr="00670D40" w:rsidRDefault="00CA4093" w:rsidP="00A42C69">
      <w:pPr>
        <w:tabs>
          <w:tab w:val="left" w:pos="788"/>
        </w:tabs>
        <w:ind w:firstLine="709"/>
        <w:jc w:val="both"/>
        <w:rPr>
          <w:rFonts w:eastAsia="Arial"/>
          <w:sz w:val="24"/>
          <w:szCs w:val="24"/>
          <w:shd w:val="clear" w:color="auto" w:fill="FFFFFF"/>
        </w:rPr>
      </w:pPr>
      <w:r w:rsidRPr="00670D40">
        <w:rPr>
          <w:rFonts w:eastAsia="Arial"/>
          <w:sz w:val="24"/>
          <w:szCs w:val="24"/>
          <w:shd w:val="clear" w:color="auto" w:fill="FFFFFF"/>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CA4093" w:rsidRPr="00670D40" w:rsidRDefault="00CA4093" w:rsidP="00A42C69">
      <w:pPr>
        <w:tabs>
          <w:tab w:val="left" w:pos="673"/>
        </w:tabs>
        <w:ind w:firstLine="709"/>
        <w:jc w:val="both"/>
        <w:rPr>
          <w:rFonts w:eastAsia="Arial"/>
          <w:sz w:val="24"/>
          <w:szCs w:val="24"/>
          <w:shd w:val="clear" w:color="auto" w:fill="FFFFFF"/>
        </w:rPr>
      </w:pPr>
      <w:r w:rsidRPr="00670D40">
        <w:rPr>
          <w:rFonts w:eastAsia="Arial"/>
          <w:sz w:val="24"/>
          <w:szCs w:val="24"/>
          <w:shd w:val="clear" w:color="auto" w:fill="FFFFFF"/>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A4093" w:rsidRPr="00670D40" w:rsidRDefault="00CA4093" w:rsidP="00A42C69">
      <w:pPr>
        <w:tabs>
          <w:tab w:val="left" w:pos="839"/>
        </w:tabs>
        <w:ind w:firstLine="709"/>
        <w:jc w:val="both"/>
        <w:rPr>
          <w:rFonts w:eastAsia="Arial"/>
          <w:sz w:val="24"/>
          <w:szCs w:val="24"/>
          <w:shd w:val="clear" w:color="auto" w:fill="FFFFFF"/>
        </w:rPr>
      </w:pPr>
      <w:r w:rsidRPr="00670D40">
        <w:rPr>
          <w:rFonts w:eastAsia="Arial"/>
          <w:sz w:val="24"/>
          <w:szCs w:val="24"/>
          <w:shd w:val="clear" w:color="auto" w:fill="FFFFFF"/>
        </w:rPr>
        <w:t>3. Технические условия подготавливаются и предоставляются организациями, ответственными за эксплуатацию указанных сетей, по заявкам:</w:t>
      </w:r>
    </w:p>
    <w:p w:rsidR="00CA4093" w:rsidRPr="00670D40" w:rsidRDefault="00CA4093" w:rsidP="00A42C69">
      <w:pPr>
        <w:tabs>
          <w:tab w:val="left" w:pos="839"/>
        </w:tabs>
        <w:ind w:firstLine="709"/>
        <w:jc w:val="both"/>
        <w:rPr>
          <w:rFonts w:eastAsia="Arial"/>
          <w:spacing w:val="-2"/>
          <w:sz w:val="24"/>
          <w:szCs w:val="24"/>
          <w:shd w:val="clear" w:color="auto" w:fill="FFFFFF"/>
        </w:rPr>
      </w:pPr>
      <w:r w:rsidRPr="00670D40">
        <w:rPr>
          <w:rFonts w:eastAsia="Arial"/>
          <w:spacing w:val="-2"/>
          <w:sz w:val="24"/>
          <w:szCs w:val="24"/>
          <w:shd w:val="clear" w:color="auto" w:fill="FFFFFF"/>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A4093" w:rsidRPr="00670D40" w:rsidRDefault="00CA4093" w:rsidP="00A42C69">
      <w:pPr>
        <w:tabs>
          <w:tab w:val="left" w:pos="839"/>
        </w:tabs>
        <w:ind w:firstLine="709"/>
        <w:jc w:val="both"/>
        <w:rPr>
          <w:rFonts w:eastAsia="Arial"/>
          <w:sz w:val="24"/>
          <w:szCs w:val="24"/>
          <w:shd w:val="clear" w:color="auto" w:fill="FFFFFF"/>
        </w:rPr>
      </w:pPr>
      <w:r w:rsidRPr="00670D40">
        <w:rPr>
          <w:rFonts w:eastAsia="Arial"/>
          <w:sz w:val="24"/>
          <w:szCs w:val="24"/>
          <w:shd w:val="clear" w:color="auto" w:fill="FFFFFF"/>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A4093" w:rsidRPr="00670D40" w:rsidRDefault="00CA4093" w:rsidP="00A42C69">
      <w:pPr>
        <w:tabs>
          <w:tab w:val="left" w:pos="839"/>
        </w:tabs>
        <w:ind w:firstLine="709"/>
        <w:jc w:val="both"/>
        <w:rPr>
          <w:rFonts w:eastAsia="Arial"/>
          <w:sz w:val="24"/>
          <w:szCs w:val="24"/>
          <w:shd w:val="clear" w:color="auto" w:fill="FFFFFF"/>
        </w:rPr>
      </w:pPr>
      <w:r w:rsidRPr="00670D40">
        <w:rPr>
          <w:rFonts w:eastAsia="Arial"/>
          <w:sz w:val="24"/>
          <w:szCs w:val="24"/>
          <w:shd w:val="clear" w:color="auto" w:fill="FFFFFF"/>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CA4093" w:rsidRPr="00670D40" w:rsidRDefault="00CA4093" w:rsidP="00A42C69">
      <w:pPr>
        <w:tabs>
          <w:tab w:val="left" w:pos="781"/>
        </w:tabs>
        <w:ind w:firstLine="709"/>
        <w:jc w:val="both"/>
        <w:rPr>
          <w:rFonts w:eastAsia="Arial"/>
          <w:sz w:val="24"/>
          <w:szCs w:val="24"/>
          <w:shd w:val="clear" w:color="auto" w:fill="FFFFFF"/>
        </w:rPr>
      </w:pPr>
      <w:r w:rsidRPr="00670D40">
        <w:rPr>
          <w:rFonts w:eastAsia="Arial"/>
          <w:sz w:val="24"/>
          <w:szCs w:val="24"/>
          <w:shd w:val="clear" w:color="auto" w:fill="FFFFFF"/>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Лица, указанные в пункте 2 данной части настоящей статьи, вместе с документами по планировке территории направляют в</w:t>
      </w:r>
      <w:r>
        <w:rPr>
          <w:rFonts w:eastAsia="Arial"/>
          <w:sz w:val="24"/>
          <w:szCs w:val="24"/>
          <w:shd w:val="clear" w:color="auto" w:fill="FFFFFF"/>
        </w:rPr>
        <w:t xml:space="preserve"> </w:t>
      </w:r>
      <w:r w:rsidRPr="00670D40">
        <w:rPr>
          <w:rFonts w:eastAsia="Arial"/>
          <w:sz w:val="24"/>
          <w:szCs w:val="24"/>
          <w:shd w:val="clear" w:color="auto" w:fill="FFFFFF"/>
        </w:rPr>
        <w:t>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CA4093" w:rsidRPr="00670D40" w:rsidRDefault="00CA4093" w:rsidP="00A42C69">
      <w:pPr>
        <w:tabs>
          <w:tab w:val="left" w:pos="814"/>
        </w:tabs>
        <w:ind w:firstLine="709"/>
        <w:jc w:val="both"/>
        <w:rPr>
          <w:rFonts w:eastAsia="Arial"/>
          <w:sz w:val="24"/>
          <w:szCs w:val="24"/>
          <w:shd w:val="clear" w:color="auto" w:fill="FFFFFF"/>
        </w:rPr>
      </w:pPr>
      <w:r w:rsidRPr="00670D40">
        <w:rPr>
          <w:rFonts w:eastAsia="Arial"/>
          <w:sz w:val="24"/>
          <w:szCs w:val="24"/>
          <w:shd w:val="clear" w:color="auto" w:fill="FFFFFF"/>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A4093" w:rsidRPr="00670D40" w:rsidRDefault="00CA4093" w:rsidP="00A42C69">
      <w:pPr>
        <w:tabs>
          <w:tab w:val="left" w:pos="814"/>
        </w:tabs>
        <w:ind w:firstLine="709"/>
        <w:jc w:val="both"/>
        <w:rPr>
          <w:rFonts w:eastAsia="Arial"/>
          <w:sz w:val="24"/>
          <w:szCs w:val="24"/>
          <w:shd w:val="clear" w:color="auto" w:fill="FFFFFF"/>
        </w:rPr>
      </w:pPr>
      <w:r w:rsidRPr="00670D40">
        <w:rPr>
          <w:rFonts w:eastAsia="Arial"/>
          <w:sz w:val="24"/>
          <w:szCs w:val="24"/>
          <w:shd w:val="clear" w:color="auto" w:fill="FFFFFF"/>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CA4093" w:rsidRPr="00670D40" w:rsidRDefault="00CA4093" w:rsidP="00A42C69">
      <w:pPr>
        <w:tabs>
          <w:tab w:val="left" w:pos="778"/>
        </w:tabs>
        <w:ind w:firstLine="709"/>
        <w:jc w:val="both"/>
        <w:rPr>
          <w:rFonts w:eastAsia="Arial"/>
          <w:sz w:val="24"/>
          <w:szCs w:val="24"/>
          <w:shd w:val="clear" w:color="auto" w:fill="FFFFFF"/>
        </w:rPr>
      </w:pPr>
      <w:r w:rsidRPr="00670D40">
        <w:rPr>
          <w:rFonts w:eastAsia="Arial"/>
          <w:sz w:val="24"/>
          <w:szCs w:val="24"/>
          <w:shd w:val="clear" w:color="auto" w:fill="FFFFFF"/>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CA4093" w:rsidRPr="00670D40" w:rsidRDefault="00CA4093" w:rsidP="00A42C69">
      <w:pPr>
        <w:tabs>
          <w:tab w:val="left" w:pos="900"/>
        </w:tabs>
        <w:ind w:firstLine="709"/>
        <w:jc w:val="both"/>
        <w:rPr>
          <w:rFonts w:eastAsia="Arial"/>
          <w:sz w:val="24"/>
          <w:szCs w:val="24"/>
          <w:shd w:val="clear" w:color="auto" w:fill="FFFFFF"/>
        </w:rPr>
      </w:pPr>
      <w:r w:rsidRPr="00670D40">
        <w:rPr>
          <w:rFonts w:eastAsia="Arial"/>
          <w:sz w:val="24"/>
          <w:szCs w:val="24"/>
          <w:shd w:val="clear" w:color="auto" w:fill="FFFFFF"/>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CA4093" w:rsidRPr="00670D40" w:rsidRDefault="00CA4093" w:rsidP="00A42C69">
      <w:pPr>
        <w:tabs>
          <w:tab w:val="left" w:pos="900"/>
        </w:tabs>
        <w:ind w:firstLine="709"/>
        <w:jc w:val="both"/>
        <w:rPr>
          <w:rFonts w:eastAsia="Arial"/>
          <w:sz w:val="24"/>
          <w:szCs w:val="24"/>
          <w:shd w:val="clear" w:color="auto" w:fill="FFFFFF"/>
        </w:rPr>
      </w:pPr>
      <w:r w:rsidRPr="00670D40">
        <w:rPr>
          <w:rFonts w:eastAsia="Arial"/>
          <w:sz w:val="24"/>
          <w:szCs w:val="24"/>
          <w:shd w:val="clear" w:color="auto" w:fill="FFFFFF"/>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CA4093" w:rsidRPr="00670D40" w:rsidRDefault="00CA4093" w:rsidP="00A42C69">
      <w:pPr>
        <w:tabs>
          <w:tab w:val="left" w:pos="666"/>
        </w:tabs>
        <w:ind w:firstLine="709"/>
        <w:jc w:val="both"/>
        <w:rPr>
          <w:rFonts w:eastAsia="Arial"/>
          <w:sz w:val="24"/>
          <w:szCs w:val="24"/>
          <w:shd w:val="clear" w:color="auto" w:fill="FFFFFF"/>
        </w:rPr>
      </w:pPr>
      <w:r w:rsidRPr="00670D40">
        <w:rPr>
          <w:rFonts w:eastAsia="Arial"/>
          <w:sz w:val="24"/>
          <w:szCs w:val="24"/>
          <w:shd w:val="clear" w:color="auto" w:fill="FFFFFF"/>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CA4093" w:rsidRPr="00670D40" w:rsidRDefault="00CA4093" w:rsidP="00A42C69">
      <w:pPr>
        <w:tabs>
          <w:tab w:val="left" w:pos="666"/>
        </w:tabs>
        <w:ind w:firstLine="709"/>
        <w:jc w:val="both"/>
        <w:rPr>
          <w:rFonts w:eastAsia="Arial"/>
          <w:sz w:val="24"/>
          <w:szCs w:val="24"/>
          <w:shd w:val="clear" w:color="auto" w:fill="FFFFFF"/>
        </w:rPr>
      </w:pPr>
      <w:r w:rsidRPr="00670D40">
        <w:rPr>
          <w:rFonts w:eastAsia="Arial"/>
          <w:sz w:val="24"/>
          <w:szCs w:val="24"/>
          <w:shd w:val="clear" w:color="auto" w:fill="FFFFFF"/>
        </w:rPr>
        <w:t>предельные сроки подготовки технических условий применительно к различным случаям;</w:t>
      </w:r>
    </w:p>
    <w:p w:rsidR="00CA4093" w:rsidRPr="00670D40" w:rsidRDefault="00CA4093" w:rsidP="00A42C69">
      <w:pPr>
        <w:tabs>
          <w:tab w:val="left" w:pos="666"/>
        </w:tabs>
        <w:ind w:firstLine="709"/>
        <w:jc w:val="both"/>
        <w:rPr>
          <w:rFonts w:eastAsia="Arial"/>
          <w:sz w:val="24"/>
          <w:szCs w:val="24"/>
          <w:shd w:val="clear" w:color="auto" w:fill="FFFFFF"/>
        </w:rPr>
      </w:pPr>
      <w:r w:rsidRPr="00670D40">
        <w:rPr>
          <w:rFonts w:eastAsia="Arial"/>
          <w:sz w:val="24"/>
          <w:szCs w:val="24"/>
          <w:shd w:val="clear" w:color="auto" w:fill="FFFFFF"/>
        </w:rPr>
        <w:t>процедуры рассмотрения и согласования подготовленных технических условий;</w:t>
      </w:r>
    </w:p>
    <w:p w:rsidR="00CA4093" w:rsidRPr="00670D40" w:rsidRDefault="00CA4093" w:rsidP="00A42C69">
      <w:pPr>
        <w:tabs>
          <w:tab w:val="left" w:pos="666"/>
        </w:tabs>
        <w:ind w:firstLine="709"/>
        <w:jc w:val="both"/>
        <w:rPr>
          <w:rFonts w:eastAsia="Arial"/>
          <w:sz w:val="24"/>
          <w:szCs w:val="24"/>
          <w:shd w:val="clear" w:color="auto" w:fill="FFFFFF"/>
        </w:rPr>
      </w:pPr>
      <w:r w:rsidRPr="00670D40">
        <w:rPr>
          <w:rFonts w:eastAsia="Arial"/>
          <w:sz w:val="24"/>
          <w:szCs w:val="24"/>
          <w:shd w:val="clear" w:color="auto" w:fill="FFFFFF"/>
        </w:rPr>
        <w:t>ответственность организаций за достоверность предоставленных технических условий, а также лиц, выполняющих технические условия.</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CA4093" w:rsidRDefault="00CA4093" w:rsidP="00A42C69">
      <w:pPr>
        <w:tabs>
          <w:tab w:val="left" w:pos="720"/>
        </w:tabs>
        <w:ind w:firstLine="709"/>
        <w:jc w:val="both"/>
        <w:rPr>
          <w:rFonts w:eastAsia="Arial"/>
          <w:sz w:val="24"/>
          <w:szCs w:val="24"/>
        </w:rPr>
      </w:pPr>
    </w:p>
    <w:p w:rsidR="00CA4093" w:rsidRPr="00670D40" w:rsidRDefault="00CA4093" w:rsidP="00A42C69">
      <w:pPr>
        <w:keepNext/>
        <w:ind w:firstLine="709"/>
        <w:jc w:val="both"/>
        <w:rPr>
          <w:rFonts w:eastAsia="Arial"/>
          <w:b/>
          <w:sz w:val="24"/>
          <w:szCs w:val="24"/>
        </w:rPr>
      </w:pPr>
      <w:r w:rsidRPr="00670D40">
        <w:rPr>
          <w:rFonts w:eastAsia="Arial"/>
          <w:b/>
          <w:sz w:val="24"/>
          <w:szCs w:val="24"/>
        </w:rPr>
        <w:t>Раздел 4.</w:t>
      </w:r>
      <w:r w:rsidRPr="00670D40">
        <w:rPr>
          <w:rFonts w:eastAsia="Arial"/>
          <w:sz w:val="24"/>
          <w:szCs w:val="24"/>
        </w:rPr>
        <w:t xml:space="preserve">  </w:t>
      </w:r>
      <w:r w:rsidRPr="00670D40">
        <w:rPr>
          <w:rFonts w:eastAsia="Arial"/>
          <w:b/>
          <w:sz w:val="24"/>
          <w:szCs w:val="24"/>
        </w:rPr>
        <w:t>Проведение публичных слушаний по вопросам землепользования и застройки</w:t>
      </w:r>
    </w:p>
    <w:p w:rsidR="00CA4093" w:rsidRPr="00670D40" w:rsidRDefault="00CA4093" w:rsidP="00A42C69">
      <w:pPr>
        <w:ind w:firstLine="709"/>
        <w:jc w:val="both"/>
        <w:rPr>
          <w:rFonts w:eastAsia="Arial"/>
          <w:sz w:val="24"/>
          <w:szCs w:val="24"/>
          <w:shd w:val="clear" w:color="auto" w:fill="FFFFFF"/>
        </w:rPr>
      </w:pPr>
    </w:p>
    <w:p w:rsidR="00CA4093" w:rsidRPr="00670D40" w:rsidRDefault="000A1A74" w:rsidP="00A42C69">
      <w:pPr>
        <w:ind w:firstLine="709"/>
        <w:jc w:val="both"/>
        <w:rPr>
          <w:rFonts w:eastAsia="Arial"/>
          <w:b/>
          <w:sz w:val="24"/>
          <w:szCs w:val="24"/>
          <w:shd w:val="clear" w:color="auto" w:fill="FFFFFF"/>
        </w:rPr>
      </w:pPr>
      <w:r>
        <w:rPr>
          <w:rFonts w:eastAsia="Arial"/>
          <w:b/>
          <w:sz w:val="24"/>
          <w:szCs w:val="24"/>
          <w:shd w:val="clear" w:color="auto" w:fill="FFFFFF"/>
        </w:rPr>
        <w:t>Статья 26. </w:t>
      </w:r>
      <w:r w:rsidR="00CA4093" w:rsidRPr="00670D40">
        <w:rPr>
          <w:rFonts w:eastAsia="Arial"/>
          <w:b/>
          <w:sz w:val="24"/>
          <w:szCs w:val="24"/>
          <w:shd w:val="clear" w:color="auto" w:fill="FFFFFF"/>
        </w:rPr>
        <w:t>Общие положения о публичных слушаниях</w:t>
      </w:r>
    </w:p>
    <w:p w:rsidR="00CA4093" w:rsidRPr="00670D40" w:rsidRDefault="00CA4093" w:rsidP="00A42C69">
      <w:pPr>
        <w:ind w:firstLine="709"/>
        <w:jc w:val="both"/>
        <w:rPr>
          <w:rFonts w:eastAsia="Arial"/>
          <w:sz w:val="24"/>
          <w:szCs w:val="24"/>
          <w:shd w:val="clear" w:color="auto" w:fill="FFFFFF"/>
        </w:rPr>
      </w:pPr>
    </w:p>
    <w:p w:rsidR="00CA4093" w:rsidRPr="00670D40" w:rsidRDefault="00CA4093" w:rsidP="00A42C69">
      <w:pPr>
        <w:ind w:firstLine="709"/>
        <w:jc w:val="both"/>
        <w:rPr>
          <w:rFonts w:eastAsia="Arial"/>
          <w:sz w:val="24"/>
          <w:szCs w:val="24"/>
        </w:rPr>
      </w:pPr>
      <w:r w:rsidRPr="00670D40">
        <w:rPr>
          <w:rFonts w:eastAsia="Arial"/>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CA4093" w:rsidRPr="00670D40" w:rsidRDefault="00CA4093" w:rsidP="00A42C69">
      <w:pPr>
        <w:ind w:firstLine="709"/>
        <w:jc w:val="both"/>
        <w:rPr>
          <w:rFonts w:eastAsia="Arial"/>
          <w:sz w:val="24"/>
          <w:szCs w:val="24"/>
        </w:rPr>
      </w:pPr>
      <w:r w:rsidRPr="00670D40">
        <w:rPr>
          <w:rFonts w:eastAsia="Arial"/>
          <w:sz w:val="24"/>
          <w:szCs w:val="24"/>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CA4093" w:rsidRPr="00670D40" w:rsidRDefault="00CA4093" w:rsidP="00A42C69">
      <w:pPr>
        <w:ind w:firstLine="709"/>
        <w:jc w:val="both"/>
        <w:rPr>
          <w:rFonts w:eastAsia="Arial"/>
          <w:sz w:val="24"/>
          <w:szCs w:val="24"/>
        </w:rPr>
      </w:pPr>
      <w:r w:rsidRPr="00670D40">
        <w:rPr>
          <w:rFonts w:eastAsia="Arial"/>
          <w:sz w:val="24"/>
          <w:szCs w:val="24"/>
        </w:rPr>
        <w:t xml:space="preserve">2. Публичные слушания проводятся по инициативе жителей поселения, Совета народных депутатов, главы муниципального образования. </w:t>
      </w:r>
    </w:p>
    <w:p w:rsidR="00CA4093" w:rsidRPr="00670D40" w:rsidRDefault="00CA4093" w:rsidP="00A42C69">
      <w:pPr>
        <w:ind w:firstLine="709"/>
        <w:jc w:val="both"/>
        <w:rPr>
          <w:rFonts w:eastAsia="Arial"/>
          <w:sz w:val="24"/>
          <w:szCs w:val="24"/>
        </w:rPr>
      </w:pPr>
      <w:r w:rsidRPr="00670D40">
        <w:rPr>
          <w:rFonts w:eastAsia="Arial"/>
          <w:sz w:val="24"/>
          <w:szCs w:val="24"/>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CA4093" w:rsidRPr="00670D40" w:rsidRDefault="00CA4093" w:rsidP="00A42C69">
      <w:pPr>
        <w:ind w:firstLine="709"/>
        <w:jc w:val="both"/>
        <w:rPr>
          <w:rFonts w:eastAsia="Arial"/>
          <w:sz w:val="24"/>
          <w:szCs w:val="24"/>
        </w:rPr>
      </w:pPr>
      <w:r w:rsidRPr="00670D40">
        <w:rPr>
          <w:rFonts w:eastAsia="Arial"/>
          <w:sz w:val="24"/>
          <w:szCs w:val="24"/>
        </w:rPr>
        <w:t>3. На публичные слушания по вопросам землепользования и застройки в обязательном порядке выносятся:</w:t>
      </w:r>
    </w:p>
    <w:p w:rsidR="00CA4093" w:rsidRPr="00670D40" w:rsidRDefault="00CA4093" w:rsidP="00A42C69">
      <w:pPr>
        <w:ind w:firstLine="709"/>
        <w:jc w:val="both"/>
        <w:rPr>
          <w:rFonts w:eastAsia="Arial"/>
          <w:sz w:val="24"/>
          <w:szCs w:val="24"/>
        </w:rPr>
      </w:pPr>
      <w:r w:rsidRPr="00670D40">
        <w:rPr>
          <w:rFonts w:eastAsia="Arial"/>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CA4093" w:rsidRPr="00670D40" w:rsidRDefault="00CA4093" w:rsidP="00A42C69">
      <w:pPr>
        <w:ind w:firstLine="709"/>
        <w:rPr>
          <w:rFonts w:eastAsia="Arial"/>
          <w:sz w:val="24"/>
          <w:szCs w:val="24"/>
        </w:rPr>
      </w:pPr>
      <w:r w:rsidRPr="00670D40">
        <w:rPr>
          <w:rFonts w:eastAsia="Arial"/>
          <w:sz w:val="24"/>
          <w:szCs w:val="24"/>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w:t>
      </w:r>
      <w:r>
        <w:rPr>
          <w:rFonts w:eastAsia="Arial"/>
          <w:sz w:val="24"/>
          <w:szCs w:val="24"/>
        </w:rPr>
        <w:t>Теучежский</w:t>
      </w:r>
      <w:r w:rsidRPr="00670D40">
        <w:rPr>
          <w:rFonts w:eastAsia="Arial"/>
          <w:sz w:val="24"/>
          <w:szCs w:val="24"/>
        </w:rPr>
        <w:t xml:space="preserve"> район» утвержденным постановлением Совета народных депутатов </w:t>
      </w:r>
      <w:r>
        <w:rPr>
          <w:rFonts w:eastAsia="Arial"/>
          <w:sz w:val="24"/>
          <w:szCs w:val="24"/>
        </w:rPr>
        <w:t>Теучежского</w:t>
      </w:r>
      <w:r w:rsidRPr="00670D40">
        <w:rPr>
          <w:rFonts w:eastAsia="Arial"/>
          <w:sz w:val="24"/>
          <w:szCs w:val="24"/>
        </w:rPr>
        <w:t xml:space="preserve"> района. Уставом муниципального образования «</w:t>
      </w:r>
      <w:r>
        <w:rPr>
          <w:rFonts w:eastAsia="Arial"/>
          <w:sz w:val="24"/>
          <w:szCs w:val="24"/>
        </w:rPr>
        <w:t>Пчегатлукайское</w:t>
      </w:r>
      <w:r w:rsidRPr="00670D40">
        <w:rPr>
          <w:rFonts w:eastAsia="Arial"/>
          <w:sz w:val="24"/>
          <w:szCs w:val="24"/>
        </w:rPr>
        <w:t xml:space="preserve"> сельское поселение.</w:t>
      </w:r>
    </w:p>
    <w:p w:rsidR="00CA4093" w:rsidRPr="00670D40" w:rsidRDefault="00CA4093" w:rsidP="00A42C69">
      <w:pPr>
        <w:ind w:firstLine="709"/>
        <w:jc w:val="both"/>
        <w:rPr>
          <w:rFonts w:eastAsia="Arial"/>
          <w:sz w:val="24"/>
          <w:szCs w:val="24"/>
        </w:rPr>
      </w:pPr>
      <w:r w:rsidRPr="00670D40">
        <w:rPr>
          <w:rFonts w:eastAsia="Arial"/>
          <w:sz w:val="24"/>
          <w:szCs w:val="24"/>
        </w:rPr>
        <w:t>5. Публичные слушания проводятся с целью:</w:t>
      </w:r>
    </w:p>
    <w:p w:rsidR="00CA4093" w:rsidRPr="00670D40" w:rsidRDefault="00CA4093" w:rsidP="00A42C69">
      <w:pPr>
        <w:ind w:firstLine="709"/>
        <w:jc w:val="both"/>
        <w:rPr>
          <w:rFonts w:eastAsia="Arial"/>
          <w:sz w:val="24"/>
          <w:szCs w:val="24"/>
        </w:rPr>
      </w:pPr>
      <w:r w:rsidRPr="00670D40">
        <w:rPr>
          <w:rFonts w:eastAsia="Arial"/>
          <w:sz w:val="24"/>
          <w:szCs w:val="24"/>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CA4093" w:rsidRPr="00670D40" w:rsidRDefault="00CA4093" w:rsidP="00A42C69">
      <w:pPr>
        <w:ind w:firstLine="709"/>
        <w:jc w:val="both"/>
        <w:rPr>
          <w:rFonts w:eastAsia="Arial"/>
          <w:sz w:val="24"/>
          <w:szCs w:val="24"/>
        </w:rPr>
      </w:pPr>
      <w:r w:rsidRPr="00670D40">
        <w:rPr>
          <w:rFonts w:eastAsia="Arial"/>
          <w:sz w:val="24"/>
          <w:szCs w:val="24"/>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CA4093" w:rsidRPr="00670D40" w:rsidRDefault="00CA4093" w:rsidP="00A42C69">
      <w:pPr>
        <w:ind w:firstLine="709"/>
        <w:jc w:val="both"/>
        <w:rPr>
          <w:rFonts w:eastAsia="Arial"/>
          <w:sz w:val="24"/>
          <w:szCs w:val="24"/>
        </w:rPr>
      </w:pPr>
      <w:r w:rsidRPr="00670D40">
        <w:rPr>
          <w:rFonts w:eastAsia="Arial"/>
          <w:sz w:val="24"/>
          <w:szCs w:val="24"/>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A4093" w:rsidRPr="00670D40" w:rsidRDefault="00CA4093" w:rsidP="00A42C69">
      <w:pPr>
        <w:ind w:firstLine="709"/>
        <w:jc w:val="both"/>
        <w:rPr>
          <w:rFonts w:eastAsia="Arial"/>
          <w:sz w:val="24"/>
          <w:szCs w:val="24"/>
        </w:rPr>
      </w:pPr>
      <w:r w:rsidRPr="00670D40">
        <w:rPr>
          <w:rFonts w:eastAsia="Arial"/>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4093" w:rsidRPr="00670D40" w:rsidRDefault="00CA4093" w:rsidP="00A42C69">
      <w:pPr>
        <w:ind w:firstLine="709"/>
        <w:jc w:val="both"/>
        <w:rPr>
          <w:rFonts w:eastAsia="Arial"/>
          <w:sz w:val="24"/>
          <w:szCs w:val="24"/>
        </w:rPr>
      </w:pPr>
      <w:r w:rsidRPr="00670D40">
        <w:rPr>
          <w:rFonts w:eastAsia="Arial"/>
          <w:sz w:val="24"/>
          <w:szCs w:val="24"/>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A4093" w:rsidRPr="00670D40" w:rsidRDefault="00CA4093" w:rsidP="00A42C69">
      <w:pPr>
        <w:ind w:firstLine="709"/>
        <w:jc w:val="both"/>
        <w:rPr>
          <w:rFonts w:eastAsia="Arial"/>
          <w:sz w:val="24"/>
          <w:szCs w:val="24"/>
        </w:rPr>
      </w:pPr>
      <w:r w:rsidRPr="00670D40">
        <w:rPr>
          <w:rFonts w:eastAsia="Arial"/>
          <w:sz w:val="24"/>
          <w:szCs w:val="24"/>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CA4093" w:rsidRPr="00670D40" w:rsidRDefault="00CA4093" w:rsidP="00A42C69">
      <w:pPr>
        <w:ind w:firstLine="709"/>
        <w:jc w:val="both"/>
        <w:rPr>
          <w:rFonts w:eastAsia="Arial"/>
          <w:sz w:val="24"/>
          <w:szCs w:val="24"/>
        </w:rPr>
      </w:pPr>
      <w:r w:rsidRPr="00670D40">
        <w:rPr>
          <w:rFonts w:eastAsia="Arial"/>
          <w:sz w:val="24"/>
          <w:szCs w:val="24"/>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A4093" w:rsidRPr="00670D40" w:rsidRDefault="00CA4093" w:rsidP="00A42C69">
      <w:pPr>
        <w:ind w:firstLine="709"/>
        <w:jc w:val="both"/>
        <w:rPr>
          <w:rFonts w:eastAsia="Arial"/>
          <w:sz w:val="24"/>
          <w:szCs w:val="24"/>
        </w:rPr>
      </w:pPr>
    </w:p>
    <w:p w:rsidR="00CA4093" w:rsidRPr="00670D40" w:rsidRDefault="00CA4093" w:rsidP="00A42C69">
      <w:pPr>
        <w:ind w:firstLine="709"/>
        <w:jc w:val="both"/>
        <w:rPr>
          <w:rFonts w:eastAsia="Arial"/>
          <w:sz w:val="24"/>
          <w:szCs w:val="24"/>
        </w:rPr>
      </w:pPr>
      <w:r w:rsidRPr="00670D40">
        <w:rPr>
          <w:rFonts w:eastAsia="Arial"/>
          <w:sz w:val="24"/>
          <w:szCs w:val="24"/>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CA4093" w:rsidRPr="00670D40" w:rsidRDefault="00CA4093" w:rsidP="00A42C69">
      <w:pPr>
        <w:ind w:firstLine="709"/>
        <w:jc w:val="both"/>
        <w:rPr>
          <w:rFonts w:eastAsia="Arial"/>
          <w:sz w:val="24"/>
          <w:szCs w:val="24"/>
        </w:rPr>
      </w:pPr>
      <w:r w:rsidRPr="00670D40">
        <w:rPr>
          <w:rFonts w:eastAsia="Arial"/>
          <w:sz w:val="24"/>
          <w:szCs w:val="24"/>
        </w:rPr>
        <w:t>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CA4093" w:rsidRPr="00670D40" w:rsidRDefault="00CA4093" w:rsidP="00A42C69">
      <w:pPr>
        <w:ind w:firstLine="709"/>
        <w:jc w:val="both"/>
        <w:rPr>
          <w:rFonts w:eastAsia="Arial"/>
          <w:sz w:val="24"/>
          <w:szCs w:val="24"/>
        </w:rPr>
      </w:pPr>
      <w:r w:rsidRPr="00670D40">
        <w:rPr>
          <w:rFonts w:eastAsia="Arial"/>
          <w:sz w:val="24"/>
          <w:szCs w:val="24"/>
        </w:rPr>
        <w:t>Оповещение, в том числе может даваться в форме:</w:t>
      </w:r>
    </w:p>
    <w:p w:rsidR="00CA4093" w:rsidRPr="00670D40" w:rsidRDefault="00CA4093" w:rsidP="00A42C69">
      <w:pPr>
        <w:ind w:firstLine="709"/>
        <w:jc w:val="both"/>
        <w:rPr>
          <w:rFonts w:eastAsia="Arial"/>
          <w:sz w:val="24"/>
          <w:szCs w:val="24"/>
        </w:rPr>
      </w:pPr>
      <w:r w:rsidRPr="00670D40">
        <w:rPr>
          <w:rFonts w:eastAsia="Arial"/>
          <w:sz w:val="24"/>
          <w:szCs w:val="24"/>
        </w:rPr>
        <w:t>- объявлений по местному радио;</w:t>
      </w:r>
    </w:p>
    <w:p w:rsidR="00CA4093" w:rsidRPr="00670D40" w:rsidRDefault="00CA4093" w:rsidP="00A42C69">
      <w:pPr>
        <w:ind w:firstLine="709"/>
        <w:jc w:val="both"/>
        <w:rPr>
          <w:rFonts w:eastAsia="Arial"/>
          <w:sz w:val="24"/>
          <w:szCs w:val="24"/>
        </w:rPr>
      </w:pPr>
      <w:r w:rsidRPr="00670D40">
        <w:rPr>
          <w:rFonts w:eastAsia="Arial"/>
          <w:sz w:val="24"/>
          <w:szCs w:val="24"/>
        </w:rPr>
        <w:t>- вывешивания объявлений в местах, определяемых Комиссией.</w:t>
      </w:r>
    </w:p>
    <w:p w:rsidR="00CA4093" w:rsidRPr="00670D40" w:rsidRDefault="00CA4093" w:rsidP="00A42C69">
      <w:pPr>
        <w:ind w:firstLine="709"/>
        <w:jc w:val="both"/>
        <w:rPr>
          <w:rFonts w:eastAsia="Arial"/>
          <w:sz w:val="24"/>
          <w:szCs w:val="24"/>
        </w:rPr>
      </w:pPr>
      <w:r w:rsidRPr="00670D40">
        <w:rPr>
          <w:rFonts w:eastAsia="Arial"/>
          <w:sz w:val="24"/>
          <w:szCs w:val="24"/>
        </w:rPr>
        <w:t xml:space="preserve">12. Результаты публичных слушаний носят рекомендательный характер для органов местного самоуправления. </w:t>
      </w:r>
    </w:p>
    <w:p w:rsidR="00CA4093" w:rsidRPr="00670D40" w:rsidRDefault="00CA4093" w:rsidP="00A42C69">
      <w:pPr>
        <w:ind w:firstLine="709"/>
        <w:jc w:val="both"/>
        <w:rPr>
          <w:rFonts w:eastAsia="Arial"/>
          <w:sz w:val="24"/>
          <w:szCs w:val="24"/>
        </w:rPr>
      </w:pPr>
      <w:r w:rsidRPr="00670D40">
        <w:rPr>
          <w:rFonts w:eastAsia="Arial"/>
          <w:sz w:val="24"/>
          <w:szCs w:val="24"/>
        </w:rPr>
        <w:t>13. Комиссия вправе принять решение о повторном проведении публичных слушаний в случае:</w:t>
      </w:r>
    </w:p>
    <w:p w:rsidR="00CA4093" w:rsidRPr="00670D40" w:rsidRDefault="00CA4093" w:rsidP="00A42C69">
      <w:pPr>
        <w:ind w:firstLine="709"/>
        <w:jc w:val="both"/>
        <w:rPr>
          <w:rFonts w:eastAsia="Arial"/>
          <w:sz w:val="24"/>
          <w:szCs w:val="24"/>
        </w:rPr>
      </w:pPr>
      <w:r w:rsidRPr="00670D40">
        <w:rPr>
          <w:rFonts w:eastAsia="Arial"/>
          <w:sz w:val="24"/>
          <w:szCs w:val="24"/>
        </w:rPr>
        <w:t>- ненадлежащего информирования жителей и участников публичных слушаний о проведении публичных слушаний;</w:t>
      </w:r>
    </w:p>
    <w:p w:rsidR="00CA4093" w:rsidRPr="00670D40" w:rsidRDefault="00CA4093" w:rsidP="00A42C69">
      <w:pPr>
        <w:ind w:firstLine="709"/>
        <w:jc w:val="both"/>
        <w:rPr>
          <w:rFonts w:eastAsia="Arial"/>
          <w:sz w:val="24"/>
          <w:szCs w:val="24"/>
        </w:rPr>
      </w:pPr>
      <w:r w:rsidRPr="00670D40">
        <w:rPr>
          <w:rFonts w:eastAsia="Arial"/>
          <w:sz w:val="24"/>
          <w:szCs w:val="24"/>
        </w:rPr>
        <w:t>- признания в судебном порядке публичных слушаний недействительными;</w:t>
      </w:r>
    </w:p>
    <w:p w:rsidR="00CA4093" w:rsidRPr="00670D40" w:rsidRDefault="00CA4093" w:rsidP="00A42C69">
      <w:pPr>
        <w:ind w:firstLine="709"/>
        <w:jc w:val="both"/>
        <w:rPr>
          <w:rFonts w:eastAsia="Arial"/>
          <w:sz w:val="24"/>
          <w:szCs w:val="24"/>
        </w:rPr>
      </w:pPr>
      <w:r w:rsidRPr="00670D40">
        <w:rPr>
          <w:rFonts w:eastAsia="Arial"/>
          <w:sz w:val="24"/>
          <w:szCs w:val="24"/>
        </w:rPr>
        <w:t>- отклонение документации, подлежащей принятию на публичных слушаниях;</w:t>
      </w:r>
    </w:p>
    <w:p w:rsidR="00CA4093" w:rsidRPr="00670D40" w:rsidRDefault="00CA4093" w:rsidP="00A42C69">
      <w:pPr>
        <w:tabs>
          <w:tab w:val="left" w:pos="720"/>
        </w:tabs>
        <w:ind w:firstLine="709"/>
        <w:jc w:val="both"/>
        <w:rPr>
          <w:rFonts w:eastAsia="Arial"/>
          <w:sz w:val="24"/>
          <w:szCs w:val="24"/>
        </w:rPr>
      </w:pPr>
    </w:p>
    <w:p w:rsidR="00CA4093" w:rsidRPr="00670D40" w:rsidRDefault="000A1A74" w:rsidP="00A42C69">
      <w:pPr>
        <w:ind w:firstLine="709"/>
        <w:jc w:val="both"/>
        <w:rPr>
          <w:rFonts w:eastAsia="Arial"/>
          <w:b/>
          <w:sz w:val="24"/>
          <w:szCs w:val="24"/>
          <w:shd w:val="clear" w:color="auto" w:fill="FFFFFF"/>
        </w:rPr>
      </w:pPr>
      <w:r>
        <w:rPr>
          <w:rFonts w:eastAsia="Arial"/>
          <w:b/>
          <w:sz w:val="24"/>
          <w:szCs w:val="24"/>
          <w:shd w:val="clear" w:color="auto" w:fill="FFFFFF"/>
        </w:rPr>
        <w:t>Статья 27. </w:t>
      </w:r>
      <w:r w:rsidR="00CA4093" w:rsidRPr="00670D40">
        <w:rPr>
          <w:rFonts w:eastAsia="Arial"/>
          <w:b/>
          <w:sz w:val="24"/>
          <w:szCs w:val="24"/>
          <w:shd w:val="clear" w:color="auto" w:fill="FFFFFF"/>
        </w:rPr>
        <w:t>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CA4093" w:rsidRPr="00670D40" w:rsidRDefault="00CA4093" w:rsidP="00A42C69">
      <w:pPr>
        <w:ind w:firstLine="709"/>
        <w:jc w:val="both"/>
        <w:rPr>
          <w:rFonts w:eastAsia="Arial"/>
          <w:b/>
          <w:sz w:val="24"/>
          <w:szCs w:val="24"/>
          <w:shd w:val="clear" w:color="auto" w:fill="FFFFFF"/>
        </w:rPr>
      </w:pPr>
    </w:p>
    <w:p w:rsidR="00CA4093" w:rsidRPr="00670D40" w:rsidRDefault="00CA4093" w:rsidP="00A42C69">
      <w:pPr>
        <w:ind w:firstLine="709"/>
        <w:jc w:val="both"/>
        <w:rPr>
          <w:rFonts w:eastAsia="Arial"/>
          <w:sz w:val="24"/>
          <w:szCs w:val="24"/>
        </w:rPr>
      </w:pPr>
      <w:r w:rsidRPr="00670D40">
        <w:rPr>
          <w:rFonts w:eastAsia="Arial"/>
          <w:sz w:val="24"/>
          <w:szCs w:val="24"/>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CA4093" w:rsidRPr="00670D40" w:rsidRDefault="00CA4093" w:rsidP="00A42C69">
      <w:pPr>
        <w:ind w:firstLine="709"/>
        <w:jc w:val="both"/>
        <w:rPr>
          <w:rFonts w:eastAsia="Arial"/>
          <w:sz w:val="24"/>
          <w:szCs w:val="24"/>
        </w:rPr>
      </w:pPr>
      <w:r w:rsidRPr="00670D40">
        <w:rPr>
          <w:rFonts w:eastAsia="Arial"/>
          <w:sz w:val="24"/>
          <w:szCs w:val="24"/>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 </w:t>
      </w:r>
    </w:p>
    <w:p w:rsidR="00CA4093" w:rsidRPr="00670D40" w:rsidRDefault="00CA4093" w:rsidP="00A42C69">
      <w:pPr>
        <w:ind w:firstLine="709"/>
        <w:jc w:val="both"/>
        <w:rPr>
          <w:rFonts w:eastAsia="Arial"/>
          <w:sz w:val="24"/>
          <w:szCs w:val="24"/>
        </w:rPr>
      </w:pPr>
      <w:r w:rsidRPr="00670D40">
        <w:rPr>
          <w:rFonts w:eastAsia="Arial"/>
          <w:sz w:val="24"/>
          <w:szCs w:val="24"/>
        </w:rPr>
        <w:t>3. Заявление должно содержать:</w:t>
      </w:r>
    </w:p>
    <w:p w:rsidR="00CA4093" w:rsidRPr="00670D40" w:rsidRDefault="00CA4093" w:rsidP="00A42C69">
      <w:pPr>
        <w:ind w:firstLine="709"/>
        <w:jc w:val="both"/>
        <w:rPr>
          <w:rFonts w:eastAsia="Arial"/>
          <w:sz w:val="24"/>
          <w:szCs w:val="24"/>
        </w:rPr>
      </w:pPr>
      <w:r w:rsidRPr="00670D40">
        <w:rPr>
          <w:rFonts w:eastAsia="Arial"/>
          <w:sz w:val="24"/>
          <w:szCs w:val="24"/>
        </w:rPr>
        <w:t>запрос о предоставлении специального согласования;</w:t>
      </w:r>
    </w:p>
    <w:p w:rsidR="00CA4093" w:rsidRPr="00670D40" w:rsidRDefault="00CA4093" w:rsidP="00A42C69">
      <w:pPr>
        <w:ind w:firstLine="709"/>
        <w:jc w:val="both"/>
        <w:rPr>
          <w:rFonts w:eastAsia="Arial"/>
          <w:sz w:val="24"/>
          <w:szCs w:val="24"/>
        </w:rPr>
      </w:pPr>
      <w:r w:rsidRPr="00670D40">
        <w:rPr>
          <w:rFonts w:eastAsia="Arial"/>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CA4093" w:rsidRPr="00670D40" w:rsidRDefault="00CA4093" w:rsidP="00A42C69">
      <w:pPr>
        <w:ind w:firstLine="709"/>
        <w:jc w:val="both"/>
        <w:rPr>
          <w:rFonts w:eastAsia="Arial"/>
          <w:sz w:val="24"/>
          <w:szCs w:val="24"/>
        </w:rPr>
      </w:pPr>
      <w:r w:rsidRPr="00670D40">
        <w:rPr>
          <w:rFonts w:eastAsia="Arial"/>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ио потребности в местах парковки автомобилей</w:t>
      </w:r>
    </w:p>
    <w:p w:rsidR="00CA4093" w:rsidRPr="00670D40" w:rsidRDefault="00CA4093" w:rsidP="00A42C69">
      <w:pPr>
        <w:ind w:firstLine="709"/>
        <w:jc w:val="both"/>
        <w:rPr>
          <w:rFonts w:eastAsia="Arial"/>
          <w:sz w:val="24"/>
          <w:szCs w:val="24"/>
        </w:rPr>
      </w:pPr>
      <w:r w:rsidRPr="00670D40">
        <w:rPr>
          <w:rFonts w:eastAsia="Arial"/>
          <w:sz w:val="24"/>
          <w:szCs w:val="24"/>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CA4093" w:rsidRPr="00670D40" w:rsidRDefault="00CA4093" w:rsidP="00A42C69">
      <w:pPr>
        <w:ind w:firstLine="709"/>
        <w:jc w:val="both"/>
        <w:rPr>
          <w:rFonts w:eastAsia="Arial"/>
          <w:sz w:val="24"/>
          <w:szCs w:val="24"/>
        </w:rPr>
      </w:pPr>
      <w:r w:rsidRPr="00670D40">
        <w:rPr>
          <w:rFonts w:eastAsia="Arial"/>
          <w:sz w:val="24"/>
          <w:szCs w:val="24"/>
        </w:rPr>
        <w:t>Предметами для составления письменных заключений являются:</w:t>
      </w:r>
    </w:p>
    <w:p w:rsidR="00CA4093" w:rsidRPr="00670D40" w:rsidRDefault="00CA4093" w:rsidP="00A42C69">
      <w:pPr>
        <w:ind w:firstLine="709"/>
        <w:jc w:val="both"/>
        <w:rPr>
          <w:rFonts w:eastAsia="Arial"/>
          <w:sz w:val="24"/>
          <w:szCs w:val="24"/>
        </w:rPr>
      </w:pPr>
      <w:r w:rsidRPr="00670D40">
        <w:rPr>
          <w:rFonts w:eastAsia="Arial"/>
          <w:sz w:val="24"/>
          <w:szCs w:val="24"/>
        </w:rPr>
        <w:t>- соответствие намерений заявителя настоящим Правилам;</w:t>
      </w:r>
    </w:p>
    <w:p w:rsidR="00CA4093" w:rsidRPr="00670D40" w:rsidRDefault="00CA4093" w:rsidP="00A42C69">
      <w:pPr>
        <w:ind w:firstLine="709"/>
        <w:jc w:val="both"/>
        <w:rPr>
          <w:rFonts w:eastAsia="Arial"/>
          <w:sz w:val="24"/>
          <w:szCs w:val="24"/>
        </w:rPr>
      </w:pPr>
      <w:r w:rsidRPr="00670D40">
        <w:rPr>
          <w:rFonts w:eastAsia="Arial"/>
          <w:sz w:val="24"/>
          <w:szCs w:val="24"/>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непричинение ущерба правам владельцев смежно</w:t>
      </w:r>
      <w:r>
        <w:rPr>
          <w:rFonts w:eastAsia="Arial"/>
          <w:sz w:val="24"/>
          <w:szCs w:val="24"/>
        </w:rPr>
        <w:t>-</w:t>
      </w:r>
      <w:r w:rsidRPr="00670D40">
        <w:rPr>
          <w:rFonts w:eastAsia="Arial"/>
          <w:sz w:val="24"/>
          <w:szCs w:val="24"/>
        </w:rPr>
        <w:t>расположенных объектов недвижимости, иных физических и юридических лиц.</w:t>
      </w:r>
    </w:p>
    <w:p w:rsidR="00CA4093" w:rsidRPr="00670D40" w:rsidRDefault="00CA4093" w:rsidP="00A42C69">
      <w:pPr>
        <w:ind w:firstLine="709"/>
        <w:jc w:val="both"/>
        <w:rPr>
          <w:rFonts w:eastAsia="Arial"/>
          <w:sz w:val="24"/>
          <w:szCs w:val="24"/>
        </w:rPr>
      </w:pPr>
      <w:r w:rsidRPr="00670D40">
        <w:rPr>
          <w:rFonts w:eastAsia="Arial"/>
          <w:sz w:val="24"/>
          <w:szCs w:val="24"/>
        </w:rPr>
        <w:t>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CA4093" w:rsidRPr="00670D40" w:rsidRDefault="00CA4093" w:rsidP="00A42C69">
      <w:pPr>
        <w:ind w:firstLine="709"/>
        <w:jc w:val="both"/>
        <w:rPr>
          <w:rFonts w:eastAsia="Arial"/>
          <w:sz w:val="24"/>
          <w:szCs w:val="24"/>
        </w:rPr>
      </w:pPr>
      <w:r w:rsidRPr="00670D40">
        <w:rPr>
          <w:rFonts w:eastAsia="Arial"/>
          <w:sz w:val="24"/>
          <w:szCs w:val="24"/>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w:t>
      </w:r>
      <w:r>
        <w:rPr>
          <w:rFonts w:eastAsia="Arial"/>
          <w:sz w:val="24"/>
          <w:szCs w:val="24"/>
        </w:rPr>
        <w:t>Градостроительного кодекса Российской Федерации</w:t>
      </w:r>
      <w:r w:rsidRPr="00670D40">
        <w:rPr>
          <w:rFonts w:eastAsia="Arial"/>
          <w:sz w:val="24"/>
          <w:szCs w:val="24"/>
        </w:rPr>
        <w:t xml:space="preserve">. </w:t>
      </w:r>
    </w:p>
    <w:p w:rsidR="00CA4093" w:rsidRPr="00670D40" w:rsidRDefault="00CA4093" w:rsidP="00A42C69">
      <w:pPr>
        <w:ind w:firstLine="709"/>
        <w:jc w:val="both"/>
        <w:rPr>
          <w:rFonts w:eastAsia="Arial"/>
          <w:sz w:val="24"/>
          <w:szCs w:val="24"/>
        </w:rPr>
      </w:pPr>
      <w:r w:rsidRPr="00670D40">
        <w:rPr>
          <w:rFonts w:eastAsia="Arial"/>
          <w:sz w:val="24"/>
          <w:szCs w:val="24"/>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CA4093" w:rsidRPr="00670D40" w:rsidRDefault="00CA4093" w:rsidP="00A42C69">
      <w:pPr>
        <w:ind w:firstLine="709"/>
        <w:jc w:val="both"/>
        <w:rPr>
          <w:rFonts w:eastAsia="Arial"/>
          <w:sz w:val="24"/>
          <w:szCs w:val="24"/>
        </w:rPr>
      </w:pPr>
      <w:r w:rsidRPr="00670D40">
        <w:rPr>
          <w:rFonts w:eastAsia="Arial"/>
          <w:sz w:val="24"/>
          <w:szCs w:val="24"/>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сельского поселения. </w:t>
      </w:r>
    </w:p>
    <w:p w:rsidR="00CA4093" w:rsidRDefault="00CA4093" w:rsidP="00A42C69">
      <w:pPr>
        <w:ind w:firstLine="709"/>
        <w:jc w:val="both"/>
        <w:rPr>
          <w:rFonts w:eastAsia="Arial"/>
          <w:sz w:val="24"/>
          <w:szCs w:val="24"/>
        </w:rPr>
      </w:pPr>
      <w:r w:rsidRPr="00670D40">
        <w:rPr>
          <w:rFonts w:eastAsia="Arial"/>
          <w:sz w:val="24"/>
          <w:szCs w:val="24"/>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w:t>
      </w:r>
      <w:r>
        <w:rPr>
          <w:rFonts w:eastAsia="Arial"/>
          <w:sz w:val="24"/>
          <w:szCs w:val="24"/>
        </w:rPr>
        <w:t>Теучежский</w:t>
      </w:r>
      <w:r w:rsidRPr="00670D40">
        <w:rPr>
          <w:rFonts w:eastAsia="Arial"/>
          <w:sz w:val="24"/>
          <w:szCs w:val="24"/>
        </w:rPr>
        <w:t xml:space="preserve"> район» в сети Интернет</w:t>
      </w:r>
      <w:r>
        <w:rPr>
          <w:rFonts w:eastAsia="Arial"/>
          <w:sz w:val="24"/>
          <w:szCs w:val="24"/>
        </w:rPr>
        <w:t>.</w:t>
      </w:r>
    </w:p>
    <w:p w:rsidR="00CA4093" w:rsidRDefault="00CA4093" w:rsidP="00A42C69">
      <w:pPr>
        <w:ind w:firstLine="709"/>
        <w:jc w:val="both"/>
        <w:rPr>
          <w:rFonts w:eastAsia="Arial"/>
          <w:sz w:val="24"/>
          <w:szCs w:val="24"/>
        </w:rPr>
      </w:pPr>
    </w:p>
    <w:p w:rsidR="00CA4093" w:rsidRPr="00670D40" w:rsidRDefault="00CA4093" w:rsidP="00A42C69">
      <w:pPr>
        <w:ind w:firstLine="709"/>
        <w:jc w:val="both"/>
        <w:rPr>
          <w:rFonts w:eastAsia="Arial"/>
          <w:b/>
          <w:sz w:val="24"/>
          <w:szCs w:val="24"/>
          <w:shd w:val="clear" w:color="auto" w:fill="FFFFFF"/>
        </w:rPr>
      </w:pPr>
      <w:r w:rsidRPr="00670D40">
        <w:rPr>
          <w:rFonts w:eastAsia="Arial"/>
          <w:b/>
          <w:sz w:val="24"/>
          <w:szCs w:val="24"/>
          <w:shd w:val="clear" w:color="auto" w:fill="FFFFFF"/>
        </w:rPr>
        <w:t>Статья 28. Публичные слушания по обсуждению документации по планировке территории</w:t>
      </w:r>
    </w:p>
    <w:p w:rsidR="00CA4093" w:rsidRPr="00670D40" w:rsidRDefault="00CA4093" w:rsidP="00A42C69">
      <w:pPr>
        <w:ind w:firstLine="709"/>
        <w:jc w:val="both"/>
        <w:rPr>
          <w:rFonts w:eastAsia="Arial"/>
          <w:b/>
          <w:sz w:val="24"/>
          <w:szCs w:val="24"/>
        </w:rPr>
      </w:pPr>
    </w:p>
    <w:p w:rsidR="00CA4093" w:rsidRPr="00670D40" w:rsidRDefault="00CA4093" w:rsidP="00A42C69">
      <w:pPr>
        <w:ind w:firstLine="709"/>
        <w:jc w:val="both"/>
        <w:rPr>
          <w:rFonts w:eastAsia="Arial"/>
          <w:sz w:val="24"/>
          <w:szCs w:val="24"/>
        </w:rPr>
      </w:pPr>
      <w:r w:rsidRPr="00670D40">
        <w:rPr>
          <w:rFonts w:eastAsia="Arial"/>
          <w:sz w:val="24"/>
          <w:szCs w:val="24"/>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w:t>
      </w:r>
      <w:r>
        <w:rPr>
          <w:rFonts w:eastAsia="Arial"/>
          <w:sz w:val="24"/>
          <w:szCs w:val="24"/>
        </w:rPr>
        <w:t>авления муниципального района (</w:t>
      </w:r>
      <w:r w:rsidRPr="00670D40">
        <w:rPr>
          <w:rFonts w:eastAsia="Arial"/>
          <w:sz w:val="24"/>
          <w:szCs w:val="24"/>
        </w:rPr>
        <w:t xml:space="preserve">при передаче полномочий) подлежат обязательному рассмотрению на публичных слушаниях. </w:t>
      </w:r>
    </w:p>
    <w:p w:rsidR="00CA4093" w:rsidRPr="00670D40" w:rsidRDefault="00CA4093" w:rsidP="00A42C69">
      <w:pPr>
        <w:ind w:firstLine="709"/>
        <w:jc w:val="both"/>
        <w:rPr>
          <w:rFonts w:eastAsia="Arial"/>
          <w:sz w:val="24"/>
          <w:szCs w:val="24"/>
        </w:rPr>
      </w:pPr>
      <w:r w:rsidRPr="00670D40">
        <w:rPr>
          <w:rFonts w:eastAsia="Arial"/>
          <w:sz w:val="24"/>
          <w:szCs w:val="24"/>
        </w:rPr>
        <w:t xml:space="preserve">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w:t>
      </w:r>
      <w:r>
        <w:rPr>
          <w:rFonts w:eastAsia="Arial"/>
          <w:sz w:val="24"/>
          <w:szCs w:val="24"/>
        </w:rPr>
        <w:t>Градостроительного кодекса Российской Федерации</w:t>
      </w:r>
      <w:r w:rsidRPr="00670D40">
        <w:rPr>
          <w:rFonts w:eastAsia="Arial"/>
          <w:sz w:val="24"/>
          <w:szCs w:val="24"/>
        </w:rPr>
        <w:t>.</w:t>
      </w:r>
    </w:p>
    <w:p w:rsidR="00CA4093" w:rsidRPr="00670D40" w:rsidRDefault="00CA4093" w:rsidP="00A42C69">
      <w:pPr>
        <w:ind w:firstLine="709"/>
        <w:jc w:val="both"/>
        <w:rPr>
          <w:rFonts w:eastAsia="Arial"/>
          <w:sz w:val="24"/>
          <w:szCs w:val="24"/>
        </w:rPr>
      </w:pPr>
      <w:r w:rsidRPr="00670D40">
        <w:rPr>
          <w:rFonts w:eastAsia="Arial"/>
          <w:sz w:val="24"/>
          <w:szCs w:val="24"/>
        </w:rPr>
        <w:t>3. Публичные слушания организует и проводит Комиссия.</w:t>
      </w:r>
    </w:p>
    <w:p w:rsidR="00CA4093" w:rsidRPr="00670D40" w:rsidRDefault="00CA4093" w:rsidP="00A42C69">
      <w:pPr>
        <w:ind w:firstLine="709"/>
        <w:jc w:val="both"/>
        <w:rPr>
          <w:rFonts w:eastAsia="Arial"/>
          <w:sz w:val="24"/>
          <w:szCs w:val="24"/>
        </w:rPr>
      </w:pPr>
      <w:r w:rsidRPr="00670D40">
        <w:rPr>
          <w:rFonts w:eastAsia="Arial"/>
          <w:sz w:val="24"/>
          <w:szCs w:val="24"/>
        </w:rPr>
        <w:t>Правом на обсуждение документации по планировке территории на публичных слушаниях обладают лица:</w:t>
      </w:r>
    </w:p>
    <w:p w:rsidR="00CA4093" w:rsidRPr="00670D40" w:rsidRDefault="00CA4093" w:rsidP="00A42C69">
      <w:pPr>
        <w:ind w:firstLine="709"/>
        <w:jc w:val="both"/>
        <w:rPr>
          <w:rFonts w:eastAsia="Arial"/>
          <w:sz w:val="24"/>
          <w:szCs w:val="24"/>
        </w:rPr>
      </w:pPr>
      <w:r w:rsidRPr="00670D40">
        <w:rPr>
          <w:rFonts w:eastAsia="Arial"/>
          <w:sz w:val="24"/>
          <w:szCs w:val="24"/>
        </w:rPr>
        <w:t>- проживающие на территории, применительно к которой подготовлена документация по планировке территории;</w:t>
      </w:r>
    </w:p>
    <w:p w:rsidR="00CA4093" w:rsidRPr="00670D40" w:rsidRDefault="00CA4093" w:rsidP="00A42C69">
      <w:pPr>
        <w:ind w:firstLine="709"/>
        <w:jc w:val="both"/>
        <w:rPr>
          <w:rFonts w:eastAsia="Arial"/>
          <w:sz w:val="24"/>
          <w:szCs w:val="24"/>
        </w:rPr>
      </w:pPr>
      <w:r w:rsidRPr="00670D40">
        <w:rPr>
          <w:rFonts w:eastAsia="Arial"/>
          <w:sz w:val="24"/>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A4093" w:rsidRPr="00670D40" w:rsidRDefault="00CA4093" w:rsidP="00A42C69">
      <w:pPr>
        <w:ind w:firstLine="709"/>
        <w:jc w:val="both"/>
        <w:rPr>
          <w:rFonts w:eastAsia="Arial"/>
          <w:sz w:val="24"/>
          <w:szCs w:val="24"/>
        </w:rPr>
      </w:pPr>
      <w:r w:rsidRPr="00670D40">
        <w:rPr>
          <w:rFonts w:eastAsia="Arial"/>
          <w:sz w:val="24"/>
          <w:szCs w:val="24"/>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A4093" w:rsidRPr="00670D40" w:rsidRDefault="00CA4093" w:rsidP="00A42C69">
      <w:pPr>
        <w:ind w:firstLine="709"/>
        <w:jc w:val="both"/>
        <w:rPr>
          <w:rFonts w:eastAsia="Arial"/>
          <w:sz w:val="24"/>
          <w:szCs w:val="24"/>
        </w:rPr>
      </w:pPr>
      <w:r w:rsidRPr="00670D40">
        <w:rPr>
          <w:rFonts w:eastAsia="Arial"/>
          <w:sz w:val="24"/>
          <w:szCs w:val="24"/>
        </w:rPr>
        <w:t>- иные лица, чьи интересы затрагиваются в связи с планируемой реализацией документации по планировке территории.</w:t>
      </w:r>
    </w:p>
    <w:p w:rsidR="00CA4093" w:rsidRPr="00670D40" w:rsidRDefault="00CA4093" w:rsidP="00A42C69">
      <w:pPr>
        <w:ind w:firstLine="709"/>
        <w:jc w:val="both"/>
        <w:rPr>
          <w:rFonts w:eastAsia="Arial"/>
          <w:sz w:val="24"/>
          <w:szCs w:val="24"/>
        </w:rPr>
      </w:pPr>
      <w:r w:rsidRPr="00670D40">
        <w:rPr>
          <w:rFonts w:eastAsia="Arial"/>
          <w:sz w:val="24"/>
          <w:szCs w:val="24"/>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CA4093" w:rsidRPr="00670D40" w:rsidRDefault="00CA4093" w:rsidP="00A42C69">
      <w:pPr>
        <w:ind w:firstLine="709"/>
        <w:jc w:val="both"/>
        <w:rPr>
          <w:rFonts w:eastAsia="Arial"/>
          <w:sz w:val="24"/>
          <w:szCs w:val="24"/>
        </w:rPr>
      </w:pPr>
      <w:r w:rsidRPr="00670D40">
        <w:rPr>
          <w:rFonts w:eastAsia="Arial"/>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A4093" w:rsidRPr="00670D40" w:rsidRDefault="00CA4093" w:rsidP="00A42C69">
      <w:pPr>
        <w:ind w:firstLine="709"/>
        <w:jc w:val="both"/>
        <w:rPr>
          <w:rFonts w:eastAsia="Arial"/>
          <w:sz w:val="24"/>
          <w:szCs w:val="24"/>
        </w:rPr>
      </w:pPr>
      <w:r w:rsidRPr="00670D40">
        <w:rPr>
          <w:rFonts w:eastAsia="Arial"/>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A4093" w:rsidRPr="00670D40" w:rsidRDefault="00CA4093" w:rsidP="00A42C69">
      <w:pPr>
        <w:ind w:firstLine="709"/>
        <w:jc w:val="both"/>
        <w:rPr>
          <w:rFonts w:eastAsia="Arial"/>
          <w:sz w:val="24"/>
          <w:szCs w:val="24"/>
        </w:rPr>
      </w:pPr>
      <w:r w:rsidRPr="00670D40">
        <w:rPr>
          <w:rFonts w:eastAsia="Arial"/>
          <w:sz w:val="24"/>
          <w:szCs w:val="24"/>
        </w:rPr>
        <w:t>- дата, время и место проведения публичного слушания, телефон лица, ответственного за проведение публичного слушания;</w:t>
      </w:r>
    </w:p>
    <w:p w:rsidR="00CA4093" w:rsidRPr="00670D40" w:rsidRDefault="00CA4093" w:rsidP="00A42C69">
      <w:pPr>
        <w:ind w:firstLine="709"/>
        <w:jc w:val="both"/>
        <w:rPr>
          <w:rFonts w:eastAsia="Arial"/>
          <w:sz w:val="24"/>
          <w:szCs w:val="24"/>
        </w:rPr>
      </w:pPr>
      <w:r w:rsidRPr="00670D40">
        <w:rPr>
          <w:rFonts w:eastAsia="Arial"/>
          <w:sz w:val="24"/>
          <w:szCs w:val="24"/>
        </w:rPr>
        <w:t>- дата, время и место предварительного ознакомления с документацией по планировке территории.</w:t>
      </w:r>
    </w:p>
    <w:p w:rsidR="00CA4093" w:rsidRPr="00670D40" w:rsidRDefault="00CA4093" w:rsidP="00A42C69">
      <w:pPr>
        <w:ind w:firstLine="709"/>
        <w:jc w:val="both"/>
        <w:rPr>
          <w:rFonts w:eastAsia="Arial"/>
          <w:sz w:val="24"/>
          <w:szCs w:val="24"/>
        </w:rPr>
      </w:pPr>
      <w:r w:rsidRPr="00670D40">
        <w:rPr>
          <w:rFonts w:eastAsia="Arial"/>
          <w:sz w:val="24"/>
          <w:szCs w:val="24"/>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CA4093" w:rsidRPr="00670D40" w:rsidRDefault="00CA4093" w:rsidP="00A42C69">
      <w:pPr>
        <w:ind w:firstLine="709"/>
        <w:jc w:val="both"/>
        <w:rPr>
          <w:rFonts w:eastAsia="Arial"/>
          <w:sz w:val="24"/>
          <w:szCs w:val="24"/>
        </w:rPr>
      </w:pPr>
      <w:r w:rsidRPr="00670D40">
        <w:rPr>
          <w:rFonts w:eastAsia="Arial"/>
          <w:sz w:val="24"/>
          <w:szCs w:val="24"/>
        </w:rPr>
        <w:t xml:space="preserve">5. 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CA4093" w:rsidRPr="00670D40" w:rsidRDefault="00CA4093" w:rsidP="00A42C69">
      <w:pPr>
        <w:ind w:firstLine="709"/>
        <w:jc w:val="both"/>
        <w:rPr>
          <w:rFonts w:eastAsia="Arial"/>
          <w:sz w:val="24"/>
          <w:szCs w:val="24"/>
        </w:rPr>
      </w:pPr>
      <w:r w:rsidRPr="00670D40">
        <w:rPr>
          <w:rFonts w:eastAsia="Arial"/>
          <w:sz w:val="24"/>
          <w:szCs w:val="24"/>
        </w:rPr>
        <w:t>6. Глава муниципального района (при передаче полномочий)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CA4093" w:rsidRPr="00670D40" w:rsidRDefault="00CA4093" w:rsidP="00A42C69">
      <w:pPr>
        <w:ind w:firstLine="709"/>
        <w:jc w:val="both"/>
        <w:rPr>
          <w:rFonts w:eastAsia="Arial"/>
          <w:sz w:val="24"/>
          <w:szCs w:val="24"/>
        </w:rPr>
      </w:pPr>
    </w:p>
    <w:p w:rsidR="00CA4093" w:rsidRPr="00670D40" w:rsidRDefault="00CA4093" w:rsidP="00A42C69">
      <w:pPr>
        <w:ind w:firstLine="709"/>
        <w:jc w:val="both"/>
        <w:rPr>
          <w:rFonts w:eastAsia="Arial"/>
          <w:sz w:val="24"/>
          <w:szCs w:val="24"/>
        </w:rPr>
      </w:pPr>
      <w:r w:rsidRPr="00670D40">
        <w:rPr>
          <w:rFonts w:eastAsia="Arial"/>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CA4093" w:rsidRDefault="00CA4093" w:rsidP="00A42C69">
      <w:pPr>
        <w:ind w:firstLine="709"/>
        <w:jc w:val="both"/>
        <w:rPr>
          <w:rFonts w:eastAsia="Arial"/>
          <w:sz w:val="24"/>
          <w:szCs w:val="24"/>
        </w:rPr>
      </w:pPr>
    </w:p>
    <w:p w:rsidR="00CA4093" w:rsidRPr="00670D40" w:rsidRDefault="000A1A74" w:rsidP="00A42C69">
      <w:pPr>
        <w:ind w:firstLine="709"/>
        <w:jc w:val="both"/>
        <w:rPr>
          <w:rFonts w:eastAsia="Arial"/>
          <w:sz w:val="24"/>
          <w:szCs w:val="24"/>
          <w:shd w:val="clear" w:color="auto" w:fill="FFFFFF"/>
        </w:rPr>
      </w:pPr>
      <w:r>
        <w:rPr>
          <w:rFonts w:eastAsia="Arial"/>
          <w:b/>
          <w:sz w:val="24"/>
          <w:szCs w:val="24"/>
          <w:shd w:val="clear" w:color="auto" w:fill="FFFFFF"/>
        </w:rPr>
        <w:t>Раздел 5. </w:t>
      </w:r>
      <w:r w:rsidR="00CA4093" w:rsidRPr="00670D40">
        <w:rPr>
          <w:rFonts w:eastAsia="Arial"/>
          <w:b/>
          <w:sz w:val="24"/>
          <w:szCs w:val="24"/>
          <w:shd w:val="clear" w:color="auto" w:fill="FFFFFF"/>
        </w:rPr>
        <w:t>Внесение изменений в Правила землепользования и застройки</w:t>
      </w:r>
    </w:p>
    <w:p w:rsidR="00CA4093" w:rsidRPr="00670D40" w:rsidRDefault="00CA4093" w:rsidP="00A42C69">
      <w:pPr>
        <w:ind w:firstLine="709"/>
        <w:jc w:val="both"/>
        <w:rPr>
          <w:rFonts w:eastAsia="Arial"/>
          <w:sz w:val="24"/>
          <w:szCs w:val="24"/>
          <w:shd w:val="clear" w:color="auto" w:fill="FFFFFF"/>
        </w:rPr>
      </w:pPr>
    </w:p>
    <w:p w:rsidR="00CA4093" w:rsidRPr="00670D40" w:rsidRDefault="000A1A74" w:rsidP="00A42C69">
      <w:pPr>
        <w:ind w:firstLine="709"/>
        <w:jc w:val="both"/>
        <w:rPr>
          <w:rFonts w:eastAsia="Arial"/>
          <w:b/>
          <w:sz w:val="24"/>
          <w:szCs w:val="24"/>
          <w:shd w:val="clear" w:color="auto" w:fill="FFFFFF"/>
        </w:rPr>
      </w:pPr>
      <w:r>
        <w:rPr>
          <w:rFonts w:eastAsia="Arial"/>
          <w:b/>
          <w:sz w:val="24"/>
          <w:szCs w:val="24"/>
          <w:shd w:val="clear" w:color="auto" w:fill="FFFFFF"/>
        </w:rPr>
        <w:t>Статья 29. </w:t>
      </w:r>
      <w:r w:rsidR="00CA4093" w:rsidRPr="00670D40">
        <w:rPr>
          <w:rFonts w:eastAsia="Arial"/>
          <w:b/>
          <w:sz w:val="24"/>
          <w:szCs w:val="24"/>
          <w:shd w:val="clear" w:color="auto" w:fill="FFFFFF"/>
        </w:rPr>
        <w:t>Действие Правил по отношению к градостроительной документации</w:t>
      </w:r>
    </w:p>
    <w:p w:rsidR="00CA4093" w:rsidRPr="00670D40" w:rsidRDefault="00CA4093" w:rsidP="00A42C69">
      <w:pPr>
        <w:ind w:firstLine="709"/>
        <w:jc w:val="both"/>
        <w:rPr>
          <w:rFonts w:eastAsia="Arial"/>
          <w:sz w:val="24"/>
          <w:szCs w:val="24"/>
          <w:shd w:val="clear" w:color="auto" w:fill="FFFFFF"/>
        </w:rPr>
      </w:pPr>
    </w:p>
    <w:p w:rsidR="00CA4093" w:rsidRPr="00670D40" w:rsidRDefault="00CA4093" w:rsidP="00A42C69">
      <w:pPr>
        <w:ind w:firstLine="709"/>
        <w:jc w:val="both"/>
        <w:rPr>
          <w:rFonts w:eastAsia="Arial"/>
          <w:sz w:val="24"/>
          <w:szCs w:val="24"/>
        </w:rPr>
      </w:pPr>
      <w:r w:rsidRPr="00670D40">
        <w:rPr>
          <w:rFonts w:eastAsia="Arial"/>
          <w:sz w:val="24"/>
          <w:szCs w:val="24"/>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CA4093" w:rsidRPr="00670D40" w:rsidRDefault="00CA4093" w:rsidP="00A42C69">
      <w:pPr>
        <w:ind w:firstLine="709"/>
        <w:jc w:val="both"/>
        <w:rPr>
          <w:rFonts w:eastAsia="Arial"/>
          <w:sz w:val="24"/>
          <w:szCs w:val="24"/>
        </w:rPr>
      </w:pPr>
      <w:r w:rsidRPr="00670D40">
        <w:rPr>
          <w:rFonts w:eastAsia="Arial"/>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A4093" w:rsidRPr="00670D40" w:rsidRDefault="00CA4093" w:rsidP="00A42C69">
      <w:pPr>
        <w:ind w:firstLine="709"/>
        <w:jc w:val="both"/>
        <w:rPr>
          <w:rFonts w:eastAsia="Arial"/>
          <w:sz w:val="24"/>
          <w:szCs w:val="24"/>
        </w:rPr>
      </w:pPr>
      <w:r w:rsidRPr="00670D40">
        <w:rPr>
          <w:rFonts w:eastAsia="Arial"/>
          <w:sz w:val="24"/>
          <w:szCs w:val="24"/>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CA4093" w:rsidRPr="00670D40" w:rsidRDefault="00CA4093" w:rsidP="00A42C69">
      <w:pPr>
        <w:ind w:firstLine="709"/>
        <w:jc w:val="both"/>
        <w:rPr>
          <w:rFonts w:eastAsia="Arial"/>
          <w:sz w:val="24"/>
          <w:szCs w:val="24"/>
        </w:rPr>
      </w:pPr>
    </w:p>
    <w:p w:rsidR="00CA4093" w:rsidRPr="00670D40" w:rsidRDefault="000A1A74" w:rsidP="00A42C69">
      <w:pPr>
        <w:ind w:firstLine="709"/>
        <w:jc w:val="both"/>
        <w:rPr>
          <w:rFonts w:eastAsia="Arial"/>
          <w:b/>
          <w:sz w:val="24"/>
          <w:szCs w:val="24"/>
          <w:shd w:val="clear" w:color="auto" w:fill="FFFFFF"/>
        </w:rPr>
      </w:pPr>
      <w:r>
        <w:rPr>
          <w:rFonts w:eastAsia="Arial"/>
          <w:b/>
          <w:sz w:val="24"/>
          <w:szCs w:val="24"/>
          <w:shd w:val="clear" w:color="auto" w:fill="FFFFFF"/>
        </w:rPr>
        <w:t>Статья 30. </w:t>
      </w:r>
      <w:r w:rsidR="00CA4093" w:rsidRPr="00670D40">
        <w:rPr>
          <w:rFonts w:eastAsia="Arial"/>
          <w:b/>
          <w:sz w:val="24"/>
          <w:szCs w:val="24"/>
          <w:shd w:val="clear" w:color="auto" w:fill="FFFFFF"/>
        </w:rPr>
        <w:t>Основание и право инициативы внесения изменений в Правила</w:t>
      </w:r>
    </w:p>
    <w:p w:rsidR="00CA4093" w:rsidRPr="00670D40" w:rsidRDefault="00CA4093" w:rsidP="00A42C69">
      <w:pPr>
        <w:ind w:firstLine="709"/>
        <w:jc w:val="both"/>
        <w:rPr>
          <w:rFonts w:eastAsia="Arial"/>
          <w:sz w:val="24"/>
          <w:szCs w:val="24"/>
          <w:shd w:val="clear" w:color="auto" w:fill="FFFFFF"/>
        </w:rPr>
      </w:pPr>
    </w:p>
    <w:p w:rsidR="00CA4093" w:rsidRPr="00670D40" w:rsidRDefault="00CA4093" w:rsidP="00A42C69">
      <w:pPr>
        <w:ind w:firstLine="709"/>
        <w:jc w:val="both"/>
        <w:rPr>
          <w:rFonts w:eastAsia="Arial"/>
          <w:sz w:val="24"/>
          <w:szCs w:val="24"/>
        </w:rPr>
      </w:pPr>
      <w:r w:rsidRPr="00670D40">
        <w:rPr>
          <w:rFonts w:eastAsia="Arial"/>
          <w:sz w:val="24"/>
          <w:szCs w:val="24"/>
        </w:rPr>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CA4093" w:rsidRPr="00670D40" w:rsidRDefault="00CA4093" w:rsidP="00A42C69">
      <w:pPr>
        <w:ind w:firstLine="709"/>
        <w:jc w:val="both"/>
        <w:rPr>
          <w:rFonts w:eastAsia="Arial"/>
          <w:sz w:val="24"/>
          <w:szCs w:val="24"/>
        </w:rPr>
      </w:pPr>
      <w:r w:rsidRPr="00670D40">
        <w:rPr>
          <w:rFonts w:eastAsia="Arial"/>
          <w:sz w:val="24"/>
          <w:szCs w:val="24"/>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CA4093" w:rsidRPr="00670D40" w:rsidRDefault="00CA4093" w:rsidP="00A42C69">
      <w:pPr>
        <w:ind w:firstLine="709"/>
        <w:jc w:val="both"/>
        <w:rPr>
          <w:rFonts w:eastAsia="Arial"/>
          <w:sz w:val="24"/>
          <w:szCs w:val="24"/>
        </w:rPr>
      </w:pPr>
      <w:r w:rsidRPr="00670D40">
        <w:rPr>
          <w:rFonts w:eastAsia="Arial"/>
          <w:sz w:val="24"/>
          <w:szCs w:val="24"/>
        </w:rPr>
        <w:t>1) несоответствие Правил схеме территориального планирования муниципального района, возникшее в результате внесения изменений;</w:t>
      </w:r>
    </w:p>
    <w:p w:rsidR="00CA4093" w:rsidRPr="00670D40" w:rsidRDefault="00CA4093" w:rsidP="00A42C69">
      <w:pPr>
        <w:ind w:firstLine="709"/>
        <w:jc w:val="both"/>
        <w:rPr>
          <w:rFonts w:eastAsia="Arial"/>
          <w:sz w:val="24"/>
          <w:szCs w:val="24"/>
          <w:shd w:val="clear" w:color="auto" w:fill="FFFFFF"/>
        </w:rPr>
      </w:pPr>
      <w:r w:rsidRPr="00670D40">
        <w:rPr>
          <w:rFonts w:eastAsia="Arial"/>
          <w:sz w:val="24"/>
          <w:szCs w:val="24"/>
          <w:shd w:val="clear" w:color="auto" w:fill="FFFFFF"/>
        </w:rPr>
        <w:t>2)несоответствие Правил генеральному плану сельского поселения, возникшие в результате внесения в генеральный план изменений;</w:t>
      </w:r>
    </w:p>
    <w:p w:rsidR="00CA4093" w:rsidRDefault="00CA4093" w:rsidP="00A42C69">
      <w:pPr>
        <w:ind w:firstLine="709"/>
        <w:jc w:val="both"/>
        <w:rPr>
          <w:rFonts w:eastAsia="Arial"/>
          <w:sz w:val="24"/>
          <w:szCs w:val="24"/>
        </w:rPr>
      </w:pPr>
      <w:r w:rsidRPr="00670D40">
        <w:rPr>
          <w:rFonts w:eastAsia="Arial"/>
          <w:sz w:val="24"/>
          <w:szCs w:val="24"/>
        </w:rPr>
        <w:t>3) поступление предложений об изменении границ территориальных зон, изменении градостроительных регламентов.</w:t>
      </w:r>
    </w:p>
    <w:p w:rsidR="00F23C26" w:rsidRPr="00670D40" w:rsidRDefault="00F23C26" w:rsidP="00A42C69">
      <w:pPr>
        <w:ind w:firstLine="709"/>
        <w:jc w:val="both"/>
        <w:rPr>
          <w:rFonts w:eastAsia="Arial"/>
          <w:sz w:val="24"/>
          <w:szCs w:val="24"/>
        </w:rPr>
      </w:pPr>
      <w:r>
        <w:rPr>
          <w:rFonts w:eastAsia="Arial"/>
          <w:sz w:val="24"/>
          <w:szCs w:val="24"/>
        </w:rPr>
        <w:t xml:space="preserve">4) </w:t>
      </w:r>
      <w:r w:rsidRPr="00F23C26">
        <w:rPr>
          <w:rFonts w:eastAsia="Arial"/>
          <w:sz w:val="24"/>
          <w:szCs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CA4093" w:rsidRPr="00670D40" w:rsidRDefault="00CA4093" w:rsidP="00A42C69">
      <w:pPr>
        <w:ind w:firstLine="709"/>
        <w:jc w:val="both"/>
        <w:rPr>
          <w:rFonts w:eastAsia="Arial"/>
          <w:sz w:val="24"/>
          <w:szCs w:val="24"/>
        </w:rPr>
      </w:pPr>
      <w:r w:rsidRPr="00670D40">
        <w:rPr>
          <w:rFonts w:eastAsia="Arial"/>
          <w:sz w:val="24"/>
          <w:szCs w:val="24"/>
        </w:rPr>
        <w:t>Предложения о внесении изменений в Правила в Комиссию направляются:</w:t>
      </w:r>
    </w:p>
    <w:p w:rsidR="00CA4093" w:rsidRPr="00670D40" w:rsidRDefault="00CA4093" w:rsidP="00A42C69">
      <w:pPr>
        <w:ind w:firstLine="709"/>
        <w:jc w:val="both"/>
        <w:rPr>
          <w:rFonts w:eastAsia="Arial"/>
          <w:sz w:val="24"/>
          <w:szCs w:val="24"/>
        </w:rPr>
      </w:pPr>
      <w:r w:rsidRPr="00670D40">
        <w:rPr>
          <w:rFonts w:eastAsia="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A4093" w:rsidRPr="00670D40" w:rsidRDefault="00CA4093" w:rsidP="00A42C69">
      <w:pPr>
        <w:ind w:firstLine="709"/>
        <w:jc w:val="both"/>
        <w:rPr>
          <w:rFonts w:eastAsia="Arial"/>
          <w:sz w:val="24"/>
          <w:szCs w:val="24"/>
        </w:rPr>
      </w:pPr>
      <w:r w:rsidRPr="00670D40">
        <w:rPr>
          <w:rFonts w:eastAsia="Arial"/>
          <w:sz w:val="24"/>
          <w:szCs w:val="24"/>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CA4093" w:rsidRPr="00670D40" w:rsidRDefault="00CA4093" w:rsidP="00A42C69">
      <w:pPr>
        <w:ind w:firstLine="709"/>
        <w:jc w:val="both"/>
        <w:rPr>
          <w:rFonts w:eastAsia="Arial"/>
          <w:sz w:val="24"/>
          <w:szCs w:val="24"/>
        </w:rPr>
      </w:pPr>
      <w:r w:rsidRPr="00670D40">
        <w:rPr>
          <w:rFonts w:eastAsia="Arial"/>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A4093" w:rsidRPr="00670D40" w:rsidRDefault="00CA4093" w:rsidP="00A42C69">
      <w:pPr>
        <w:ind w:firstLine="709"/>
        <w:jc w:val="both"/>
        <w:rPr>
          <w:rFonts w:eastAsia="Arial"/>
          <w:sz w:val="24"/>
          <w:szCs w:val="24"/>
        </w:rPr>
      </w:pPr>
      <w:r w:rsidRPr="00670D40">
        <w:rPr>
          <w:rFonts w:eastAsia="Arial"/>
          <w:sz w:val="24"/>
          <w:szCs w:val="24"/>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CA4093" w:rsidRPr="00670D40" w:rsidRDefault="00CA4093" w:rsidP="00A42C69">
      <w:pPr>
        <w:ind w:firstLine="709"/>
        <w:jc w:val="both"/>
        <w:rPr>
          <w:rFonts w:eastAsia="Arial"/>
          <w:sz w:val="24"/>
          <w:szCs w:val="24"/>
        </w:rPr>
      </w:pPr>
      <w:r w:rsidRPr="00670D40">
        <w:rPr>
          <w:rFonts w:eastAsia="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A4093" w:rsidRPr="00670D40" w:rsidRDefault="00CA4093" w:rsidP="00A42C69">
      <w:pPr>
        <w:ind w:firstLine="709"/>
        <w:jc w:val="both"/>
        <w:rPr>
          <w:rFonts w:eastAsia="Arial"/>
          <w:sz w:val="24"/>
          <w:szCs w:val="24"/>
        </w:rPr>
      </w:pPr>
      <w:r w:rsidRPr="00670D40">
        <w:rPr>
          <w:rFonts w:eastAsia="Arial"/>
          <w:sz w:val="24"/>
          <w:szCs w:val="24"/>
        </w:rPr>
        <w:t>Настоящие Правила могут быть изменены по иным законным основаниям решениями представительного органа сельского поселения.</w:t>
      </w:r>
    </w:p>
    <w:p w:rsidR="00CA4093" w:rsidRDefault="00CA4093" w:rsidP="00A42C69">
      <w:pPr>
        <w:ind w:firstLine="709"/>
        <w:jc w:val="both"/>
        <w:rPr>
          <w:rFonts w:eastAsia="Arial"/>
          <w:sz w:val="24"/>
          <w:szCs w:val="24"/>
        </w:rPr>
      </w:pPr>
    </w:p>
    <w:p w:rsidR="00CA4093" w:rsidRPr="00670D40" w:rsidRDefault="000A1A74" w:rsidP="00A42C69">
      <w:pPr>
        <w:ind w:firstLine="709"/>
        <w:jc w:val="both"/>
        <w:rPr>
          <w:rFonts w:eastAsia="Arial"/>
          <w:b/>
          <w:sz w:val="24"/>
          <w:szCs w:val="24"/>
          <w:shd w:val="clear" w:color="auto" w:fill="FFFFFF"/>
        </w:rPr>
      </w:pPr>
      <w:r>
        <w:rPr>
          <w:rFonts w:eastAsia="Arial"/>
          <w:b/>
          <w:sz w:val="24"/>
          <w:szCs w:val="24"/>
          <w:shd w:val="clear" w:color="auto" w:fill="FFFFFF"/>
        </w:rPr>
        <w:t>Статья 31. </w:t>
      </w:r>
      <w:r w:rsidR="00CA4093" w:rsidRPr="00670D40">
        <w:rPr>
          <w:rFonts w:eastAsia="Arial"/>
          <w:b/>
          <w:sz w:val="24"/>
          <w:szCs w:val="24"/>
          <w:shd w:val="clear" w:color="auto" w:fill="FFFFFF"/>
        </w:rPr>
        <w:t>Порядок внесения изменений в Правила</w:t>
      </w:r>
    </w:p>
    <w:p w:rsidR="00CA4093" w:rsidRPr="00670D40" w:rsidRDefault="00CA4093" w:rsidP="00A42C69">
      <w:pPr>
        <w:ind w:firstLine="709"/>
        <w:jc w:val="both"/>
        <w:rPr>
          <w:rFonts w:eastAsia="Arial"/>
          <w:b/>
          <w:sz w:val="24"/>
          <w:szCs w:val="24"/>
          <w:shd w:val="clear" w:color="auto" w:fill="FFFFFF"/>
        </w:rPr>
      </w:pPr>
    </w:p>
    <w:p w:rsidR="00CA4093" w:rsidRPr="00670D40" w:rsidRDefault="00CA4093" w:rsidP="00A42C69">
      <w:pPr>
        <w:ind w:firstLine="709"/>
        <w:jc w:val="both"/>
        <w:rPr>
          <w:rFonts w:eastAsia="Arial"/>
          <w:sz w:val="24"/>
          <w:szCs w:val="24"/>
        </w:rPr>
      </w:pPr>
      <w:r w:rsidRPr="00670D40">
        <w:rPr>
          <w:rFonts w:eastAsia="Arial"/>
          <w:sz w:val="24"/>
          <w:szCs w:val="2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CA4093" w:rsidRPr="00670D40" w:rsidRDefault="00CA4093" w:rsidP="00A42C69">
      <w:pPr>
        <w:ind w:firstLine="709"/>
        <w:jc w:val="both"/>
        <w:rPr>
          <w:rFonts w:eastAsia="Arial"/>
          <w:sz w:val="24"/>
          <w:szCs w:val="24"/>
        </w:rPr>
      </w:pPr>
      <w:r w:rsidRPr="00670D40">
        <w:rPr>
          <w:rFonts w:eastAsia="Arial"/>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CA4093" w:rsidRPr="00670D40" w:rsidRDefault="00CA4093" w:rsidP="00A42C69">
      <w:pPr>
        <w:ind w:firstLine="709"/>
        <w:jc w:val="both"/>
        <w:rPr>
          <w:rFonts w:eastAsia="Arial"/>
          <w:sz w:val="24"/>
          <w:szCs w:val="24"/>
        </w:rPr>
      </w:pPr>
      <w:r w:rsidRPr="00670D40">
        <w:rPr>
          <w:rFonts w:eastAsia="Arial"/>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CA4093" w:rsidRPr="00670D40" w:rsidRDefault="00CA4093" w:rsidP="00A42C69">
      <w:pPr>
        <w:ind w:firstLine="709"/>
        <w:jc w:val="both"/>
        <w:rPr>
          <w:rFonts w:eastAsia="Arial"/>
          <w:sz w:val="24"/>
          <w:szCs w:val="24"/>
        </w:rPr>
      </w:pPr>
    </w:p>
    <w:p w:rsidR="00CA4093" w:rsidRPr="00670D40" w:rsidRDefault="00CA4093" w:rsidP="00A42C69">
      <w:pPr>
        <w:ind w:firstLine="709"/>
        <w:jc w:val="both"/>
        <w:rPr>
          <w:rFonts w:eastAsia="Arial"/>
          <w:sz w:val="24"/>
          <w:szCs w:val="24"/>
        </w:rPr>
      </w:pPr>
      <w:r w:rsidRPr="00670D40">
        <w:rPr>
          <w:rFonts w:eastAsia="Arial"/>
          <w:sz w:val="24"/>
          <w:szCs w:val="24"/>
        </w:rPr>
        <w:t xml:space="preserve">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 на соответствие требованиям, указанным в части 9 статьи 31 </w:t>
      </w:r>
      <w:r>
        <w:rPr>
          <w:rFonts w:eastAsia="Arial"/>
          <w:sz w:val="24"/>
          <w:szCs w:val="24"/>
        </w:rPr>
        <w:t>Градостроительного кодекса Российской Федерации</w:t>
      </w:r>
      <w:r w:rsidRPr="00670D40">
        <w:rPr>
          <w:rFonts w:eastAsia="Arial"/>
          <w:sz w:val="24"/>
          <w:szCs w:val="24"/>
        </w:rPr>
        <w:t>, свое заключение, в котором содержатся рекомендации о внесении в соответствии с поступившими предложениями изменения в настоящие Правила или об</w:t>
      </w:r>
      <w:r>
        <w:rPr>
          <w:rFonts w:eastAsia="Arial"/>
          <w:sz w:val="24"/>
          <w:szCs w:val="24"/>
        </w:rPr>
        <w:t xml:space="preserve"> </w:t>
      </w:r>
      <w:r w:rsidRPr="00670D40">
        <w:rPr>
          <w:rFonts w:eastAsia="Arial"/>
          <w:sz w:val="24"/>
          <w:szCs w:val="24"/>
        </w:rPr>
        <w:t>отклонении такого предложения с указанием причин отклонения, и направляет заключение главе муниципального района (при передаче полномочий).</w:t>
      </w:r>
    </w:p>
    <w:p w:rsidR="00CA4093" w:rsidRPr="00670D40" w:rsidRDefault="00CA4093" w:rsidP="00A42C69">
      <w:pPr>
        <w:ind w:firstLine="709"/>
        <w:jc w:val="both"/>
        <w:rPr>
          <w:rFonts w:eastAsia="Arial"/>
          <w:sz w:val="24"/>
          <w:szCs w:val="24"/>
        </w:rPr>
      </w:pPr>
      <w:r w:rsidRPr="00670D40">
        <w:rPr>
          <w:rFonts w:eastAsia="Arial"/>
          <w:sz w:val="24"/>
          <w:szCs w:val="24"/>
        </w:rPr>
        <w:t>3. 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A4093" w:rsidRPr="00670D40" w:rsidRDefault="00CA4093" w:rsidP="00A42C69">
      <w:pPr>
        <w:ind w:firstLine="709"/>
        <w:jc w:val="both"/>
        <w:rPr>
          <w:rFonts w:eastAsia="Arial"/>
          <w:sz w:val="24"/>
          <w:szCs w:val="24"/>
        </w:rPr>
      </w:pPr>
      <w:r w:rsidRPr="00670D40">
        <w:rPr>
          <w:rFonts w:eastAsia="Arial"/>
          <w:sz w:val="24"/>
          <w:szCs w:val="24"/>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CA4093" w:rsidRPr="00670D40" w:rsidRDefault="00CA4093" w:rsidP="00A42C69">
      <w:pPr>
        <w:ind w:firstLine="709"/>
        <w:jc w:val="both"/>
        <w:rPr>
          <w:rFonts w:eastAsia="Arial"/>
          <w:sz w:val="24"/>
          <w:szCs w:val="24"/>
        </w:rPr>
      </w:pPr>
      <w:r w:rsidRPr="00670D40">
        <w:rPr>
          <w:rFonts w:eastAsia="Arial"/>
          <w:sz w:val="24"/>
          <w:szCs w:val="24"/>
        </w:rPr>
        <w:t xml:space="preserve">5. Проект  о внесении изменений в настоящие Правила рассматривается на публичных слушаниях. </w:t>
      </w:r>
    </w:p>
    <w:p w:rsidR="00CA4093" w:rsidRDefault="00CA4093" w:rsidP="00A42C69">
      <w:pPr>
        <w:ind w:firstLine="709"/>
        <w:jc w:val="both"/>
        <w:rPr>
          <w:rFonts w:eastAsia="Arial"/>
          <w:sz w:val="24"/>
          <w:szCs w:val="24"/>
        </w:rPr>
      </w:pPr>
      <w:r w:rsidRPr="00670D40">
        <w:rPr>
          <w:rFonts w:eastAsia="Arial"/>
          <w:sz w:val="24"/>
          <w:szCs w:val="24"/>
        </w:rPr>
        <w:t xml:space="preserve">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w:t>
      </w:r>
      <w:r>
        <w:rPr>
          <w:rFonts w:eastAsia="Arial"/>
          <w:sz w:val="24"/>
          <w:szCs w:val="24"/>
        </w:rPr>
        <w:t>Градостроительного кодекса Российской Федерации</w:t>
      </w:r>
      <w:r w:rsidRPr="00670D40">
        <w:rPr>
          <w:rFonts w:eastAsia="Arial"/>
          <w:sz w:val="24"/>
          <w:szCs w:val="24"/>
        </w:rPr>
        <w:t>.</w:t>
      </w:r>
    </w:p>
    <w:p w:rsidR="00373280" w:rsidRPr="00670D40" w:rsidRDefault="00373280" w:rsidP="00A42C69">
      <w:pPr>
        <w:ind w:firstLine="709"/>
        <w:jc w:val="both"/>
        <w:rPr>
          <w:rFonts w:eastAsia="Arial"/>
          <w:sz w:val="24"/>
          <w:szCs w:val="24"/>
        </w:rPr>
      </w:pPr>
      <w:r w:rsidRPr="00373280">
        <w:rPr>
          <w:rFonts w:eastAsia="Arial"/>
          <w:sz w:val="24"/>
          <w:szCs w:val="24"/>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r>
        <w:rPr>
          <w:rFonts w:eastAsia="Arial"/>
          <w:sz w:val="24"/>
          <w:szCs w:val="24"/>
        </w:rPr>
        <w:t>.</w:t>
      </w:r>
    </w:p>
    <w:p w:rsidR="00CA4093" w:rsidRPr="00670D40" w:rsidRDefault="00CA4093" w:rsidP="00A42C69">
      <w:pPr>
        <w:ind w:firstLine="709"/>
        <w:jc w:val="both"/>
        <w:rPr>
          <w:rFonts w:eastAsia="Arial"/>
          <w:sz w:val="24"/>
          <w:szCs w:val="24"/>
        </w:rPr>
      </w:pPr>
      <w:r w:rsidRPr="00670D40">
        <w:rPr>
          <w:rFonts w:eastAsia="Arial"/>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A4093" w:rsidRPr="00670D40" w:rsidRDefault="00CA4093" w:rsidP="00A42C69">
      <w:pPr>
        <w:ind w:firstLine="709"/>
        <w:jc w:val="both"/>
        <w:rPr>
          <w:rFonts w:eastAsia="Arial"/>
          <w:sz w:val="24"/>
          <w:szCs w:val="24"/>
        </w:rPr>
      </w:pPr>
      <w:r w:rsidRPr="00670D40">
        <w:rPr>
          <w:rFonts w:eastAsia="Arial"/>
          <w:sz w:val="24"/>
          <w:szCs w:val="24"/>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 с обязательным приложением протоколов публичных слушаний и заключения о результатах публичных слушаний.</w:t>
      </w:r>
    </w:p>
    <w:p w:rsidR="00CA4093" w:rsidRPr="00670D40" w:rsidRDefault="00CA4093" w:rsidP="00A42C69">
      <w:pPr>
        <w:tabs>
          <w:tab w:val="left" w:pos="540"/>
        </w:tabs>
        <w:ind w:firstLine="709"/>
        <w:jc w:val="both"/>
        <w:rPr>
          <w:rFonts w:eastAsia="Arial"/>
          <w:sz w:val="24"/>
          <w:szCs w:val="24"/>
        </w:rPr>
      </w:pPr>
      <w:r w:rsidRPr="00670D40">
        <w:rPr>
          <w:rFonts w:eastAsia="Arial"/>
          <w:sz w:val="24"/>
          <w:szCs w:val="24"/>
        </w:rPr>
        <w:t xml:space="preserve">8. Глава муниципального района (при передаче полномочий) 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CA4093" w:rsidRPr="00670D40" w:rsidRDefault="00CA4093" w:rsidP="00A42C69">
      <w:pPr>
        <w:ind w:firstLine="709"/>
        <w:jc w:val="both"/>
        <w:rPr>
          <w:rFonts w:eastAsia="Arial"/>
          <w:sz w:val="24"/>
          <w:szCs w:val="24"/>
        </w:rPr>
      </w:pPr>
      <w:r w:rsidRPr="00670D40">
        <w:rPr>
          <w:rFonts w:eastAsia="Arial"/>
          <w:sz w:val="24"/>
          <w:szCs w:val="24"/>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CA4093" w:rsidRDefault="00CA4093" w:rsidP="00A42C69">
      <w:pPr>
        <w:ind w:firstLine="709"/>
        <w:jc w:val="both"/>
        <w:rPr>
          <w:rFonts w:eastAsia="Arial"/>
          <w:sz w:val="24"/>
          <w:szCs w:val="24"/>
        </w:rPr>
      </w:pPr>
      <w:r w:rsidRPr="00670D40">
        <w:rPr>
          <w:rFonts w:eastAsia="Arial"/>
          <w:sz w:val="24"/>
          <w:szCs w:val="24"/>
        </w:rPr>
        <w:t>10 . Физические и юридические лица вправе оспорить решение о внесении изменений в настоящие Правила</w:t>
      </w:r>
    </w:p>
    <w:p w:rsidR="00F23C26" w:rsidRPr="00670D40" w:rsidRDefault="00F23C26" w:rsidP="00A42C69">
      <w:pPr>
        <w:ind w:firstLine="709"/>
        <w:jc w:val="both"/>
        <w:rPr>
          <w:rFonts w:eastAsia="Arial"/>
          <w:sz w:val="24"/>
          <w:szCs w:val="24"/>
        </w:rPr>
      </w:pPr>
      <w:r>
        <w:rPr>
          <w:rFonts w:eastAsia="Arial"/>
          <w:sz w:val="24"/>
          <w:szCs w:val="24"/>
        </w:rPr>
        <w:t xml:space="preserve">11. </w:t>
      </w:r>
      <w:r w:rsidRPr="00F23C26">
        <w:rPr>
          <w:rFonts w:eastAsia="Arial"/>
          <w:sz w:val="24"/>
          <w:szCs w:val="24"/>
        </w:rPr>
        <w:t>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A4093" w:rsidRDefault="00CA4093" w:rsidP="00A42C69">
      <w:pPr>
        <w:ind w:firstLine="709"/>
        <w:jc w:val="both"/>
        <w:rPr>
          <w:rFonts w:eastAsia="Arial"/>
          <w:sz w:val="24"/>
          <w:szCs w:val="24"/>
        </w:rPr>
      </w:pPr>
    </w:p>
    <w:p w:rsidR="00CA4093" w:rsidRPr="00670D40" w:rsidRDefault="00CA4093" w:rsidP="00A42C69">
      <w:pPr>
        <w:ind w:firstLine="709"/>
        <w:jc w:val="both"/>
        <w:rPr>
          <w:rFonts w:eastAsia="Arial"/>
          <w:b/>
          <w:sz w:val="24"/>
          <w:szCs w:val="24"/>
        </w:rPr>
      </w:pPr>
      <w:r w:rsidRPr="00670D40">
        <w:rPr>
          <w:rFonts w:eastAsia="Arial"/>
          <w:b/>
          <w:sz w:val="24"/>
          <w:szCs w:val="24"/>
        </w:rPr>
        <w:t>Раздел 6. Регулирование иных вопросов землепользования и застройки</w:t>
      </w:r>
    </w:p>
    <w:p w:rsidR="00CA4093" w:rsidRPr="00670D40" w:rsidRDefault="00CA4093" w:rsidP="00A42C69">
      <w:pPr>
        <w:ind w:firstLine="709"/>
        <w:jc w:val="both"/>
        <w:rPr>
          <w:rFonts w:eastAsia="Arial"/>
          <w:sz w:val="24"/>
          <w:szCs w:val="24"/>
        </w:rPr>
      </w:pPr>
    </w:p>
    <w:p w:rsidR="00CA4093" w:rsidRPr="00670D40" w:rsidRDefault="00CA4093" w:rsidP="00A42C69">
      <w:pPr>
        <w:ind w:firstLine="709"/>
        <w:jc w:val="both"/>
        <w:rPr>
          <w:rFonts w:eastAsia="Arial"/>
          <w:b/>
          <w:sz w:val="24"/>
          <w:szCs w:val="24"/>
        </w:rPr>
      </w:pPr>
      <w:r w:rsidRPr="00670D40">
        <w:rPr>
          <w:rFonts w:eastAsia="Arial"/>
          <w:b/>
          <w:sz w:val="24"/>
          <w:szCs w:val="24"/>
        </w:rPr>
        <w:t>Статья 32. Установление публичных сервитутов</w:t>
      </w:r>
    </w:p>
    <w:p w:rsidR="00CA4093" w:rsidRPr="00670D40" w:rsidRDefault="00CA4093" w:rsidP="00A42C69">
      <w:pPr>
        <w:ind w:firstLine="709"/>
        <w:jc w:val="both"/>
        <w:rPr>
          <w:rFonts w:eastAsia="Arial"/>
          <w:sz w:val="24"/>
          <w:szCs w:val="24"/>
          <w:shd w:val="clear" w:color="auto" w:fill="FFFFFF"/>
        </w:rPr>
      </w:pPr>
    </w:p>
    <w:p w:rsidR="00CA4093" w:rsidRPr="00670D40" w:rsidRDefault="00CA4093" w:rsidP="00A42C69">
      <w:pPr>
        <w:ind w:firstLine="709"/>
        <w:jc w:val="both"/>
        <w:rPr>
          <w:rFonts w:eastAsia="Arial"/>
          <w:sz w:val="24"/>
          <w:szCs w:val="24"/>
        </w:rPr>
      </w:pPr>
      <w:r w:rsidRPr="00670D40">
        <w:rPr>
          <w:rFonts w:eastAsia="Arial"/>
          <w:sz w:val="24"/>
          <w:szCs w:val="24"/>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A4093" w:rsidRPr="00670D40" w:rsidRDefault="00CA4093" w:rsidP="00A42C69">
      <w:pPr>
        <w:ind w:firstLine="709"/>
        <w:jc w:val="both"/>
        <w:rPr>
          <w:rFonts w:eastAsia="Arial"/>
          <w:sz w:val="24"/>
          <w:szCs w:val="24"/>
        </w:rPr>
      </w:pPr>
      <w:r w:rsidRPr="00670D40">
        <w:rPr>
          <w:rFonts w:eastAsia="Arial"/>
          <w:sz w:val="24"/>
          <w:szCs w:val="24"/>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CA4093" w:rsidRPr="00670D40" w:rsidRDefault="00CA4093" w:rsidP="00A42C69">
      <w:pPr>
        <w:ind w:firstLine="709"/>
        <w:jc w:val="both"/>
        <w:rPr>
          <w:rFonts w:eastAsia="Arial"/>
          <w:sz w:val="24"/>
          <w:szCs w:val="24"/>
        </w:rPr>
      </w:pPr>
    </w:p>
    <w:p w:rsidR="00CA4093" w:rsidRPr="00670D40" w:rsidRDefault="00CA4093" w:rsidP="00A42C69">
      <w:pPr>
        <w:ind w:firstLine="709"/>
        <w:jc w:val="both"/>
        <w:rPr>
          <w:rFonts w:eastAsia="Arial"/>
          <w:sz w:val="24"/>
          <w:szCs w:val="24"/>
        </w:rPr>
      </w:pPr>
      <w:r w:rsidRPr="00670D40">
        <w:rPr>
          <w:rFonts w:eastAsia="Arial"/>
          <w:sz w:val="24"/>
          <w:szCs w:val="24"/>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A4093" w:rsidRPr="00670D40" w:rsidRDefault="00CA4093" w:rsidP="00A42C69">
      <w:pPr>
        <w:ind w:firstLine="709"/>
        <w:jc w:val="both"/>
        <w:rPr>
          <w:rFonts w:eastAsia="Arial"/>
          <w:sz w:val="24"/>
          <w:szCs w:val="24"/>
        </w:rPr>
      </w:pPr>
      <w:r w:rsidRPr="00670D40">
        <w:rPr>
          <w:rFonts w:eastAsia="Arial"/>
          <w:sz w:val="24"/>
          <w:szCs w:val="24"/>
        </w:rPr>
        <w:t>4. Публичные сервитуты сохраняются в случае перехода прав на земельный участок, обременённый сервитутом, другому лицу.</w:t>
      </w:r>
    </w:p>
    <w:p w:rsidR="00CA4093" w:rsidRPr="00670D40" w:rsidRDefault="00CA4093" w:rsidP="00A42C69">
      <w:pPr>
        <w:ind w:firstLine="709"/>
        <w:jc w:val="both"/>
        <w:rPr>
          <w:rFonts w:eastAsia="Arial"/>
          <w:sz w:val="24"/>
          <w:szCs w:val="24"/>
        </w:rPr>
      </w:pPr>
      <w:r w:rsidRPr="00670D40">
        <w:rPr>
          <w:rFonts w:eastAsia="Arial"/>
          <w:sz w:val="24"/>
          <w:szCs w:val="24"/>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CA4093" w:rsidRPr="00670D40" w:rsidRDefault="00CA4093" w:rsidP="00A42C69">
      <w:pPr>
        <w:ind w:firstLine="709"/>
        <w:jc w:val="both"/>
        <w:rPr>
          <w:rFonts w:eastAsia="Arial"/>
          <w:sz w:val="24"/>
          <w:szCs w:val="24"/>
        </w:rPr>
      </w:pPr>
      <w:r w:rsidRPr="00670D40">
        <w:rPr>
          <w:rFonts w:eastAsia="Arial"/>
          <w:sz w:val="24"/>
          <w:szCs w:val="24"/>
        </w:rPr>
        <w:t>6. Порядок установления публичных сервитутов определяется законодательством, иными правовыми актами.</w:t>
      </w:r>
    </w:p>
    <w:p w:rsidR="00CA4093" w:rsidRPr="00670D40" w:rsidRDefault="00CA4093" w:rsidP="00A42C69">
      <w:pPr>
        <w:ind w:firstLine="709"/>
        <w:jc w:val="both"/>
        <w:rPr>
          <w:rFonts w:eastAsia="Arial"/>
          <w:sz w:val="24"/>
          <w:szCs w:val="24"/>
        </w:rPr>
      </w:pPr>
      <w:r w:rsidRPr="00670D40">
        <w:rPr>
          <w:rFonts w:eastAsia="Arial"/>
          <w:sz w:val="24"/>
          <w:szCs w:val="24"/>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A4093" w:rsidRDefault="00CA4093" w:rsidP="00A42C69">
      <w:pPr>
        <w:ind w:firstLine="709"/>
        <w:jc w:val="both"/>
        <w:rPr>
          <w:rFonts w:eastAsia="Arial"/>
          <w:sz w:val="24"/>
          <w:szCs w:val="24"/>
        </w:rPr>
      </w:pPr>
    </w:p>
    <w:p w:rsidR="00860DFE" w:rsidRPr="00AC3855" w:rsidRDefault="00860DFE" w:rsidP="00A42C69">
      <w:pPr>
        <w:keepNext/>
        <w:tabs>
          <w:tab w:val="left" w:pos="6847"/>
          <w:tab w:val="left" w:leader="dot" w:pos="8611"/>
        </w:tabs>
        <w:ind w:firstLine="709"/>
        <w:jc w:val="both"/>
        <w:rPr>
          <w:rFonts w:eastAsia="Arial"/>
          <w:b/>
          <w:sz w:val="24"/>
          <w:szCs w:val="24"/>
          <w:shd w:val="clear" w:color="auto" w:fill="FFFFFF"/>
        </w:rPr>
      </w:pPr>
      <w:r w:rsidRPr="00AC3855">
        <w:rPr>
          <w:rFonts w:eastAsia="Arial"/>
          <w:b/>
          <w:sz w:val="24"/>
          <w:szCs w:val="24"/>
          <w:shd w:val="clear" w:color="auto" w:fill="FFFFFF"/>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860DFE" w:rsidRPr="00AC3855" w:rsidRDefault="00860DFE" w:rsidP="00A42C69">
      <w:pPr>
        <w:ind w:firstLine="709"/>
        <w:jc w:val="both"/>
        <w:rPr>
          <w:sz w:val="24"/>
          <w:szCs w:val="24"/>
        </w:rPr>
      </w:pPr>
    </w:p>
    <w:p w:rsidR="00860DFE" w:rsidRPr="00670D40" w:rsidRDefault="00860DFE" w:rsidP="00A42C69">
      <w:pPr>
        <w:tabs>
          <w:tab w:val="left" w:pos="720"/>
        </w:tabs>
        <w:ind w:firstLine="709"/>
        <w:jc w:val="both"/>
        <w:rPr>
          <w:rFonts w:eastAsia="Arial"/>
          <w:spacing w:val="-2"/>
          <w:sz w:val="24"/>
          <w:szCs w:val="24"/>
        </w:rPr>
      </w:pPr>
      <w:r w:rsidRPr="00670D40">
        <w:rPr>
          <w:rFonts w:eastAsia="Arial"/>
          <w:spacing w:val="-2"/>
          <w:sz w:val="24"/>
          <w:szCs w:val="24"/>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860DFE" w:rsidRPr="00670D40" w:rsidRDefault="00860DFE" w:rsidP="00A42C69">
      <w:pPr>
        <w:widowControl/>
        <w:numPr>
          <w:ilvl w:val="0"/>
          <w:numId w:val="4"/>
        </w:numPr>
        <w:tabs>
          <w:tab w:val="left" w:pos="1353"/>
          <w:tab w:val="left" w:pos="720"/>
          <w:tab w:val="left" w:pos="1080"/>
        </w:tabs>
        <w:autoSpaceDE/>
        <w:autoSpaceDN/>
        <w:ind w:firstLine="709"/>
        <w:jc w:val="both"/>
        <w:rPr>
          <w:rFonts w:eastAsia="Arial"/>
          <w:sz w:val="24"/>
          <w:szCs w:val="24"/>
        </w:rPr>
      </w:pPr>
      <w:r w:rsidRPr="00670D40">
        <w:rPr>
          <w:rFonts w:eastAsia="Arial"/>
          <w:sz w:val="24"/>
          <w:szCs w:val="24"/>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860DFE" w:rsidRPr="00670D40" w:rsidRDefault="00860DFE" w:rsidP="00A42C69">
      <w:pPr>
        <w:widowControl/>
        <w:numPr>
          <w:ilvl w:val="0"/>
          <w:numId w:val="4"/>
        </w:numPr>
        <w:tabs>
          <w:tab w:val="left" w:pos="1353"/>
          <w:tab w:val="left" w:pos="720"/>
          <w:tab w:val="left" w:pos="1080"/>
        </w:tabs>
        <w:autoSpaceDE/>
        <w:autoSpaceDN/>
        <w:ind w:firstLine="709"/>
        <w:jc w:val="both"/>
        <w:rPr>
          <w:rFonts w:eastAsia="Arial"/>
          <w:sz w:val="24"/>
          <w:szCs w:val="24"/>
        </w:rPr>
      </w:pPr>
      <w:r w:rsidRPr="00670D40">
        <w:rPr>
          <w:rFonts w:eastAsia="Arial"/>
          <w:sz w:val="24"/>
          <w:szCs w:val="24"/>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860DFE" w:rsidRPr="00670D40" w:rsidRDefault="00860DFE" w:rsidP="00A42C69">
      <w:pPr>
        <w:widowControl/>
        <w:numPr>
          <w:ilvl w:val="0"/>
          <w:numId w:val="4"/>
        </w:numPr>
        <w:tabs>
          <w:tab w:val="left" w:pos="1353"/>
          <w:tab w:val="left" w:pos="720"/>
          <w:tab w:val="left" w:pos="1080"/>
        </w:tabs>
        <w:autoSpaceDE/>
        <w:autoSpaceDN/>
        <w:ind w:firstLine="709"/>
        <w:jc w:val="both"/>
        <w:rPr>
          <w:rFonts w:eastAsia="Arial"/>
          <w:sz w:val="24"/>
          <w:szCs w:val="24"/>
        </w:rPr>
      </w:pPr>
      <w:r w:rsidRPr="00670D40">
        <w:rPr>
          <w:rFonts w:eastAsia="Arial"/>
          <w:sz w:val="24"/>
          <w:szCs w:val="24"/>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860DFE" w:rsidRPr="00670D40" w:rsidRDefault="00860DFE" w:rsidP="00A42C69">
      <w:pPr>
        <w:widowControl/>
        <w:numPr>
          <w:ilvl w:val="0"/>
          <w:numId w:val="4"/>
        </w:numPr>
        <w:tabs>
          <w:tab w:val="left" w:pos="1353"/>
          <w:tab w:val="left" w:pos="720"/>
          <w:tab w:val="left" w:pos="1080"/>
        </w:tabs>
        <w:autoSpaceDE/>
        <w:autoSpaceDN/>
        <w:ind w:firstLine="709"/>
        <w:jc w:val="both"/>
        <w:rPr>
          <w:rFonts w:eastAsia="Arial"/>
          <w:sz w:val="24"/>
          <w:szCs w:val="24"/>
        </w:rPr>
      </w:pPr>
      <w:r w:rsidRPr="00670D40">
        <w:rPr>
          <w:rFonts w:eastAsia="Arial"/>
          <w:sz w:val="24"/>
          <w:szCs w:val="24"/>
        </w:rPr>
        <w:t>для участков, предоставленных для добычи полезных ископаемых – нормативными правовыми актами РФ.</w:t>
      </w:r>
    </w:p>
    <w:p w:rsidR="00860DFE" w:rsidRPr="00670D40" w:rsidRDefault="00860DFE" w:rsidP="00A42C69">
      <w:pPr>
        <w:tabs>
          <w:tab w:val="left" w:pos="720"/>
        </w:tabs>
        <w:ind w:firstLine="709"/>
        <w:jc w:val="both"/>
        <w:rPr>
          <w:rFonts w:eastAsia="Arial"/>
          <w:sz w:val="24"/>
          <w:szCs w:val="24"/>
        </w:rPr>
      </w:pPr>
    </w:p>
    <w:p w:rsidR="00860DFE" w:rsidRPr="00670D40" w:rsidRDefault="00860DFE" w:rsidP="00A42C69">
      <w:pPr>
        <w:tabs>
          <w:tab w:val="left" w:pos="720"/>
          <w:tab w:val="left" w:pos="1080"/>
        </w:tabs>
        <w:ind w:firstLine="709"/>
        <w:jc w:val="both"/>
        <w:rPr>
          <w:rFonts w:eastAsia="Arial"/>
          <w:sz w:val="24"/>
          <w:szCs w:val="24"/>
        </w:rPr>
      </w:pPr>
      <w:r w:rsidRPr="00670D40">
        <w:rPr>
          <w:rFonts w:eastAsia="Arial"/>
          <w:sz w:val="24"/>
          <w:szCs w:val="24"/>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860DFE" w:rsidRDefault="00860DFE" w:rsidP="00A42C69">
      <w:pPr>
        <w:ind w:firstLine="709"/>
        <w:jc w:val="both"/>
        <w:rPr>
          <w:rFonts w:eastAsia="Arial"/>
          <w:sz w:val="24"/>
          <w:szCs w:val="24"/>
        </w:rPr>
      </w:pPr>
    </w:p>
    <w:p w:rsidR="00860DFE" w:rsidRPr="00670D40" w:rsidRDefault="00860DFE" w:rsidP="00A42C69">
      <w:pPr>
        <w:ind w:firstLine="709"/>
        <w:rPr>
          <w:b/>
          <w:sz w:val="24"/>
          <w:szCs w:val="24"/>
        </w:rPr>
      </w:pPr>
      <w:r w:rsidRPr="00670D40">
        <w:rPr>
          <w:b/>
          <w:sz w:val="24"/>
          <w:szCs w:val="24"/>
        </w:rPr>
        <w:t>Статья 34. Ответственность за нарушения Правил.</w:t>
      </w:r>
    </w:p>
    <w:p w:rsidR="00860DFE" w:rsidRPr="00670D40" w:rsidRDefault="00860DFE" w:rsidP="00A42C69">
      <w:pPr>
        <w:ind w:firstLine="709"/>
        <w:rPr>
          <w:sz w:val="24"/>
          <w:szCs w:val="24"/>
        </w:rPr>
      </w:pPr>
    </w:p>
    <w:p w:rsidR="00860DFE" w:rsidRPr="00670D40" w:rsidRDefault="00860DFE" w:rsidP="00A42C69">
      <w:pPr>
        <w:ind w:firstLine="709"/>
        <w:rPr>
          <w:sz w:val="24"/>
          <w:szCs w:val="24"/>
        </w:rPr>
      </w:pPr>
      <w:r w:rsidRPr="00670D40">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Республики Адыгея 23 июля2003 года № 608-КЗ «Об административных правонарушениях».</w:t>
      </w:r>
    </w:p>
    <w:p w:rsidR="00860DFE" w:rsidRDefault="00860DFE" w:rsidP="00A42C69">
      <w:pPr>
        <w:ind w:firstLine="709"/>
        <w:jc w:val="both"/>
        <w:rPr>
          <w:rFonts w:eastAsia="Arial"/>
          <w:sz w:val="24"/>
          <w:szCs w:val="24"/>
        </w:rPr>
      </w:pPr>
    </w:p>
    <w:p w:rsidR="00860DFE" w:rsidRPr="00670D40" w:rsidRDefault="00860DFE" w:rsidP="00A42C69">
      <w:pPr>
        <w:keepNext/>
        <w:ind w:firstLine="709"/>
        <w:jc w:val="center"/>
        <w:rPr>
          <w:rFonts w:eastAsia="Arial"/>
          <w:b/>
          <w:sz w:val="24"/>
          <w:szCs w:val="24"/>
        </w:rPr>
      </w:pPr>
      <w:r w:rsidRPr="00670D40">
        <w:rPr>
          <w:rFonts w:eastAsia="Arial"/>
          <w:b/>
          <w:sz w:val="24"/>
          <w:szCs w:val="24"/>
        </w:rPr>
        <w:t>ЧАСТЬ II. КАРТА ГРАДОСТРОИТЕЛЬНОГО ЗОНИРОВАНИЯ</w:t>
      </w:r>
    </w:p>
    <w:p w:rsidR="00860DFE" w:rsidRPr="00670D40" w:rsidRDefault="00860DFE" w:rsidP="00A42C69">
      <w:pPr>
        <w:keepNext/>
        <w:ind w:firstLine="709"/>
        <w:jc w:val="both"/>
        <w:rPr>
          <w:rFonts w:eastAsia="Arial"/>
          <w:b/>
          <w:sz w:val="24"/>
          <w:szCs w:val="24"/>
        </w:rPr>
      </w:pPr>
    </w:p>
    <w:p w:rsidR="00860DFE" w:rsidRPr="00670D40" w:rsidRDefault="000A1A74" w:rsidP="00A42C69">
      <w:pPr>
        <w:keepNext/>
        <w:ind w:firstLine="709"/>
        <w:jc w:val="both"/>
        <w:rPr>
          <w:rFonts w:eastAsia="Arial"/>
          <w:b/>
          <w:sz w:val="24"/>
          <w:szCs w:val="24"/>
        </w:rPr>
      </w:pPr>
      <w:r>
        <w:rPr>
          <w:rFonts w:eastAsia="Arial"/>
          <w:b/>
          <w:sz w:val="24"/>
          <w:szCs w:val="24"/>
        </w:rPr>
        <w:t>Раздел 7.  </w:t>
      </w:r>
      <w:r w:rsidR="00860DFE" w:rsidRPr="00670D40">
        <w:rPr>
          <w:rFonts w:eastAsia="Arial"/>
          <w:b/>
          <w:sz w:val="24"/>
          <w:szCs w:val="24"/>
        </w:rPr>
        <w:t>Территориальные зоны</w:t>
      </w:r>
    </w:p>
    <w:p w:rsidR="00860DFE" w:rsidRPr="00670D40" w:rsidRDefault="00860DFE" w:rsidP="00A42C69">
      <w:pPr>
        <w:ind w:firstLine="709"/>
        <w:jc w:val="both"/>
        <w:rPr>
          <w:rFonts w:eastAsia="Arial"/>
          <w:b/>
          <w:sz w:val="24"/>
          <w:szCs w:val="24"/>
          <w:shd w:val="clear" w:color="auto" w:fill="FFFF00"/>
        </w:rPr>
      </w:pPr>
    </w:p>
    <w:p w:rsidR="00860DFE" w:rsidRPr="00AC3855" w:rsidRDefault="000A1A74" w:rsidP="00A42C69">
      <w:pPr>
        <w:keepNext/>
        <w:tabs>
          <w:tab w:val="left" w:pos="6847"/>
          <w:tab w:val="left" w:leader="dot" w:pos="8611"/>
        </w:tabs>
        <w:ind w:firstLine="709"/>
        <w:jc w:val="both"/>
        <w:rPr>
          <w:rFonts w:eastAsia="Arial"/>
          <w:b/>
          <w:sz w:val="24"/>
          <w:szCs w:val="24"/>
          <w:shd w:val="clear" w:color="auto" w:fill="FFFFFF"/>
        </w:rPr>
      </w:pPr>
      <w:r>
        <w:rPr>
          <w:rFonts w:eastAsia="Arial"/>
          <w:b/>
          <w:sz w:val="24"/>
          <w:szCs w:val="24"/>
          <w:shd w:val="clear" w:color="auto" w:fill="FFFFFF"/>
        </w:rPr>
        <w:t xml:space="preserve">Статья 35. </w:t>
      </w:r>
      <w:r w:rsidR="00860DFE" w:rsidRPr="00AC3855">
        <w:rPr>
          <w:rFonts w:eastAsia="Arial"/>
          <w:b/>
          <w:sz w:val="24"/>
          <w:szCs w:val="24"/>
          <w:shd w:val="clear" w:color="auto" w:fill="FFFFFF"/>
        </w:rPr>
        <w:t>Общие положения о территориальных зонах</w:t>
      </w:r>
    </w:p>
    <w:p w:rsidR="00860DFE" w:rsidRPr="00AC3855" w:rsidRDefault="00860DFE" w:rsidP="00A42C69">
      <w:pPr>
        <w:ind w:firstLine="709"/>
        <w:jc w:val="both"/>
        <w:rPr>
          <w:rFonts w:eastAsia="Arial"/>
          <w:b/>
          <w:sz w:val="24"/>
          <w:szCs w:val="24"/>
          <w:shd w:val="clear" w:color="auto" w:fill="FFFFFF"/>
        </w:rPr>
      </w:pPr>
    </w:p>
    <w:p w:rsidR="00860DFE" w:rsidRPr="00670D40" w:rsidRDefault="00860DFE" w:rsidP="00A42C69">
      <w:pPr>
        <w:tabs>
          <w:tab w:val="left" w:pos="720"/>
        </w:tabs>
        <w:ind w:firstLine="709"/>
        <w:jc w:val="both"/>
        <w:rPr>
          <w:rFonts w:eastAsia="Arial"/>
          <w:sz w:val="24"/>
          <w:szCs w:val="24"/>
        </w:rPr>
      </w:pPr>
      <w:r w:rsidRPr="00670D40">
        <w:rPr>
          <w:rFonts w:eastAsia="Arial"/>
          <w:sz w:val="24"/>
          <w:szCs w:val="24"/>
        </w:rPr>
        <w:t>1.</w:t>
      </w:r>
      <w:r w:rsidRPr="00670D40">
        <w:rPr>
          <w:rFonts w:eastAsia="Arial"/>
          <w:b/>
          <w:sz w:val="24"/>
          <w:szCs w:val="24"/>
        </w:rPr>
        <w:t> </w:t>
      </w:r>
      <w:r w:rsidRPr="00670D40">
        <w:rPr>
          <w:rFonts w:eastAsia="Arial"/>
          <w:sz w:val="24"/>
          <w:szCs w:val="24"/>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860DFE" w:rsidRPr="000A1A74"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0A1A74">
        <w:rPr>
          <w:rFonts w:eastAsia="Arial"/>
          <w:sz w:val="24"/>
          <w:szCs w:val="24"/>
          <w:shd w:val="clear" w:color="auto" w:fill="FFFFFF"/>
        </w:rPr>
        <w:t>Территориальные зоны, как правило, не устанавливаются применительно к одному земельному участку.</w:t>
      </w:r>
    </w:p>
    <w:p w:rsidR="00860DFE" w:rsidRPr="00670D40" w:rsidRDefault="00860DFE" w:rsidP="00A42C69">
      <w:pPr>
        <w:ind w:firstLine="709"/>
        <w:jc w:val="both"/>
        <w:rPr>
          <w:rFonts w:eastAsia="Arial"/>
          <w:sz w:val="24"/>
          <w:szCs w:val="24"/>
        </w:rPr>
      </w:pPr>
      <w:r w:rsidRPr="00670D40">
        <w:rPr>
          <w:rFonts w:eastAsia="Arial"/>
          <w:sz w:val="24"/>
          <w:szCs w:val="24"/>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860DFE" w:rsidRPr="00670D40" w:rsidRDefault="00860DFE" w:rsidP="00A42C69">
      <w:pPr>
        <w:ind w:firstLine="709"/>
        <w:jc w:val="both"/>
        <w:rPr>
          <w:rFonts w:eastAsia="Arial"/>
          <w:sz w:val="24"/>
          <w:szCs w:val="24"/>
        </w:rPr>
      </w:pPr>
      <w:r w:rsidRPr="00670D40">
        <w:rPr>
          <w:rFonts w:eastAsia="Arial"/>
          <w:sz w:val="24"/>
          <w:szCs w:val="24"/>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w:t>
      </w:r>
    </w:p>
    <w:p w:rsidR="00860DFE" w:rsidRPr="00670D40" w:rsidRDefault="00860DFE" w:rsidP="00A42C69">
      <w:pPr>
        <w:ind w:firstLine="709"/>
        <w:jc w:val="both"/>
        <w:rPr>
          <w:rFonts w:eastAsia="Arial"/>
          <w:sz w:val="24"/>
          <w:szCs w:val="24"/>
        </w:rPr>
      </w:pPr>
      <w:r w:rsidRPr="00670D40">
        <w:rPr>
          <w:rFonts w:eastAsia="Arial"/>
          <w:sz w:val="24"/>
          <w:szCs w:val="24"/>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860DFE" w:rsidRPr="00670D40" w:rsidRDefault="00860DFE" w:rsidP="00A42C69">
      <w:pPr>
        <w:ind w:firstLine="709"/>
        <w:jc w:val="both"/>
        <w:rPr>
          <w:rFonts w:eastAsia="Arial"/>
          <w:sz w:val="24"/>
          <w:szCs w:val="24"/>
        </w:rPr>
      </w:pPr>
      <w:r w:rsidRPr="00670D40">
        <w:rPr>
          <w:rFonts w:eastAsia="Arial"/>
          <w:sz w:val="24"/>
          <w:szCs w:val="24"/>
        </w:rPr>
        <w:t>- центральным линиям магистралей, улиц, проездов;</w:t>
      </w:r>
    </w:p>
    <w:p w:rsidR="00860DFE" w:rsidRPr="00670D40" w:rsidRDefault="00860DFE" w:rsidP="00A42C69">
      <w:pPr>
        <w:ind w:firstLine="709"/>
        <w:jc w:val="both"/>
        <w:rPr>
          <w:rFonts w:eastAsia="Arial"/>
          <w:sz w:val="24"/>
          <w:szCs w:val="24"/>
        </w:rPr>
      </w:pPr>
      <w:r w:rsidRPr="00670D40">
        <w:rPr>
          <w:rFonts w:eastAsia="Arial"/>
          <w:sz w:val="24"/>
          <w:szCs w:val="24"/>
        </w:rPr>
        <w:t>- красным линиям;</w:t>
      </w:r>
    </w:p>
    <w:p w:rsidR="00860DFE" w:rsidRPr="00670D40" w:rsidRDefault="00860DFE" w:rsidP="00A42C69">
      <w:pPr>
        <w:ind w:firstLine="709"/>
        <w:jc w:val="both"/>
        <w:rPr>
          <w:rFonts w:eastAsia="Arial"/>
          <w:sz w:val="24"/>
          <w:szCs w:val="24"/>
        </w:rPr>
      </w:pPr>
      <w:r w:rsidRPr="00670D40">
        <w:rPr>
          <w:rFonts w:eastAsia="Arial"/>
          <w:sz w:val="24"/>
          <w:szCs w:val="24"/>
        </w:rPr>
        <w:t>- границам земельных участков;</w:t>
      </w:r>
    </w:p>
    <w:p w:rsidR="00860DFE" w:rsidRPr="00670D40" w:rsidRDefault="00860DFE" w:rsidP="00A42C69">
      <w:pPr>
        <w:ind w:firstLine="709"/>
        <w:jc w:val="both"/>
        <w:rPr>
          <w:rFonts w:eastAsia="Arial"/>
          <w:sz w:val="24"/>
          <w:szCs w:val="24"/>
        </w:rPr>
      </w:pPr>
      <w:r w:rsidRPr="00670D40">
        <w:rPr>
          <w:rFonts w:eastAsia="Arial"/>
          <w:sz w:val="24"/>
          <w:szCs w:val="24"/>
        </w:rPr>
        <w:t>- границам или осям полос отвода для коммуникаций;</w:t>
      </w:r>
    </w:p>
    <w:p w:rsidR="00860DFE" w:rsidRPr="00670D40" w:rsidRDefault="00860DFE" w:rsidP="00A42C69">
      <w:pPr>
        <w:ind w:firstLine="709"/>
        <w:jc w:val="both"/>
        <w:rPr>
          <w:rFonts w:eastAsia="Arial"/>
          <w:sz w:val="24"/>
          <w:szCs w:val="24"/>
        </w:rPr>
      </w:pPr>
      <w:r w:rsidRPr="00670D40">
        <w:rPr>
          <w:rFonts w:eastAsia="Arial"/>
          <w:sz w:val="24"/>
          <w:szCs w:val="24"/>
        </w:rPr>
        <w:t>- административным границам населенного пункта;</w:t>
      </w:r>
    </w:p>
    <w:p w:rsidR="00860DFE" w:rsidRPr="00670D40" w:rsidRDefault="00860DFE" w:rsidP="00A42C69">
      <w:pPr>
        <w:ind w:firstLine="709"/>
        <w:jc w:val="both"/>
        <w:rPr>
          <w:rFonts w:eastAsia="Arial"/>
          <w:sz w:val="24"/>
          <w:szCs w:val="24"/>
        </w:rPr>
      </w:pPr>
      <w:r w:rsidRPr="00670D40">
        <w:rPr>
          <w:rFonts w:eastAsia="Arial"/>
          <w:sz w:val="24"/>
          <w:szCs w:val="24"/>
        </w:rPr>
        <w:t>- естественным границам природных объектов;</w:t>
      </w:r>
    </w:p>
    <w:p w:rsidR="00860DFE" w:rsidRPr="00670D40" w:rsidRDefault="00860DFE" w:rsidP="00A42C69">
      <w:pPr>
        <w:ind w:firstLine="709"/>
        <w:jc w:val="both"/>
        <w:rPr>
          <w:rFonts w:eastAsia="Arial"/>
          <w:sz w:val="24"/>
          <w:szCs w:val="24"/>
        </w:rPr>
      </w:pPr>
      <w:r w:rsidRPr="00670D40">
        <w:rPr>
          <w:rFonts w:eastAsia="Arial"/>
          <w:sz w:val="24"/>
          <w:szCs w:val="24"/>
        </w:rPr>
        <w:t>- иным границам.</w:t>
      </w:r>
    </w:p>
    <w:p w:rsidR="00860DFE" w:rsidRPr="00670D40" w:rsidRDefault="00860DFE" w:rsidP="00A42C69">
      <w:pPr>
        <w:tabs>
          <w:tab w:val="left" w:pos="720"/>
        </w:tabs>
        <w:ind w:firstLine="709"/>
        <w:jc w:val="both"/>
        <w:rPr>
          <w:rFonts w:eastAsia="Arial"/>
          <w:sz w:val="24"/>
          <w:szCs w:val="24"/>
        </w:rPr>
      </w:pPr>
      <w:r w:rsidRPr="00670D40">
        <w:rPr>
          <w:rFonts w:eastAsia="Arial"/>
          <w:sz w:val="24"/>
          <w:szCs w:val="24"/>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860DFE" w:rsidRPr="00670D40" w:rsidRDefault="00860DFE" w:rsidP="00A42C69">
      <w:pPr>
        <w:tabs>
          <w:tab w:val="left" w:pos="720"/>
        </w:tabs>
        <w:ind w:firstLine="709"/>
        <w:jc w:val="both"/>
        <w:rPr>
          <w:rFonts w:eastAsia="Arial"/>
          <w:sz w:val="24"/>
          <w:szCs w:val="24"/>
        </w:rPr>
      </w:pPr>
      <w:r w:rsidRPr="00670D40">
        <w:rPr>
          <w:rFonts w:eastAsia="Arial"/>
          <w:sz w:val="24"/>
          <w:szCs w:val="24"/>
        </w:rPr>
        <w:t xml:space="preserve">Границы территориальных зон, для которых отсутствует возможность однозначной картографической привязки, определены по </w:t>
      </w:r>
      <w:r w:rsidRPr="000A1A74">
        <w:rPr>
          <w:rFonts w:eastAsia="Arial"/>
          <w:sz w:val="24"/>
          <w:szCs w:val="24"/>
        </w:rPr>
        <w:t>условным л</w:t>
      </w:r>
      <w:r w:rsidRPr="00670D40">
        <w:rPr>
          <w:rFonts w:eastAsia="Arial"/>
          <w:sz w:val="24"/>
          <w:szCs w:val="24"/>
        </w:rPr>
        <w:t>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Границы территориальных зон устанавливаются с учетом:</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2) функциональных зон и параметров их планируемого развития, определенных Генеральным планом;</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3) определенных Градостроительным кодексом Российской Федерации территориальных зон;</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4) сложившейся планировки территории и существующего землепользования;</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5) предотвращения возможности причинения вреда объектам капитального строительства, расположенным на смежных земельных участках.</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60DFE" w:rsidRPr="000A1A74" w:rsidRDefault="00860DFE" w:rsidP="00A42C69">
      <w:pPr>
        <w:tabs>
          <w:tab w:val="left" w:pos="8334"/>
        </w:tabs>
        <w:ind w:firstLine="709"/>
        <w:jc w:val="both"/>
        <w:rPr>
          <w:rFonts w:eastAsia="Arial"/>
          <w:sz w:val="24"/>
          <w:szCs w:val="24"/>
          <w:shd w:val="clear" w:color="auto" w:fill="FFFFFF"/>
        </w:rPr>
      </w:pPr>
      <w:r w:rsidRPr="000A1A74">
        <w:rPr>
          <w:rFonts w:eastAsia="Arial"/>
          <w:sz w:val="24"/>
          <w:szCs w:val="24"/>
          <w:shd w:val="clear" w:color="auto" w:fill="FFFFFF"/>
        </w:rPr>
        <w:t>6. Карта градостроительного зонирования разрабатывается на территорию в границах населенных пунктов Пчегатлукайского сельского поселения.</w:t>
      </w:r>
    </w:p>
    <w:p w:rsidR="00860DFE" w:rsidRPr="00670D40" w:rsidRDefault="00860DFE" w:rsidP="00A42C69">
      <w:pPr>
        <w:ind w:firstLine="709"/>
        <w:jc w:val="both"/>
        <w:rPr>
          <w:rFonts w:eastAsia="Arial"/>
          <w:sz w:val="24"/>
          <w:szCs w:val="24"/>
        </w:rPr>
      </w:pPr>
      <w:r w:rsidRPr="00670D40">
        <w:rPr>
          <w:rFonts w:eastAsia="Arial"/>
          <w:sz w:val="24"/>
          <w:szCs w:val="24"/>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860DFE" w:rsidRDefault="00860DFE" w:rsidP="00A42C69">
      <w:pPr>
        <w:ind w:firstLine="709"/>
        <w:jc w:val="both"/>
        <w:rPr>
          <w:rFonts w:eastAsia="Arial"/>
          <w:sz w:val="24"/>
          <w:szCs w:val="24"/>
        </w:rPr>
      </w:pPr>
      <w:r w:rsidRPr="00670D40">
        <w:rPr>
          <w:rFonts w:eastAsia="Arial"/>
          <w:sz w:val="24"/>
          <w:szCs w:val="24"/>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Правилах землепользования и застройки.  </w:t>
      </w:r>
    </w:p>
    <w:p w:rsidR="00860DFE" w:rsidRDefault="00860DFE" w:rsidP="00A42C69">
      <w:pPr>
        <w:ind w:firstLine="709"/>
        <w:jc w:val="both"/>
        <w:rPr>
          <w:rFonts w:eastAsia="Arial"/>
          <w:sz w:val="24"/>
          <w:szCs w:val="24"/>
        </w:rPr>
      </w:pPr>
    </w:p>
    <w:p w:rsidR="00860DFE" w:rsidRPr="00670D40" w:rsidRDefault="00860DFE" w:rsidP="00A42C69">
      <w:pPr>
        <w:ind w:firstLine="709"/>
        <w:jc w:val="both"/>
        <w:rPr>
          <w:rFonts w:eastAsia="Arial"/>
          <w:b/>
          <w:sz w:val="24"/>
          <w:szCs w:val="24"/>
        </w:rPr>
      </w:pPr>
      <w:r w:rsidRPr="00670D40">
        <w:rPr>
          <w:rFonts w:eastAsia="Arial"/>
          <w:b/>
          <w:sz w:val="24"/>
          <w:szCs w:val="24"/>
        </w:rPr>
        <w:t>Статья 36. Карта градостроительного зонирования в части границ территориальных зон</w:t>
      </w:r>
    </w:p>
    <w:p w:rsidR="00860DFE" w:rsidRPr="00670D40" w:rsidRDefault="00860DFE" w:rsidP="00A42C69">
      <w:pPr>
        <w:ind w:firstLine="709"/>
        <w:jc w:val="both"/>
        <w:rPr>
          <w:rFonts w:eastAsia="Arial"/>
          <w:b/>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Графические материалы выполнены в виде карт с условными обозначениями, связывающими содержание карт с содержанием текстовых материалов.</w:t>
      </w:r>
    </w:p>
    <w:p w:rsidR="00860DFE" w:rsidRPr="00670D40" w:rsidRDefault="00860DFE" w:rsidP="00A42C69">
      <w:pPr>
        <w:ind w:firstLine="709"/>
        <w:rPr>
          <w:sz w:val="24"/>
          <w:szCs w:val="24"/>
        </w:rPr>
      </w:pPr>
    </w:p>
    <w:p w:rsidR="00860DFE" w:rsidRPr="00670D40" w:rsidRDefault="00860DFE" w:rsidP="00A42C69">
      <w:pPr>
        <w:ind w:firstLine="709"/>
        <w:rPr>
          <w:rFonts w:eastAsia="Arial"/>
          <w:b/>
          <w:sz w:val="24"/>
          <w:szCs w:val="24"/>
        </w:rPr>
      </w:pPr>
      <w:r w:rsidRPr="00670D40">
        <w:rPr>
          <w:rFonts w:eastAsia="Arial"/>
          <w:b/>
          <w:sz w:val="24"/>
          <w:szCs w:val="24"/>
        </w:rPr>
        <w:t xml:space="preserve">Статья 37. Перечень территориальных зон, выделенных на карте градостроительного зонирования </w:t>
      </w:r>
    </w:p>
    <w:p w:rsidR="00860DFE" w:rsidRPr="00670D40" w:rsidRDefault="00860DFE" w:rsidP="00A42C69">
      <w:pPr>
        <w:ind w:firstLine="709"/>
        <w:jc w:val="both"/>
        <w:rPr>
          <w:rFonts w:eastAsia="Arial"/>
          <w:b/>
          <w:sz w:val="24"/>
          <w:szCs w:val="24"/>
          <w:shd w:val="clear" w:color="auto" w:fill="FFFFFF"/>
        </w:rPr>
      </w:pPr>
    </w:p>
    <w:p w:rsidR="00860DFE" w:rsidRPr="00670D40" w:rsidRDefault="00860DFE" w:rsidP="00A42C69">
      <w:pPr>
        <w:ind w:firstLine="709"/>
        <w:jc w:val="both"/>
        <w:rPr>
          <w:rFonts w:eastAsia="Arial"/>
          <w:sz w:val="24"/>
          <w:szCs w:val="24"/>
        </w:rPr>
      </w:pPr>
      <w:r w:rsidRPr="00670D40">
        <w:rPr>
          <w:rFonts w:eastAsia="Arial"/>
          <w:sz w:val="24"/>
          <w:szCs w:val="24"/>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860DFE" w:rsidRPr="00670D40" w:rsidRDefault="00860DFE" w:rsidP="00A42C69">
      <w:pPr>
        <w:ind w:firstLine="709"/>
        <w:jc w:val="both"/>
        <w:rPr>
          <w:rFonts w:eastAsia="Arial"/>
          <w:sz w:val="24"/>
          <w:szCs w:val="24"/>
        </w:rPr>
      </w:pPr>
    </w:p>
    <w:p w:rsidR="00860DFE" w:rsidRPr="00670D40" w:rsidRDefault="00860DFE" w:rsidP="00A42C69">
      <w:pPr>
        <w:ind w:firstLine="709"/>
        <w:jc w:val="both"/>
        <w:rPr>
          <w:rFonts w:eastAsia="Arial"/>
          <w:sz w:val="24"/>
          <w:szCs w:val="24"/>
        </w:rPr>
      </w:pPr>
    </w:p>
    <w:tbl>
      <w:tblPr>
        <w:tblW w:w="0" w:type="auto"/>
        <w:tblInd w:w="108" w:type="dxa"/>
        <w:tblCellMar>
          <w:left w:w="10" w:type="dxa"/>
          <w:right w:w="10" w:type="dxa"/>
        </w:tblCellMar>
        <w:tblLook w:val="0000"/>
      </w:tblPr>
      <w:tblGrid>
        <w:gridCol w:w="2520"/>
        <w:gridCol w:w="6296"/>
      </w:tblGrid>
      <w:tr w:rsidR="00860DFE" w:rsidRPr="00670D40" w:rsidTr="0077782C">
        <w:trPr>
          <w:cantSplit/>
          <w:trHeight w:val="1"/>
        </w:trPr>
        <w:tc>
          <w:tcPr>
            <w:tcW w:w="2520" w:type="dxa"/>
            <w:shd w:val="clear" w:color="000000" w:fill="FFFFFF"/>
            <w:tcMar>
              <w:left w:w="108" w:type="dxa"/>
              <w:right w:w="108" w:type="dxa"/>
            </w:tcMar>
          </w:tcPr>
          <w:p w:rsidR="00860DFE" w:rsidRPr="00670D40" w:rsidRDefault="00860DFE" w:rsidP="00A42C69">
            <w:pPr>
              <w:ind w:firstLine="709"/>
              <w:jc w:val="center"/>
              <w:rPr>
                <w:sz w:val="24"/>
                <w:szCs w:val="24"/>
              </w:rPr>
            </w:pPr>
            <w:r w:rsidRPr="00670D40">
              <w:rPr>
                <w:rFonts w:eastAsia="Arial"/>
                <w:sz w:val="24"/>
                <w:szCs w:val="24"/>
              </w:rPr>
              <w:t>Кодовые обозначения территориальных зон</w:t>
            </w:r>
          </w:p>
        </w:tc>
        <w:tc>
          <w:tcPr>
            <w:tcW w:w="6296" w:type="dxa"/>
            <w:shd w:val="clear" w:color="000000" w:fill="FFFFFF"/>
            <w:tcMar>
              <w:left w:w="108" w:type="dxa"/>
              <w:right w:w="108" w:type="dxa"/>
            </w:tcMar>
            <w:vAlign w:val="center"/>
          </w:tcPr>
          <w:p w:rsidR="00860DFE" w:rsidRPr="00670D40" w:rsidRDefault="00860DFE" w:rsidP="00A42C69">
            <w:pPr>
              <w:ind w:firstLine="709"/>
              <w:jc w:val="center"/>
              <w:rPr>
                <w:sz w:val="24"/>
                <w:szCs w:val="24"/>
              </w:rPr>
            </w:pPr>
            <w:r w:rsidRPr="00670D40">
              <w:rPr>
                <w:rFonts w:eastAsia="Arial"/>
                <w:sz w:val="24"/>
                <w:szCs w:val="24"/>
              </w:rPr>
              <w:t>Наименование территориальных зон</w:t>
            </w:r>
          </w:p>
        </w:tc>
      </w:tr>
    </w:tbl>
    <w:p w:rsidR="00860DFE" w:rsidRDefault="00860DFE" w:rsidP="00A42C69">
      <w:pPr>
        <w:ind w:firstLine="709"/>
        <w:jc w:val="both"/>
        <w:rPr>
          <w:rFonts w:eastAsia="Arial"/>
          <w:b/>
          <w:caps/>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p>
    <w:p w:rsidR="00860DFE" w:rsidRPr="00670D40" w:rsidRDefault="00860DFE" w:rsidP="00A42C69">
      <w:pPr>
        <w:ind w:firstLine="709"/>
        <w:jc w:val="center"/>
        <w:rPr>
          <w:rFonts w:eastAsia="Arial"/>
          <w:b/>
          <w:caps/>
          <w:sz w:val="24"/>
          <w:szCs w:val="24"/>
          <w:shd w:val="clear" w:color="auto" w:fill="FFFFFF"/>
        </w:rPr>
      </w:pPr>
      <w:r w:rsidRPr="00670D40">
        <w:rPr>
          <w:rFonts w:eastAsia="Arial"/>
          <w:b/>
          <w:caps/>
          <w:sz w:val="24"/>
          <w:szCs w:val="24"/>
          <w:shd w:val="clear" w:color="auto" w:fill="FFFFFF"/>
        </w:rPr>
        <w:t>земли населенных пунктов</w:t>
      </w:r>
    </w:p>
    <w:p w:rsidR="00860DFE" w:rsidRPr="00670D40" w:rsidRDefault="00860DFE" w:rsidP="00A42C69">
      <w:pPr>
        <w:ind w:firstLine="709"/>
        <w:jc w:val="center"/>
        <w:rPr>
          <w:rFonts w:eastAsia="Arial"/>
          <w:b/>
          <w:sz w:val="24"/>
          <w:szCs w:val="24"/>
          <w:shd w:val="clear" w:color="auto" w:fill="FFFFFF"/>
        </w:rPr>
      </w:pPr>
      <w:r w:rsidRPr="00670D40">
        <w:rPr>
          <w:rFonts w:eastAsia="Arial"/>
          <w:b/>
          <w:sz w:val="24"/>
          <w:szCs w:val="24"/>
          <w:shd w:val="clear" w:color="auto" w:fill="FFFFFF"/>
        </w:rPr>
        <w:t>Жилые зоны</w:t>
      </w:r>
    </w:p>
    <w:p w:rsidR="0030207F" w:rsidRPr="0030207F" w:rsidRDefault="00860DFE" w:rsidP="0030207F">
      <w:pPr>
        <w:ind w:left="1039" w:right="506"/>
        <w:rPr>
          <w:sz w:val="24"/>
        </w:rPr>
      </w:pPr>
      <w:r w:rsidRPr="0030207F">
        <w:rPr>
          <w:rFonts w:eastAsia="Arial"/>
          <w:sz w:val="24"/>
          <w:szCs w:val="24"/>
          <w:shd w:val="clear" w:color="auto" w:fill="FFFFFF"/>
        </w:rPr>
        <w:t>Ж</w:t>
      </w:r>
      <w:r w:rsidR="00CA7C09" w:rsidRPr="0030207F">
        <w:rPr>
          <w:rFonts w:eastAsia="Arial"/>
          <w:sz w:val="24"/>
          <w:szCs w:val="24"/>
          <w:shd w:val="clear" w:color="auto" w:fill="FFFFFF"/>
        </w:rPr>
        <w:t>З.</w:t>
      </w:r>
      <w:r w:rsidR="0030207F" w:rsidRPr="0030207F">
        <w:rPr>
          <w:sz w:val="24"/>
        </w:rPr>
        <w:t xml:space="preserve"> Зона застройки индивидуальными жилыми домами и личного подсобного</w:t>
      </w:r>
    </w:p>
    <w:p w:rsidR="0030207F" w:rsidRPr="0030207F" w:rsidRDefault="0030207F" w:rsidP="0030207F">
      <w:pPr>
        <w:ind w:left="1523" w:right="1523"/>
        <w:rPr>
          <w:sz w:val="24"/>
        </w:rPr>
      </w:pPr>
      <w:r w:rsidRPr="0030207F">
        <w:rPr>
          <w:sz w:val="24"/>
        </w:rPr>
        <w:t>хозяйства</w:t>
      </w:r>
    </w:p>
    <w:p w:rsidR="00860DFE" w:rsidRPr="00670D40" w:rsidRDefault="00860DFE" w:rsidP="00A42C69">
      <w:pPr>
        <w:ind w:firstLine="709"/>
        <w:jc w:val="both"/>
        <w:rPr>
          <w:rFonts w:eastAsia="Arial"/>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p>
    <w:p w:rsidR="00860DFE" w:rsidRPr="00670D40" w:rsidRDefault="00CA7C09" w:rsidP="00A42C69">
      <w:pPr>
        <w:ind w:firstLine="709"/>
        <w:jc w:val="center"/>
        <w:rPr>
          <w:rFonts w:eastAsia="Arial"/>
          <w:b/>
          <w:sz w:val="24"/>
          <w:szCs w:val="24"/>
          <w:shd w:val="clear" w:color="auto" w:fill="FFFFFF"/>
        </w:rPr>
      </w:pPr>
      <w:r>
        <w:rPr>
          <w:rFonts w:eastAsia="Arial"/>
          <w:b/>
          <w:sz w:val="24"/>
          <w:szCs w:val="24"/>
          <w:shd w:val="clear" w:color="auto" w:fill="FFFFFF"/>
        </w:rPr>
        <w:t>Зона садоводческих товариществ</w:t>
      </w:r>
    </w:p>
    <w:p w:rsidR="00860DFE" w:rsidRDefault="00CA7C09" w:rsidP="00A42C69">
      <w:pPr>
        <w:ind w:firstLine="709"/>
        <w:jc w:val="both"/>
        <w:rPr>
          <w:rFonts w:eastAsia="Arial"/>
          <w:sz w:val="24"/>
          <w:szCs w:val="24"/>
          <w:shd w:val="clear" w:color="auto" w:fill="FFFFFF"/>
        </w:rPr>
      </w:pPr>
      <w:r>
        <w:rPr>
          <w:rFonts w:eastAsia="Arial"/>
          <w:b/>
          <w:sz w:val="24"/>
          <w:szCs w:val="24"/>
          <w:shd w:val="clear" w:color="auto" w:fill="FFFFFF"/>
        </w:rPr>
        <w:t>СТ.102</w:t>
      </w:r>
      <w:r w:rsidR="000A1A74">
        <w:rPr>
          <w:rFonts w:eastAsia="Arial"/>
          <w:b/>
          <w:sz w:val="24"/>
          <w:szCs w:val="24"/>
          <w:shd w:val="clear" w:color="auto" w:fill="FFFFFF"/>
        </w:rPr>
        <w:t xml:space="preserve"> </w:t>
      </w:r>
      <w:r w:rsidR="00860DFE" w:rsidRPr="00670D40">
        <w:rPr>
          <w:rFonts w:eastAsia="Arial"/>
          <w:sz w:val="24"/>
          <w:szCs w:val="24"/>
          <w:shd w:val="clear" w:color="auto" w:fill="FFFFFF"/>
        </w:rPr>
        <w:t>Зона сельскохозяйственного использования</w:t>
      </w:r>
    </w:p>
    <w:p w:rsidR="00CD02E8" w:rsidRDefault="00CD02E8" w:rsidP="00A42C69">
      <w:pPr>
        <w:ind w:firstLine="709"/>
        <w:jc w:val="both"/>
        <w:rPr>
          <w:rFonts w:eastAsia="Arial"/>
          <w:sz w:val="24"/>
          <w:szCs w:val="24"/>
          <w:shd w:val="clear" w:color="auto" w:fill="FFFFFF"/>
        </w:rPr>
      </w:pPr>
    </w:p>
    <w:p w:rsidR="00CD02E8" w:rsidRPr="00670D40" w:rsidRDefault="00CD02E8" w:rsidP="00A42C69">
      <w:pPr>
        <w:ind w:firstLine="709"/>
        <w:jc w:val="center"/>
        <w:rPr>
          <w:rFonts w:eastAsia="Arial"/>
          <w:b/>
          <w:sz w:val="24"/>
          <w:szCs w:val="24"/>
          <w:shd w:val="clear" w:color="auto" w:fill="FFFFFF"/>
        </w:rPr>
      </w:pPr>
      <w:r w:rsidRPr="00670D40">
        <w:rPr>
          <w:rFonts w:eastAsia="Arial"/>
          <w:b/>
          <w:sz w:val="24"/>
          <w:szCs w:val="24"/>
          <w:shd w:val="clear" w:color="auto" w:fill="FFFFFF"/>
        </w:rPr>
        <w:t>Общественно - деловые зоны</w:t>
      </w:r>
    </w:p>
    <w:p w:rsidR="00CD02E8" w:rsidRPr="00670D40" w:rsidRDefault="00CD02E8" w:rsidP="00A42C69">
      <w:pPr>
        <w:ind w:firstLine="709"/>
        <w:jc w:val="both"/>
        <w:rPr>
          <w:rFonts w:eastAsia="Arial"/>
          <w:sz w:val="24"/>
          <w:szCs w:val="24"/>
          <w:shd w:val="clear" w:color="auto" w:fill="FFFFFF"/>
        </w:rPr>
      </w:pPr>
      <w:r>
        <w:rPr>
          <w:rFonts w:eastAsia="Arial"/>
          <w:b/>
          <w:sz w:val="24"/>
          <w:szCs w:val="24"/>
          <w:shd w:val="clear" w:color="auto" w:fill="FFFFFF"/>
        </w:rPr>
        <w:t>ОДЗ.201</w:t>
      </w:r>
      <w:r w:rsidR="000A1A74">
        <w:rPr>
          <w:rFonts w:eastAsia="Arial"/>
          <w:b/>
          <w:sz w:val="24"/>
          <w:szCs w:val="24"/>
          <w:shd w:val="clear" w:color="auto" w:fill="FFFFFF"/>
        </w:rPr>
        <w:t xml:space="preserve"> </w:t>
      </w:r>
      <w:r w:rsidRPr="00670D40">
        <w:rPr>
          <w:rFonts w:eastAsia="Arial"/>
          <w:sz w:val="24"/>
          <w:szCs w:val="24"/>
          <w:shd w:val="clear" w:color="auto" w:fill="FFFFFF"/>
        </w:rPr>
        <w:t xml:space="preserve">Зона застройки объектами общественно-делового назначения центральной части административного центра поселения </w:t>
      </w:r>
    </w:p>
    <w:p w:rsidR="00CD02E8" w:rsidRDefault="00CD02E8" w:rsidP="00A42C69">
      <w:pPr>
        <w:ind w:firstLine="709"/>
        <w:jc w:val="both"/>
        <w:rPr>
          <w:rFonts w:eastAsia="Arial"/>
          <w:sz w:val="24"/>
          <w:szCs w:val="24"/>
          <w:shd w:val="clear" w:color="auto" w:fill="FFFFFF"/>
        </w:rPr>
      </w:pPr>
    </w:p>
    <w:p w:rsidR="00CD02E8" w:rsidRPr="00670D40" w:rsidRDefault="00CD02E8" w:rsidP="00A42C69">
      <w:pPr>
        <w:ind w:firstLine="709"/>
        <w:jc w:val="center"/>
        <w:rPr>
          <w:rFonts w:eastAsia="Arial"/>
          <w:b/>
          <w:caps/>
          <w:sz w:val="24"/>
          <w:szCs w:val="24"/>
          <w:shd w:val="clear" w:color="auto" w:fill="FFFFFF"/>
        </w:rPr>
      </w:pPr>
      <w:r w:rsidRPr="00670D40">
        <w:rPr>
          <w:rFonts w:eastAsia="Arial"/>
          <w:b/>
          <w:caps/>
          <w:sz w:val="24"/>
          <w:szCs w:val="24"/>
          <w:shd w:val="clear" w:color="auto" w:fill="FFFFFF"/>
        </w:rPr>
        <w:t>Земли сельскохозяйственного назначения</w:t>
      </w:r>
    </w:p>
    <w:p w:rsidR="00CD02E8" w:rsidRPr="00670D40" w:rsidRDefault="00CD02E8" w:rsidP="00A42C69">
      <w:pPr>
        <w:ind w:firstLine="709"/>
        <w:jc w:val="both"/>
        <w:rPr>
          <w:rFonts w:eastAsia="Arial"/>
          <w:sz w:val="24"/>
          <w:szCs w:val="24"/>
          <w:shd w:val="clear" w:color="auto" w:fill="FFFFFF"/>
        </w:rPr>
      </w:pPr>
      <w:r>
        <w:rPr>
          <w:rFonts w:eastAsia="Arial"/>
          <w:b/>
          <w:sz w:val="24"/>
          <w:szCs w:val="24"/>
          <w:shd w:val="clear" w:color="auto" w:fill="FFFFFF"/>
        </w:rPr>
        <w:t>СХЗ.301</w:t>
      </w:r>
      <w:r w:rsidR="000A1A74">
        <w:rPr>
          <w:rFonts w:eastAsia="Arial"/>
          <w:b/>
          <w:sz w:val="24"/>
          <w:szCs w:val="24"/>
          <w:shd w:val="clear" w:color="auto" w:fill="FFFFFF"/>
        </w:rPr>
        <w:t xml:space="preserve"> </w:t>
      </w:r>
      <w:r w:rsidRPr="00670D40">
        <w:rPr>
          <w:rFonts w:eastAsia="Arial"/>
          <w:sz w:val="24"/>
          <w:szCs w:val="24"/>
          <w:shd w:val="clear" w:color="auto" w:fill="FFFFFF"/>
        </w:rPr>
        <w:t xml:space="preserve">Зона земель сельскохозяйственных угодий </w:t>
      </w:r>
    </w:p>
    <w:p w:rsidR="00CD02E8" w:rsidRPr="00670D40" w:rsidRDefault="00CD02E8" w:rsidP="00A42C69">
      <w:pPr>
        <w:ind w:firstLine="709"/>
        <w:jc w:val="both"/>
        <w:rPr>
          <w:rFonts w:eastAsia="Arial"/>
          <w:sz w:val="24"/>
          <w:szCs w:val="24"/>
          <w:shd w:val="clear" w:color="auto" w:fill="FFFFFF"/>
        </w:rPr>
      </w:pPr>
      <w:r>
        <w:rPr>
          <w:rFonts w:eastAsia="Arial"/>
          <w:b/>
          <w:sz w:val="24"/>
          <w:szCs w:val="24"/>
          <w:shd w:val="clear" w:color="auto" w:fill="FFFFFF"/>
        </w:rPr>
        <w:t>СХЗ.302</w:t>
      </w:r>
      <w:r w:rsidR="000A1A74">
        <w:rPr>
          <w:rFonts w:eastAsia="Arial"/>
          <w:b/>
          <w:sz w:val="24"/>
          <w:szCs w:val="24"/>
          <w:shd w:val="clear" w:color="auto" w:fill="FFFFFF"/>
        </w:rPr>
        <w:t xml:space="preserve"> </w:t>
      </w:r>
      <w:r w:rsidRPr="00670D40">
        <w:rPr>
          <w:rFonts w:eastAsia="Arial"/>
          <w:sz w:val="24"/>
          <w:szCs w:val="24"/>
          <w:shd w:val="clear" w:color="auto" w:fill="FFFFFF"/>
        </w:rPr>
        <w:t>Зона земель объектов сельскохозяйственного производства, хранения и переработки сельскохозяйственной продукции</w:t>
      </w:r>
    </w:p>
    <w:p w:rsidR="00860DFE" w:rsidRDefault="00860DFE" w:rsidP="00A42C69">
      <w:pPr>
        <w:ind w:firstLine="709"/>
        <w:jc w:val="both"/>
        <w:rPr>
          <w:rFonts w:eastAsia="Arial"/>
          <w:sz w:val="24"/>
          <w:szCs w:val="24"/>
          <w:shd w:val="clear" w:color="auto" w:fill="FFFFFF"/>
        </w:rPr>
      </w:pPr>
    </w:p>
    <w:p w:rsidR="00CD02E8" w:rsidRPr="00670D40" w:rsidRDefault="00CD02E8" w:rsidP="00A42C69">
      <w:pPr>
        <w:ind w:firstLine="709"/>
        <w:jc w:val="center"/>
        <w:rPr>
          <w:rFonts w:eastAsia="Arial"/>
          <w:b/>
          <w:sz w:val="24"/>
          <w:szCs w:val="24"/>
          <w:shd w:val="clear" w:color="auto" w:fill="FFFFFF"/>
        </w:rPr>
      </w:pPr>
      <w:r w:rsidRPr="00670D40">
        <w:rPr>
          <w:rFonts w:eastAsia="Arial"/>
          <w:b/>
          <w:sz w:val="24"/>
          <w:szCs w:val="24"/>
          <w:shd w:val="clear" w:color="auto" w:fill="FFFFFF"/>
        </w:rPr>
        <w:t>Производственные зоны</w:t>
      </w:r>
    </w:p>
    <w:p w:rsidR="00CD02E8" w:rsidRPr="00670D40" w:rsidRDefault="00CD02E8" w:rsidP="00A42C69">
      <w:pPr>
        <w:ind w:firstLine="709"/>
        <w:jc w:val="both"/>
        <w:rPr>
          <w:rFonts w:eastAsia="Arial"/>
          <w:sz w:val="24"/>
          <w:szCs w:val="24"/>
          <w:shd w:val="clear" w:color="auto" w:fill="FFFFFF"/>
        </w:rPr>
      </w:pPr>
      <w:r w:rsidRPr="00670D40">
        <w:rPr>
          <w:rFonts w:eastAsia="Arial"/>
          <w:b/>
          <w:sz w:val="24"/>
          <w:szCs w:val="24"/>
          <w:shd w:val="clear" w:color="auto" w:fill="FFFFFF"/>
        </w:rPr>
        <w:t>П</w:t>
      </w:r>
      <w:r>
        <w:rPr>
          <w:rFonts w:eastAsia="Arial"/>
          <w:b/>
          <w:sz w:val="24"/>
          <w:szCs w:val="24"/>
          <w:shd w:val="clear" w:color="auto" w:fill="FFFFFF"/>
        </w:rPr>
        <w:t>Р.401</w:t>
      </w:r>
      <w:r w:rsidR="000A1A74">
        <w:rPr>
          <w:rFonts w:eastAsia="Arial"/>
          <w:b/>
          <w:sz w:val="24"/>
          <w:szCs w:val="24"/>
          <w:shd w:val="clear" w:color="auto" w:fill="FFFFFF"/>
        </w:rPr>
        <w:t xml:space="preserve"> </w:t>
      </w:r>
      <w:r w:rsidRPr="00CA7C09">
        <w:rPr>
          <w:rFonts w:eastAsia="Arial"/>
          <w:sz w:val="24"/>
          <w:szCs w:val="24"/>
          <w:shd w:val="clear" w:color="auto" w:fill="FFFFFF"/>
        </w:rPr>
        <w:t>Зона промышленных и производственных объектов</w:t>
      </w:r>
    </w:p>
    <w:p w:rsidR="00860DFE" w:rsidRPr="00670D40" w:rsidRDefault="00860DFE" w:rsidP="00A42C69">
      <w:pPr>
        <w:ind w:firstLine="709"/>
        <w:jc w:val="both"/>
        <w:rPr>
          <w:rFonts w:eastAsia="Arial"/>
          <w:sz w:val="24"/>
          <w:szCs w:val="24"/>
          <w:shd w:val="clear" w:color="auto" w:fill="FFFFFF"/>
        </w:rPr>
      </w:pPr>
    </w:p>
    <w:p w:rsidR="00860DFE" w:rsidRPr="00670D40" w:rsidRDefault="00860DFE" w:rsidP="00A42C69">
      <w:pPr>
        <w:ind w:firstLine="709"/>
        <w:jc w:val="center"/>
        <w:rPr>
          <w:rFonts w:eastAsia="Arial"/>
          <w:b/>
          <w:caps/>
          <w:sz w:val="24"/>
          <w:szCs w:val="24"/>
          <w:shd w:val="clear" w:color="auto" w:fill="FFFFFF"/>
        </w:rPr>
      </w:pPr>
      <w:r w:rsidRPr="00670D40">
        <w:rPr>
          <w:rFonts w:eastAsia="Arial"/>
          <w:b/>
          <w:caps/>
          <w:sz w:val="24"/>
          <w:szCs w:val="24"/>
          <w:shd w:val="clear" w:color="auto" w:fill="FFFFFF"/>
        </w:rPr>
        <w:t>Земли промышленности и иного специального назначения</w:t>
      </w:r>
    </w:p>
    <w:p w:rsidR="00860DFE" w:rsidRPr="00670D40" w:rsidRDefault="00860DFE" w:rsidP="00A42C69">
      <w:pPr>
        <w:ind w:firstLine="709"/>
        <w:jc w:val="both"/>
        <w:rPr>
          <w:rFonts w:eastAsia="Arial"/>
          <w:b/>
          <w:sz w:val="24"/>
          <w:szCs w:val="24"/>
          <w:shd w:val="clear" w:color="auto" w:fill="FFFFFF"/>
        </w:rPr>
      </w:pPr>
    </w:p>
    <w:p w:rsidR="00860DFE" w:rsidRDefault="00CA7C09" w:rsidP="00A42C69">
      <w:pPr>
        <w:ind w:firstLine="709"/>
        <w:jc w:val="both"/>
        <w:rPr>
          <w:rFonts w:eastAsia="Arial"/>
          <w:sz w:val="24"/>
          <w:szCs w:val="24"/>
          <w:shd w:val="clear" w:color="auto" w:fill="FFFFFF"/>
        </w:rPr>
      </w:pPr>
      <w:r>
        <w:rPr>
          <w:rFonts w:eastAsia="Arial"/>
          <w:b/>
          <w:sz w:val="24"/>
          <w:szCs w:val="24"/>
          <w:shd w:val="clear" w:color="auto" w:fill="FFFFFF"/>
        </w:rPr>
        <w:t>СНЗ.501</w:t>
      </w:r>
      <w:r w:rsidR="000A1A74">
        <w:rPr>
          <w:rFonts w:eastAsia="Arial"/>
          <w:b/>
          <w:sz w:val="24"/>
          <w:szCs w:val="24"/>
          <w:shd w:val="clear" w:color="auto" w:fill="FFFFFF"/>
        </w:rPr>
        <w:t xml:space="preserve"> </w:t>
      </w:r>
      <w:r w:rsidR="00860DFE" w:rsidRPr="00670D40">
        <w:rPr>
          <w:rFonts w:eastAsia="Arial"/>
          <w:sz w:val="24"/>
          <w:szCs w:val="24"/>
          <w:shd w:val="clear" w:color="auto" w:fill="FFFFFF"/>
        </w:rPr>
        <w:t>Зона земель специального назначения  (кладбища)</w:t>
      </w:r>
    </w:p>
    <w:p w:rsidR="00CA7C09" w:rsidRDefault="00CA7C09" w:rsidP="00A42C69">
      <w:pPr>
        <w:ind w:firstLine="709"/>
        <w:jc w:val="both"/>
        <w:rPr>
          <w:rFonts w:eastAsia="Arial"/>
          <w:b/>
          <w:sz w:val="24"/>
          <w:szCs w:val="24"/>
          <w:shd w:val="clear" w:color="auto" w:fill="FFFFFF"/>
        </w:rPr>
      </w:pPr>
    </w:p>
    <w:p w:rsidR="00CA7C09" w:rsidRDefault="00CA7C09" w:rsidP="00A42C69">
      <w:pPr>
        <w:ind w:firstLine="709"/>
        <w:jc w:val="both"/>
        <w:rPr>
          <w:rFonts w:eastAsia="Arial"/>
          <w:b/>
          <w:sz w:val="24"/>
          <w:szCs w:val="24"/>
          <w:shd w:val="clear" w:color="auto" w:fill="FFFFFF"/>
        </w:rPr>
      </w:pPr>
    </w:p>
    <w:p w:rsidR="00CA7C09" w:rsidRDefault="00CA7C09" w:rsidP="00A42C69">
      <w:pPr>
        <w:ind w:firstLine="709"/>
        <w:jc w:val="center"/>
        <w:rPr>
          <w:rFonts w:eastAsia="Arial"/>
          <w:sz w:val="24"/>
          <w:szCs w:val="24"/>
          <w:shd w:val="clear" w:color="auto" w:fill="FFFFFF"/>
        </w:rPr>
      </w:pPr>
      <w:r w:rsidRPr="00CA7C09">
        <w:rPr>
          <w:rFonts w:eastAsia="Arial"/>
          <w:b/>
          <w:sz w:val="24"/>
          <w:szCs w:val="24"/>
          <w:shd w:val="clear" w:color="auto" w:fill="FFFFFF"/>
        </w:rPr>
        <w:t>Зоны рекреации</w:t>
      </w:r>
    </w:p>
    <w:p w:rsidR="00CA7C09" w:rsidRDefault="00CA7C09" w:rsidP="00A42C69">
      <w:pPr>
        <w:ind w:firstLine="709"/>
        <w:rPr>
          <w:rFonts w:eastAsia="Arial"/>
          <w:sz w:val="24"/>
          <w:szCs w:val="24"/>
          <w:shd w:val="clear" w:color="auto" w:fill="FFFFFF"/>
        </w:rPr>
      </w:pPr>
      <w:r w:rsidRPr="00CA7C09">
        <w:rPr>
          <w:rFonts w:eastAsia="Arial"/>
          <w:b/>
          <w:sz w:val="24"/>
          <w:szCs w:val="24"/>
          <w:shd w:val="clear" w:color="auto" w:fill="FFFFFF"/>
        </w:rPr>
        <w:t>РЗ.601</w:t>
      </w:r>
      <w:r w:rsidR="005B03E4">
        <w:rPr>
          <w:rFonts w:eastAsia="Arial"/>
          <w:sz w:val="24"/>
          <w:szCs w:val="24"/>
          <w:shd w:val="clear" w:color="auto" w:fill="FFFFFF"/>
        </w:rPr>
        <w:t xml:space="preserve"> </w:t>
      </w:r>
      <w:r>
        <w:rPr>
          <w:rFonts w:eastAsia="Arial"/>
          <w:sz w:val="24"/>
          <w:szCs w:val="24"/>
          <w:shd w:val="clear" w:color="auto" w:fill="FFFFFF"/>
        </w:rPr>
        <w:t>Зона рекреации</w:t>
      </w:r>
    </w:p>
    <w:p w:rsidR="00CD02E8" w:rsidRDefault="00CD02E8" w:rsidP="00A42C69">
      <w:pPr>
        <w:ind w:firstLine="709"/>
        <w:rPr>
          <w:rFonts w:eastAsia="Arial"/>
          <w:sz w:val="24"/>
          <w:szCs w:val="24"/>
          <w:shd w:val="clear" w:color="auto" w:fill="FFFFFF"/>
        </w:rPr>
      </w:pPr>
    </w:p>
    <w:p w:rsidR="000A1A74" w:rsidRPr="00670D40" w:rsidRDefault="00CD02E8" w:rsidP="00A42C69">
      <w:pPr>
        <w:ind w:firstLine="709"/>
        <w:jc w:val="center"/>
        <w:rPr>
          <w:rFonts w:eastAsia="Arial"/>
          <w:b/>
          <w:sz w:val="24"/>
          <w:szCs w:val="24"/>
          <w:shd w:val="clear" w:color="auto" w:fill="FFFFFF"/>
        </w:rPr>
      </w:pPr>
      <w:r w:rsidRPr="00670D40">
        <w:rPr>
          <w:rFonts w:eastAsia="Arial"/>
          <w:b/>
          <w:sz w:val="24"/>
          <w:szCs w:val="24"/>
          <w:shd w:val="clear" w:color="auto" w:fill="FFFFFF"/>
        </w:rPr>
        <w:t>Зоны инженерной и транспортной инфраструктур</w:t>
      </w:r>
    </w:p>
    <w:p w:rsidR="00CD02E8" w:rsidRPr="00670D40" w:rsidRDefault="00CD02E8" w:rsidP="00A42C69">
      <w:pPr>
        <w:ind w:firstLine="709"/>
        <w:jc w:val="both"/>
        <w:rPr>
          <w:rFonts w:eastAsia="Arial"/>
          <w:sz w:val="24"/>
          <w:szCs w:val="24"/>
          <w:shd w:val="clear" w:color="auto" w:fill="FFFFFF"/>
        </w:rPr>
      </w:pPr>
      <w:r w:rsidRPr="00670D40">
        <w:rPr>
          <w:rFonts w:eastAsia="Arial"/>
          <w:b/>
          <w:sz w:val="24"/>
          <w:szCs w:val="24"/>
          <w:shd w:val="clear" w:color="auto" w:fill="FFFFFF"/>
        </w:rPr>
        <w:t>ИТ</w:t>
      </w:r>
      <w:r>
        <w:rPr>
          <w:rFonts w:eastAsia="Arial"/>
          <w:b/>
          <w:sz w:val="24"/>
          <w:szCs w:val="24"/>
          <w:shd w:val="clear" w:color="auto" w:fill="FFFFFF"/>
        </w:rPr>
        <w:t>.701</w:t>
      </w:r>
      <w:r w:rsidR="000A1A74">
        <w:rPr>
          <w:rFonts w:eastAsia="Arial"/>
          <w:b/>
          <w:sz w:val="24"/>
          <w:szCs w:val="24"/>
          <w:shd w:val="clear" w:color="auto" w:fill="FFFFFF"/>
        </w:rPr>
        <w:t xml:space="preserve"> </w:t>
      </w:r>
      <w:r w:rsidRPr="00670D40">
        <w:rPr>
          <w:rFonts w:eastAsia="Arial"/>
          <w:sz w:val="24"/>
          <w:szCs w:val="24"/>
          <w:shd w:val="clear" w:color="auto" w:fill="FFFFFF"/>
        </w:rPr>
        <w:t xml:space="preserve">Зона объектов транспортной инфраструктуры </w:t>
      </w:r>
    </w:p>
    <w:p w:rsidR="00860DFE" w:rsidRPr="00670D40" w:rsidRDefault="00860DFE" w:rsidP="00A42C69">
      <w:pPr>
        <w:ind w:firstLine="709"/>
        <w:jc w:val="both"/>
        <w:rPr>
          <w:rFonts w:eastAsia="Arial"/>
          <w:sz w:val="24"/>
          <w:szCs w:val="24"/>
          <w:shd w:val="clear" w:color="auto" w:fill="FFFF00"/>
        </w:rPr>
      </w:pPr>
    </w:p>
    <w:p w:rsidR="00860DFE" w:rsidRPr="00670D40" w:rsidRDefault="00CD02E8" w:rsidP="00A42C69">
      <w:pPr>
        <w:ind w:firstLine="709"/>
        <w:jc w:val="both"/>
        <w:rPr>
          <w:rFonts w:eastAsia="Arial"/>
          <w:sz w:val="24"/>
          <w:szCs w:val="24"/>
        </w:rPr>
      </w:pPr>
      <w:r>
        <w:rPr>
          <w:rFonts w:eastAsia="Arial"/>
          <w:sz w:val="24"/>
          <w:szCs w:val="24"/>
        </w:rPr>
        <w:t xml:space="preserve"> </w:t>
      </w:r>
    </w:p>
    <w:p w:rsidR="00860DFE" w:rsidRPr="00670D40" w:rsidRDefault="000A1A74" w:rsidP="00A42C69">
      <w:pPr>
        <w:ind w:firstLine="709"/>
        <w:jc w:val="center"/>
        <w:rPr>
          <w:rFonts w:eastAsia="Arial"/>
          <w:b/>
          <w:caps/>
          <w:sz w:val="24"/>
          <w:szCs w:val="24"/>
        </w:rPr>
      </w:pPr>
      <w:r>
        <w:rPr>
          <w:rFonts w:eastAsia="Arial"/>
          <w:b/>
          <w:caps/>
          <w:sz w:val="24"/>
          <w:szCs w:val="24"/>
        </w:rPr>
        <w:t xml:space="preserve">Земли </w:t>
      </w:r>
      <w:r w:rsidR="00860DFE" w:rsidRPr="00670D40">
        <w:rPr>
          <w:rFonts w:eastAsia="Arial"/>
          <w:b/>
          <w:caps/>
          <w:sz w:val="24"/>
          <w:szCs w:val="24"/>
        </w:rPr>
        <w:t>лесного фонда</w:t>
      </w:r>
    </w:p>
    <w:p w:rsidR="00860DFE" w:rsidRPr="00670D40" w:rsidRDefault="00860DFE" w:rsidP="00A42C69">
      <w:pPr>
        <w:ind w:firstLine="709"/>
        <w:rPr>
          <w:rFonts w:eastAsia="Arial"/>
          <w:b/>
          <w:caps/>
          <w:sz w:val="24"/>
          <w:szCs w:val="24"/>
        </w:rPr>
      </w:pPr>
    </w:p>
    <w:p w:rsidR="00860DFE" w:rsidRPr="00670D40" w:rsidRDefault="00860DFE" w:rsidP="00A42C69">
      <w:pPr>
        <w:ind w:firstLine="709"/>
        <w:jc w:val="both"/>
        <w:rPr>
          <w:rFonts w:eastAsia="Arial"/>
          <w:sz w:val="24"/>
          <w:szCs w:val="24"/>
          <w:shd w:val="clear" w:color="auto" w:fill="FFFFFF"/>
        </w:rPr>
      </w:pPr>
      <w:r w:rsidRPr="00670D40">
        <w:rPr>
          <w:rFonts w:eastAsia="Arial"/>
          <w:b/>
          <w:sz w:val="24"/>
          <w:szCs w:val="24"/>
          <w:shd w:val="clear" w:color="auto" w:fill="FFFFFF"/>
        </w:rPr>
        <w:t>ЛФ</w:t>
      </w:r>
      <w:r w:rsidR="00CA7C09">
        <w:rPr>
          <w:rFonts w:eastAsia="Arial"/>
          <w:b/>
          <w:sz w:val="24"/>
          <w:szCs w:val="24"/>
          <w:shd w:val="clear" w:color="auto" w:fill="FFFFFF"/>
        </w:rPr>
        <w:t>.801</w:t>
      </w:r>
      <w:r w:rsidR="000A1A74">
        <w:rPr>
          <w:rFonts w:eastAsia="Arial"/>
          <w:b/>
          <w:sz w:val="24"/>
          <w:szCs w:val="24"/>
          <w:shd w:val="clear" w:color="auto" w:fill="FFFFFF"/>
        </w:rPr>
        <w:t xml:space="preserve"> </w:t>
      </w:r>
      <w:r w:rsidRPr="00670D40">
        <w:rPr>
          <w:rFonts w:eastAsia="Arial"/>
          <w:sz w:val="24"/>
          <w:szCs w:val="24"/>
          <w:shd w:val="clear" w:color="auto" w:fill="FFFFFF"/>
        </w:rPr>
        <w:t>Зона</w:t>
      </w:r>
      <w:r>
        <w:rPr>
          <w:rFonts w:eastAsia="Arial"/>
          <w:sz w:val="24"/>
          <w:szCs w:val="24"/>
          <w:shd w:val="clear" w:color="auto" w:fill="FFFFFF"/>
        </w:rPr>
        <w:t xml:space="preserve"> </w:t>
      </w:r>
      <w:r w:rsidRPr="00670D40">
        <w:rPr>
          <w:rFonts w:eastAsia="Arial"/>
          <w:sz w:val="24"/>
          <w:szCs w:val="24"/>
          <w:shd w:val="clear" w:color="auto" w:fill="FFFFFF"/>
        </w:rPr>
        <w:t>земель лесного фонда</w:t>
      </w:r>
    </w:p>
    <w:p w:rsidR="00860DFE" w:rsidRPr="00670D40" w:rsidRDefault="00860DFE" w:rsidP="00A42C69">
      <w:pPr>
        <w:ind w:firstLine="709"/>
        <w:jc w:val="both"/>
        <w:rPr>
          <w:rFonts w:eastAsia="Arial"/>
          <w:sz w:val="24"/>
          <w:szCs w:val="24"/>
          <w:shd w:val="clear" w:color="auto" w:fill="FFFFFF"/>
        </w:rPr>
      </w:pPr>
    </w:p>
    <w:p w:rsidR="00860DFE" w:rsidRPr="00670D40" w:rsidRDefault="000A1A74" w:rsidP="00A42C69">
      <w:pPr>
        <w:ind w:firstLine="709"/>
        <w:jc w:val="center"/>
        <w:rPr>
          <w:rFonts w:eastAsia="Arial"/>
          <w:b/>
          <w:caps/>
          <w:sz w:val="24"/>
          <w:szCs w:val="24"/>
        </w:rPr>
      </w:pPr>
      <w:r>
        <w:rPr>
          <w:rFonts w:eastAsia="Arial"/>
          <w:b/>
          <w:caps/>
          <w:sz w:val="24"/>
          <w:szCs w:val="24"/>
        </w:rPr>
        <w:t xml:space="preserve">Земли </w:t>
      </w:r>
      <w:r w:rsidR="00860DFE" w:rsidRPr="00670D40">
        <w:rPr>
          <w:rFonts w:eastAsia="Arial"/>
          <w:b/>
          <w:caps/>
          <w:sz w:val="24"/>
          <w:szCs w:val="24"/>
        </w:rPr>
        <w:t>Водного фонда</w:t>
      </w:r>
    </w:p>
    <w:p w:rsidR="00860DFE" w:rsidRPr="00670D40" w:rsidRDefault="00860DFE" w:rsidP="00A42C69">
      <w:pPr>
        <w:ind w:firstLine="709"/>
        <w:rPr>
          <w:rFonts w:eastAsia="Arial"/>
          <w:b/>
          <w:caps/>
          <w:sz w:val="24"/>
          <w:szCs w:val="24"/>
        </w:rPr>
      </w:pPr>
    </w:p>
    <w:p w:rsidR="00860DFE" w:rsidRDefault="00860DFE" w:rsidP="00A42C69">
      <w:pPr>
        <w:ind w:firstLine="709"/>
        <w:jc w:val="both"/>
        <w:rPr>
          <w:rFonts w:eastAsia="Arial"/>
          <w:sz w:val="24"/>
          <w:szCs w:val="24"/>
          <w:shd w:val="clear" w:color="auto" w:fill="FFFFFF"/>
        </w:rPr>
      </w:pPr>
      <w:r w:rsidRPr="00670D40">
        <w:rPr>
          <w:rFonts w:eastAsia="Arial"/>
          <w:b/>
          <w:sz w:val="24"/>
          <w:szCs w:val="24"/>
          <w:shd w:val="clear" w:color="auto" w:fill="FFFFFF"/>
        </w:rPr>
        <w:t>ВФ</w:t>
      </w:r>
      <w:r w:rsidR="00CA7C09">
        <w:rPr>
          <w:rFonts w:eastAsia="Arial"/>
          <w:b/>
          <w:sz w:val="24"/>
          <w:szCs w:val="24"/>
          <w:shd w:val="clear" w:color="auto" w:fill="FFFFFF"/>
        </w:rPr>
        <w:t>.901</w:t>
      </w:r>
      <w:r w:rsidR="000A1A74">
        <w:rPr>
          <w:rFonts w:eastAsia="Arial"/>
          <w:b/>
          <w:sz w:val="24"/>
          <w:szCs w:val="24"/>
          <w:shd w:val="clear" w:color="auto" w:fill="FFFFFF"/>
        </w:rPr>
        <w:t xml:space="preserve"> </w:t>
      </w:r>
      <w:r w:rsidRPr="00670D40">
        <w:rPr>
          <w:rFonts w:eastAsia="Arial"/>
          <w:sz w:val="24"/>
          <w:szCs w:val="24"/>
          <w:shd w:val="clear" w:color="auto" w:fill="FFFFFF"/>
        </w:rPr>
        <w:t>Зона</w:t>
      </w:r>
      <w:r>
        <w:rPr>
          <w:rFonts w:eastAsia="Arial"/>
          <w:sz w:val="24"/>
          <w:szCs w:val="24"/>
          <w:shd w:val="clear" w:color="auto" w:fill="FFFFFF"/>
        </w:rPr>
        <w:t xml:space="preserve"> </w:t>
      </w:r>
      <w:r w:rsidRPr="00670D40">
        <w:rPr>
          <w:rFonts w:eastAsia="Arial"/>
          <w:sz w:val="24"/>
          <w:szCs w:val="24"/>
          <w:shd w:val="clear" w:color="auto" w:fill="FFFFFF"/>
        </w:rPr>
        <w:t>земель водного фонда</w:t>
      </w:r>
      <w:r>
        <w:rPr>
          <w:rFonts w:eastAsia="Arial"/>
          <w:sz w:val="24"/>
          <w:szCs w:val="24"/>
          <w:shd w:val="clear" w:color="auto" w:fill="FFFFFF"/>
        </w:rPr>
        <w:t>.</w:t>
      </w:r>
    </w:p>
    <w:p w:rsidR="00860DFE" w:rsidRDefault="00860DFE" w:rsidP="00A42C69">
      <w:pPr>
        <w:ind w:firstLine="709"/>
        <w:jc w:val="both"/>
        <w:rPr>
          <w:rFonts w:eastAsia="Arial"/>
          <w:sz w:val="24"/>
          <w:szCs w:val="24"/>
        </w:rPr>
      </w:pPr>
    </w:p>
    <w:p w:rsidR="00860DFE" w:rsidRPr="000A1A74" w:rsidRDefault="005B03E4" w:rsidP="00A42C69">
      <w:pPr>
        <w:keepNext/>
        <w:tabs>
          <w:tab w:val="left" w:pos="6847"/>
          <w:tab w:val="left" w:leader="dot" w:pos="8611"/>
        </w:tabs>
        <w:ind w:firstLine="709"/>
        <w:jc w:val="both"/>
        <w:rPr>
          <w:rFonts w:eastAsia="Arial"/>
          <w:b/>
          <w:sz w:val="24"/>
          <w:szCs w:val="24"/>
          <w:shd w:val="clear" w:color="auto" w:fill="FFFFFF"/>
        </w:rPr>
      </w:pPr>
      <w:r>
        <w:rPr>
          <w:rFonts w:eastAsia="Arial"/>
          <w:b/>
          <w:sz w:val="24"/>
          <w:szCs w:val="24"/>
          <w:shd w:val="clear" w:color="auto" w:fill="FFFFFF"/>
        </w:rPr>
        <w:t xml:space="preserve">Раздел 8. </w:t>
      </w:r>
      <w:r w:rsidR="00860DFE" w:rsidRPr="000A1A74">
        <w:rPr>
          <w:rFonts w:eastAsia="Arial"/>
          <w:b/>
          <w:sz w:val="24"/>
          <w:szCs w:val="24"/>
          <w:shd w:val="clear" w:color="auto" w:fill="FFFFFF"/>
        </w:rPr>
        <w:t>Зоны с особыми условиями использования</w:t>
      </w:r>
    </w:p>
    <w:p w:rsidR="00860DFE" w:rsidRPr="00670D40" w:rsidRDefault="00860DFE" w:rsidP="00A42C69">
      <w:pPr>
        <w:ind w:firstLine="709"/>
        <w:jc w:val="center"/>
        <w:rPr>
          <w:rFonts w:eastAsia="Arial"/>
          <w:b/>
          <w:sz w:val="24"/>
          <w:szCs w:val="24"/>
        </w:rPr>
      </w:pPr>
    </w:p>
    <w:p w:rsidR="00860DFE" w:rsidRPr="00670D40" w:rsidRDefault="005B03E4" w:rsidP="00A42C69">
      <w:pPr>
        <w:tabs>
          <w:tab w:val="right" w:leader="dot" w:pos="9540"/>
        </w:tabs>
        <w:ind w:firstLine="709"/>
        <w:jc w:val="both"/>
        <w:rPr>
          <w:rFonts w:eastAsia="Arial"/>
          <w:b/>
          <w:sz w:val="24"/>
          <w:szCs w:val="24"/>
          <w:shd w:val="clear" w:color="auto" w:fill="FFFFFF"/>
        </w:rPr>
      </w:pPr>
      <w:r>
        <w:rPr>
          <w:rFonts w:eastAsia="Arial"/>
          <w:b/>
          <w:sz w:val="24"/>
          <w:szCs w:val="24"/>
          <w:shd w:val="clear" w:color="auto" w:fill="FFFFFF"/>
        </w:rPr>
        <w:t>Статья 38. </w:t>
      </w:r>
      <w:r w:rsidR="00860DFE" w:rsidRPr="00670D40">
        <w:rPr>
          <w:rFonts w:eastAsia="Arial"/>
          <w:b/>
          <w:sz w:val="24"/>
          <w:szCs w:val="24"/>
          <w:shd w:val="clear" w:color="auto" w:fill="FFFFFF"/>
        </w:rPr>
        <w:t xml:space="preserve">Общие положения о зонах с особыми условиями использования территории  </w:t>
      </w:r>
    </w:p>
    <w:p w:rsidR="00860DFE" w:rsidRPr="00670D40" w:rsidRDefault="00860DFE" w:rsidP="00A42C69">
      <w:pPr>
        <w:tabs>
          <w:tab w:val="right" w:leader="dot" w:pos="9540"/>
        </w:tabs>
        <w:ind w:firstLine="709"/>
        <w:jc w:val="both"/>
        <w:rPr>
          <w:rFonts w:eastAsia="Arial"/>
          <w:b/>
          <w:sz w:val="24"/>
          <w:szCs w:val="24"/>
          <w:shd w:val="clear" w:color="auto" w:fill="FFFFFF"/>
        </w:rPr>
      </w:pP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860DFE" w:rsidRPr="00670D40" w:rsidRDefault="00860DFE" w:rsidP="00A42C69">
      <w:pPr>
        <w:tabs>
          <w:tab w:val="left" w:pos="8334"/>
        </w:tabs>
        <w:ind w:firstLine="709"/>
        <w:jc w:val="both"/>
        <w:rPr>
          <w:rFonts w:eastAsia="Arial"/>
          <w:sz w:val="24"/>
          <w:szCs w:val="24"/>
          <w:shd w:val="clear" w:color="auto" w:fill="FFFFFF"/>
        </w:rPr>
      </w:pP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3. Границы зон с особыми условиями использования территорий установлены:</w:t>
      </w:r>
    </w:p>
    <w:p w:rsidR="00860DFE" w:rsidRPr="00670D40" w:rsidRDefault="00860DFE" w:rsidP="000A1A74">
      <w:pPr>
        <w:widowControl/>
        <w:tabs>
          <w:tab w:val="left" w:pos="8334"/>
        </w:tabs>
        <w:autoSpaceDE/>
        <w:autoSpaceDN/>
        <w:ind w:left="709"/>
        <w:jc w:val="both"/>
        <w:rPr>
          <w:rFonts w:eastAsia="Arial"/>
          <w:sz w:val="24"/>
          <w:szCs w:val="24"/>
          <w:shd w:val="clear" w:color="auto" w:fill="FFFFFF"/>
        </w:rPr>
      </w:pPr>
      <w:r w:rsidRPr="00670D40">
        <w:rPr>
          <w:rFonts w:eastAsia="Arial"/>
          <w:sz w:val="24"/>
          <w:szCs w:val="24"/>
          <w:shd w:val="clear" w:color="auto" w:fill="FFFFFF"/>
        </w:rPr>
        <w:t>по границам территориальных зон карты градостроительного зонирования;</w:t>
      </w:r>
    </w:p>
    <w:p w:rsidR="00860DFE" w:rsidRPr="00670D40" w:rsidRDefault="00860DFE" w:rsidP="000A1A74">
      <w:pPr>
        <w:widowControl/>
        <w:tabs>
          <w:tab w:val="left" w:pos="8334"/>
        </w:tabs>
        <w:autoSpaceDE/>
        <w:autoSpaceDN/>
        <w:ind w:left="709"/>
        <w:jc w:val="both"/>
        <w:rPr>
          <w:rFonts w:eastAsia="Arial"/>
          <w:sz w:val="24"/>
          <w:szCs w:val="24"/>
          <w:shd w:val="clear" w:color="auto" w:fill="FFFFFF"/>
        </w:rPr>
      </w:pPr>
      <w:r w:rsidRPr="00670D40">
        <w:rPr>
          <w:rFonts w:eastAsia="Arial"/>
          <w:sz w:val="24"/>
          <w:szCs w:val="24"/>
          <w:shd w:val="clear" w:color="auto" w:fill="FFFFFF"/>
        </w:rPr>
        <w:t>по нормативным размерам;</w:t>
      </w:r>
    </w:p>
    <w:p w:rsidR="00860DFE" w:rsidRPr="00670D40" w:rsidRDefault="00860DFE" w:rsidP="000A1A74">
      <w:pPr>
        <w:widowControl/>
        <w:tabs>
          <w:tab w:val="left" w:pos="8334"/>
        </w:tabs>
        <w:autoSpaceDE/>
        <w:autoSpaceDN/>
        <w:ind w:left="709"/>
        <w:jc w:val="both"/>
        <w:rPr>
          <w:rFonts w:eastAsia="Arial"/>
          <w:sz w:val="24"/>
          <w:szCs w:val="24"/>
          <w:shd w:val="clear" w:color="auto" w:fill="FFFFFF"/>
        </w:rPr>
      </w:pPr>
      <w:r w:rsidRPr="00670D40">
        <w:rPr>
          <w:rFonts w:eastAsia="Arial"/>
          <w:sz w:val="24"/>
          <w:szCs w:val="24"/>
          <w:shd w:val="clear" w:color="auto" w:fill="FFFFFF"/>
        </w:rPr>
        <w:t>по границам природных элементов;</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Зоны охраняемых территорий объектов культурного наследия и режимы зон устанавливаются в соответствии с нормативно-правовыми актами Российской Федерации.</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860DFE" w:rsidRPr="00670D40" w:rsidRDefault="00860DFE" w:rsidP="00A42C69">
      <w:pPr>
        <w:tabs>
          <w:tab w:val="left" w:pos="8334"/>
        </w:tabs>
        <w:ind w:firstLine="709"/>
        <w:jc w:val="both"/>
        <w:rPr>
          <w:rFonts w:eastAsia="Arial"/>
          <w:sz w:val="24"/>
          <w:szCs w:val="24"/>
          <w:shd w:val="clear" w:color="auto" w:fill="FFFFFF"/>
        </w:rPr>
      </w:pPr>
      <w:r w:rsidRPr="00670D40">
        <w:rPr>
          <w:rFonts w:eastAsia="Arial"/>
          <w:sz w:val="24"/>
          <w:szCs w:val="24"/>
          <w:shd w:val="clear" w:color="auto" w:fill="FFFFFF"/>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860DFE" w:rsidRDefault="00860DFE" w:rsidP="00A42C69">
      <w:pPr>
        <w:ind w:firstLine="709"/>
        <w:jc w:val="both"/>
        <w:rPr>
          <w:rFonts w:eastAsia="Arial"/>
          <w:sz w:val="24"/>
          <w:szCs w:val="24"/>
        </w:rPr>
      </w:pPr>
    </w:p>
    <w:p w:rsidR="00860DFE" w:rsidRPr="00670D40" w:rsidRDefault="000A1A74" w:rsidP="00A42C69">
      <w:pPr>
        <w:ind w:firstLine="709"/>
        <w:jc w:val="both"/>
        <w:rPr>
          <w:rFonts w:eastAsia="Arial"/>
          <w:b/>
          <w:sz w:val="24"/>
          <w:szCs w:val="24"/>
          <w:shd w:val="clear" w:color="auto" w:fill="FFFFFF"/>
        </w:rPr>
      </w:pPr>
      <w:r>
        <w:rPr>
          <w:rFonts w:eastAsia="Arial"/>
          <w:b/>
          <w:sz w:val="24"/>
          <w:szCs w:val="24"/>
          <w:shd w:val="clear" w:color="auto" w:fill="FFFFFF"/>
        </w:rPr>
        <w:t>Статья 39. </w:t>
      </w:r>
      <w:r w:rsidR="00860DFE" w:rsidRPr="00670D40">
        <w:rPr>
          <w:rFonts w:eastAsia="Arial"/>
          <w:b/>
          <w:sz w:val="24"/>
          <w:szCs w:val="24"/>
          <w:shd w:val="clear" w:color="auto" w:fill="FFFFFF"/>
        </w:rPr>
        <w:t>Карта границ зон с особыми условиями использования территории (по экологическим и санитарно-эпидемиологическим  требованиям)</w:t>
      </w:r>
    </w:p>
    <w:p w:rsidR="00860DFE" w:rsidRPr="00670D40" w:rsidRDefault="00860DFE" w:rsidP="00A42C69">
      <w:pPr>
        <w:ind w:firstLine="709"/>
        <w:jc w:val="both"/>
        <w:rPr>
          <w:rFonts w:eastAsia="Arial"/>
          <w:b/>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860DFE" w:rsidRPr="00670D40" w:rsidRDefault="00860DFE" w:rsidP="00A42C69">
      <w:pPr>
        <w:ind w:firstLine="709"/>
        <w:jc w:val="both"/>
        <w:rPr>
          <w:rFonts w:eastAsia="Arial"/>
          <w:sz w:val="24"/>
          <w:szCs w:val="24"/>
          <w:shd w:val="clear" w:color="auto" w:fill="FFFFFF"/>
        </w:rPr>
      </w:pPr>
    </w:p>
    <w:p w:rsidR="00860DFE" w:rsidRPr="00670D40" w:rsidRDefault="00860DFE" w:rsidP="00A42C69">
      <w:pPr>
        <w:ind w:firstLine="709"/>
        <w:rPr>
          <w:rFonts w:eastAsia="Arial"/>
          <w:b/>
          <w:sz w:val="24"/>
          <w:szCs w:val="24"/>
          <w:shd w:val="clear" w:color="auto" w:fill="FFFFFF"/>
        </w:rPr>
      </w:pPr>
      <w:r w:rsidRPr="00670D40">
        <w:rPr>
          <w:rFonts w:eastAsia="Arial"/>
          <w:b/>
          <w:sz w:val="24"/>
          <w:szCs w:val="24"/>
          <w:shd w:val="clear" w:color="auto" w:fill="FFFFFF"/>
        </w:rPr>
        <w:t>Статья 40.</w:t>
      </w:r>
      <w:r w:rsidRPr="00670D40">
        <w:rPr>
          <w:rFonts w:eastAsia="Arial"/>
          <w:sz w:val="24"/>
          <w:szCs w:val="24"/>
          <w:shd w:val="clear" w:color="auto" w:fill="FFFFFF"/>
        </w:rPr>
        <w:t> </w:t>
      </w:r>
      <w:r w:rsidRPr="00670D40">
        <w:rPr>
          <w:rFonts w:eastAsia="Arial"/>
          <w:b/>
          <w:sz w:val="24"/>
          <w:szCs w:val="24"/>
          <w:shd w:val="clear" w:color="auto" w:fill="FFFFFF"/>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860DFE" w:rsidRPr="00670D40" w:rsidRDefault="00860DFE" w:rsidP="00A42C69">
      <w:pPr>
        <w:ind w:firstLine="709"/>
        <w:jc w:val="both"/>
        <w:rPr>
          <w:rFonts w:eastAsia="Arial"/>
          <w:b/>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санитарно-эпидемиологическим требованиям:</w:t>
      </w:r>
    </w:p>
    <w:p w:rsidR="00860DFE" w:rsidRPr="00670D40" w:rsidRDefault="00860DFE" w:rsidP="00A42C69">
      <w:pPr>
        <w:ind w:firstLine="709"/>
        <w:jc w:val="both"/>
        <w:rPr>
          <w:rFonts w:eastAsia="Arial"/>
          <w:sz w:val="24"/>
          <w:szCs w:val="24"/>
        </w:rPr>
      </w:pPr>
    </w:p>
    <w:tbl>
      <w:tblPr>
        <w:tblW w:w="0" w:type="auto"/>
        <w:tblInd w:w="108" w:type="dxa"/>
        <w:tblCellMar>
          <w:left w:w="10" w:type="dxa"/>
          <w:right w:w="10" w:type="dxa"/>
        </w:tblCellMar>
        <w:tblLook w:val="0000"/>
      </w:tblPr>
      <w:tblGrid>
        <w:gridCol w:w="2015"/>
        <w:gridCol w:w="7560"/>
      </w:tblGrid>
      <w:tr w:rsidR="00860DFE" w:rsidRPr="00670D40" w:rsidTr="0077782C">
        <w:trPr>
          <w:cantSplit/>
          <w:trHeight w:val="615"/>
        </w:trPr>
        <w:tc>
          <w:tcPr>
            <w:tcW w:w="1980" w:type="dxa"/>
            <w:shd w:val="clear" w:color="000000" w:fill="FFFFFF"/>
            <w:tcMar>
              <w:left w:w="108" w:type="dxa"/>
              <w:right w:w="108" w:type="dxa"/>
            </w:tcMar>
          </w:tcPr>
          <w:p w:rsidR="00860DFE" w:rsidRPr="00670D40" w:rsidRDefault="00860DFE" w:rsidP="00A42C69">
            <w:pPr>
              <w:ind w:firstLine="709"/>
              <w:jc w:val="both"/>
              <w:rPr>
                <w:sz w:val="24"/>
                <w:szCs w:val="24"/>
              </w:rPr>
            </w:pPr>
            <w:r w:rsidRPr="00670D40">
              <w:rPr>
                <w:rFonts w:eastAsia="Arial"/>
                <w:sz w:val="24"/>
                <w:szCs w:val="24"/>
              </w:rPr>
              <w:t>Кодовые обозначения территориальных зон</w:t>
            </w:r>
          </w:p>
        </w:tc>
        <w:tc>
          <w:tcPr>
            <w:tcW w:w="7560" w:type="dxa"/>
            <w:shd w:val="clear" w:color="000000" w:fill="FFFFFF"/>
            <w:tcMar>
              <w:left w:w="108" w:type="dxa"/>
              <w:right w:w="108" w:type="dxa"/>
            </w:tcMar>
            <w:vAlign w:val="center"/>
          </w:tcPr>
          <w:p w:rsidR="00860DFE" w:rsidRPr="00670D40" w:rsidRDefault="00860DFE" w:rsidP="00A42C69">
            <w:pPr>
              <w:ind w:firstLine="709"/>
              <w:jc w:val="center"/>
              <w:rPr>
                <w:sz w:val="24"/>
                <w:szCs w:val="24"/>
              </w:rPr>
            </w:pPr>
            <w:r w:rsidRPr="00670D40">
              <w:rPr>
                <w:rFonts w:eastAsia="Arial"/>
                <w:sz w:val="24"/>
                <w:szCs w:val="24"/>
              </w:rPr>
              <w:t>Наименование территориальных зон</w:t>
            </w:r>
          </w:p>
        </w:tc>
      </w:tr>
    </w:tbl>
    <w:p w:rsidR="00860DFE" w:rsidRPr="00670D40" w:rsidRDefault="00860DFE" w:rsidP="00A42C69">
      <w:pPr>
        <w:ind w:firstLine="709"/>
        <w:jc w:val="both"/>
        <w:rPr>
          <w:rFonts w:eastAsia="Arial"/>
          <w:b/>
          <w:caps/>
          <w:sz w:val="24"/>
          <w:szCs w:val="24"/>
          <w:shd w:val="clear" w:color="auto" w:fill="FFFFFF"/>
        </w:rPr>
      </w:pPr>
    </w:p>
    <w:p w:rsidR="00860DFE" w:rsidRDefault="00860DFE" w:rsidP="00A42C69">
      <w:pPr>
        <w:ind w:firstLine="709"/>
        <w:jc w:val="center"/>
        <w:rPr>
          <w:rFonts w:eastAsia="Arial"/>
          <w:b/>
          <w:caps/>
          <w:sz w:val="24"/>
          <w:szCs w:val="24"/>
          <w:shd w:val="clear" w:color="auto" w:fill="FFFFFF"/>
        </w:rPr>
      </w:pPr>
      <w:r w:rsidRPr="00670D40">
        <w:rPr>
          <w:rFonts w:eastAsia="Arial"/>
          <w:b/>
          <w:caps/>
          <w:sz w:val="24"/>
          <w:szCs w:val="24"/>
          <w:shd w:val="clear" w:color="auto" w:fill="FFFFFF"/>
        </w:rPr>
        <w:t>водоохранные зоны</w:t>
      </w:r>
    </w:p>
    <w:p w:rsidR="000A1A74" w:rsidRPr="00670D40" w:rsidRDefault="000A1A74" w:rsidP="00A42C69">
      <w:pPr>
        <w:ind w:firstLine="709"/>
        <w:jc w:val="center"/>
        <w:rPr>
          <w:rFonts w:eastAsia="Arial"/>
          <w:b/>
          <w:caps/>
          <w:sz w:val="24"/>
          <w:szCs w:val="24"/>
          <w:shd w:val="clear" w:color="auto" w:fill="FFFFFF"/>
        </w:rPr>
      </w:pPr>
    </w:p>
    <w:p w:rsidR="00860DFE"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Водоохранная зона водных объектов</w:t>
      </w:r>
    </w:p>
    <w:p w:rsidR="00860DFE" w:rsidRPr="00670D40" w:rsidRDefault="00860DFE" w:rsidP="00A42C69">
      <w:pPr>
        <w:ind w:firstLine="709"/>
        <w:jc w:val="both"/>
        <w:rPr>
          <w:rFonts w:eastAsia="Arial"/>
          <w:sz w:val="24"/>
          <w:szCs w:val="24"/>
          <w:shd w:val="clear" w:color="auto" w:fill="FFFFFF"/>
        </w:rPr>
      </w:pPr>
    </w:p>
    <w:p w:rsidR="00860DFE" w:rsidRDefault="00860DFE" w:rsidP="00A42C69">
      <w:pPr>
        <w:ind w:firstLine="709"/>
        <w:jc w:val="center"/>
        <w:rPr>
          <w:rFonts w:eastAsia="Arial"/>
          <w:b/>
          <w:caps/>
          <w:sz w:val="24"/>
          <w:szCs w:val="24"/>
          <w:shd w:val="clear" w:color="auto" w:fill="FFFFFF"/>
        </w:rPr>
      </w:pPr>
      <w:r w:rsidRPr="00670D40">
        <w:rPr>
          <w:rFonts w:eastAsia="Arial"/>
          <w:b/>
          <w:caps/>
          <w:sz w:val="24"/>
          <w:szCs w:val="24"/>
          <w:shd w:val="clear" w:color="auto" w:fill="FFFFFF"/>
        </w:rPr>
        <w:t>санитарно-защитные зоны</w:t>
      </w:r>
    </w:p>
    <w:p w:rsidR="000A1A74" w:rsidRPr="00670D40" w:rsidRDefault="000A1A74" w:rsidP="00A42C69">
      <w:pPr>
        <w:ind w:firstLine="709"/>
        <w:jc w:val="center"/>
        <w:rPr>
          <w:rFonts w:eastAsia="Arial"/>
          <w:b/>
          <w:caps/>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Санитарно-защитные зоны производственных объектов, объектов агропромышленного комплекса и малого предпринимательства IV класса опасности (100 м)</w:t>
      </w: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Санитарно-защитные зоны производственных объектов, объектов агропромышленного комплекса и малого предпринимательства V класса опасности (50 м)</w:t>
      </w: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Санитарно-защитные зоны объектов специального назначения -  санитарно-технических объектов (кладбищ) IV- V  класса опасности (50 - 100 м)</w:t>
      </w:r>
    </w:p>
    <w:p w:rsidR="00860DFE" w:rsidRPr="00670D40" w:rsidRDefault="00860DFE" w:rsidP="00A42C69">
      <w:pPr>
        <w:ind w:firstLine="709"/>
        <w:jc w:val="both"/>
        <w:rPr>
          <w:rFonts w:eastAsia="Arial"/>
          <w:sz w:val="24"/>
          <w:szCs w:val="24"/>
        </w:rPr>
      </w:pPr>
    </w:p>
    <w:p w:rsidR="00860DFE" w:rsidRDefault="00860DFE" w:rsidP="00A42C69">
      <w:pPr>
        <w:ind w:firstLine="709"/>
        <w:jc w:val="center"/>
        <w:rPr>
          <w:rFonts w:eastAsia="Arial"/>
          <w:b/>
          <w:caps/>
          <w:sz w:val="24"/>
          <w:szCs w:val="24"/>
          <w:shd w:val="clear" w:color="auto" w:fill="FFFFFF"/>
        </w:rPr>
      </w:pPr>
      <w:r w:rsidRPr="00670D40">
        <w:rPr>
          <w:rFonts w:eastAsia="Arial"/>
          <w:b/>
          <w:sz w:val="24"/>
          <w:szCs w:val="24"/>
          <w:shd w:val="clear" w:color="auto" w:fill="FFFFFF"/>
        </w:rPr>
        <w:t xml:space="preserve">ЗОНЫ САНИТАРНОЙ </w:t>
      </w:r>
      <w:r w:rsidRPr="00670D40">
        <w:rPr>
          <w:rFonts w:eastAsia="Arial"/>
          <w:b/>
          <w:caps/>
          <w:sz w:val="24"/>
          <w:szCs w:val="24"/>
          <w:shd w:val="clear" w:color="auto" w:fill="FFFFFF"/>
        </w:rPr>
        <w:t>охраны</w:t>
      </w:r>
    </w:p>
    <w:p w:rsidR="000A1A74" w:rsidRPr="00670D40" w:rsidRDefault="000A1A74" w:rsidP="00A42C69">
      <w:pPr>
        <w:ind w:firstLine="709"/>
        <w:jc w:val="center"/>
        <w:rPr>
          <w:rFonts w:eastAsia="Arial"/>
          <w:b/>
          <w:caps/>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Зоны санитарной охраны водозаборов и водопроводных сооружений. </w:t>
      </w:r>
    </w:p>
    <w:p w:rsidR="00860DFE" w:rsidRPr="00670D40" w:rsidRDefault="00A42402" w:rsidP="00A42C69">
      <w:pPr>
        <w:ind w:firstLine="709"/>
        <w:rPr>
          <w:rFonts w:eastAsia="Arial"/>
          <w:sz w:val="24"/>
          <w:szCs w:val="24"/>
          <w:shd w:val="clear" w:color="auto" w:fill="FFFF00"/>
        </w:rPr>
      </w:pPr>
      <w:r>
        <w:rPr>
          <w:rFonts w:eastAsia="Arial"/>
          <w:b/>
          <w:sz w:val="24"/>
          <w:szCs w:val="24"/>
          <w:shd w:val="clear" w:color="auto" w:fill="FFFFFF"/>
        </w:rPr>
        <w:t xml:space="preserve">    </w:t>
      </w:r>
      <w:r w:rsidR="00860DFE" w:rsidRPr="00670D40">
        <w:rPr>
          <w:rFonts w:eastAsia="Arial"/>
          <w:sz w:val="24"/>
          <w:szCs w:val="24"/>
          <w:shd w:val="clear" w:color="auto" w:fill="FFFFFF"/>
        </w:rPr>
        <w:t>Первый пояс охраны</w:t>
      </w:r>
    </w:p>
    <w:p w:rsidR="00860DFE" w:rsidRPr="00670D40" w:rsidRDefault="00860DFE" w:rsidP="00A42C69">
      <w:pPr>
        <w:ind w:firstLine="709"/>
        <w:jc w:val="both"/>
        <w:rPr>
          <w:rFonts w:eastAsia="Arial"/>
          <w:sz w:val="24"/>
          <w:szCs w:val="24"/>
          <w:shd w:val="clear" w:color="auto" w:fill="FFFF00"/>
        </w:rPr>
      </w:pPr>
    </w:p>
    <w:p w:rsidR="00860DFE" w:rsidRDefault="00860DFE" w:rsidP="00A42C69">
      <w:pPr>
        <w:ind w:firstLine="709"/>
        <w:jc w:val="center"/>
        <w:rPr>
          <w:rFonts w:eastAsia="Arial"/>
          <w:b/>
          <w:caps/>
          <w:sz w:val="24"/>
          <w:szCs w:val="24"/>
          <w:shd w:val="clear" w:color="auto" w:fill="FFFFFF"/>
        </w:rPr>
      </w:pPr>
      <w:r w:rsidRPr="00670D40">
        <w:rPr>
          <w:rFonts w:eastAsia="Arial"/>
          <w:b/>
          <w:caps/>
          <w:sz w:val="24"/>
          <w:szCs w:val="24"/>
          <w:shd w:val="clear" w:color="auto" w:fill="FFFFFF"/>
        </w:rPr>
        <w:t>САНИТАРНые разрывы</w:t>
      </w:r>
    </w:p>
    <w:p w:rsidR="000A1A74" w:rsidRPr="00670D40" w:rsidRDefault="000A1A74" w:rsidP="00A42C69">
      <w:pPr>
        <w:ind w:firstLine="709"/>
        <w:jc w:val="center"/>
        <w:rPr>
          <w:rFonts w:eastAsia="Arial"/>
          <w:b/>
          <w:caps/>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Санитарные разрывы для электрических сетей ВЛ напряжением 35 кВ</w:t>
      </w:r>
    </w:p>
    <w:p w:rsidR="00860DFE" w:rsidRPr="00670D40" w:rsidRDefault="00860DFE" w:rsidP="00A42C69">
      <w:pPr>
        <w:ind w:firstLine="709"/>
        <w:jc w:val="both"/>
        <w:rPr>
          <w:rFonts w:eastAsia="Arial"/>
          <w:sz w:val="24"/>
          <w:szCs w:val="24"/>
          <w:shd w:val="clear" w:color="auto" w:fill="FFFF00"/>
        </w:rPr>
      </w:pPr>
      <w:r w:rsidRPr="00670D40">
        <w:rPr>
          <w:rFonts w:eastAsia="Arial"/>
          <w:sz w:val="24"/>
          <w:szCs w:val="24"/>
          <w:shd w:val="clear" w:color="auto" w:fill="FFFFFF"/>
        </w:rPr>
        <w:t xml:space="preserve"> - Санитарные разрывы от автомобильных автодорог II - VI категории</w:t>
      </w:r>
    </w:p>
    <w:p w:rsidR="00860DFE" w:rsidRPr="00670D40" w:rsidRDefault="00860DFE" w:rsidP="00A42C69">
      <w:pPr>
        <w:ind w:firstLine="709"/>
        <w:jc w:val="both"/>
        <w:rPr>
          <w:rFonts w:eastAsia="Arial"/>
          <w:sz w:val="24"/>
          <w:szCs w:val="24"/>
          <w:shd w:val="clear" w:color="auto" w:fill="FFFF00"/>
        </w:rPr>
      </w:pPr>
    </w:p>
    <w:p w:rsidR="000A1A74" w:rsidRDefault="000A1A74" w:rsidP="00A42C69">
      <w:pPr>
        <w:ind w:firstLine="709"/>
        <w:jc w:val="center"/>
        <w:rPr>
          <w:rFonts w:eastAsia="Arial"/>
          <w:b/>
          <w:caps/>
          <w:sz w:val="24"/>
          <w:szCs w:val="24"/>
          <w:shd w:val="clear" w:color="auto" w:fill="FFFFFF"/>
        </w:rPr>
      </w:pPr>
    </w:p>
    <w:p w:rsidR="00860DFE" w:rsidRDefault="00860DFE" w:rsidP="00A42C69">
      <w:pPr>
        <w:ind w:firstLine="709"/>
        <w:jc w:val="center"/>
        <w:rPr>
          <w:rFonts w:eastAsia="Arial"/>
          <w:b/>
          <w:caps/>
          <w:sz w:val="24"/>
          <w:szCs w:val="24"/>
          <w:shd w:val="clear" w:color="auto" w:fill="FFFFFF"/>
        </w:rPr>
      </w:pPr>
      <w:r w:rsidRPr="00670D40">
        <w:rPr>
          <w:rFonts w:eastAsia="Arial"/>
          <w:b/>
          <w:caps/>
          <w:sz w:val="24"/>
          <w:szCs w:val="24"/>
          <w:shd w:val="clear" w:color="auto" w:fill="FFFFFF"/>
        </w:rPr>
        <w:t>Зоны охраны объектов культурного наследия</w:t>
      </w:r>
    </w:p>
    <w:p w:rsidR="000A1A74" w:rsidRPr="00670D40" w:rsidRDefault="000A1A74" w:rsidP="00A42C69">
      <w:pPr>
        <w:ind w:firstLine="709"/>
        <w:jc w:val="center"/>
        <w:rPr>
          <w:rFonts w:eastAsia="Arial"/>
          <w:b/>
          <w:caps/>
          <w:sz w:val="24"/>
          <w:szCs w:val="24"/>
          <w:shd w:val="clear" w:color="auto" w:fill="FFFFFF"/>
        </w:rPr>
      </w:pPr>
    </w:p>
    <w:p w:rsidR="00860DFE" w:rsidRPr="00670D40"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Зоны охраны памятников истории и искусства (40 м)</w:t>
      </w:r>
    </w:p>
    <w:p w:rsidR="00860DFE" w:rsidRDefault="00860DFE" w:rsidP="00A42C69">
      <w:pPr>
        <w:ind w:firstLine="709"/>
        <w:jc w:val="both"/>
        <w:rPr>
          <w:rFonts w:eastAsia="Arial"/>
          <w:sz w:val="24"/>
          <w:szCs w:val="24"/>
          <w:shd w:val="clear" w:color="auto" w:fill="FFFFFF"/>
        </w:rPr>
      </w:pPr>
      <w:r w:rsidRPr="00670D40">
        <w:rPr>
          <w:rFonts w:eastAsia="Arial"/>
          <w:sz w:val="24"/>
          <w:szCs w:val="24"/>
          <w:shd w:val="clear" w:color="auto" w:fill="FFFFFF"/>
        </w:rPr>
        <w:t xml:space="preserve"> - Зоны охраны памятников археологии (50-200 м)</w:t>
      </w:r>
    </w:p>
    <w:p w:rsidR="007D1230" w:rsidRDefault="007D1230" w:rsidP="00A42C69">
      <w:pPr>
        <w:ind w:firstLine="709"/>
        <w:jc w:val="both"/>
        <w:rPr>
          <w:rFonts w:eastAsia="Arial"/>
          <w:sz w:val="24"/>
          <w:szCs w:val="24"/>
          <w:shd w:val="clear" w:color="auto" w:fill="FFFFFF"/>
        </w:rPr>
      </w:pPr>
    </w:p>
    <w:p w:rsidR="007D1230" w:rsidRDefault="007D1230" w:rsidP="00A42C69">
      <w:pPr>
        <w:ind w:firstLine="709"/>
        <w:jc w:val="both"/>
        <w:rPr>
          <w:rFonts w:eastAsia="Arial"/>
          <w:b/>
          <w:caps/>
          <w:sz w:val="24"/>
          <w:szCs w:val="24"/>
          <w:shd w:val="clear" w:color="auto" w:fill="FFFFFF"/>
        </w:rPr>
      </w:pPr>
      <w:r>
        <w:rPr>
          <w:rFonts w:eastAsia="Arial"/>
          <w:b/>
          <w:caps/>
          <w:sz w:val="24"/>
          <w:szCs w:val="24"/>
          <w:shd w:val="clear" w:color="auto" w:fill="FFFFFF"/>
        </w:rPr>
        <w:t xml:space="preserve">                            ГРАНИЦЫ ПРИАЭРОДРОМНОЙ ТЕРРИТОРИИ</w:t>
      </w:r>
    </w:p>
    <w:p w:rsidR="00954B59" w:rsidRDefault="00954B59" w:rsidP="00954B59">
      <w:pPr>
        <w:ind w:firstLine="709"/>
        <w:jc w:val="both"/>
        <w:rPr>
          <w:rFonts w:eastAsia="Arial"/>
          <w:sz w:val="24"/>
          <w:szCs w:val="24"/>
          <w:shd w:val="clear" w:color="auto" w:fill="FFFFFF"/>
        </w:rPr>
      </w:pPr>
    </w:p>
    <w:p w:rsidR="00954B59" w:rsidRDefault="00954B59" w:rsidP="00954B59">
      <w:pPr>
        <w:ind w:firstLine="709"/>
        <w:jc w:val="both"/>
        <w:rPr>
          <w:rFonts w:eastAsia="Arial"/>
          <w:sz w:val="24"/>
          <w:szCs w:val="24"/>
          <w:shd w:val="clear" w:color="auto" w:fill="FFFFFF"/>
        </w:rPr>
      </w:pPr>
      <w:r w:rsidRPr="00670D40">
        <w:rPr>
          <w:rFonts w:eastAsia="Arial"/>
          <w:sz w:val="24"/>
          <w:szCs w:val="24"/>
          <w:shd w:val="clear" w:color="auto" w:fill="FFFFFF"/>
        </w:rPr>
        <w:t xml:space="preserve">- </w:t>
      </w:r>
      <w:r>
        <w:rPr>
          <w:rFonts w:eastAsia="Arial"/>
          <w:sz w:val="24"/>
          <w:szCs w:val="24"/>
          <w:shd w:val="clear" w:color="auto" w:fill="FFFFFF"/>
        </w:rPr>
        <w:t>Границы 3-ей подзоны приаэродромной территории</w:t>
      </w:r>
    </w:p>
    <w:p w:rsidR="00954B59" w:rsidRDefault="00954B59" w:rsidP="00954B59">
      <w:pPr>
        <w:ind w:firstLine="709"/>
        <w:jc w:val="both"/>
        <w:rPr>
          <w:rFonts w:eastAsia="Arial"/>
          <w:sz w:val="24"/>
          <w:szCs w:val="24"/>
          <w:shd w:val="clear" w:color="auto" w:fill="FFFFFF"/>
        </w:rPr>
      </w:pPr>
      <w:r w:rsidRPr="00670D40">
        <w:rPr>
          <w:rFonts w:eastAsia="Arial"/>
          <w:sz w:val="24"/>
          <w:szCs w:val="24"/>
          <w:shd w:val="clear" w:color="auto" w:fill="FFFFFF"/>
        </w:rPr>
        <w:t xml:space="preserve">- </w:t>
      </w:r>
      <w:r w:rsidR="005365FA">
        <w:rPr>
          <w:rFonts w:eastAsia="Arial"/>
          <w:sz w:val="24"/>
          <w:szCs w:val="24"/>
          <w:shd w:val="clear" w:color="auto" w:fill="FFFFFF"/>
        </w:rPr>
        <w:t>Границы 4</w:t>
      </w:r>
      <w:r>
        <w:rPr>
          <w:rFonts w:eastAsia="Arial"/>
          <w:sz w:val="24"/>
          <w:szCs w:val="24"/>
          <w:shd w:val="clear" w:color="auto" w:fill="FFFFFF"/>
        </w:rPr>
        <w:t>-ой подзоны приаэродромной территории</w:t>
      </w:r>
    </w:p>
    <w:p w:rsidR="005365FA" w:rsidRDefault="005365FA" w:rsidP="005365FA">
      <w:pPr>
        <w:ind w:firstLine="709"/>
        <w:jc w:val="both"/>
        <w:rPr>
          <w:rFonts w:eastAsia="Arial"/>
          <w:sz w:val="24"/>
          <w:szCs w:val="24"/>
          <w:shd w:val="clear" w:color="auto" w:fill="FFFFFF"/>
        </w:rPr>
      </w:pPr>
      <w:r w:rsidRPr="00670D40">
        <w:rPr>
          <w:rFonts w:eastAsia="Arial"/>
          <w:sz w:val="24"/>
          <w:szCs w:val="24"/>
          <w:shd w:val="clear" w:color="auto" w:fill="FFFFFF"/>
        </w:rPr>
        <w:t xml:space="preserve">- </w:t>
      </w:r>
      <w:r>
        <w:rPr>
          <w:rFonts w:eastAsia="Arial"/>
          <w:sz w:val="24"/>
          <w:szCs w:val="24"/>
          <w:shd w:val="clear" w:color="auto" w:fill="FFFFFF"/>
        </w:rPr>
        <w:t>Границы 5-ой подзоны приаэродромной территории</w:t>
      </w:r>
    </w:p>
    <w:p w:rsidR="00954B59" w:rsidRDefault="00954B59" w:rsidP="00954B59">
      <w:pPr>
        <w:ind w:firstLine="709"/>
        <w:jc w:val="both"/>
        <w:rPr>
          <w:rFonts w:eastAsia="Arial"/>
          <w:sz w:val="24"/>
          <w:szCs w:val="24"/>
          <w:shd w:val="clear" w:color="auto" w:fill="FFFFFF"/>
        </w:rPr>
      </w:pPr>
      <w:r w:rsidRPr="00670D40">
        <w:rPr>
          <w:rFonts w:eastAsia="Arial"/>
          <w:sz w:val="24"/>
          <w:szCs w:val="24"/>
          <w:shd w:val="clear" w:color="auto" w:fill="FFFFFF"/>
        </w:rPr>
        <w:t xml:space="preserve">- </w:t>
      </w:r>
      <w:r>
        <w:rPr>
          <w:rFonts w:eastAsia="Arial"/>
          <w:sz w:val="24"/>
          <w:szCs w:val="24"/>
          <w:shd w:val="clear" w:color="auto" w:fill="FFFFFF"/>
        </w:rPr>
        <w:t>Границы 6-ой подзоны приаэродромной территории</w:t>
      </w:r>
    </w:p>
    <w:p w:rsidR="00954B59" w:rsidRDefault="00954B59" w:rsidP="00954B59">
      <w:pPr>
        <w:ind w:firstLine="709"/>
        <w:jc w:val="both"/>
        <w:rPr>
          <w:rFonts w:eastAsia="Arial"/>
          <w:sz w:val="24"/>
          <w:szCs w:val="24"/>
          <w:shd w:val="clear" w:color="auto" w:fill="FFFFFF"/>
        </w:rPr>
      </w:pPr>
    </w:p>
    <w:p w:rsidR="00D55C13" w:rsidRDefault="00D55C13" w:rsidP="00A42C69">
      <w:pPr>
        <w:ind w:firstLine="709"/>
        <w:jc w:val="center"/>
        <w:rPr>
          <w:rFonts w:eastAsia="Arial"/>
          <w:b/>
          <w:caps/>
          <w:sz w:val="24"/>
          <w:szCs w:val="24"/>
        </w:rPr>
      </w:pPr>
    </w:p>
    <w:p w:rsidR="00860DFE" w:rsidRPr="00670D40" w:rsidRDefault="00860DFE" w:rsidP="00A42C69">
      <w:pPr>
        <w:ind w:firstLine="709"/>
        <w:jc w:val="center"/>
        <w:rPr>
          <w:rFonts w:eastAsia="Arial"/>
          <w:b/>
          <w:caps/>
          <w:sz w:val="24"/>
          <w:szCs w:val="24"/>
        </w:rPr>
      </w:pPr>
      <w:r w:rsidRPr="00670D40">
        <w:rPr>
          <w:rFonts w:eastAsia="Arial"/>
          <w:b/>
          <w:caps/>
          <w:sz w:val="24"/>
          <w:szCs w:val="24"/>
        </w:rPr>
        <w:t xml:space="preserve">Часть III </w:t>
      </w:r>
      <w:r w:rsidR="00A42402">
        <w:rPr>
          <w:rFonts w:eastAsia="Arial"/>
          <w:b/>
          <w:caps/>
          <w:sz w:val="24"/>
          <w:szCs w:val="24"/>
        </w:rPr>
        <w:t> </w:t>
      </w:r>
      <w:r w:rsidRPr="00670D40">
        <w:rPr>
          <w:rFonts w:eastAsia="Arial"/>
          <w:b/>
          <w:caps/>
          <w:sz w:val="24"/>
          <w:szCs w:val="24"/>
        </w:rPr>
        <w:t>Градостроительные регламенты</w:t>
      </w:r>
    </w:p>
    <w:p w:rsidR="00860DFE" w:rsidRPr="00670D40" w:rsidRDefault="00860DFE" w:rsidP="00A42C69">
      <w:pPr>
        <w:ind w:firstLine="709"/>
        <w:jc w:val="center"/>
        <w:rPr>
          <w:rFonts w:eastAsia="Arial"/>
          <w:b/>
          <w:sz w:val="24"/>
          <w:szCs w:val="24"/>
        </w:rPr>
      </w:pPr>
    </w:p>
    <w:p w:rsidR="00860DFE" w:rsidRPr="00AC3855" w:rsidRDefault="00860DFE" w:rsidP="00A42C69">
      <w:pPr>
        <w:keepNext/>
        <w:tabs>
          <w:tab w:val="left" w:pos="6847"/>
          <w:tab w:val="left" w:pos="8611"/>
          <w:tab w:val="left" w:pos="8334"/>
        </w:tabs>
        <w:ind w:firstLine="709"/>
        <w:jc w:val="both"/>
        <w:rPr>
          <w:rFonts w:eastAsia="Arial"/>
          <w:b/>
          <w:sz w:val="24"/>
          <w:szCs w:val="24"/>
          <w:shd w:val="clear" w:color="auto" w:fill="FFFFFF"/>
        </w:rPr>
      </w:pPr>
      <w:r w:rsidRPr="00AC3855">
        <w:rPr>
          <w:rFonts w:eastAsia="Arial"/>
          <w:b/>
          <w:sz w:val="24"/>
          <w:szCs w:val="24"/>
          <w:shd w:val="clear" w:color="auto" w:fill="FFFFFF"/>
        </w:rPr>
        <w:t>Статья 41.  Общие положения о градостроительных регламентах и ограничениях установленных в соотв</w:t>
      </w:r>
      <w:r w:rsidR="000A1A74">
        <w:rPr>
          <w:rFonts w:eastAsia="Arial"/>
          <w:b/>
          <w:sz w:val="24"/>
          <w:szCs w:val="24"/>
          <w:shd w:val="clear" w:color="auto" w:fill="FFFFFF"/>
        </w:rPr>
        <w:t>етствии с законодательством РФ</w:t>
      </w:r>
    </w:p>
    <w:p w:rsidR="00860DFE" w:rsidRPr="00670D40" w:rsidRDefault="00860DFE" w:rsidP="00A42C69">
      <w:pPr>
        <w:tabs>
          <w:tab w:val="left" w:pos="8334"/>
        </w:tabs>
        <w:ind w:firstLine="709"/>
        <w:jc w:val="both"/>
        <w:rPr>
          <w:rFonts w:eastAsia="Arial"/>
          <w:sz w:val="24"/>
          <w:szCs w:val="24"/>
          <w:shd w:val="clear" w:color="auto" w:fill="FFFFFF"/>
        </w:rPr>
      </w:pPr>
    </w:p>
    <w:p w:rsidR="00860DFE" w:rsidRPr="00670D40" w:rsidRDefault="00860DFE" w:rsidP="00A42C69">
      <w:pPr>
        <w:ind w:firstLine="709"/>
        <w:jc w:val="both"/>
        <w:rPr>
          <w:rFonts w:eastAsia="Arial"/>
          <w:sz w:val="24"/>
          <w:szCs w:val="24"/>
        </w:rPr>
      </w:pPr>
      <w:r w:rsidRPr="00670D40">
        <w:rPr>
          <w:rFonts w:eastAsia="Arial"/>
          <w:sz w:val="24"/>
          <w:szCs w:val="24"/>
        </w:rPr>
        <w:t>1. В градостроительных регламентах в отношении земельных участков и объектов капитального строительства указываются:</w:t>
      </w:r>
    </w:p>
    <w:p w:rsidR="00860DFE" w:rsidRPr="00670D40" w:rsidRDefault="00860DFE" w:rsidP="00A42C69">
      <w:pPr>
        <w:ind w:firstLine="709"/>
        <w:jc w:val="both"/>
        <w:rPr>
          <w:rFonts w:eastAsia="Arial"/>
          <w:sz w:val="24"/>
          <w:szCs w:val="24"/>
        </w:rPr>
      </w:pPr>
      <w:r w:rsidRPr="00670D40">
        <w:rPr>
          <w:rFonts w:eastAsia="Arial"/>
          <w:sz w:val="24"/>
          <w:szCs w:val="24"/>
        </w:rPr>
        <w:t>1) виды разрешенного использования земельных участков и объектов капитального</w:t>
      </w:r>
    </w:p>
    <w:p w:rsidR="00860DFE" w:rsidRPr="00670D40" w:rsidRDefault="00860DFE" w:rsidP="00A42C69">
      <w:pPr>
        <w:ind w:firstLine="709"/>
        <w:jc w:val="both"/>
        <w:rPr>
          <w:rFonts w:eastAsia="Arial"/>
          <w:sz w:val="24"/>
          <w:szCs w:val="24"/>
        </w:rPr>
      </w:pPr>
      <w:r w:rsidRPr="00670D40">
        <w:rPr>
          <w:rFonts w:eastAsia="Arial"/>
          <w:sz w:val="24"/>
          <w:szCs w:val="24"/>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860DFE" w:rsidRPr="00670D40" w:rsidRDefault="00860DFE" w:rsidP="00A42C69">
      <w:pPr>
        <w:ind w:firstLine="709"/>
        <w:jc w:val="both"/>
        <w:rPr>
          <w:rFonts w:eastAsia="Arial"/>
          <w:sz w:val="24"/>
          <w:szCs w:val="24"/>
        </w:rPr>
      </w:pPr>
      <w:r w:rsidRPr="00670D40">
        <w:rPr>
          <w:rFonts w:eastAsia="Arial"/>
          <w:sz w:val="24"/>
          <w:szCs w:val="24"/>
        </w:rPr>
        <w:t>2) предельные (минимальные и (или) максимальные) размеры земельных участков</w:t>
      </w:r>
    </w:p>
    <w:p w:rsidR="00860DFE" w:rsidRPr="00670D40" w:rsidRDefault="00860DFE" w:rsidP="00A42C69">
      <w:pPr>
        <w:ind w:firstLine="709"/>
        <w:jc w:val="both"/>
        <w:rPr>
          <w:rFonts w:eastAsia="Arial"/>
          <w:sz w:val="24"/>
          <w:szCs w:val="24"/>
        </w:rPr>
      </w:pPr>
      <w:r w:rsidRPr="00670D40">
        <w:rPr>
          <w:rFonts w:eastAsia="Arial"/>
          <w:sz w:val="24"/>
          <w:szCs w:val="24"/>
        </w:rPr>
        <w:t>и предельные параметры разрешенного строительства, реконструкции объектов капитального строительства</w:t>
      </w:r>
    </w:p>
    <w:p w:rsidR="00860DFE" w:rsidRPr="00670D40" w:rsidRDefault="00860DFE" w:rsidP="00A42C69">
      <w:pPr>
        <w:ind w:firstLine="709"/>
        <w:jc w:val="both"/>
        <w:rPr>
          <w:rFonts w:eastAsia="Arial"/>
          <w:sz w:val="24"/>
          <w:szCs w:val="24"/>
        </w:rPr>
      </w:pPr>
      <w:r w:rsidRPr="00670D40">
        <w:rPr>
          <w:rFonts w:eastAsia="Arial"/>
          <w:sz w:val="24"/>
          <w:szCs w:val="24"/>
        </w:rPr>
        <w:t>3) ограничения использования земельных участков и объектов капитального</w:t>
      </w:r>
    </w:p>
    <w:p w:rsidR="00860DFE" w:rsidRPr="00670D40" w:rsidRDefault="00860DFE" w:rsidP="00A42C69">
      <w:pPr>
        <w:ind w:firstLine="709"/>
        <w:jc w:val="both"/>
        <w:rPr>
          <w:rFonts w:eastAsia="Arial"/>
          <w:sz w:val="24"/>
          <w:szCs w:val="24"/>
        </w:rPr>
      </w:pPr>
      <w:r w:rsidRPr="00670D40">
        <w:rPr>
          <w:rFonts w:eastAsia="Arial"/>
          <w:sz w:val="24"/>
          <w:szCs w:val="24"/>
        </w:rPr>
        <w:t>строительства, установленные в соответствии с законодательством Российской Федерации.</w:t>
      </w:r>
    </w:p>
    <w:p w:rsidR="00860DFE" w:rsidRPr="00670D40" w:rsidRDefault="00860DFE" w:rsidP="00A42C69">
      <w:pPr>
        <w:ind w:firstLine="709"/>
        <w:jc w:val="both"/>
        <w:rPr>
          <w:rFonts w:eastAsia="Arial"/>
          <w:sz w:val="24"/>
          <w:szCs w:val="24"/>
        </w:rPr>
      </w:pPr>
      <w:r w:rsidRPr="00670D40">
        <w:rPr>
          <w:rFonts w:eastAsia="Arial"/>
          <w:sz w:val="24"/>
          <w:szCs w:val="24"/>
        </w:rPr>
        <w:t>2. Разрешенные виды использования земельных участков и объектов капитального</w:t>
      </w:r>
    </w:p>
    <w:p w:rsidR="00860DFE" w:rsidRPr="00670D40" w:rsidRDefault="00860DFE" w:rsidP="00A42C69">
      <w:pPr>
        <w:ind w:firstLine="709"/>
        <w:jc w:val="both"/>
        <w:rPr>
          <w:rFonts w:eastAsia="Arial"/>
          <w:sz w:val="24"/>
          <w:szCs w:val="24"/>
        </w:rPr>
      </w:pPr>
      <w:r w:rsidRPr="00670D40">
        <w:rPr>
          <w:rFonts w:eastAsia="Arial"/>
          <w:sz w:val="24"/>
          <w:szCs w:val="24"/>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860DFE" w:rsidRPr="00670D40" w:rsidRDefault="00860DFE" w:rsidP="00A42C69">
      <w:pPr>
        <w:ind w:firstLine="709"/>
        <w:jc w:val="both"/>
        <w:rPr>
          <w:rFonts w:eastAsia="Arial"/>
          <w:sz w:val="24"/>
          <w:szCs w:val="24"/>
        </w:rPr>
      </w:pPr>
      <w:r w:rsidRPr="00670D40">
        <w:rPr>
          <w:rFonts w:eastAsia="Arial"/>
          <w:sz w:val="24"/>
          <w:szCs w:val="24"/>
        </w:rPr>
        <w:t>3. Наряду с основными и условно разрешенными видами использования, в составе</w:t>
      </w:r>
    </w:p>
    <w:p w:rsidR="00860DFE" w:rsidRPr="00670D40" w:rsidRDefault="00860DFE" w:rsidP="00A42C69">
      <w:pPr>
        <w:ind w:firstLine="709"/>
        <w:jc w:val="both"/>
        <w:rPr>
          <w:rFonts w:eastAsia="Arial"/>
          <w:sz w:val="24"/>
          <w:szCs w:val="24"/>
        </w:rPr>
      </w:pPr>
      <w:r w:rsidRPr="00670D40">
        <w:rPr>
          <w:rFonts w:eastAsia="Arial"/>
          <w:sz w:val="24"/>
          <w:szCs w:val="24"/>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860DFE" w:rsidRPr="00670D40" w:rsidRDefault="00860DFE" w:rsidP="00A42C69">
      <w:pPr>
        <w:ind w:firstLine="709"/>
        <w:jc w:val="both"/>
        <w:rPr>
          <w:rFonts w:eastAsia="Arial"/>
          <w:sz w:val="24"/>
          <w:szCs w:val="24"/>
        </w:rPr>
      </w:pPr>
      <w:r w:rsidRPr="00670D40">
        <w:rPr>
          <w:rFonts w:eastAsia="Arial"/>
          <w:sz w:val="24"/>
          <w:szCs w:val="24"/>
        </w:rPr>
        <w:t>разрешенного использования.</w:t>
      </w:r>
    </w:p>
    <w:p w:rsidR="00860DFE" w:rsidRPr="00670D40" w:rsidRDefault="00860DFE" w:rsidP="00A42C69">
      <w:pPr>
        <w:ind w:firstLine="709"/>
        <w:jc w:val="both"/>
        <w:rPr>
          <w:rFonts w:eastAsia="Arial"/>
          <w:sz w:val="24"/>
          <w:szCs w:val="24"/>
        </w:rPr>
      </w:pPr>
      <w:r w:rsidRPr="00670D40">
        <w:rPr>
          <w:rFonts w:eastAsia="Arial"/>
          <w:sz w:val="24"/>
          <w:szCs w:val="24"/>
        </w:rPr>
        <w:t>4. Отсутствие вида разрешенного использования земельных участков и объектов</w:t>
      </w:r>
    </w:p>
    <w:p w:rsidR="00860DFE" w:rsidRPr="00670D40" w:rsidRDefault="00860DFE" w:rsidP="00A42C69">
      <w:pPr>
        <w:ind w:firstLine="709"/>
        <w:jc w:val="both"/>
        <w:rPr>
          <w:rFonts w:eastAsia="Arial"/>
          <w:sz w:val="24"/>
          <w:szCs w:val="24"/>
        </w:rPr>
      </w:pPr>
      <w:r w:rsidRPr="00670D40">
        <w:rPr>
          <w:rFonts w:eastAsia="Arial"/>
          <w:sz w:val="24"/>
          <w:szCs w:val="24"/>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860DFE" w:rsidRPr="00670D40" w:rsidRDefault="00860DFE" w:rsidP="00A42C69">
      <w:pPr>
        <w:ind w:firstLine="709"/>
        <w:jc w:val="both"/>
        <w:rPr>
          <w:rFonts w:eastAsia="Arial"/>
          <w:sz w:val="24"/>
          <w:szCs w:val="24"/>
        </w:rPr>
      </w:pPr>
      <w:r w:rsidRPr="00670D40">
        <w:rPr>
          <w:rFonts w:eastAsia="Arial"/>
          <w:sz w:val="24"/>
          <w:szCs w:val="24"/>
        </w:rPr>
        <w:t>когда по последствиям их применения они могут быть признаны аналогичными иным</w:t>
      </w:r>
    </w:p>
    <w:p w:rsidR="00860DFE" w:rsidRPr="00670D40" w:rsidRDefault="00860DFE" w:rsidP="00A42C69">
      <w:pPr>
        <w:ind w:firstLine="709"/>
        <w:jc w:val="both"/>
        <w:rPr>
          <w:rFonts w:eastAsia="Arial"/>
          <w:sz w:val="24"/>
          <w:szCs w:val="24"/>
        </w:rPr>
      </w:pPr>
      <w:r w:rsidRPr="00670D40">
        <w:rPr>
          <w:rFonts w:eastAsia="Arial"/>
          <w:sz w:val="24"/>
          <w:szCs w:val="24"/>
        </w:rPr>
        <w:t>разрешенным видам использования, указанным в составе градостроительного регламента</w:t>
      </w:r>
    </w:p>
    <w:p w:rsidR="00860DFE" w:rsidRPr="00670D40" w:rsidRDefault="00860DFE" w:rsidP="00A42C69">
      <w:pPr>
        <w:ind w:firstLine="709"/>
        <w:jc w:val="both"/>
        <w:rPr>
          <w:rFonts w:eastAsia="Arial"/>
          <w:sz w:val="24"/>
          <w:szCs w:val="24"/>
        </w:rPr>
      </w:pPr>
      <w:r w:rsidRPr="00670D40">
        <w:rPr>
          <w:rFonts w:eastAsia="Arial"/>
          <w:sz w:val="24"/>
          <w:szCs w:val="24"/>
        </w:rPr>
        <w:t>соответствующей территориальной зоны.</w:t>
      </w:r>
    </w:p>
    <w:p w:rsidR="00860DFE" w:rsidRPr="00670D40" w:rsidRDefault="00860DFE" w:rsidP="00A42C69">
      <w:pPr>
        <w:ind w:firstLine="709"/>
        <w:jc w:val="both"/>
        <w:rPr>
          <w:rFonts w:eastAsia="Arial"/>
          <w:sz w:val="24"/>
          <w:szCs w:val="24"/>
        </w:rPr>
      </w:pPr>
      <w:r w:rsidRPr="00670D40">
        <w:rPr>
          <w:rFonts w:eastAsia="Arial"/>
          <w:sz w:val="24"/>
          <w:szCs w:val="24"/>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860DFE" w:rsidRPr="00670D40" w:rsidRDefault="00860DFE" w:rsidP="00A42C69">
      <w:pPr>
        <w:ind w:firstLine="709"/>
        <w:jc w:val="both"/>
        <w:rPr>
          <w:rFonts w:eastAsia="Arial"/>
          <w:sz w:val="24"/>
          <w:szCs w:val="24"/>
        </w:rPr>
      </w:pPr>
      <w:r w:rsidRPr="00670D40">
        <w:rPr>
          <w:rFonts w:eastAsia="Arial"/>
          <w:sz w:val="24"/>
          <w:szCs w:val="24"/>
        </w:rPr>
        <w:t>6. Размещение в границах земельных участков инженерно-технических объектов,</w:t>
      </w:r>
    </w:p>
    <w:p w:rsidR="00860DFE" w:rsidRPr="00670D40" w:rsidRDefault="00860DFE" w:rsidP="00A42C69">
      <w:pPr>
        <w:ind w:firstLine="709"/>
        <w:jc w:val="both"/>
        <w:rPr>
          <w:rFonts w:eastAsia="Arial"/>
          <w:sz w:val="24"/>
          <w:szCs w:val="24"/>
        </w:rPr>
      </w:pPr>
      <w:r w:rsidRPr="00670D40">
        <w:rPr>
          <w:rFonts w:eastAsia="Arial"/>
          <w:sz w:val="24"/>
          <w:szCs w:val="24"/>
        </w:rPr>
        <w:t>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860DFE" w:rsidRPr="00670D40" w:rsidRDefault="00860DFE" w:rsidP="00A42C69">
      <w:pPr>
        <w:ind w:firstLine="709"/>
        <w:jc w:val="both"/>
        <w:rPr>
          <w:rFonts w:eastAsia="Arial"/>
          <w:sz w:val="24"/>
          <w:szCs w:val="24"/>
        </w:rPr>
      </w:pPr>
      <w:r w:rsidRPr="00670D40">
        <w:rPr>
          <w:rFonts w:eastAsia="Arial"/>
          <w:sz w:val="24"/>
          <w:szCs w:val="24"/>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860DFE" w:rsidRPr="00670D40" w:rsidRDefault="00860DFE" w:rsidP="00A42C69">
      <w:pPr>
        <w:ind w:firstLine="709"/>
        <w:jc w:val="both"/>
        <w:rPr>
          <w:rFonts w:eastAsia="Arial"/>
          <w:sz w:val="24"/>
          <w:szCs w:val="24"/>
        </w:rPr>
      </w:pPr>
      <w:r w:rsidRPr="00670D40">
        <w:rPr>
          <w:rFonts w:eastAsia="Arial"/>
          <w:sz w:val="24"/>
          <w:szCs w:val="24"/>
        </w:rPr>
        <w:t>8. Содержание ограничений, установленных в соответствии с законодательством</w:t>
      </w:r>
    </w:p>
    <w:p w:rsidR="00860DFE" w:rsidRPr="00670D40" w:rsidRDefault="00860DFE" w:rsidP="00A42C69">
      <w:pPr>
        <w:ind w:firstLine="709"/>
        <w:jc w:val="both"/>
        <w:rPr>
          <w:rFonts w:eastAsia="Arial"/>
          <w:sz w:val="24"/>
          <w:szCs w:val="24"/>
        </w:rPr>
      </w:pPr>
      <w:r w:rsidRPr="00670D40">
        <w:rPr>
          <w:rFonts w:eastAsia="Arial"/>
          <w:sz w:val="24"/>
          <w:szCs w:val="24"/>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860DFE" w:rsidRPr="00670D40" w:rsidRDefault="00860DFE" w:rsidP="00A42C69">
      <w:pPr>
        <w:ind w:firstLine="709"/>
        <w:jc w:val="both"/>
        <w:rPr>
          <w:rFonts w:eastAsia="Arial"/>
          <w:sz w:val="24"/>
          <w:szCs w:val="24"/>
        </w:rPr>
      </w:pPr>
      <w:r w:rsidRPr="00670D40">
        <w:rPr>
          <w:rFonts w:eastAsia="Arial"/>
          <w:sz w:val="24"/>
          <w:szCs w:val="24"/>
        </w:rPr>
        <w:t>положений нормативных правовых актов органов государственной власти, установивших</w:t>
      </w:r>
    </w:p>
    <w:p w:rsidR="00860DFE" w:rsidRPr="00670D40" w:rsidRDefault="00860DFE" w:rsidP="00A42C69">
      <w:pPr>
        <w:ind w:firstLine="709"/>
        <w:jc w:val="both"/>
        <w:rPr>
          <w:rFonts w:eastAsia="Arial"/>
          <w:sz w:val="24"/>
          <w:szCs w:val="24"/>
        </w:rPr>
      </w:pPr>
      <w:r w:rsidRPr="00670D40">
        <w:rPr>
          <w:rFonts w:eastAsia="Arial"/>
          <w:sz w:val="24"/>
          <w:szCs w:val="24"/>
        </w:rPr>
        <w:t>эти ограничения, в том числе на основе сведений о режимах зон с особыми условиями использования территорий.</w:t>
      </w:r>
    </w:p>
    <w:p w:rsidR="00860DFE" w:rsidRPr="00670D40" w:rsidRDefault="00860DFE" w:rsidP="00A42C69">
      <w:pPr>
        <w:ind w:firstLine="709"/>
        <w:jc w:val="both"/>
        <w:rPr>
          <w:rFonts w:eastAsia="Arial"/>
          <w:sz w:val="24"/>
          <w:szCs w:val="24"/>
        </w:rPr>
      </w:pPr>
      <w:r w:rsidRPr="00670D40">
        <w:rPr>
          <w:rFonts w:eastAsia="Arial"/>
          <w:sz w:val="24"/>
          <w:szCs w:val="24"/>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860DFE" w:rsidRPr="00670D40" w:rsidRDefault="00860DFE" w:rsidP="00A42C69">
      <w:pPr>
        <w:ind w:firstLine="709"/>
        <w:jc w:val="both"/>
        <w:rPr>
          <w:rFonts w:eastAsia="Arial"/>
          <w:sz w:val="24"/>
          <w:szCs w:val="24"/>
        </w:rPr>
      </w:pPr>
      <w:r w:rsidRPr="00B27B39">
        <w:rPr>
          <w:rFonts w:eastAsia="Arial"/>
          <w:sz w:val="24"/>
          <w:szCs w:val="24"/>
        </w:rPr>
        <w:t>По мере установления режимов зон с особыми условиями использования</w:t>
      </w:r>
      <w:r w:rsidRPr="00670D40">
        <w:rPr>
          <w:rFonts w:eastAsia="Arial"/>
          <w:sz w:val="24"/>
          <w:szCs w:val="24"/>
        </w:rPr>
        <w:t xml:space="preserve">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860DFE" w:rsidRPr="00670D40" w:rsidRDefault="00860DFE" w:rsidP="00A42C69">
      <w:pPr>
        <w:ind w:firstLine="709"/>
        <w:jc w:val="both"/>
        <w:rPr>
          <w:rFonts w:eastAsia="Arial"/>
          <w:sz w:val="24"/>
          <w:szCs w:val="24"/>
        </w:rPr>
        <w:sectPr w:rsidR="00860DFE" w:rsidRPr="00670D40" w:rsidSect="000E4C0E">
          <w:footerReference w:type="default" r:id="rId134"/>
          <w:pgSz w:w="11906" w:h="16838"/>
          <w:pgMar w:top="1134" w:right="851" w:bottom="1134" w:left="567" w:header="709" w:footer="709" w:gutter="0"/>
          <w:pgNumType w:start="5" w:chapStyle="1"/>
          <w:cols w:space="708"/>
          <w:docGrid w:linePitch="360"/>
        </w:sectPr>
      </w:pPr>
      <w:r w:rsidRPr="00670D40">
        <w:rPr>
          <w:rFonts w:eastAsia="Arial"/>
          <w:sz w:val="24"/>
          <w:szCs w:val="24"/>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w:t>
      </w:r>
      <w:r w:rsidR="00A42402">
        <w:rPr>
          <w:rFonts w:eastAsia="Arial"/>
          <w:sz w:val="24"/>
          <w:szCs w:val="24"/>
        </w:rPr>
        <w:t xml:space="preserve">вания ограничений и требований, </w:t>
      </w:r>
      <w:r w:rsidRPr="00670D40">
        <w:rPr>
          <w:rFonts w:eastAsia="Arial"/>
          <w:sz w:val="24"/>
          <w:szCs w:val="24"/>
        </w:rPr>
        <w:t>содержащихся во всех элементах регламента.</w:t>
      </w:r>
    </w:p>
    <w:p w:rsidR="006A134A" w:rsidRDefault="006A134A" w:rsidP="006A134A">
      <w:pPr>
        <w:ind w:firstLine="709"/>
        <w:jc w:val="both"/>
        <w:rPr>
          <w:rFonts w:eastAsia="Arial"/>
          <w:b/>
          <w:sz w:val="28"/>
          <w:szCs w:val="28"/>
          <w:shd w:val="clear" w:color="auto" w:fill="FFFFFF"/>
        </w:rPr>
      </w:pPr>
      <w:r w:rsidRPr="00A42402">
        <w:rPr>
          <w:rFonts w:eastAsia="Arial"/>
          <w:b/>
          <w:sz w:val="28"/>
          <w:szCs w:val="28"/>
          <w:shd w:val="clear" w:color="auto" w:fill="FFFFFF"/>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121B8E" w:rsidRPr="00A42402" w:rsidRDefault="00121B8E" w:rsidP="006A134A">
      <w:pPr>
        <w:ind w:firstLine="709"/>
        <w:jc w:val="both"/>
        <w:rPr>
          <w:rFonts w:eastAsia="Arial"/>
          <w:b/>
          <w:sz w:val="28"/>
          <w:szCs w:val="28"/>
          <w:shd w:val="clear" w:color="auto" w:fill="FFFFFF"/>
        </w:rPr>
      </w:pPr>
    </w:p>
    <w:p w:rsidR="00860DFE" w:rsidRPr="00121B8E" w:rsidRDefault="00121B8E" w:rsidP="00121B8E">
      <w:pPr>
        <w:ind w:firstLine="709"/>
        <w:jc w:val="center"/>
        <w:rPr>
          <w:b/>
          <w:sz w:val="28"/>
          <w:szCs w:val="28"/>
        </w:rPr>
      </w:pPr>
      <w:r w:rsidRPr="00121B8E">
        <w:rPr>
          <w:b/>
          <w:sz w:val="28"/>
          <w:szCs w:val="28"/>
        </w:rPr>
        <w:t>Статья 42. Зона застроенная индивидуальными жилыми домами</w:t>
      </w:r>
    </w:p>
    <w:p w:rsidR="00121B8E" w:rsidRDefault="00121B8E" w:rsidP="00121B8E">
      <w:pPr>
        <w:ind w:firstLine="709"/>
        <w:jc w:val="center"/>
        <w:rPr>
          <w:rFonts w:eastAsia="Arial"/>
          <w:sz w:val="24"/>
          <w:szCs w:val="24"/>
        </w:rPr>
      </w:pPr>
    </w:p>
    <w:p w:rsidR="0098212F" w:rsidRPr="004A5025" w:rsidRDefault="0098212F" w:rsidP="0098212F">
      <w:pPr>
        <w:ind w:left="1039" w:right="506"/>
        <w:jc w:val="center"/>
        <w:rPr>
          <w:b/>
          <w:sz w:val="24"/>
        </w:rPr>
      </w:pPr>
      <w:r w:rsidRPr="004A5025">
        <w:rPr>
          <w:b/>
          <w:sz w:val="24"/>
        </w:rPr>
        <w:t>ЖЗ.101. Зона застройки индивидуальными жилыми домами и личного подсобного</w:t>
      </w:r>
    </w:p>
    <w:p w:rsidR="0098212F" w:rsidRPr="004A5025" w:rsidRDefault="0098212F" w:rsidP="0098212F">
      <w:pPr>
        <w:ind w:left="1523" w:right="1523"/>
        <w:jc w:val="center"/>
        <w:rPr>
          <w:b/>
          <w:sz w:val="24"/>
        </w:rPr>
      </w:pPr>
      <w:r w:rsidRPr="004A5025">
        <w:rPr>
          <w:b/>
          <w:sz w:val="24"/>
        </w:rPr>
        <w:t>хозяйства</w:t>
      </w:r>
    </w:p>
    <w:p w:rsidR="0098212F" w:rsidRPr="004A5025" w:rsidRDefault="0098212F" w:rsidP="0098212F">
      <w:pPr>
        <w:pStyle w:val="a6"/>
        <w:spacing w:before="7"/>
        <w:ind w:left="0"/>
        <w:rPr>
          <w:b/>
          <w:sz w:val="23"/>
        </w:rPr>
      </w:pPr>
    </w:p>
    <w:p w:rsidR="0098212F" w:rsidRPr="00670D40" w:rsidRDefault="0098212F" w:rsidP="0098212F">
      <w:pPr>
        <w:rPr>
          <w:i/>
          <w:sz w:val="24"/>
          <w:szCs w:val="24"/>
        </w:rPr>
      </w:pPr>
      <w:r w:rsidRPr="00670D40">
        <w:rPr>
          <w:i/>
          <w:sz w:val="24"/>
          <w:szCs w:val="24"/>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98212F" w:rsidRDefault="0098212F" w:rsidP="0098212F">
      <w:pPr>
        <w:tabs>
          <w:tab w:val="left" w:pos="2520"/>
        </w:tabs>
        <w:rPr>
          <w:rFonts w:eastAsia="SimSun"/>
          <w:lang w:eastAsia="zh-CN"/>
        </w:rPr>
      </w:pPr>
    </w:p>
    <w:p w:rsidR="0098212F" w:rsidRPr="0030207F" w:rsidRDefault="0098212F" w:rsidP="0030207F">
      <w:pPr>
        <w:tabs>
          <w:tab w:val="left" w:pos="2520"/>
        </w:tabs>
        <w:rPr>
          <w:rFonts w:eastAsia="SimSun"/>
          <w:b/>
          <w:lang w:eastAsia="zh-CN"/>
        </w:rPr>
      </w:pPr>
      <w:r w:rsidRPr="0030207F">
        <w:rPr>
          <w:rFonts w:eastAsia="SimSun"/>
          <w:b/>
          <w:lang w:eastAsia="zh-CN"/>
        </w:rPr>
        <w:t>ОСНОВНЫЕ ВИДЫ И ПАРАМЕТРЫ РАЗРЕШЕННОГО ИСПОЛЬЗОВАНИЯ 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98212F" w:rsidRPr="004A5025" w:rsidTr="0077782C">
        <w:trPr>
          <w:trHeight w:val="475"/>
        </w:trPr>
        <w:tc>
          <w:tcPr>
            <w:tcW w:w="1951" w:type="dxa"/>
            <w:vMerge w:val="restart"/>
            <w:shd w:val="clear" w:color="auto" w:fill="auto"/>
          </w:tcPr>
          <w:p w:rsidR="0098212F" w:rsidRPr="004A5025" w:rsidRDefault="0098212F" w:rsidP="0077782C">
            <w:pPr>
              <w:jc w:val="center"/>
              <w:rPr>
                <w:rFonts w:eastAsia="Calibri"/>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98212F" w:rsidRPr="004A5025" w:rsidRDefault="0098212F" w:rsidP="0077782C">
            <w:pPr>
              <w:jc w:val="center"/>
              <w:rPr>
                <w:rFonts w:eastAsia="Calibri"/>
                <w:b/>
                <w:sz w:val="20"/>
                <w:szCs w:val="20"/>
              </w:rPr>
            </w:pPr>
            <w:r>
              <w:rPr>
                <w:rFonts w:eastAsia="Calibri"/>
                <w:b/>
                <w:sz w:val="20"/>
                <w:szCs w:val="20"/>
              </w:rPr>
              <w:t>Виды разрешенного использования объектов</w:t>
            </w:r>
          </w:p>
        </w:tc>
        <w:tc>
          <w:tcPr>
            <w:tcW w:w="9243" w:type="dxa"/>
            <w:gridSpan w:val="4"/>
            <w:shd w:val="clear" w:color="auto" w:fill="auto"/>
          </w:tcPr>
          <w:p w:rsidR="0098212F" w:rsidRPr="004A5025" w:rsidRDefault="0098212F" w:rsidP="0077782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212F" w:rsidRPr="004A5025" w:rsidTr="0077782C">
        <w:trPr>
          <w:trHeight w:val="982"/>
        </w:trPr>
        <w:tc>
          <w:tcPr>
            <w:tcW w:w="1951" w:type="dxa"/>
            <w:vMerge/>
            <w:shd w:val="clear" w:color="auto" w:fill="auto"/>
          </w:tcPr>
          <w:p w:rsidR="0098212F" w:rsidRPr="004A5025" w:rsidRDefault="0098212F" w:rsidP="0077782C">
            <w:pPr>
              <w:jc w:val="center"/>
              <w:rPr>
                <w:rFonts w:eastAsia="Calibri"/>
                <w:b/>
                <w:sz w:val="20"/>
                <w:szCs w:val="20"/>
                <w:lang w:eastAsia="zh-CN"/>
              </w:rPr>
            </w:pPr>
          </w:p>
        </w:tc>
        <w:tc>
          <w:tcPr>
            <w:tcW w:w="3402" w:type="dxa"/>
            <w:vMerge/>
            <w:shd w:val="clear" w:color="auto" w:fill="auto"/>
          </w:tcPr>
          <w:p w:rsidR="0098212F" w:rsidRPr="004A5025" w:rsidRDefault="0098212F" w:rsidP="0077782C">
            <w:pPr>
              <w:jc w:val="center"/>
              <w:rPr>
                <w:rFonts w:eastAsia="Calibri"/>
                <w:b/>
                <w:sz w:val="20"/>
                <w:szCs w:val="20"/>
                <w:lang w:eastAsia="zh-CN"/>
              </w:rPr>
            </w:pPr>
          </w:p>
        </w:tc>
        <w:tc>
          <w:tcPr>
            <w:tcW w:w="2552" w:type="dxa"/>
            <w:shd w:val="clear" w:color="auto" w:fill="auto"/>
          </w:tcPr>
          <w:p w:rsidR="0098212F" w:rsidRPr="004A5025" w:rsidRDefault="0098212F" w:rsidP="0077782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в том числе их площадь</w:t>
            </w:r>
          </w:p>
        </w:tc>
        <w:tc>
          <w:tcPr>
            <w:tcW w:w="2693" w:type="dxa"/>
            <w:shd w:val="clear" w:color="auto" w:fill="auto"/>
          </w:tcPr>
          <w:p w:rsidR="0098212F" w:rsidRPr="004A5025" w:rsidRDefault="0098212F" w:rsidP="0077782C">
            <w:pPr>
              <w:jc w:val="center"/>
              <w:rPr>
                <w:rFonts w:eastAsia="Calibri"/>
                <w:b/>
                <w:sz w:val="20"/>
                <w:szCs w:val="20"/>
              </w:rPr>
            </w:pPr>
            <w:r w:rsidRPr="004A5025">
              <w:rPr>
                <w:rFonts w:eastAsia="Calibri"/>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98212F" w:rsidRPr="004A5025" w:rsidRDefault="0098212F" w:rsidP="0077782C">
            <w:pPr>
              <w:jc w:val="center"/>
              <w:rPr>
                <w:rFonts w:eastAsia="Calibri"/>
                <w:b/>
                <w:sz w:val="20"/>
                <w:szCs w:val="20"/>
              </w:rPr>
            </w:pPr>
            <w:r w:rsidRPr="004A5025">
              <w:rPr>
                <w:rFonts w:eastAsia="Calibri"/>
                <w:b/>
                <w:sz w:val="20"/>
                <w:szCs w:val="20"/>
              </w:rPr>
              <w:t>предельное количество этажей или предельную высоту зданий, строений, сооружений</w:t>
            </w:r>
          </w:p>
        </w:tc>
        <w:tc>
          <w:tcPr>
            <w:tcW w:w="2155" w:type="dxa"/>
            <w:shd w:val="clear" w:color="auto" w:fill="auto"/>
          </w:tcPr>
          <w:p w:rsidR="0098212F" w:rsidRPr="004A5025" w:rsidRDefault="0098212F" w:rsidP="0077782C">
            <w:pPr>
              <w:jc w:val="center"/>
              <w:rPr>
                <w:rFonts w:eastAsia="Calibri"/>
                <w:b/>
                <w:sz w:val="20"/>
                <w:szCs w:val="20"/>
              </w:rPr>
            </w:pPr>
            <w:r w:rsidRPr="004A5025">
              <w:rPr>
                <w:rFonts w:eastAsia="Calibri"/>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8212F" w:rsidRPr="00FC5238" w:rsidTr="0077782C">
        <w:trPr>
          <w:trHeight w:val="1403"/>
        </w:trPr>
        <w:tc>
          <w:tcPr>
            <w:tcW w:w="1951" w:type="dxa"/>
            <w:shd w:val="clear" w:color="auto" w:fill="auto"/>
          </w:tcPr>
          <w:p w:rsidR="0098212F" w:rsidRPr="0098212F" w:rsidRDefault="0098212F" w:rsidP="0077782C">
            <w:pPr>
              <w:rPr>
                <w:rFonts w:eastAsia="Calibri"/>
                <w:b/>
                <w:sz w:val="20"/>
                <w:szCs w:val="20"/>
              </w:rPr>
            </w:pPr>
            <w:r w:rsidRPr="0098212F">
              <w:rPr>
                <w:rFonts w:eastAsia="Calibri"/>
                <w:b/>
                <w:sz w:val="20"/>
                <w:szCs w:val="20"/>
              </w:rPr>
              <w:t xml:space="preserve">Для индивидуального жилищного строительства </w:t>
            </w:r>
            <w:r w:rsidRPr="0098212F">
              <w:rPr>
                <w:rFonts w:eastAsia="Calibri"/>
                <w:b/>
                <w:sz w:val="20"/>
                <w:szCs w:val="20"/>
                <w:lang w:val="en-US"/>
              </w:rPr>
              <w:t>[</w:t>
            </w:r>
            <w:r w:rsidRPr="0098212F">
              <w:rPr>
                <w:rFonts w:eastAsia="Calibri"/>
                <w:b/>
                <w:sz w:val="20"/>
                <w:szCs w:val="20"/>
              </w:rPr>
              <w:t>2.1</w:t>
            </w:r>
            <w:r w:rsidRPr="0098212F">
              <w:rPr>
                <w:rFonts w:eastAsia="Calibri"/>
                <w:b/>
                <w:sz w:val="20"/>
                <w:szCs w:val="20"/>
                <w:lang w:val="en-US"/>
              </w:rPr>
              <w:t>]</w:t>
            </w:r>
          </w:p>
        </w:tc>
        <w:tc>
          <w:tcPr>
            <w:tcW w:w="3402" w:type="dxa"/>
            <w:shd w:val="clear" w:color="auto" w:fill="auto"/>
          </w:tcPr>
          <w:p w:rsidR="0098212F" w:rsidRPr="0098212F" w:rsidRDefault="0098212F" w:rsidP="0077782C">
            <w:pPr>
              <w:rPr>
                <w:rFonts w:eastAsia="Calibri"/>
                <w:sz w:val="20"/>
                <w:szCs w:val="20"/>
              </w:rPr>
            </w:pPr>
            <w:r w:rsidRPr="0098212F">
              <w:rPr>
                <w:rFonts w:eastAsia="Calibri"/>
                <w:sz w:val="20"/>
                <w:szCs w:val="20"/>
              </w:rPr>
              <w:t>Индивидуальный жилой дом</w:t>
            </w:r>
          </w:p>
        </w:tc>
        <w:tc>
          <w:tcPr>
            <w:tcW w:w="2552" w:type="dxa"/>
            <w:shd w:val="clear" w:color="auto" w:fill="auto"/>
          </w:tcPr>
          <w:p w:rsidR="0098212F" w:rsidRPr="0098212F" w:rsidRDefault="0098212F" w:rsidP="0077782C">
            <w:pPr>
              <w:rPr>
                <w:rFonts w:eastAsia="Calibri"/>
                <w:sz w:val="20"/>
                <w:szCs w:val="20"/>
              </w:rPr>
            </w:pPr>
            <w:r w:rsidRPr="0098212F">
              <w:rPr>
                <w:rFonts w:eastAsia="Calibri"/>
                <w:sz w:val="20"/>
                <w:szCs w:val="20"/>
              </w:rPr>
              <w:t xml:space="preserve">Минимальная (максимальная) площадь земельных участков –  </w:t>
            </w:r>
          </w:p>
          <w:p w:rsidR="0098212F" w:rsidRPr="0098212F" w:rsidRDefault="0098212F" w:rsidP="0077782C">
            <w:pPr>
              <w:rPr>
                <w:rFonts w:eastAsia="Calibri"/>
                <w:sz w:val="20"/>
                <w:szCs w:val="20"/>
              </w:rPr>
            </w:pPr>
            <w:r w:rsidRPr="0098212F">
              <w:rPr>
                <w:rFonts w:eastAsia="Calibri"/>
                <w:b/>
                <w:sz w:val="20"/>
                <w:szCs w:val="20"/>
              </w:rPr>
              <w:t>300 – 2500 кв. м</w:t>
            </w:r>
            <w:r w:rsidRPr="0098212F">
              <w:rPr>
                <w:rFonts w:eastAsia="Calibri"/>
                <w:sz w:val="20"/>
                <w:szCs w:val="20"/>
              </w:rPr>
              <w:t>.</w:t>
            </w:r>
          </w:p>
          <w:p w:rsidR="0098212F" w:rsidRPr="0098212F" w:rsidRDefault="0098212F" w:rsidP="00A65F30">
            <w:pPr>
              <w:rPr>
                <w:rFonts w:eastAsia="Calibri"/>
                <w:sz w:val="20"/>
                <w:szCs w:val="20"/>
              </w:rPr>
            </w:pPr>
            <w:r w:rsidRPr="0098212F">
              <w:rPr>
                <w:rFonts w:eastAsia="Calibri"/>
                <w:sz w:val="20"/>
                <w:szCs w:val="20"/>
              </w:rPr>
              <w:t xml:space="preserve">Минимальная ширина земельных участков вдоль фронта улицы (проезда) – </w:t>
            </w:r>
            <w:r w:rsidRPr="0098212F">
              <w:rPr>
                <w:rFonts w:eastAsia="Calibri"/>
                <w:b/>
                <w:sz w:val="20"/>
                <w:szCs w:val="20"/>
              </w:rPr>
              <w:t>1</w:t>
            </w:r>
            <w:r w:rsidR="00A65F30">
              <w:rPr>
                <w:rFonts w:eastAsia="Calibri"/>
                <w:b/>
                <w:sz w:val="20"/>
                <w:szCs w:val="20"/>
              </w:rPr>
              <w:t>2</w:t>
            </w:r>
            <w:r w:rsidRPr="0098212F">
              <w:rPr>
                <w:rFonts w:eastAsia="Calibri"/>
                <w:b/>
                <w:sz w:val="20"/>
                <w:szCs w:val="20"/>
              </w:rPr>
              <w:t xml:space="preserve"> м</w:t>
            </w:r>
            <w:r w:rsidRPr="0098212F">
              <w:rPr>
                <w:rFonts w:eastAsia="Calibri"/>
                <w:sz w:val="20"/>
                <w:szCs w:val="20"/>
              </w:rPr>
              <w:t>.</w:t>
            </w:r>
          </w:p>
        </w:tc>
        <w:tc>
          <w:tcPr>
            <w:tcW w:w="2693" w:type="dxa"/>
            <w:shd w:val="clear" w:color="auto" w:fill="auto"/>
          </w:tcPr>
          <w:p w:rsidR="0098212F" w:rsidRPr="0098212F" w:rsidRDefault="0098212F" w:rsidP="0077782C">
            <w:pPr>
              <w:rPr>
                <w:rFonts w:eastAsia="Calibri"/>
                <w:sz w:val="20"/>
                <w:szCs w:val="20"/>
              </w:rPr>
            </w:pPr>
            <w:r w:rsidRPr="0098212F">
              <w:rPr>
                <w:rFonts w:eastAsia="Calibri"/>
                <w:sz w:val="20"/>
                <w:szCs w:val="20"/>
              </w:rPr>
              <w:t>Минимальный отступ строений:</w:t>
            </w:r>
          </w:p>
          <w:p w:rsidR="0098212F" w:rsidRPr="0098212F" w:rsidRDefault="0098212F" w:rsidP="0077782C">
            <w:pPr>
              <w:rPr>
                <w:rFonts w:eastAsia="Calibri"/>
                <w:sz w:val="20"/>
                <w:szCs w:val="20"/>
              </w:rPr>
            </w:pPr>
            <w:r w:rsidRPr="0098212F">
              <w:rPr>
                <w:rFonts w:eastAsia="Calibri"/>
                <w:sz w:val="20"/>
                <w:szCs w:val="20"/>
              </w:rPr>
              <w:t xml:space="preserve"> от красной линии улиц </w:t>
            </w:r>
            <w:r w:rsidRPr="0098212F">
              <w:rPr>
                <w:rFonts w:eastAsia="Calibri"/>
                <w:b/>
                <w:sz w:val="20"/>
                <w:szCs w:val="20"/>
              </w:rPr>
              <w:t xml:space="preserve"> 5 м</w:t>
            </w:r>
            <w:r w:rsidRPr="0098212F">
              <w:rPr>
                <w:rFonts w:eastAsia="Calibri"/>
                <w:sz w:val="20"/>
                <w:szCs w:val="20"/>
              </w:rPr>
              <w:t>;</w:t>
            </w:r>
          </w:p>
          <w:p w:rsidR="0098212F" w:rsidRPr="0098212F" w:rsidRDefault="0098212F" w:rsidP="0077782C">
            <w:pPr>
              <w:rPr>
                <w:rFonts w:eastAsia="Calibri"/>
                <w:sz w:val="20"/>
                <w:szCs w:val="20"/>
              </w:rPr>
            </w:pPr>
            <w:r w:rsidRPr="0098212F">
              <w:rPr>
                <w:rFonts w:eastAsia="Calibri"/>
                <w:sz w:val="20"/>
                <w:szCs w:val="20"/>
              </w:rPr>
              <w:t xml:space="preserve">- от красной линии проездов </w:t>
            </w:r>
            <w:r w:rsidRPr="0098212F">
              <w:rPr>
                <w:rFonts w:eastAsia="Calibri"/>
                <w:b/>
                <w:sz w:val="20"/>
                <w:szCs w:val="20"/>
              </w:rPr>
              <w:t>3 м</w:t>
            </w:r>
            <w:r w:rsidRPr="0098212F">
              <w:rPr>
                <w:rFonts w:eastAsia="Calibri"/>
                <w:sz w:val="20"/>
                <w:szCs w:val="20"/>
              </w:rPr>
              <w:t>;</w:t>
            </w:r>
          </w:p>
          <w:p w:rsidR="0098212F" w:rsidRPr="0098212F" w:rsidRDefault="0098212F" w:rsidP="0077782C">
            <w:pPr>
              <w:rPr>
                <w:rFonts w:eastAsia="Calibri"/>
                <w:sz w:val="20"/>
                <w:szCs w:val="20"/>
              </w:rPr>
            </w:pPr>
            <w:r w:rsidRPr="0098212F">
              <w:rPr>
                <w:rFonts w:eastAsia="Calibri"/>
                <w:sz w:val="20"/>
                <w:szCs w:val="20"/>
              </w:rPr>
              <w:t xml:space="preserve">- от границ соседнего земельного участка - </w:t>
            </w:r>
            <w:r w:rsidRPr="0098212F">
              <w:rPr>
                <w:rFonts w:eastAsia="Calibri"/>
                <w:b/>
                <w:sz w:val="20"/>
                <w:szCs w:val="20"/>
              </w:rPr>
              <w:t>3 м</w:t>
            </w:r>
            <w:r w:rsidRPr="0098212F">
              <w:rPr>
                <w:rFonts w:eastAsia="Calibri"/>
                <w:sz w:val="20"/>
                <w:szCs w:val="20"/>
              </w:rPr>
              <w:t xml:space="preserve">. </w:t>
            </w:r>
          </w:p>
          <w:p w:rsidR="0098212F" w:rsidRPr="0098212F" w:rsidRDefault="0098212F" w:rsidP="0077782C">
            <w:pPr>
              <w:rPr>
                <w:rFonts w:eastAsia="SimSun"/>
                <w:sz w:val="20"/>
                <w:szCs w:val="20"/>
                <w:lang w:eastAsia="zh-CN"/>
              </w:rPr>
            </w:pPr>
            <w:r w:rsidRPr="0098212F">
              <w:rPr>
                <w:rFonts w:eastAsia="SimSu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w:t>
            </w:r>
            <w:r w:rsidRPr="0098212F">
              <w:rPr>
                <w:rFonts w:eastAsia="SimSun"/>
                <w:b/>
                <w:sz w:val="20"/>
                <w:szCs w:val="20"/>
                <w:lang w:eastAsia="zh-CN"/>
              </w:rPr>
              <w:t>1,0 м</w:t>
            </w:r>
            <w:r w:rsidRPr="0098212F">
              <w:rPr>
                <w:rFonts w:eastAsia="SimSun"/>
                <w:sz w:val="20"/>
                <w:szCs w:val="20"/>
                <w:lang w:eastAsia="zh-CN"/>
              </w:rPr>
              <w:t xml:space="preserve"> - для одноэтажного жилого дома;</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w:t>
            </w:r>
            <w:r w:rsidRPr="0098212F">
              <w:rPr>
                <w:rFonts w:eastAsia="SimSun"/>
                <w:b/>
                <w:sz w:val="20"/>
                <w:szCs w:val="20"/>
                <w:lang w:eastAsia="zh-CN"/>
              </w:rPr>
              <w:t>1,5 м</w:t>
            </w:r>
            <w:r w:rsidRPr="0098212F">
              <w:rPr>
                <w:rFonts w:eastAsia="SimSun"/>
                <w:sz w:val="20"/>
                <w:szCs w:val="20"/>
                <w:lang w:eastAsia="zh-CN"/>
              </w:rPr>
              <w:t xml:space="preserve"> - для двухэтажного жилого дома;</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w:t>
            </w:r>
            <w:r w:rsidRPr="0098212F">
              <w:rPr>
                <w:rFonts w:eastAsia="SimSun"/>
                <w:b/>
                <w:sz w:val="20"/>
                <w:szCs w:val="20"/>
                <w:lang w:eastAsia="zh-CN"/>
              </w:rPr>
              <w:t>2,0 м</w:t>
            </w:r>
            <w:r w:rsidRPr="0098212F">
              <w:rPr>
                <w:rFonts w:eastAsia="SimSu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98212F">
              <w:rPr>
                <w:rFonts w:eastAsia="SimSun"/>
                <w:b/>
                <w:sz w:val="20"/>
                <w:szCs w:val="20"/>
                <w:lang w:eastAsia="zh-CN"/>
              </w:rPr>
              <w:t>5 м</w:t>
            </w:r>
            <w:r w:rsidRPr="0098212F">
              <w:rPr>
                <w:rFonts w:eastAsia="SimSun"/>
                <w:sz w:val="20"/>
                <w:szCs w:val="20"/>
                <w:lang w:eastAsia="zh-CN"/>
              </w:rPr>
              <w:t>;</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от других построек (баня, гараж и другие) - </w:t>
            </w:r>
            <w:r w:rsidRPr="0098212F">
              <w:rPr>
                <w:rFonts w:eastAsia="SimSun"/>
                <w:b/>
                <w:sz w:val="20"/>
                <w:szCs w:val="20"/>
                <w:lang w:eastAsia="zh-CN"/>
              </w:rPr>
              <w:t>1 м</w:t>
            </w:r>
            <w:r w:rsidRPr="0098212F">
              <w:rPr>
                <w:rFonts w:eastAsia="SimSun"/>
                <w:sz w:val="20"/>
                <w:szCs w:val="20"/>
                <w:lang w:eastAsia="zh-CN"/>
              </w:rPr>
              <w:t>;</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от стволов высокорослых деревьев - </w:t>
            </w:r>
            <w:r w:rsidRPr="0098212F">
              <w:rPr>
                <w:rFonts w:eastAsia="SimSun"/>
                <w:b/>
                <w:sz w:val="20"/>
                <w:szCs w:val="20"/>
                <w:lang w:eastAsia="zh-CN"/>
              </w:rPr>
              <w:t>4 м</w:t>
            </w:r>
            <w:r w:rsidRPr="0098212F">
              <w:rPr>
                <w:rFonts w:eastAsia="SimSun"/>
                <w:sz w:val="20"/>
                <w:szCs w:val="20"/>
                <w:lang w:eastAsia="zh-CN"/>
              </w:rPr>
              <w:t>;</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от стволов среднерослых деревьев - </w:t>
            </w:r>
            <w:r w:rsidRPr="0098212F">
              <w:rPr>
                <w:rFonts w:eastAsia="SimSun"/>
                <w:b/>
                <w:sz w:val="20"/>
                <w:szCs w:val="20"/>
                <w:lang w:eastAsia="zh-CN"/>
              </w:rPr>
              <w:t>2 м</w:t>
            </w:r>
            <w:r w:rsidRPr="0098212F">
              <w:rPr>
                <w:rFonts w:eastAsia="SimSun"/>
                <w:sz w:val="20"/>
                <w:szCs w:val="20"/>
                <w:lang w:eastAsia="zh-CN"/>
              </w:rPr>
              <w:t>;</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от кустарника - </w:t>
            </w:r>
            <w:r w:rsidRPr="0098212F">
              <w:rPr>
                <w:rFonts w:eastAsia="SimSun"/>
                <w:b/>
                <w:sz w:val="20"/>
                <w:szCs w:val="20"/>
                <w:lang w:eastAsia="zh-CN"/>
              </w:rPr>
              <w:t>1 м</w:t>
            </w:r>
            <w:r w:rsidRPr="0098212F">
              <w:rPr>
                <w:rFonts w:eastAsia="SimSun"/>
                <w:sz w:val="20"/>
                <w:szCs w:val="20"/>
                <w:lang w:eastAsia="zh-CN"/>
              </w:rPr>
              <w:t xml:space="preserve">. </w:t>
            </w:r>
          </w:p>
        </w:tc>
        <w:tc>
          <w:tcPr>
            <w:tcW w:w="1843" w:type="dxa"/>
            <w:shd w:val="clear" w:color="auto" w:fill="auto"/>
          </w:tcPr>
          <w:p w:rsidR="0098212F" w:rsidRPr="0098212F" w:rsidRDefault="0098212F" w:rsidP="0077782C">
            <w:pPr>
              <w:rPr>
                <w:rFonts w:eastAsia="Calibri"/>
                <w:sz w:val="20"/>
                <w:szCs w:val="20"/>
              </w:rPr>
            </w:pPr>
            <w:r w:rsidRPr="0098212F">
              <w:rPr>
                <w:rFonts w:eastAsia="Calibri"/>
                <w:sz w:val="20"/>
                <w:szCs w:val="20"/>
              </w:rPr>
              <w:t xml:space="preserve">Максимальное количество этажей зданий – </w:t>
            </w:r>
            <w:r w:rsidRPr="0098212F">
              <w:rPr>
                <w:rFonts w:eastAsia="Calibri"/>
                <w:b/>
                <w:sz w:val="20"/>
                <w:szCs w:val="20"/>
              </w:rPr>
              <w:t>3 этажа</w:t>
            </w:r>
            <w:r w:rsidRPr="0098212F">
              <w:rPr>
                <w:rFonts w:eastAsia="Calibri"/>
                <w:sz w:val="20"/>
                <w:szCs w:val="20"/>
              </w:rPr>
              <w:t xml:space="preserve"> (включая мансардный этаж).</w:t>
            </w:r>
          </w:p>
          <w:p w:rsidR="0098212F" w:rsidRPr="0098212F" w:rsidRDefault="0098212F" w:rsidP="0077782C">
            <w:pPr>
              <w:rPr>
                <w:rFonts w:eastAsia="Calibri"/>
                <w:sz w:val="20"/>
                <w:szCs w:val="20"/>
              </w:rPr>
            </w:pPr>
            <w:r w:rsidRPr="0098212F">
              <w:rPr>
                <w:rFonts w:eastAsia="Calibri"/>
                <w:sz w:val="20"/>
                <w:szCs w:val="20"/>
              </w:rPr>
              <w:t xml:space="preserve">Максимальная высота зданий от уровня земли до верха перекрытия последнего этажа (или конька кровли) - </w:t>
            </w:r>
            <w:r w:rsidRPr="0098212F">
              <w:rPr>
                <w:rFonts w:eastAsia="Calibri"/>
                <w:b/>
                <w:sz w:val="20"/>
                <w:szCs w:val="20"/>
              </w:rPr>
              <w:t>12 м</w:t>
            </w:r>
            <w:r w:rsidRPr="0098212F">
              <w:rPr>
                <w:rFonts w:eastAsia="Calibri"/>
                <w:sz w:val="20"/>
                <w:szCs w:val="20"/>
              </w:rPr>
              <w:t>.</w:t>
            </w:r>
          </w:p>
        </w:tc>
        <w:tc>
          <w:tcPr>
            <w:tcW w:w="2155" w:type="dxa"/>
            <w:shd w:val="clear" w:color="auto" w:fill="auto"/>
          </w:tcPr>
          <w:p w:rsidR="0098212F" w:rsidRPr="0098212F" w:rsidRDefault="0098212F" w:rsidP="0077782C">
            <w:pPr>
              <w:rPr>
                <w:rFonts w:eastAsia="Calibri"/>
                <w:sz w:val="20"/>
                <w:szCs w:val="20"/>
              </w:rPr>
            </w:pPr>
            <w:r w:rsidRPr="0098212F">
              <w:rPr>
                <w:rFonts w:eastAsia="Calibri"/>
                <w:sz w:val="20"/>
                <w:szCs w:val="20"/>
              </w:rPr>
              <w:t xml:space="preserve">Максимальный процент застройки в границах земельного участка – </w:t>
            </w:r>
            <w:r w:rsidRPr="0098212F">
              <w:rPr>
                <w:rFonts w:eastAsia="Calibri"/>
                <w:b/>
                <w:sz w:val="20"/>
                <w:szCs w:val="20"/>
              </w:rPr>
              <w:t>60%</w:t>
            </w:r>
            <w:r w:rsidRPr="0098212F">
              <w:rPr>
                <w:rFonts w:eastAsia="Calibri"/>
                <w:sz w:val="20"/>
                <w:szCs w:val="20"/>
              </w:rPr>
              <w:t>.</w:t>
            </w:r>
          </w:p>
          <w:p w:rsidR="0098212F" w:rsidRPr="0098212F" w:rsidRDefault="0098212F" w:rsidP="0077782C">
            <w:pPr>
              <w:rPr>
                <w:rFonts w:eastAsia="Calibri"/>
                <w:sz w:val="20"/>
                <w:szCs w:val="20"/>
              </w:rPr>
            </w:pPr>
          </w:p>
        </w:tc>
      </w:tr>
      <w:tr w:rsidR="0098212F" w:rsidRPr="00FC5238" w:rsidTr="0077782C">
        <w:trPr>
          <w:trHeight w:val="986"/>
        </w:trPr>
        <w:tc>
          <w:tcPr>
            <w:tcW w:w="1951" w:type="dxa"/>
            <w:shd w:val="clear" w:color="auto" w:fill="auto"/>
          </w:tcPr>
          <w:p w:rsidR="0098212F" w:rsidRPr="0098212F" w:rsidRDefault="0098212F" w:rsidP="0077782C">
            <w:pPr>
              <w:pStyle w:val="a9"/>
              <w:rPr>
                <w:rFonts w:ascii="Times New Roman" w:hAnsi="Times New Roman" w:cs="Times New Roman"/>
                <w:b/>
                <w:sz w:val="20"/>
                <w:szCs w:val="20"/>
              </w:rPr>
            </w:pPr>
            <w:r w:rsidRPr="0098212F">
              <w:rPr>
                <w:rFonts w:ascii="Times New Roman" w:hAnsi="Times New Roman" w:cs="Times New Roman"/>
                <w:b/>
                <w:sz w:val="20"/>
                <w:szCs w:val="20"/>
              </w:rPr>
              <w:t xml:space="preserve">Для ведения личного подсобного хозяйства </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b/>
                <w:sz w:val="20"/>
                <w:szCs w:val="20"/>
              </w:rPr>
              <w:t>[2.2]</w:t>
            </w:r>
          </w:p>
        </w:tc>
        <w:tc>
          <w:tcPr>
            <w:tcW w:w="3402" w:type="dxa"/>
            <w:shd w:val="clear" w:color="auto" w:fill="auto"/>
          </w:tcPr>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Индивидуальный жилой дом;</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размещение гаража и иных вспомогательных сооружений;</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содержание сельскохозяйственных животных.</w:t>
            </w:r>
          </w:p>
        </w:tc>
        <w:tc>
          <w:tcPr>
            <w:tcW w:w="2552" w:type="dxa"/>
            <w:shd w:val="clear" w:color="auto" w:fill="auto"/>
          </w:tcPr>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Минимальная (максимальная) площадь земельных участков –  </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b/>
                <w:sz w:val="20"/>
                <w:szCs w:val="20"/>
              </w:rPr>
              <w:t>300 – 5000 кв.м</w:t>
            </w:r>
            <w:r w:rsidRPr="0098212F">
              <w:rPr>
                <w:rFonts w:ascii="Times New Roman" w:hAnsi="Times New Roman" w:cs="Times New Roman"/>
                <w:sz w:val="20"/>
                <w:szCs w:val="20"/>
              </w:rPr>
              <w:t>.</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Минимальная ширина земельных участков вдоль фронта улицы (проезда) – </w:t>
            </w:r>
            <w:r w:rsidR="00A65F30">
              <w:rPr>
                <w:rFonts w:ascii="Times New Roman" w:hAnsi="Times New Roman" w:cs="Times New Roman"/>
                <w:b/>
                <w:sz w:val="20"/>
                <w:szCs w:val="20"/>
              </w:rPr>
              <w:t>12</w:t>
            </w:r>
            <w:r w:rsidRPr="0098212F">
              <w:rPr>
                <w:rFonts w:ascii="Times New Roman" w:hAnsi="Times New Roman" w:cs="Times New Roman"/>
                <w:b/>
                <w:sz w:val="20"/>
                <w:szCs w:val="20"/>
              </w:rPr>
              <w:t xml:space="preserve"> м</w:t>
            </w:r>
            <w:r w:rsidRPr="0098212F">
              <w:rPr>
                <w:rFonts w:ascii="Times New Roman" w:hAnsi="Times New Roman" w:cs="Times New Roman"/>
                <w:sz w:val="20"/>
                <w:szCs w:val="20"/>
              </w:rPr>
              <w:t>.</w:t>
            </w:r>
          </w:p>
        </w:tc>
        <w:tc>
          <w:tcPr>
            <w:tcW w:w="2693" w:type="dxa"/>
            <w:shd w:val="clear" w:color="auto" w:fill="auto"/>
          </w:tcPr>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Минимальный отступ строений:</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 от красной линии улиц </w:t>
            </w:r>
            <w:r w:rsidRPr="0098212F">
              <w:rPr>
                <w:rFonts w:ascii="Times New Roman" w:hAnsi="Times New Roman" w:cs="Times New Roman"/>
                <w:b/>
                <w:sz w:val="20"/>
                <w:szCs w:val="20"/>
              </w:rPr>
              <w:t>5 м</w:t>
            </w:r>
            <w:r w:rsidRPr="0098212F">
              <w:rPr>
                <w:rFonts w:ascii="Times New Roman" w:hAnsi="Times New Roman" w:cs="Times New Roman"/>
                <w:sz w:val="20"/>
                <w:szCs w:val="20"/>
              </w:rPr>
              <w:t>;</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 от красной линии проездов </w:t>
            </w:r>
            <w:r w:rsidRPr="0098212F">
              <w:rPr>
                <w:rFonts w:ascii="Times New Roman" w:hAnsi="Times New Roman" w:cs="Times New Roman"/>
                <w:b/>
                <w:sz w:val="20"/>
                <w:szCs w:val="20"/>
              </w:rPr>
              <w:t>3 м</w:t>
            </w:r>
            <w:r w:rsidRPr="0098212F">
              <w:rPr>
                <w:rFonts w:ascii="Times New Roman" w:hAnsi="Times New Roman" w:cs="Times New Roman"/>
                <w:sz w:val="20"/>
                <w:szCs w:val="20"/>
              </w:rPr>
              <w:t>;</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 от границ соседнего земельного участка </w:t>
            </w:r>
            <w:r w:rsidRPr="0098212F">
              <w:rPr>
                <w:rFonts w:ascii="Times New Roman" w:hAnsi="Times New Roman" w:cs="Times New Roman"/>
                <w:b/>
                <w:sz w:val="20"/>
                <w:szCs w:val="20"/>
              </w:rPr>
              <w:t>3 м</w:t>
            </w:r>
            <w:r w:rsidRPr="0098212F">
              <w:rPr>
                <w:rFonts w:ascii="Times New Roman" w:hAnsi="Times New Roman" w:cs="Times New Roman"/>
                <w:sz w:val="20"/>
                <w:szCs w:val="20"/>
              </w:rPr>
              <w:t xml:space="preserve">. </w:t>
            </w:r>
          </w:p>
          <w:p w:rsidR="0098212F" w:rsidRPr="0098212F" w:rsidRDefault="0098212F" w:rsidP="0077782C">
            <w:pPr>
              <w:pStyle w:val="a9"/>
              <w:rPr>
                <w:rFonts w:ascii="Times New Roman" w:eastAsia="SimSun" w:hAnsi="Times New Roman" w:cs="Times New Roman"/>
                <w:sz w:val="20"/>
                <w:szCs w:val="20"/>
                <w:lang w:eastAsia="zh-CN"/>
              </w:rPr>
            </w:pPr>
            <w:r w:rsidRPr="0098212F">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8212F" w:rsidRPr="0098212F" w:rsidRDefault="0098212F" w:rsidP="0077782C">
            <w:pPr>
              <w:pStyle w:val="a9"/>
              <w:rPr>
                <w:rFonts w:ascii="Times New Roman" w:eastAsia="SimSun" w:hAnsi="Times New Roman" w:cs="Times New Roman"/>
                <w:sz w:val="20"/>
                <w:szCs w:val="20"/>
                <w:lang w:eastAsia="zh-CN"/>
              </w:rPr>
            </w:pPr>
            <w:r w:rsidRPr="0098212F">
              <w:rPr>
                <w:rFonts w:ascii="Times New Roman" w:eastAsia="SimSun" w:hAnsi="Times New Roman" w:cs="Times New Roman"/>
                <w:sz w:val="20"/>
                <w:szCs w:val="20"/>
                <w:lang w:eastAsia="zh-CN"/>
              </w:rPr>
              <w:t xml:space="preserve">- </w:t>
            </w:r>
            <w:r w:rsidRPr="0098212F">
              <w:rPr>
                <w:rFonts w:ascii="Times New Roman" w:eastAsia="SimSun" w:hAnsi="Times New Roman" w:cs="Times New Roman"/>
                <w:b/>
                <w:sz w:val="20"/>
                <w:szCs w:val="20"/>
                <w:lang w:eastAsia="zh-CN"/>
              </w:rPr>
              <w:t>1,0 м</w:t>
            </w:r>
            <w:r w:rsidRPr="0098212F">
              <w:rPr>
                <w:rFonts w:ascii="Times New Roman" w:eastAsia="SimSun" w:hAnsi="Times New Roman" w:cs="Times New Roman"/>
                <w:sz w:val="20"/>
                <w:szCs w:val="20"/>
                <w:lang w:eastAsia="zh-CN"/>
              </w:rPr>
              <w:t xml:space="preserve"> - для одноэтажного жилого дома;</w:t>
            </w:r>
          </w:p>
          <w:p w:rsidR="0098212F" w:rsidRPr="0098212F" w:rsidRDefault="0098212F" w:rsidP="0077782C">
            <w:pPr>
              <w:pStyle w:val="a9"/>
              <w:rPr>
                <w:rFonts w:ascii="Times New Roman" w:eastAsia="SimSun" w:hAnsi="Times New Roman" w:cs="Times New Roman"/>
                <w:sz w:val="20"/>
                <w:szCs w:val="20"/>
                <w:lang w:eastAsia="zh-CN"/>
              </w:rPr>
            </w:pPr>
            <w:r w:rsidRPr="0098212F">
              <w:rPr>
                <w:rFonts w:ascii="Times New Roman" w:eastAsia="SimSun" w:hAnsi="Times New Roman" w:cs="Times New Roman"/>
                <w:sz w:val="20"/>
                <w:szCs w:val="20"/>
                <w:lang w:eastAsia="zh-CN"/>
              </w:rPr>
              <w:t xml:space="preserve">- </w:t>
            </w:r>
            <w:r w:rsidRPr="0098212F">
              <w:rPr>
                <w:rFonts w:ascii="Times New Roman" w:eastAsia="SimSun" w:hAnsi="Times New Roman" w:cs="Times New Roman"/>
                <w:b/>
                <w:sz w:val="20"/>
                <w:szCs w:val="20"/>
                <w:lang w:eastAsia="zh-CN"/>
              </w:rPr>
              <w:t>1,5 м</w:t>
            </w:r>
            <w:r w:rsidRPr="0098212F">
              <w:rPr>
                <w:rFonts w:ascii="Times New Roman" w:eastAsia="SimSun" w:hAnsi="Times New Roman" w:cs="Times New Roman"/>
                <w:sz w:val="20"/>
                <w:szCs w:val="20"/>
                <w:lang w:eastAsia="zh-CN"/>
              </w:rPr>
              <w:t xml:space="preserve"> - для двухэтажного жилого дома;</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w:t>
            </w:r>
            <w:r w:rsidRPr="0098212F">
              <w:rPr>
                <w:rFonts w:eastAsia="SimSun"/>
                <w:b/>
                <w:sz w:val="20"/>
                <w:szCs w:val="20"/>
                <w:lang w:eastAsia="zh-CN"/>
              </w:rPr>
              <w:t>2,0 м</w:t>
            </w:r>
            <w:r w:rsidRPr="0098212F">
              <w:rPr>
                <w:rFonts w:eastAsia="SimSu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98212F">
              <w:rPr>
                <w:rFonts w:eastAsia="SimSun"/>
                <w:b/>
                <w:sz w:val="20"/>
                <w:szCs w:val="20"/>
                <w:lang w:eastAsia="zh-CN"/>
              </w:rPr>
              <w:t>5 м</w:t>
            </w:r>
            <w:r w:rsidRPr="0098212F">
              <w:rPr>
                <w:rFonts w:eastAsia="SimSun"/>
                <w:sz w:val="20"/>
                <w:szCs w:val="20"/>
                <w:lang w:eastAsia="zh-CN"/>
              </w:rPr>
              <w:t>;</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от других построек (баня, гараж и другие) - </w:t>
            </w:r>
            <w:r w:rsidRPr="0098212F">
              <w:rPr>
                <w:rFonts w:eastAsia="SimSun"/>
                <w:b/>
                <w:sz w:val="20"/>
                <w:szCs w:val="20"/>
                <w:lang w:eastAsia="zh-CN"/>
              </w:rPr>
              <w:t>1 м</w:t>
            </w:r>
            <w:r w:rsidRPr="0098212F">
              <w:rPr>
                <w:rFonts w:eastAsia="SimSun"/>
                <w:sz w:val="20"/>
                <w:szCs w:val="20"/>
                <w:lang w:eastAsia="zh-CN"/>
              </w:rPr>
              <w:t>;</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от стволов высокорослых деревьев - </w:t>
            </w:r>
            <w:r w:rsidRPr="0098212F">
              <w:rPr>
                <w:rFonts w:eastAsia="SimSun"/>
                <w:b/>
                <w:sz w:val="20"/>
                <w:szCs w:val="20"/>
                <w:lang w:eastAsia="zh-CN"/>
              </w:rPr>
              <w:t>4 м</w:t>
            </w:r>
            <w:r w:rsidRPr="0098212F">
              <w:rPr>
                <w:rFonts w:eastAsia="SimSun"/>
                <w:sz w:val="20"/>
                <w:szCs w:val="20"/>
                <w:lang w:eastAsia="zh-CN"/>
              </w:rPr>
              <w:t>;</w:t>
            </w:r>
          </w:p>
          <w:p w:rsidR="0098212F" w:rsidRPr="0098212F" w:rsidRDefault="0098212F" w:rsidP="0077782C">
            <w:pPr>
              <w:rPr>
                <w:rFonts w:eastAsia="SimSun"/>
                <w:sz w:val="20"/>
                <w:szCs w:val="20"/>
                <w:lang w:eastAsia="zh-CN"/>
              </w:rPr>
            </w:pPr>
            <w:r w:rsidRPr="0098212F">
              <w:rPr>
                <w:rFonts w:eastAsia="SimSun"/>
                <w:sz w:val="20"/>
                <w:szCs w:val="20"/>
                <w:lang w:eastAsia="zh-CN"/>
              </w:rPr>
              <w:t xml:space="preserve">- от стволов среднерослых деревьев - </w:t>
            </w:r>
            <w:r w:rsidRPr="0098212F">
              <w:rPr>
                <w:rFonts w:eastAsia="SimSun"/>
                <w:b/>
                <w:sz w:val="20"/>
                <w:szCs w:val="20"/>
                <w:lang w:eastAsia="zh-CN"/>
              </w:rPr>
              <w:t>2 м</w:t>
            </w:r>
            <w:r w:rsidRPr="0098212F">
              <w:rPr>
                <w:rFonts w:eastAsia="SimSun"/>
                <w:sz w:val="20"/>
                <w:szCs w:val="20"/>
                <w:lang w:eastAsia="zh-CN"/>
              </w:rPr>
              <w:t>;</w:t>
            </w:r>
          </w:p>
          <w:p w:rsidR="0098212F" w:rsidRPr="0098212F" w:rsidRDefault="0098212F" w:rsidP="0077782C">
            <w:pPr>
              <w:pStyle w:val="a9"/>
              <w:rPr>
                <w:rFonts w:ascii="Times New Roman" w:eastAsia="SimSun" w:hAnsi="Times New Roman" w:cs="Times New Roman"/>
                <w:sz w:val="20"/>
                <w:szCs w:val="20"/>
                <w:lang w:eastAsia="zh-CN"/>
              </w:rPr>
            </w:pPr>
            <w:r w:rsidRPr="0098212F">
              <w:rPr>
                <w:rFonts w:ascii="Times New Roman" w:eastAsia="SimSun" w:hAnsi="Times New Roman" w:cs="Times New Roman"/>
                <w:sz w:val="20"/>
                <w:szCs w:val="20"/>
                <w:lang w:eastAsia="zh-CN"/>
              </w:rPr>
              <w:t xml:space="preserve">- от кустарника - </w:t>
            </w:r>
            <w:r w:rsidRPr="0098212F">
              <w:rPr>
                <w:rFonts w:ascii="Times New Roman" w:eastAsia="SimSun" w:hAnsi="Times New Roman" w:cs="Times New Roman"/>
                <w:b/>
                <w:sz w:val="20"/>
                <w:szCs w:val="20"/>
                <w:lang w:eastAsia="zh-CN"/>
              </w:rPr>
              <w:t>1 м</w:t>
            </w:r>
            <w:r w:rsidRPr="0098212F">
              <w:rPr>
                <w:rFonts w:ascii="Times New Roman" w:eastAsia="SimSun" w:hAnsi="Times New Roman" w:cs="Times New Roman"/>
                <w:sz w:val="20"/>
                <w:szCs w:val="20"/>
                <w:lang w:eastAsia="zh-CN"/>
              </w:rPr>
              <w:t>.</w:t>
            </w:r>
          </w:p>
        </w:tc>
        <w:tc>
          <w:tcPr>
            <w:tcW w:w="1843" w:type="dxa"/>
            <w:shd w:val="clear" w:color="auto" w:fill="auto"/>
          </w:tcPr>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Максимальное количество этажей зданий – </w:t>
            </w:r>
            <w:r w:rsidRPr="0098212F">
              <w:rPr>
                <w:rFonts w:ascii="Times New Roman" w:hAnsi="Times New Roman" w:cs="Times New Roman"/>
                <w:b/>
                <w:sz w:val="20"/>
                <w:szCs w:val="20"/>
              </w:rPr>
              <w:t>3 этажа</w:t>
            </w:r>
            <w:r w:rsidRPr="0098212F">
              <w:rPr>
                <w:rFonts w:ascii="Times New Roman" w:hAnsi="Times New Roman" w:cs="Times New Roman"/>
                <w:sz w:val="20"/>
                <w:szCs w:val="20"/>
              </w:rPr>
              <w:t xml:space="preserve"> (включая мансардный этаж).</w:t>
            </w:r>
          </w:p>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Максимальная высота зданий от уровня земли до верха перекрытия последнего этажа (или конька кровли) - </w:t>
            </w:r>
            <w:r w:rsidRPr="0098212F">
              <w:rPr>
                <w:rFonts w:ascii="Times New Roman" w:hAnsi="Times New Roman" w:cs="Times New Roman"/>
                <w:b/>
                <w:sz w:val="20"/>
                <w:szCs w:val="20"/>
              </w:rPr>
              <w:t>12 м</w:t>
            </w:r>
            <w:r w:rsidRPr="0098212F">
              <w:rPr>
                <w:rFonts w:ascii="Times New Roman" w:hAnsi="Times New Roman" w:cs="Times New Roman"/>
                <w:sz w:val="20"/>
                <w:szCs w:val="20"/>
              </w:rPr>
              <w:t>.</w:t>
            </w:r>
          </w:p>
          <w:p w:rsidR="0098212F" w:rsidRPr="0098212F" w:rsidRDefault="0098212F" w:rsidP="0077782C">
            <w:pPr>
              <w:pStyle w:val="a9"/>
              <w:rPr>
                <w:rFonts w:ascii="Times New Roman" w:hAnsi="Times New Roman" w:cs="Times New Roman"/>
                <w:sz w:val="20"/>
                <w:szCs w:val="20"/>
              </w:rPr>
            </w:pPr>
          </w:p>
        </w:tc>
        <w:tc>
          <w:tcPr>
            <w:tcW w:w="2155" w:type="dxa"/>
            <w:shd w:val="clear" w:color="auto" w:fill="auto"/>
          </w:tcPr>
          <w:p w:rsidR="0098212F" w:rsidRPr="0098212F" w:rsidRDefault="0098212F" w:rsidP="0077782C">
            <w:pPr>
              <w:pStyle w:val="a9"/>
              <w:rPr>
                <w:rFonts w:ascii="Times New Roman" w:hAnsi="Times New Roman" w:cs="Times New Roman"/>
                <w:sz w:val="20"/>
                <w:szCs w:val="20"/>
              </w:rPr>
            </w:pPr>
            <w:r w:rsidRPr="0098212F">
              <w:rPr>
                <w:rFonts w:ascii="Times New Roman" w:hAnsi="Times New Roman" w:cs="Times New Roman"/>
                <w:sz w:val="20"/>
                <w:szCs w:val="20"/>
              </w:rPr>
              <w:t xml:space="preserve">Максимальный процент застройки в границах земельного участка – </w:t>
            </w:r>
            <w:r w:rsidRPr="0098212F">
              <w:rPr>
                <w:rFonts w:ascii="Times New Roman" w:hAnsi="Times New Roman" w:cs="Times New Roman"/>
                <w:b/>
                <w:sz w:val="20"/>
                <w:szCs w:val="20"/>
              </w:rPr>
              <w:t>60%</w:t>
            </w:r>
            <w:r w:rsidRPr="0098212F">
              <w:rPr>
                <w:rFonts w:ascii="Times New Roman" w:hAnsi="Times New Roman" w:cs="Times New Roman"/>
                <w:sz w:val="20"/>
                <w:szCs w:val="20"/>
              </w:rPr>
              <w:t>.</w:t>
            </w:r>
          </w:p>
          <w:p w:rsidR="0098212F" w:rsidRPr="0098212F" w:rsidRDefault="0098212F" w:rsidP="0077782C">
            <w:pPr>
              <w:pStyle w:val="a9"/>
              <w:rPr>
                <w:rFonts w:ascii="Times New Roman" w:hAnsi="Times New Roman" w:cs="Times New Roman"/>
                <w:sz w:val="20"/>
                <w:szCs w:val="20"/>
              </w:rPr>
            </w:pPr>
          </w:p>
        </w:tc>
      </w:tr>
      <w:tr w:rsidR="0098212F" w:rsidRPr="00342470" w:rsidTr="0077782C">
        <w:trPr>
          <w:trHeight w:val="986"/>
        </w:trPr>
        <w:tc>
          <w:tcPr>
            <w:tcW w:w="1951" w:type="dxa"/>
            <w:shd w:val="clear" w:color="auto" w:fill="auto"/>
          </w:tcPr>
          <w:p w:rsidR="0098212F" w:rsidRPr="00056917" w:rsidRDefault="0098212F" w:rsidP="0077782C">
            <w:pPr>
              <w:pStyle w:val="a9"/>
              <w:rPr>
                <w:rFonts w:ascii="Times New Roman" w:hAnsi="Times New Roman" w:cs="Times New Roman"/>
                <w:b/>
                <w:bCs/>
                <w:sz w:val="20"/>
                <w:szCs w:val="20"/>
              </w:rPr>
            </w:pPr>
            <w:r w:rsidRPr="00056917">
              <w:rPr>
                <w:rFonts w:ascii="Times New Roman" w:hAnsi="Times New Roman" w:cs="Times New Roman"/>
                <w:b/>
                <w:bCs/>
                <w:sz w:val="20"/>
                <w:szCs w:val="20"/>
              </w:rPr>
              <w:t xml:space="preserve">Малоэтажная многоквартирная </w:t>
            </w:r>
            <w:r w:rsidRPr="00056917">
              <w:rPr>
                <w:rFonts w:ascii="Times New Roman" w:hAnsi="Times New Roman" w:cs="Times New Roman"/>
                <w:b/>
                <w:bCs/>
                <w:spacing w:val="-5"/>
                <w:sz w:val="20"/>
                <w:szCs w:val="20"/>
              </w:rPr>
              <w:t xml:space="preserve">жилая </w:t>
            </w:r>
            <w:r w:rsidRPr="00056917">
              <w:rPr>
                <w:rFonts w:ascii="Times New Roman" w:hAnsi="Times New Roman" w:cs="Times New Roman"/>
                <w:b/>
                <w:bCs/>
                <w:sz w:val="20"/>
                <w:szCs w:val="20"/>
              </w:rPr>
              <w:t>застройка</w:t>
            </w:r>
          </w:p>
          <w:p w:rsidR="0098212F" w:rsidRPr="0098212F" w:rsidRDefault="00FA4534" w:rsidP="0077782C">
            <w:pPr>
              <w:pStyle w:val="a9"/>
              <w:rPr>
                <w:rFonts w:ascii="Times New Roman" w:hAnsi="Times New Roman" w:cs="Times New Roman"/>
                <w:b/>
                <w:sz w:val="20"/>
                <w:szCs w:val="20"/>
              </w:rPr>
            </w:pPr>
            <w:r>
              <w:rPr>
                <w:rFonts w:ascii="Times New Roman" w:eastAsia="Calibri" w:hAnsi="Times New Roman" w:cs="Times New Roman"/>
                <w:b/>
                <w:sz w:val="20"/>
                <w:szCs w:val="20"/>
                <w:lang w:val="en-US" w:eastAsia="en-US"/>
              </w:rPr>
              <w:t>[2.1.1.]</w:t>
            </w:r>
          </w:p>
        </w:tc>
        <w:tc>
          <w:tcPr>
            <w:tcW w:w="3402" w:type="dxa"/>
            <w:shd w:val="clear" w:color="auto" w:fill="auto"/>
          </w:tcPr>
          <w:p w:rsidR="0098212F" w:rsidRPr="0098212F" w:rsidRDefault="00FA4534" w:rsidP="0077782C">
            <w:pPr>
              <w:pStyle w:val="a9"/>
              <w:rPr>
                <w:rFonts w:ascii="Times New Roman" w:hAnsi="Times New Roman" w:cs="Times New Roman"/>
                <w:sz w:val="20"/>
                <w:szCs w:val="20"/>
              </w:rPr>
            </w:pPr>
            <w:r w:rsidRPr="00B4698F">
              <w:rPr>
                <w:rFonts w:ascii="Times New Roman" w:hAnsi="Times New Roman" w:cs="Times New Roman"/>
                <w:sz w:val="20"/>
                <w:szCs w:val="20"/>
                <w:lang w:eastAsia="en-US"/>
              </w:rPr>
              <w:t xml:space="preserve">Многоквартирные жилые дома (блокированного типа) с минимальной хозяйственной частью </w:t>
            </w:r>
            <w:r>
              <w:rPr>
                <w:rFonts w:ascii="Times New Roman" w:hAnsi="Times New Roman" w:cs="Times New Roman"/>
                <w:sz w:val="20"/>
                <w:szCs w:val="20"/>
                <w:lang w:val="en-US" w:eastAsia="en-US"/>
              </w:rPr>
              <w:t>(без содержания скота и птицы);</w:t>
            </w:r>
          </w:p>
        </w:tc>
        <w:tc>
          <w:tcPr>
            <w:tcW w:w="2552" w:type="dxa"/>
            <w:shd w:val="clear" w:color="auto" w:fill="auto"/>
          </w:tcPr>
          <w:p w:rsidR="0098212F" w:rsidRPr="0098212F" w:rsidRDefault="0098212F" w:rsidP="0077782C">
            <w:pPr>
              <w:rPr>
                <w:rFonts w:eastAsia="SimSun"/>
                <w:b/>
                <w:sz w:val="20"/>
                <w:szCs w:val="20"/>
                <w:lang w:eastAsia="zh-CN"/>
              </w:rPr>
            </w:pPr>
            <w:r w:rsidRPr="0098212F">
              <w:rPr>
                <w:rFonts w:eastAsia="SimSun"/>
                <w:sz w:val="20"/>
                <w:szCs w:val="20"/>
                <w:lang w:eastAsia="zh-CN"/>
              </w:rPr>
              <w:t xml:space="preserve">Минимальная (максимальная) площадь земельного участка – </w:t>
            </w:r>
            <w:r w:rsidRPr="0098212F">
              <w:rPr>
                <w:rFonts w:eastAsia="SimSun"/>
                <w:b/>
                <w:sz w:val="20"/>
                <w:szCs w:val="20"/>
                <w:lang w:eastAsia="zh-CN"/>
              </w:rPr>
              <w:t>1000-</w:t>
            </w:r>
            <w:r w:rsidR="00056917">
              <w:rPr>
                <w:rFonts w:eastAsia="SimSun"/>
                <w:b/>
                <w:sz w:val="20"/>
                <w:szCs w:val="20"/>
                <w:lang w:eastAsia="zh-CN"/>
              </w:rPr>
              <w:t>10</w:t>
            </w:r>
            <w:r w:rsidRPr="0098212F">
              <w:rPr>
                <w:rFonts w:eastAsia="SimSun"/>
                <w:b/>
                <w:sz w:val="20"/>
                <w:szCs w:val="20"/>
                <w:lang w:eastAsia="zh-CN"/>
              </w:rPr>
              <w:t>000 кв.м</w:t>
            </w:r>
            <w:r w:rsidRPr="0098212F">
              <w:rPr>
                <w:rFonts w:eastAsia="SimSun"/>
                <w:sz w:val="20"/>
                <w:szCs w:val="20"/>
                <w:lang w:eastAsia="zh-CN"/>
              </w:rPr>
              <w:t xml:space="preserve"> на один блок</w:t>
            </w:r>
          </w:p>
          <w:p w:rsidR="0098212F" w:rsidRPr="00121B8E" w:rsidRDefault="0098212F" w:rsidP="0077782C">
            <w:pPr>
              <w:pStyle w:val="a9"/>
              <w:rPr>
                <w:rFonts w:ascii="Times New Roman" w:hAnsi="Times New Roman" w:cs="Times New Roman"/>
                <w:sz w:val="20"/>
                <w:szCs w:val="20"/>
              </w:rPr>
            </w:pPr>
            <w:r w:rsidRPr="00121B8E">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121B8E">
              <w:rPr>
                <w:rFonts w:ascii="Times New Roman" w:eastAsia="Calibri" w:hAnsi="Times New Roman" w:cs="Times New Roman"/>
                <w:b/>
                <w:sz w:val="20"/>
                <w:szCs w:val="20"/>
              </w:rPr>
              <w:t xml:space="preserve">8 м </w:t>
            </w:r>
            <w:r w:rsidRPr="00121B8E">
              <w:rPr>
                <w:rFonts w:ascii="Times New Roman" w:eastAsia="Calibri" w:hAnsi="Times New Roman" w:cs="Times New Roman"/>
                <w:sz w:val="20"/>
                <w:szCs w:val="20"/>
              </w:rPr>
              <w:t>на один блок.</w:t>
            </w:r>
          </w:p>
        </w:tc>
        <w:tc>
          <w:tcPr>
            <w:tcW w:w="2693" w:type="dxa"/>
            <w:shd w:val="clear" w:color="auto" w:fill="auto"/>
          </w:tcPr>
          <w:p w:rsidR="0098212F" w:rsidRPr="0098212F" w:rsidRDefault="0098212F" w:rsidP="0077782C">
            <w:pPr>
              <w:rPr>
                <w:rFonts w:eastAsia="Calibri"/>
                <w:sz w:val="20"/>
                <w:szCs w:val="20"/>
                <w:lang w:eastAsia="en-US"/>
              </w:rPr>
            </w:pPr>
            <w:r w:rsidRPr="0098212F">
              <w:rPr>
                <w:rFonts w:eastAsia="Calibri"/>
                <w:sz w:val="20"/>
                <w:szCs w:val="20"/>
                <w:lang w:eastAsia="en-US"/>
              </w:rPr>
              <w:t>Минимальный отступ строений:</w:t>
            </w:r>
          </w:p>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 от красной линии улиц </w:t>
            </w:r>
            <w:r w:rsidRPr="0098212F">
              <w:rPr>
                <w:rFonts w:eastAsia="Calibri"/>
                <w:b/>
                <w:sz w:val="20"/>
                <w:szCs w:val="20"/>
                <w:lang w:eastAsia="en-US"/>
              </w:rPr>
              <w:t>5 м</w:t>
            </w:r>
            <w:r w:rsidRPr="0098212F">
              <w:rPr>
                <w:rFonts w:eastAsia="Calibri"/>
                <w:sz w:val="20"/>
                <w:szCs w:val="20"/>
                <w:lang w:eastAsia="en-US"/>
              </w:rPr>
              <w:t>;</w:t>
            </w:r>
          </w:p>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 от красной линии проездов </w:t>
            </w:r>
            <w:r w:rsidRPr="0098212F">
              <w:rPr>
                <w:rFonts w:eastAsia="Calibri"/>
                <w:b/>
                <w:sz w:val="20"/>
                <w:szCs w:val="20"/>
                <w:lang w:eastAsia="en-US"/>
              </w:rPr>
              <w:t>5 м</w:t>
            </w:r>
            <w:r w:rsidRPr="0098212F">
              <w:rPr>
                <w:rFonts w:eastAsia="Calibri"/>
                <w:sz w:val="20"/>
                <w:szCs w:val="20"/>
                <w:lang w:eastAsia="en-US"/>
              </w:rPr>
              <w:t>;</w:t>
            </w:r>
          </w:p>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 от границ соседнего земельного участка </w:t>
            </w:r>
            <w:r w:rsidRPr="0098212F">
              <w:rPr>
                <w:rFonts w:eastAsia="Calibri"/>
                <w:b/>
                <w:sz w:val="20"/>
                <w:szCs w:val="20"/>
                <w:lang w:eastAsia="en-US"/>
              </w:rPr>
              <w:t>3 м</w:t>
            </w:r>
            <w:r w:rsidRPr="0098212F">
              <w:rPr>
                <w:rFonts w:eastAsia="Calibri"/>
                <w:sz w:val="20"/>
                <w:szCs w:val="20"/>
                <w:lang w:eastAsia="en-US"/>
              </w:rPr>
              <w:t xml:space="preserve">. </w:t>
            </w:r>
          </w:p>
          <w:p w:rsidR="0098212F" w:rsidRPr="0098212F" w:rsidRDefault="0098212F" w:rsidP="0077782C">
            <w:pPr>
              <w:pStyle w:val="a9"/>
              <w:rPr>
                <w:rFonts w:ascii="Times New Roman" w:hAnsi="Times New Roman" w:cs="Times New Roman"/>
                <w:sz w:val="20"/>
                <w:szCs w:val="20"/>
              </w:rPr>
            </w:pPr>
          </w:p>
        </w:tc>
        <w:tc>
          <w:tcPr>
            <w:tcW w:w="1843" w:type="dxa"/>
            <w:shd w:val="clear" w:color="auto" w:fill="auto"/>
          </w:tcPr>
          <w:p w:rsidR="0098212F" w:rsidRPr="00F07DF5" w:rsidRDefault="0098212F" w:rsidP="0077782C">
            <w:pPr>
              <w:rPr>
                <w:rFonts w:eastAsia="Calibri"/>
                <w:sz w:val="20"/>
                <w:szCs w:val="20"/>
                <w:lang w:eastAsia="en-US"/>
              </w:rPr>
            </w:pPr>
            <w:r w:rsidRPr="0098212F">
              <w:rPr>
                <w:rFonts w:eastAsia="Calibri"/>
                <w:sz w:val="20"/>
                <w:szCs w:val="20"/>
                <w:lang w:eastAsia="en-US"/>
              </w:rPr>
              <w:t xml:space="preserve">Максимальное количество этажей зданий – </w:t>
            </w:r>
            <w:r w:rsidRPr="0098212F">
              <w:rPr>
                <w:rFonts w:eastAsia="Calibri"/>
                <w:b/>
                <w:sz w:val="20"/>
                <w:szCs w:val="20"/>
                <w:lang w:eastAsia="en-US"/>
              </w:rPr>
              <w:t>3 этажа</w:t>
            </w:r>
            <w:r w:rsidRPr="0098212F">
              <w:rPr>
                <w:rFonts w:eastAsia="Calibri"/>
                <w:sz w:val="20"/>
                <w:szCs w:val="20"/>
                <w:lang w:eastAsia="en-US"/>
              </w:rPr>
              <w:t xml:space="preserve"> (включая </w:t>
            </w:r>
            <w:r w:rsidRPr="00F07DF5">
              <w:rPr>
                <w:rFonts w:eastAsia="Calibri"/>
                <w:sz w:val="20"/>
                <w:szCs w:val="20"/>
                <w:lang w:eastAsia="en-US"/>
              </w:rPr>
              <w:t>мансардный этаж).</w:t>
            </w:r>
          </w:p>
          <w:p w:rsidR="0098212F" w:rsidRPr="0098212F" w:rsidRDefault="0098212F" w:rsidP="0077782C">
            <w:pPr>
              <w:pStyle w:val="a9"/>
              <w:rPr>
                <w:rFonts w:ascii="Times New Roman" w:hAnsi="Times New Roman" w:cs="Times New Roman"/>
                <w:sz w:val="20"/>
                <w:szCs w:val="20"/>
              </w:rPr>
            </w:pPr>
            <w:r w:rsidRPr="00F07DF5">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F07DF5">
              <w:rPr>
                <w:rFonts w:ascii="Times New Roman" w:eastAsia="Calibri" w:hAnsi="Times New Roman" w:cs="Times New Roman"/>
                <w:b/>
                <w:sz w:val="20"/>
                <w:szCs w:val="20"/>
                <w:lang w:eastAsia="en-US"/>
              </w:rPr>
              <w:t>12 м</w:t>
            </w:r>
            <w:r w:rsidRPr="00F07DF5">
              <w:rPr>
                <w:rFonts w:ascii="Times New Roman" w:eastAsia="Calibri" w:hAnsi="Times New Roman" w:cs="Times New Roman"/>
                <w:sz w:val="20"/>
                <w:szCs w:val="20"/>
                <w:lang w:eastAsia="en-US"/>
              </w:rPr>
              <w:t>.</w:t>
            </w:r>
          </w:p>
        </w:tc>
        <w:tc>
          <w:tcPr>
            <w:tcW w:w="2155" w:type="dxa"/>
            <w:shd w:val="clear" w:color="auto" w:fill="auto"/>
          </w:tcPr>
          <w:p w:rsidR="0098212F" w:rsidRPr="0098212F" w:rsidRDefault="0098212F" w:rsidP="0077782C">
            <w:pPr>
              <w:rPr>
                <w:rFonts w:eastAsia="SimSun"/>
                <w:sz w:val="20"/>
                <w:szCs w:val="20"/>
                <w:lang w:eastAsia="zh-CN"/>
              </w:rPr>
            </w:pPr>
            <w:r w:rsidRPr="0098212F">
              <w:rPr>
                <w:rFonts w:eastAsia="SimSun"/>
                <w:sz w:val="20"/>
                <w:szCs w:val="20"/>
                <w:lang w:eastAsia="zh-CN"/>
              </w:rPr>
              <w:t>Максимальный процент застройки в границах земельного участка -</w:t>
            </w:r>
            <w:r w:rsidRPr="0098212F">
              <w:rPr>
                <w:rFonts w:eastAsia="SimSun"/>
                <w:b/>
                <w:sz w:val="20"/>
                <w:szCs w:val="20"/>
                <w:lang w:eastAsia="zh-CN"/>
              </w:rPr>
              <w:t>75%.</w:t>
            </w:r>
          </w:p>
          <w:p w:rsidR="0098212F" w:rsidRPr="0098212F" w:rsidRDefault="0098212F" w:rsidP="0077782C">
            <w:pPr>
              <w:pStyle w:val="a9"/>
              <w:rPr>
                <w:rFonts w:ascii="Times New Roman" w:hAnsi="Times New Roman" w:cs="Times New Roman"/>
                <w:sz w:val="20"/>
                <w:szCs w:val="20"/>
              </w:rPr>
            </w:pPr>
          </w:p>
        </w:tc>
      </w:tr>
      <w:tr w:rsidR="0098212F" w:rsidRPr="00FC5238" w:rsidTr="0077782C">
        <w:trPr>
          <w:trHeight w:val="1403"/>
        </w:trPr>
        <w:tc>
          <w:tcPr>
            <w:tcW w:w="1951" w:type="dxa"/>
            <w:shd w:val="clear" w:color="auto" w:fill="auto"/>
          </w:tcPr>
          <w:p w:rsidR="0098212F" w:rsidRPr="0098212F" w:rsidRDefault="0098212F" w:rsidP="0077782C">
            <w:pPr>
              <w:rPr>
                <w:rFonts w:eastAsia="SimSun"/>
                <w:b/>
                <w:sz w:val="20"/>
                <w:szCs w:val="20"/>
                <w:lang w:eastAsia="zh-CN"/>
              </w:rPr>
            </w:pPr>
            <w:r w:rsidRPr="0098212F">
              <w:rPr>
                <w:rFonts w:eastAsia="Calibri"/>
                <w:b/>
                <w:sz w:val="20"/>
                <w:szCs w:val="20"/>
                <w:lang w:eastAsia="en-US"/>
              </w:rPr>
              <w:t>Блокированная жилая застройка [2.3]</w:t>
            </w:r>
          </w:p>
        </w:tc>
        <w:tc>
          <w:tcPr>
            <w:tcW w:w="3402" w:type="dxa"/>
            <w:shd w:val="clear" w:color="auto" w:fill="auto"/>
          </w:tcPr>
          <w:p w:rsidR="0098212F" w:rsidRPr="0098212F" w:rsidRDefault="00FA4534" w:rsidP="0077782C">
            <w:pPr>
              <w:rPr>
                <w:rFonts w:eastAsia="Calibri"/>
                <w:sz w:val="20"/>
                <w:szCs w:val="20"/>
                <w:lang w:eastAsia="en-US"/>
              </w:rPr>
            </w:pPr>
            <w:r w:rsidRPr="00B4698F">
              <w:rPr>
                <w:sz w:val="20"/>
                <w:szCs w:val="20"/>
                <w:lang w:eastAsia="en-US"/>
              </w:rPr>
              <w:t xml:space="preserve">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w:t>
            </w:r>
            <w:r>
              <w:rPr>
                <w:sz w:val="20"/>
                <w:szCs w:val="20"/>
                <w:lang w:val="en-US" w:eastAsia="en-US"/>
              </w:rPr>
              <w:t>(без содержания скота и птицы)</w:t>
            </w:r>
          </w:p>
        </w:tc>
        <w:tc>
          <w:tcPr>
            <w:tcW w:w="2552" w:type="dxa"/>
            <w:shd w:val="clear" w:color="auto" w:fill="auto"/>
          </w:tcPr>
          <w:p w:rsidR="0098212F" w:rsidRPr="0098212F" w:rsidRDefault="0098212F" w:rsidP="0077782C">
            <w:pPr>
              <w:rPr>
                <w:rFonts w:eastAsia="SimSun"/>
                <w:b/>
                <w:sz w:val="20"/>
                <w:szCs w:val="20"/>
                <w:lang w:eastAsia="zh-CN"/>
              </w:rPr>
            </w:pPr>
            <w:r w:rsidRPr="0098212F">
              <w:rPr>
                <w:rFonts w:eastAsia="SimSun"/>
                <w:sz w:val="20"/>
                <w:szCs w:val="20"/>
                <w:lang w:eastAsia="zh-CN"/>
              </w:rPr>
              <w:t xml:space="preserve">Минимальная (максимальная) площадь земельного участка – </w:t>
            </w:r>
            <w:r w:rsidR="00A65F30">
              <w:rPr>
                <w:rFonts w:eastAsia="SimSun"/>
                <w:b/>
                <w:sz w:val="20"/>
                <w:szCs w:val="20"/>
                <w:lang w:eastAsia="zh-CN"/>
              </w:rPr>
              <w:t>300-10</w:t>
            </w:r>
            <w:r w:rsidRPr="0098212F">
              <w:rPr>
                <w:rFonts w:eastAsia="SimSun"/>
                <w:b/>
                <w:sz w:val="20"/>
                <w:szCs w:val="20"/>
                <w:lang w:eastAsia="zh-CN"/>
              </w:rPr>
              <w:t>00 кв.м</w:t>
            </w:r>
            <w:r w:rsidRPr="0098212F">
              <w:rPr>
                <w:rFonts w:eastAsia="SimSun"/>
                <w:sz w:val="20"/>
                <w:szCs w:val="20"/>
                <w:lang w:eastAsia="zh-CN"/>
              </w:rPr>
              <w:t xml:space="preserve"> на один блок</w:t>
            </w:r>
          </w:p>
          <w:p w:rsidR="0098212F" w:rsidRPr="0098212F" w:rsidRDefault="0098212F" w:rsidP="0077782C">
            <w:pPr>
              <w:rPr>
                <w:rFonts w:eastAsia="Calibri"/>
                <w:sz w:val="20"/>
                <w:szCs w:val="20"/>
              </w:rPr>
            </w:pPr>
            <w:r w:rsidRPr="0098212F">
              <w:rPr>
                <w:rFonts w:eastAsia="Calibri"/>
                <w:sz w:val="20"/>
                <w:szCs w:val="20"/>
              </w:rPr>
              <w:t xml:space="preserve">Минимальная ширина земельных участков вдоль фронта улицы (проезда) – </w:t>
            </w:r>
            <w:r w:rsidRPr="0098212F">
              <w:rPr>
                <w:rFonts w:eastAsia="Calibri"/>
                <w:b/>
                <w:sz w:val="20"/>
                <w:szCs w:val="20"/>
              </w:rPr>
              <w:t xml:space="preserve">8 м </w:t>
            </w:r>
            <w:r w:rsidRPr="0098212F">
              <w:rPr>
                <w:rFonts w:eastAsia="Calibri"/>
                <w:sz w:val="20"/>
                <w:szCs w:val="20"/>
              </w:rPr>
              <w:t>на один блок.</w:t>
            </w:r>
          </w:p>
        </w:tc>
        <w:tc>
          <w:tcPr>
            <w:tcW w:w="2693" w:type="dxa"/>
            <w:shd w:val="clear" w:color="auto" w:fill="auto"/>
          </w:tcPr>
          <w:p w:rsidR="0098212F" w:rsidRPr="0098212F" w:rsidRDefault="0098212F" w:rsidP="0077782C">
            <w:pPr>
              <w:rPr>
                <w:rFonts w:eastAsia="Calibri"/>
                <w:sz w:val="20"/>
                <w:szCs w:val="20"/>
                <w:lang w:eastAsia="en-US"/>
              </w:rPr>
            </w:pPr>
            <w:r w:rsidRPr="0098212F">
              <w:rPr>
                <w:rFonts w:eastAsia="Calibri"/>
                <w:sz w:val="20"/>
                <w:szCs w:val="20"/>
                <w:lang w:eastAsia="en-US"/>
              </w:rPr>
              <w:t>Минимальный отступ строений:</w:t>
            </w:r>
          </w:p>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 от красной линии улиц </w:t>
            </w:r>
            <w:r w:rsidRPr="0098212F">
              <w:rPr>
                <w:rFonts w:eastAsia="Calibri"/>
                <w:b/>
                <w:sz w:val="20"/>
                <w:szCs w:val="20"/>
                <w:lang w:eastAsia="en-US"/>
              </w:rPr>
              <w:t>5 м</w:t>
            </w:r>
            <w:r w:rsidRPr="0098212F">
              <w:rPr>
                <w:rFonts w:eastAsia="Calibri"/>
                <w:sz w:val="20"/>
                <w:szCs w:val="20"/>
                <w:lang w:eastAsia="en-US"/>
              </w:rPr>
              <w:t>;</w:t>
            </w:r>
          </w:p>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 от красной линии проездов </w:t>
            </w:r>
            <w:r w:rsidRPr="0098212F">
              <w:rPr>
                <w:rFonts w:eastAsia="Calibri"/>
                <w:b/>
                <w:sz w:val="20"/>
                <w:szCs w:val="20"/>
                <w:lang w:eastAsia="en-US"/>
              </w:rPr>
              <w:t>5 м</w:t>
            </w:r>
            <w:r w:rsidRPr="0098212F">
              <w:rPr>
                <w:rFonts w:eastAsia="Calibri"/>
                <w:sz w:val="20"/>
                <w:szCs w:val="20"/>
                <w:lang w:eastAsia="en-US"/>
              </w:rPr>
              <w:t>;</w:t>
            </w:r>
          </w:p>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 от границ соседнего земельного участка </w:t>
            </w:r>
            <w:r w:rsidRPr="0098212F">
              <w:rPr>
                <w:rFonts w:eastAsia="Calibri"/>
                <w:b/>
                <w:sz w:val="20"/>
                <w:szCs w:val="20"/>
                <w:lang w:eastAsia="en-US"/>
              </w:rPr>
              <w:t>3 м</w:t>
            </w:r>
            <w:r w:rsidRPr="0098212F">
              <w:rPr>
                <w:rFonts w:eastAsia="Calibri"/>
                <w:sz w:val="20"/>
                <w:szCs w:val="20"/>
                <w:lang w:eastAsia="en-US"/>
              </w:rPr>
              <w:t xml:space="preserve">. </w:t>
            </w:r>
          </w:p>
          <w:p w:rsidR="0098212F" w:rsidRPr="0098212F" w:rsidRDefault="0098212F" w:rsidP="0077782C">
            <w:pPr>
              <w:rPr>
                <w:rFonts w:eastAsia="Calibri"/>
                <w:sz w:val="20"/>
                <w:szCs w:val="20"/>
                <w:lang w:eastAsia="en-US"/>
              </w:rPr>
            </w:pPr>
          </w:p>
        </w:tc>
        <w:tc>
          <w:tcPr>
            <w:tcW w:w="1843" w:type="dxa"/>
            <w:shd w:val="clear" w:color="auto" w:fill="auto"/>
          </w:tcPr>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Максимальное количество этажей зданий – </w:t>
            </w:r>
            <w:r w:rsidRPr="0098212F">
              <w:rPr>
                <w:rFonts w:eastAsia="Calibri"/>
                <w:b/>
                <w:sz w:val="20"/>
                <w:szCs w:val="20"/>
                <w:lang w:eastAsia="en-US"/>
              </w:rPr>
              <w:t>3 этажа</w:t>
            </w:r>
            <w:r w:rsidRPr="0098212F">
              <w:rPr>
                <w:rFonts w:eastAsia="Calibri"/>
                <w:sz w:val="20"/>
                <w:szCs w:val="20"/>
                <w:lang w:eastAsia="en-US"/>
              </w:rPr>
              <w:t xml:space="preserve"> (включая мансардный этаж).</w:t>
            </w:r>
          </w:p>
          <w:p w:rsidR="0098212F" w:rsidRPr="0098212F" w:rsidRDefault="0098212F" w:rsidP="0077782C">
            <w:pPr>
              <w:rPr>
                <w:rFonts w:eastAsia="Calibri"/>
                <w:sz w:val="20"/>
                <w:szCs w:val="20"/>
                <w:lang w:eastAsia="en-US"/>
              </w:rPr>
            </w:pPr>
            <w:r w:rsidRPr="0098212F">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98212F">
              <w:rPr>
                <w:rFonts w:eastAsia="Calibri"/>
                <w:b/>
                <w:sz w:val="20"/>
                <w:szCs w:val="20"/>
                <w:lang w:eastAsia="en-US"/>
              </w:rPr>
              <w:t>12 м</w:t>
            </w:r>
            <w:r w:rsidRPr="0098212F">
              <w:rPr>
                <w:rFonts w:eastAsia="Calibri"/>
                <w:sz w:val="20"/>
                <w:szCs w:val="20"/>
                <w:lang w:eastAsia="en-US"/>
              </w:rPr>
              <w:t>.</w:t>
            </w:r>
          </w:p>
        </w:tc>
        <w:tc>
          <w:tcPr>
            <w:tcW w:w="2155" w:type="dxa"/>
            <w:shd w:val="clear" w:color="auto" w:fill="auto"/>
          </w:tcPr>
          <w:p w:rsidR="0098212F" w:rsidRPr="0098212F" w:rsidRDefault="0098212F" w:rsidP="0077782C">
            <w:pPr>
              <w:rPr>
                <w:rFonts w:eastAsia="SimSun"/>
                <w:sz w:val="20"/>
                <w:szCs w:val="20"/>
                <w:lang w:eastAsia="zh-CN"/>
              </w:rPr>
            </w:pPr>
            <w:r w:rsidRPr="0098212F">
              <w:rPr>
                <w:rFonts w:eastAsia="SimSun"/>
                <w:sz w:val="20"/>
                <w:szCs w:val="20"/>
                <w:lang w:eastAsia="zh-CN"/>
              </w:rPr>
              <w:t>Максимальный процент застройки в границах земельного участка -</w:t>
            </w:r>
            <w:r w:rsidRPr="0098212F">
              <w:rPr>
                <w:rFonts w:eastAsia="SimSun"/>
                <w:b/>
                <w:sz w:val="20"/>
                <w:szCs w:val="20"/>
                <w:lang w:eastAsia="zh-CN"/>
              </w:rPr>
              <w:t>75%.</w:t>
            </w:r>
          </w:p>
          <w:p w:rsidR="0098212F" w:rsidRPr="0098212F" w:rsidRDefault="0098212F" w:rsidP="0077782C">
            <w:pPr>
              <w:rPr>
                <w:rFonts w:eastAsia="SimSun"/>
                <w:sz w:val="20"/>
                <w:szCs w:val="20"/>
                <w:lang w:eastAsia="zh-CN"/>
              </w:rPr>
            </w:pPr>
          </w:p>
        </w:tc>
      </w:tr>
      <w:tr w:rsidR="00FA4534" w:rsidRPr="00FC5238" w:rsidTr="0077782C">
        <w:trPr>
          <w:trHeight w:val="1403"/>
        </w:trPr>
        <w:tc>
          <w:tcPr>
            <w:tcW w:w="1951" w:type="dxa"/>
            <w:shd w:val="clear" w:color="auto" w:fill="auto"/>
          </w:tcPr>
          <w:p w:rsidR="00FA4534" w:rsidRPr="00485284" w:rsidRDefault="00FA4534" w:rsidP="00FA4534">
            <w:pPr>
              <w:pStyle w:val="TableParagraph"/>
              <w:spacing w:line="258" w:lineRule="exact"/>
              <w:jc w:val="center"/>
              <w:rPr>
                <w:b/>
                <w:sz w:val="20"/>
                <w:szCs w:val="20"/>
              </w:rPr>
            </w:pPr>
            <w:r w:rsidRPr="00485284">
              <w:rPr>
                <w:b/>
                <w:sz w:val="20"/>
                <w:szCs w:val="20"/>
              </w:rPr>
              <w:t>Социальное обслуживание</w:t>
            </w:r>
            <w:r w:rsidRPr="00485284">
              <w:rPr>
                <w:rFonts w:eastAsia="Calibri"/>
                <w:b/>
                <w:sz w:val="20"/>
                <w:szCs w:val="20"/>
                <w:lang w:eastAsia="en-US"/>
              </w:rPr>
              <w:t xml:space="preserve"> [3.2.]</w:t>
            </w:r>
          </w:p>
        </w:tc>
        <w:tc>
          <w:tcPr>
            <w:tcW w:w="3402" w:type="dxa"/>
            <w:shd w:val="clear" w:color="auto" w:fill="auto"/>
          </w:tcPr>
          <w:p w:rsidR="00FA4534" w:rsidRPr="00485284" w:rsidRDefault="00FA4534" w:rsidP="00FA4534">
            <w:pPr>
              <w:pStyle w:val="TableParagraph"/>
              <w:spacing w:line="251" w:lineRule="exact"/>
              <w:rPr>
                <w:sz w:val="20"/>
                <w:szCs w:val="20"/>
              </w:rPr>
            </w:pPr>
            <w:r w:rsidRPr="00485284">
              <w:rPr>
                <w:sz w:val="20"/>
                <w:szCs w:val="20"/>
              </w:rPr>
              <w:t>Отделения связи, почты</w:t>
            </w:r>
          </w:p>
        </w:tc>
        <w:tc>
          <w:tcPr>
            <w:tcW w:w="2552" w:type="dxa"/>
            <w:shd w:val="clear" w:color="auto" w:fill="auto"/>
            <w:vAlign w:val="center"/>
          </w:tcPr>
          <w:p w:rsidR="00FA4534" w:rsidRPr="00485284" w:rsidRDefault="00FA4534" w:rsidP="0077782C">
            <w:pPr>
              <w:rPr>
                <w:rFonts w:eastAsia="SimSun"/>
                <w:sz w:val="20"/>
                <w:szCs w:val="20"/>
                <w:lang w:eastAsia="zh-CN"/>
              </w:rPr>
            </w:pPr>
            <w:r w:rsidRPr="00485284">
              <w:rPr>
                <w:rFonts w:eastAsia="SimSun"/>
                <w:sz w:val="20"/>
                <w:szCs w:val="20"/>
                <w:lang w:eastAsia="zh-CN"/>
              </w:rPr>
              <w:t xml:space="preserve">минимальная/максимальная площадь земельных участков  – </w:t>
            </w:r>
            <w:r w:rsidRPr="00485284">
              <w:rPr>
                <w:rFonts w:eastAsia="SimSun"/>
                <w:b/>
                <w:sz w:val="20"/>
                <w:szCs w:val="20"/>
                <w:lang w:eastAsia="zh-CN"/>
              </w:rPr>
              <w:t>300</w:t>
            </w:r>
            <w:r w:rsidRPr="00485284">
              <w:rPr>
                <w:rFonts w:eastAsia="SimSun"/>
                <w:sz w:val="20"/>
                <w:szCs w:val="20"/>
                <w:lang w:eastAsia="zh-CN"/>
              </w:rPr>
              <w:t>/</w:t>
            </w:r>
            <w:r w:rsidRPr="00485284">
              <w:rPr>
                <w:rFonts w:eastAsia="SimSun"/>
                <w:b/>
                <w:sz w:val="20"/>
                <w:szCs w:val="20"/>
                <w:lang w:eastAsia="zh-CN"/>
              </w:rPr>
              <w:t>5000</w:t>
            </w:r>
            <w:r w:rsidRPr="00485284">
              <w:rPr>
                <w:rFonts w:eastAsia="SimSun"/>
                <w:sz w:val="20"/>
                <w:szCs w:val="20"/>
                <w:lang w:eastAsia="zh-CN"/>
              </w:rPr>
              <w:t xml:space="preserve"> кв. м;</w:t>
            </w:r>
          </w:p>
          <w:p w:rsidR="00FA4534" w:rsidRPr="00485284" w:rsidRDefault="00FA4534" w:rsidP="0077782C">
            <w:pPr>
              <w:rPr>
                <w:rFonts w:eastAsia="SimSun"/>
                <w:sz w:val="20"/>
                <w:szCs w:val="20"/>
                <w:lang w:eastAsia="zh-CN"/>
              </w:rPr>
            </w:pPr>
            <w:r w:rsidRPr="00485284">
              <w:rPr>
                <w:rFonts w:eastAsia="SimSun"/>
                <w:sz w:val="20"/>
                <w:szCs w:val="20"/>
                <w:lang w:eastAsia="zh-CN"/>
              </w:rPr>
              <w:t>минимальная ширина земельных участков вдоль фронта улицы (проезда) – 8 м.</w:t>
            </w:r>
          </w:p>
          <w:p w:rsidR="00FA4534" w:rsidRPr="00485284" w:rsidRDefault="00FA4534" w:rsidP="0077782C">
            <w:pPr>
              <w:rPr>
                <w:rFonts w:eastAsia="SimSun"/>
                <w:sz w:val="20"/>
                <w:szCs w:val="20"/>
                <w:lang w:eastAsia="zh-CN"/>
              </w:rPr>
            </w:pPr>
          </w:p>
        </w:tc>
        <w:tc>
          <w:tcPr>
            <w:tcW w:w="2693" w:type="dxa"/>
            <w:shd w:val="clear" w:color="auto" w:fill="auto"/>
          </w:tcPr>
          <w:p w:rsidR="00FA4534" w:rsidRPr="00485284" w:rsidRDefault="00FA4534" w:rsidP="0077782C">
            <w:pPr>
              <w:rPr>
                <w:rFonts w:eastAsia="Calibri"/>
                <w:sz w:val="20"/>
                <w:szCs w:val="20"/>
                <w:lang w:eastAsia="en-US"/>
              </w:rPr>
            </w:pPr>
            <w:r w:rsidRPr="00485284">
              <w:rPr>
                <w:sz w:val="20"/>
                <w:szCs w:val="20"/>
              </w:rPr>
              <w:t>минимальные отступы от границ земельных участков - 3 м.</w:t>
            </w:r>
            <w:r w:rsidRPr="00485284">
              <w:rPr>
                <w:rFonts w:eastAsia="SimSun"/>
                <w:sz w:val="20"/>
                <w:szCs w:val="20"/>
                <w:lang w:eastAsia="zh-CN"/>
              </w:rPr>
              <w:t xml:space="preserve"> </w:t>
            </w:r>
          </w:p>
          <w:p w:rsidR="00FA4534" w:rsidRPr="00485284" w:rsidRDefault="00FA4534" w:rsidP="0077782C">
            <w:pPr>
              <w:rPr>
                <w:rFonts w:eastAsia="Calibri"/>
                <w:sz w:val="20"/>
                <w:szCs w:val="20"/>
                <w:lang w:eastAsia="en-US"/>
              </w:rPr>
            </w:pPr>
          </w:p>
        </w:tc>
        <w:tc>
          <w:tcPr>
            <w:tcW w:w="1843" w:type="dxa"/>
            <w:shd w:val="clear" w:color="auto" w:fill="auto"/>
          </w:tcPr>
          <w:p w:rsidR="00FA4534" w:rsidRPr="00485284" w:rsidRDefault="00FA4534" w:rsidP="0077782C">
            <w:pPr>
              <w:rPr>
                <w:rFonts w:eastAsia="SimSun"/>
                <w:sz w:val="20"/>
                <w:szCs w:val="20"/>
                <w:lang w:eastAsia="zh-CN"/>
              </w:rPr>
            </w:pPr>
            <w:r w:rsidRPr="00485284">
              <w:rPr>
                <w:rFonts w:eastAsia="SimSun"/>
                <w:sz w:val="20"/>
                <w:szCs w:val="20"/>
                <w:lang w:eastAsia="zh-CN"/>
              </w:rPr>
              <w:t>максимальное количество надземных этажей зданий – 3 этажа (включая мансардный этаж)</w:t>
            </w:r>
          </w:p>
          <w:p w:rsidR="00FA4534" w:rsidRPr="00485284" w:rsidRDefault="00FA4534" w:rsidP="0077782C">
            <w:pPr>
              <w:rPr>
                <w:rFonts w:eastAsia="Calibri"/>
                <w:sz w:val="20"/>
                <w:szCs w:val="20"/>
                <w:lang w:eastAsia="en-US"/>
              </w:rPr>
            </w:pPr>
          </w:p>
        </w:tc>
        <w:tc>
          <w:tcPr>
            <w:tcW w:w="2155" w:type="dxa"/>
            <w:shd w:val="clear" w:color="auto" w:fill="auto"/>
          </w:tcPr>
          <w:p w:rsidR="00FA4534" w:rsidRPr="00485284" w:rsidRDefault="00FA4534" w:rsidP="0077782C">
            <w:pPr>
              <w:rPr>
                <w:rFonts w:eastAsia="Calibri"/>
                <w:sz w:val="20"/>
                <w:szCs w:val="20"/>
                <w:lang w:eastAsia="en-US"/>
              </w:rPr>
            </w:pPr>
            <w:r w:rsidRPr="00485284">
              <w:rPr>
                <w:rFonts w:eastAsia="SimSun"/>
                <w:sz w:val="20"/>
                <w:szCs w:val="20"/>
                <w:lang w:eastAsia="zh-CN"/>
              </w:rPr>
              <w:t>максимальный процент застройки в границах земельного участка – 80%</w:t>
            </w:r>
          </w:p>
        </w:tc>
      </w:tr>
      <w:tr w:rsidR="0098212F" w:rsidRPr="00342470" w:rsidTr="0077782C">
        <w:trPr>
          <w:trHeight w:val="1403"/>
        </w:trPr>
        <w:tc>
          <w:tcPr>
            <w:tcW w:w="1951" w:type="dxa"/>
            <w:shd w:val="clear" w:color="auto" w:fill="auto"/>
          </w:tcPr>
          <w:p w:rsidR="0098212F" w:rsidRPr="00485284" w:rsidRDefault="0098212F" w:rsidP="0077782C">
            <w:pPr>
              <w:rPr>
                <w:rFonts w:eastAsia="Calibri"/>
                <w:b/>
                <w:sz w:val="20"/>
                <w:szCs w:val="20"/>
                <w:lang w:eastAsia="en-US"/>
              </w:rPr>
            </w:pPr>
            <w:r w:rsidRPr="00485284">
              <w:rPr>
                <w:rFonts w:eastAsia="SimSun"/>
                <w:b/>
                <w:sz w:val="20"/>
                <w:szCs w:val="20"/>
                <w:lang w:eastAsia="zh-CN"/>
              </w:rPr>
              <w:t>Амбулаторно-поликлиническое обслуживание [3.4.1]</w:t>
            </w:r>
          </w:p>
        </w:tc>
        <w:tc>
          <w:tcPr>
            <w:tcW w:w="3402" w:type="dxa"/>
            <w:shd w:val="clear" w:color="auto" w:fill="auto"/>
          </w:tcPr>
          <w:p w:rsidR="0098212F" w:rsidRPr="00485284" w:rsidRDefault="0098212F" w:rsidP="0077782C">
            <w:pPr>
              <w:pStyle w:val="TableParagraph"/>
              <w:spacing w:line="253" w:lineRule="exact"/>
              <w:rPr>
                <w:sz w:val="20"/>
                <w:szCs w:val="20"/>
              </w:rPr>
            </w:pPr>
            <w:r w:rsidRPr="00485284">
              <w:rPr>
                <w:sz w:val="20"/>
                <w:szCs w:val="20"/>
              </w:rPr>
              <w:t>Поликлиники;</w:t>
            </w:r>
          </w:p>
          <w:p w:rsidR="0098212F" w:rsidRPr="00485284" w:rsidRDefault="0098212F" w:rsidP="0077782C">
            <w:pPr>
              <w:rPr>
                <w:sz w:val="20"/>
                <w:szCs w:val="20"/>
              </w:rPr>
            </w:pPr>
            <w:r w:rsidRPr="00485284">
              <w:rPr>
                <w:sz w:val="20"/>
                <w:szCs w:val="20"/>
              </w:rPr>
              <w:t>Фельдшерские пункты; медицинские кабинеты; аптеки; пункты оказания первой медицинской помощи</w:t>
            </w:r>
          </w:p>
          <w:p w:rsidR="0098212F" w:rsidRPr="00485284" w:rsidRDefault="0098212F" w:rsidP="0077782C">
            <w:pPr>
              <w:rPr>
                <w:rFonts w:eastAsia="Calibri"/>
                <w:sz w:val="20"/>
                <w:szCs w:val="20"/>
                <w:lang w:eastAsia="en-US"/>
              </w:rPr>
            </w:pPr>
          </w:p>
        </w:tc>
        <w:tc>
          <w:tcPr>
            <w:tcW w:w="2552" w:type="dxa"/>
            <w:shd w:val="clear" w:color="auto" w:fill="auto"/>
          </w:tcPr>
          <w:p w:rsidR="0098212F" w:rsidRPr="00485284" w:rsidRDefault="0098212F" w:rsidP="0077782C">
            <w:pPr>
              <w:rPr>
                <w:rFonts w:eastAsia="SimSun"/>
                <w:b/>
                <w:sz w:val="20"/>
                <w:szCs w:val="20"/>
                <w:lang w:eastAsia="zh-CN"/>
              </w:rPr>
            </w:pPr>
            <w:r w:rsidRPr="00485284">
              <w:rPr>
                <w:rFonts w:eastAsia="SimSun"/>
                <w:sz w:val="20"/>
                <w:szCs w:val="20"/>
                <w:lang w:eastAsia="zh-CN"/>
              </w:rPr>
              <w:t xml:space="preserve">Минимальная (максимальная) площадь земельного участка – </w:t>
            </w:r>
            <w:r w:rsidRPr="00485284">
              <w:rPr>
                <w:rFonts w:eastAsia="SimSun"/>
                <w:b/>
                <w:sz w:val="20"/>
                <w:szCs w:val="20"/>
                <w:lang w:eastAsia="zh-CN"/>
              </w:rPr>
              <w:t>100-5000 кв.м</w:t>
            </w:r>
            <w:r w:rsidRPr="00485284">
              <w:rPr>
                <w:rFonts w:eastAsia="SimSun"/>
                <w:sz w:val="20"/>
                <w:szCs w:val="20"/>
                <w:lang w:eastAsia="zh-CN"/>
              </w:rPr>
              <w:t>.</w:t>
            </w:r>
          </w:p>
          <w:p w:rsidR="0098212F" w:rsidRPr="00485284" w:rsidRDefault="0098212F" w:rsidP="0077782C">
            <w:pPr>
              <w:rPr>
                <w:rFonts w:eastAsia="Calibri"/>
                <w:sz w:val="20"/>
                <w:szCs w:val="20"/>
                <w:lang w:eastAsia="en-US"/>
              </w:rPr>
            </w:pPr>
            <w:r w:rsidRPr="00485284">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98212F" w:rsidRPr="00485284" w:rsidRDefault="0098212F" w:rsidP="0077782C">
            <w:pPr>
              <w:rPr>
                <w:rFonts w:eastAsia="Calibri"/>
                <w:sz w:val="20"/>
                <w:szCs w:val="20"/>
                <w:lang w:eastAsia="en-US"/>
              </w:rPr>
            </w:pPr>
            <w:r w:rsidRPr="00485284">
              <w:rPr>
                <w:rFonts w:eastAsia="Calibri"/>
                <w:sz w:val="20"/>
                <w:szCs w:val="20"/>
                <w:lang w:eastAsia="en-US"/>
              </w:rPr>
              <w:t>Минимальный отступ строений:</w:t>
            </w:r>
          </w:p>
          <w:p w:rsidR="0098212F" w:rsidRPr="00485284" w:rsidRDefault="0098212F" w:rsidP="0077782C">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3 м</w:t>
            </w:r>
            <w:r w:rsidRPr="00485284">
              <w:rPr>
                <w:rFonts w:eastAsia="Calibri"/>
                <w:sz w:val="20"/>
                <w:szCs w:val="20"/>
                <w:lang w:eastAsia="en-US"/>
              </w:rPr>
              <w:t>;</w:t>
            </w:r>
          </w:p>
          <w:p w:rsidR="0098212F" w:rsidRPr="00485284" w:rsidRDefault="0098212F" w:rsidP="0077782C">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98212F" w:rsidRPr="00485284" w:rsidRDefault="0098212F" w:rsidP="0077782C">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98212F" w:rsidRPr="00485284" w:rsidRDefault="0098212F" w:rsidP="0077782C">
            <w:pPr>
              <w:rPr>
                <w:rFonts w:eastAsia="Calibri"/>
                <w:sz w:val="20"/>
                <w:szCs w:val="20"/>
                <w:lang w:eastAsia="en-US"/>
              </w:rPr>
            </w:pPr>
          </w:p>
        </w:tc>
        <w:tc>
          <w:tcPr>
            <w:tcW w:w="1843" w:type="dxa"/>
            <w:shd w:val="clear" w:color="auto" w:fill="auto"/>
          </w:tcPr>
          <w:p w:rsidR="0098212F" w:rsidRPr="00485284" w:rsidRDefault="0098212F" w:rsidP="0077782C">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98212F" w:rsidRPr="00485284" w:rsidRDefault="0098212F" w:rsidP="0077782C">
            <w:pPr>
              <w:rPr>
                <w:rFonts w:eastAsia="Calibri"/>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12 м</w:t>
            </w:r>
            <w:r w:rsidRPr="00485284">
              <w:rPr>
                <w:rFonts w:eastAsia="SimSun"/>
                <w:sz w:val="20"/>
                <w:szCs w:val="20"/>
                <w:lang w:eastAsia="zh-CN"/>
              </w:rPr>
              <w:t>.</w:t>
            </w:r>
          </w:p>
        </w:tc>
        <w:tc>
          <w:tcPr>
            <w:tcW w:w="2155" w:type="dxa"/>
            <w:shd w:val="clear" w:color="auto" w:fill="auto"/>
          </w:tcPr>
          <w:p w:rsidR="0098212F" w:rsidRPr="00485284" w:rsidRDefault="0098212F" w:rsidP="0077782C">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70%</w:t>
            </w:r>
            <w:r w:rsidRPr="00485284">
              <w:rPr>
                <w:rFonts w:eastAsia="SimSun"/>
                <w:sz w:val="20"/>
                <w:szCs w:val="20"/>
                <w:lang w:eastAsia="zh-CN"/>
              </w:rPr>
              <w:t>.</w:t>
            </w:r>
          </w:p>
          <w:p w:rsidR="0098212F" w:rsidRPr="00485284" w:rsidRDefault="0098212F" w:rsidP="0077782C">
            <w:pPr>
              <w:rPr>
                <w:rFonts w:eastAsia="Calibri"/>
                <w:sz w:val="20"/>
                <w:szCs w:val="20"/>
              </w:rPr>
            </w:pPr>
          </w:p>
        </w:tc>
      </w:tr>
      <w:tr w:rsidR="00FA4534" w:rsidRPr="00472608" w:rsidTr="0077782C">
        <w:trPr>
          <w:trHeight w:val="1403"/>
        </w:trPr>
        <w:tc>
          <w:tcPr>
            <w:tcW w:w="1951" w:type="dxa"/>
            <w:shd w:val="clear" w:color="auto" w:fill="auto"/>
          </w:tcPr>
          <w:p w:rsidR="00FA4534" w:rsidRPr="003F23B1" w:rsidRDefault="00FA4534" w:rsidP="00FA4534">
            <w:pPr>
              <w:jc w:val="center"/>
              <w:rPr>
                <w:rFonts w:eastAsia="SimSun"/>
                <w:b/>
                <w:sz w:val="20"/>
                <w:szCs w:val="20"/>
                <w:lang w:eastAsia="zh-CN"/>
              </w:rPr>
            </w:pPr>
            <w:r w:rsidRPr="003F23B1">
              <w:rPr>
                <w:rFonts w:eastAsia="SimSun"/>
                <w:b/>
                <w:sz w:val="20"/>
                <w:szCs w:val="20"/>
                <w:lang w:eastAsia="zh-CN"/>
              </w:rPr>
              <w:t>Дошкольное, начальное и среднее общее образование</w:t>
            </w:r>
          </w:p>
          <w:p w:rsidR="00FA4534" w:rsidRPr="003F23B1" w:rsidRDefault="00FA4534" w:rsidP="00FA4534">
            <w:pPr>
              <w:jc w:val="center"/>
              <w:rPr>
                <w:rFonts w:eastAsia="Calibri"/>
                <w:b/>
                <w:sz w:val="20"/>
                <w:szCs w:val="20"/>
                <w:lang w:eastAsia="en-US"/>
              </w:rPr>
            </w:pPr>
            <w:r w:rsidRPr="003F23B1">
              <w:rPr>
                <w:rFonts w:eastAsia="SimSun"/>
                <w:b/>
                <w:sz w:val="20"/>
                <w:szCs w:val="20"/>
                <w:lang w:eastAsia="zh-CN"/>
              </w:rPr>
              <w:t>[3.5.1]</w:t>
            </w:r>
          </w:p>
        </w:tc>
        <w:tc>
          <w:tcPr>
            <w:tcW w:w="3402" w:type="dxa"/>
            <w:shd w:val="clear" w:color="auto" w:fill="auto"/>
          </w:tcPr>
          <w:p w:rsidR="00FA4534" w:rsidRPr="003F23B1" w:rsidRDefault="00FA4534" w:rsidP="00FA4534">
            <w:pPr>
              <w:pStyle w:val="TableParagraph"/>
              <w:spacing w:line="233" w:lineRule="exact"/>
              <w:ind w:left="141"/>
              <w:rPr>
                <w:sz w:val="20"/>
                <w:szCs w:val="20"/>
              </w:rPr>
            </w:pPr>
            <w:r w:rsidRPr="003F23B1">
              <w:rPr>
                <w:sz w:val="20"/>
                <w:szCs w:val="20"/>
              </w:rPr>
              <w:t>Детские сады, иные</w:t>
            </w:r>
          </w:p>
          <w:p w:rsidR="00FA4534" w:rsidRPr="003F23B1" w:rsidRDefault="00FA4534" w:rsidP="00FA4534">
            <w:pPr>
              <w:pStyle w:val="TableParagraph"/>
              <w:spacing w:line="233" w:lineRule="exact"/>
              <w:ind w:left="141"/>
              <w:rPr>
                <w:sz w:val="20"/>
                <w:szCs w:val="20"/>
              </w:rPr>
            </w:pPr>
            <w:r w:rsidRPr="003F23B1">
              <w:rPr>
                <w:sz w:val="20"/>
                <w:szCs w:val="20"/>
              </w:rPr>
              <w:t>объекты дошкольного</w:t>
            </w:r>
          </w:p>
          <w:p w:rsidR="00FA4534" w:rsidRPr="003F23B1" w:rsidRDefault="00FA4534" w:rsidP="00FA4534">
            <w:pPr>
              <w:pStyle w:val="TableParagraph"/>
              <w:spacing w:line="233" w:lineRule="exact"/>
              <w:ind w:left="141"/>
              <w:rPr>
                <w:sz w:val="20"/>
                <w:szCs w:val="20"/>
              </w:rPr>
            </w:pPr>
            <w:r w:rsidRPr="003F23B1">
              <w:rPr>
                <w:sz w:val="20"/>
                <w:szCs w:val="20"/>
              </w:rPr>
              <w:t>воспитания;</w:t>
            </w:r>
          </w:p>
          <w:p w:rsidR="00FA4534" w:rsidRPr="003F23B1" w:rsidRDefault="00FA4534" w:rsidP="00FA4534">
            <w:pPr>
              <w:rPr>
                <w:sz w:val="20"/>
                <w:szCs w:val="20"/>
              </w:rPr>
            </w:pPr>
            <w:r w:rsidRPr="003F23B1">
              <w:rPr>
                <w:sz w:val="20"/>
                <w:szCs w:val="20"/>
              </w:rPr>
              <w:t xml:space="preserve">  школы начальные и </w:t>
            </w:r>
          </w:p>
          <w:p w:rsidR="00FA4534" w:rsidRPr="003F23B1" w:rsidRDefault="00FA4534" w:rsidP="00FA4534">
            <w:pPr>
              <w:rPr>
                <w:rFonts w:eastAsia="Calibri"/>
                <w:sz w:val="20"/>
                <w:szCs w:val="20"/>
                <w:lang w:eastAsia="en-US"/>
              </w:rPr>
            </w:pPr>
            <w:r w:rsidRPr="003F23B1">
              <w:rPr>
                <w:sz w:val="20"/>
                <w:szCs w:val="20"/>
              </w:rPr>
              <w:t xml:space="preserve">  средние</w:t>
            </w:r>
          </w:p>
        </w:tc>
        <w:tc>
          <w:tcPr>
            <w:tcW w:w="2552" w:type="dxa"/>
            <w:shd w:val="clear" w:color="auto" w:fill="auto"/>
          </w:tcPr>
          <w:p w:rsidR="00FA4534" w:rsidRPr="003F23B1" w:rsidRDefault="00FA4534" w:rsidP="00FA4534">
            <w:pPr>
              <w:rPr>
                <w:rFonts w:eastAsia="Calibri"/>
                <w:sz w:val="20"/>
                <w:szCs w:val="20"/>
                <w:lang w:eastAsia="en-US"/>
              </w:rPr>
            </w:pPr>
            <w:r w:rsidRPr="003F23B1">
              <w:rPr>
                <w:rFonts w:eastAsia="SimSun"/>
                <w:sz w:val="20"/>
                <w:szCs w:val="20"/>
                <w:lang w:eastAsia="zh-CN"/>
              </w:rPr>
              <w:t xml:space="preserve">Минимальная (максимальная) площадь земельного участка – </w:t>
            </w:r>
            <w:r w:rsidRPr="003F23B1">
              <w:rPr>
                <w:rFonts w:eastAsia="SimSun"/>
                <w:b/>
                <w:sz w:val="20"/>
                <w:szCs w:val="20"/>
                <w:lang w:eastAsia="zh-CN"/>
              </w:rPr>
              <w:t xml:space="preserve">400-15000 кв. м </w:t>
            </w:r>
            <w:r w:rsidRPr="003F23B1">
              <w:rPr>
                <w:rFonts w:eastAsia="Calibri"/>
                <w:sz w:val="20"/>
                <w:szCs w:val="20"/>
                <w:lang w:eastAsia="en-US"/>
              </w:rPr>
              <w:t>или определяется по заданию на проектирование.</w:t>
            </w:r>
          </w:p>
          <w:p w:rsidR="00FA4534" w:rsidRPr="003F23B1" w:rsidRDefault="00FA4534" w:rsidP="00FA4534">
            <w:pPr>
              <w:rPr>
                <w:rFonts w:eastAsia="SimSun"/>
                <w:b/>
                <w:sz w:val="20"/>
                <w:szCs w:val="20"/>
                <w:lang w:eastAsia="zh-CN"/>
              </w:rPr>
            </w:pPr>
          </w:p>
          <w:p w:rsidR="00FA4534" w:rsidRPr="003F23B1" w:rsidRDefault="00FA4534" w:rsidP="00FA4534">
            <w:pPr>
              <w:rPr>
                <w:rFonts w:eastAsia="SimSun"/>
                <w:sz w:val="20"/>
                <w:szCs w:val="20"/>
                <w:lang w:eastAsia="zh-CN"/>
              </w:rPr>
            </w:pPr>
          </w:p>
        </w:tc>
        <w:tc>
          <w:tcPr>
            <w:tcW w:w="2693" w:type="dxa"/>
            <w:shd w:val="clear" w:color="auto" w:fill="auto"/>
          </w:tcPr>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Минимальные отступы от красных линий или границ участка расстояние до красной линии от стен здания - </w:t>
            </w:r>
            <w:r w:rsidRPr="003F23B1">
              <w:rPr>
                <w:rFonts w:eastAsia="Calibri"/>
                <w:b/>
                <w:sz w:val="20"/>
                <w:szCs w:val="20"/>
                <w:lang w:eastAsia="en-US"/>
              </w:rPr>
              <w:t>10 м</w:t>
            </w:r>
            <w:r w:rsidRPr="003F23B1">
              <w:rPr>
                <w:rFonts w:eastAsia="Calibri"/>
                <w:sz w:val="20"/>
                <w:szCs w:val="20"/>
                <w:lang w:eastAsia="en-US"/>
              </w:rPr>
              <w:t>.</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Здания общеобразовательных учреждений допускается размещать: </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3F23B1">
              <w:rPr>
                <w:rFonts w:eastAsia="Calibri"/>
                <w:b/>
                <w:sz w:val="20"/>
                <w:szCs w:val="20"/>
                <w:lang w:eastAsia="en-US"/>
              </w:rPr>
              <w:t>100 - 170 м</w:t>
            </w:r>
            <w:r w:rsidRPr="003F23B1">
              <w:rPr>
                <w:rFonts w:eastAsia="Calibri"/>
                <w:sz w:val="20"/>
                <w:szCs w:val="20"/>
                <w:lang w:eastAsia="en-US"/>
              </w:rPr>
              <w:t>;</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3F23B1">
              <w:rPr>
                <w:rFonts w:eastAsia="Calibri"/>
                <w:b/>
                <w:sz w:val="20"/>
                <w:szCs w:val="20"/>
                <w:lang w:eastAsia="en-US"/>
              </w:rPr>
              <w:t>15 - 25 м</w:t>
            </w:r>
            <w:r w:rsidRPr="003F23B1">
              <w:rPr>
                <w:rFonts w:eastAsia="Calibri"/>
                <w:sz w:val="20"/>
                <w:szCs w:val="20"/>
                <w:lang w:eastAsia="en-US"/>
              </w:rPr>
              <w:t>.</w:t>
            </w:r>
          </w:p>
        </w:tc>
        <w:tc>
          <w:tcPr>
            <w:tcW w:w="1843" w:type="dxa"/>
            <w:shd w:val="clear" w:color="auto" w:fill="auto"/>
          </w:tcPr>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Максимальная </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этажность для: - дошкольных учреждений – </w:t>
            </w:r>
          </w:p>
          <w:p w:rsidR="00FA4534" w:rsidRPr="003F23B1" w:rsidRDefault="00FA4534" w:rsidP="00FA4534">
            <w:pPr>
              <w:rPr>
                <w:rFonts w:eastAsia="Calibri"/>
                <w:sz w:val="20"/>
                <w:szCs w:val="20"/>
                <w:lang w:eastAsia="en-US"/>
              </w:rPr>
            </w:pPr>
            <w:r w:rsidRPr="003F23B1">
              <w:rPr>
                <w:rFonts w:eastAsia="Calibri"/>
                <w:b/>
                <w:sz w:val="20"/>
                <w:szCs w:val="20"/>
                <w:lang w:eastAsia="en-US"/>
              </w:rPr>
              <w:t>2 этажа;</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школ и начального профессионального образования – </w:t>
            </w:r>
          </w:p>
          <w:p w:rsidR="00FA4534" w:rsidRPr="003F23B1" w:rsidRDefault="00FA4534" w:rsidP="00FA4534">
            <w:pPr>
              <w:rPr>
                <w:rFonts w:eastAsia="Calibri"/>
                <w:sz w:val="20"/>
                <w:szCs w:val="20"/>
                <w:lang w:eastAsia="en-US"/>
              </w:rPr>
            </w:pPr>
            <w:r w:rsidRPr="003F23B1">
              <w:rPr>
                <w:rFonts w:eastAsia="Calibri"/>
                <w:b/>
                <w:sz w:val="20"/>
                <w:szCs w:val="20"/>
                <w:lang w:eastAsia="en-US"/>
              </w:rPr>
              <w:t>3 этажа</w:t>
            </w:r>
            <w:r w:rsidRPr="003F23B1">
              <w:rPr>
                <w:rFonts w:eastAsia="Calibri"/>
                <w:sz w:val="20"/>
                <w:szCs w:val="20"/>
                <w:lang w:eastAsia="en-US"/>
              </w:rPr>
              <w:t>.</w:t>
            </w:r>
          </w:p>
          <w:p w:rsidR="00FA4534" w:rsidRPr="003F23B1" w:rsidRDefault="00FA4534" w:rsidP="00FA4534">
            <w:pPr>
              <w:rPr>
                <w:rFonts w:eastAsia="Calibri"/>
                <w:sz w:val="20"/>
                <w:szCs w:val="20"/>
                <w:lang w:eastAsia="en-US"/>
              </w:rPr>
            </w:pPr>
            <w:r w:rsidRPr="003F23B1">
              <w:rPr>
                <w:rFonts w:eastAsia="Calibri"/>
                <w:sz w:val="20"/>
                <w:szCs w:val="20"/>
                <w:lang w:eastAsia="en-US"/>
              </w:rPr>
              <w:t>Прочие образовательные учреждения по заданию на проектирование с учетом сложившейся застройки.</w:t>
            </w:r>
          </w:p>
          <w:p w:rsidR="00FA4534" w:rsidRPr="003F23B1" w:rsidRDefault="00FA4534" w:rsidP="00FA4534">
            <w:pPr>
              <w:rPr>
                <w:rFonts w:eastAsia="SimSun"/>
                <w:sz w:val="20"/>
                <w:szCs w:val="20"/>
                <w:lang w:eastAsia="zh-CN"/>
              </w:rPr>
            </w:pPr>
            <w:r w:rsidRPr="003F23B1">
              <w:rPr>
                <w:rFonts w:eastAsia="SimSun"/>
                <w:sz w:val="20"/>
                <w:szCs w:val="20"/>
                <w:lang w:eastAsia="zh-CN"/>
              </w:rPr>
              <w:t xml:space="preserve">Максимальная высота зданий, строений, сооружений от уровня земли - </w:t>
            </w:r>
            <w:r w:rsidRPr="003F23B1">
              <w:rPr>
                <w:rFonts w:eastAsia="SimSun"/>
                <w:b/>
                <w:sz w:val="20"/>
                <w:szCs w:val="20"/>
                <w:lang w:eastAsia="zh-CN"/>
              </w:rPr>
              <w:t>20 м</w:t>
            </w:r>
            <w:r w:rsidRPr="003F23B1">
              <w:rPr>
                <w:rFonts w:eastAsia="SimSun"/>
                <w:sz w:val="20"/>
                <w:szCs w:val="20"/>
                <w:lang w:eastAsia="zh-CN"/>
              </w:rPr>
              <w:t>.</w:t>
            </w:r>
          </w:p>
        </w:tc>
        <w:tc>
          <w:tcPr>
            <w:tcW w:w="2155" w:type="dxa"/>
            <w:shd w:val="clear" w:color="auto" w:fill="auto"/>
          </w:tcPr>
          <w:p w:rsidR="00FA4534" w:rsidRPr="003F23B1" w:rsidRDefault="00FA4534" w:rsidP="00FA4534">
            <w:pPr>
              <w:rPr>
                <w:rFonts w:eastAsia="SimSun"/>
                <w:sz w:val="20"/>
                <w:szCs w:val="20"/>
                <w:lang w:eastAsia="zh-CN"/>
              </w:rPr>
            </w:pPr>
            <w:r w:rsidRPr="003F23B1">
              <w:rPr>
                <w:rFonts w:eastAsia="SimSun"/>
                <w:sz w:val="20"/>
                <w:szCs w:val="20"/>
                <w:lang w:eastAsia="zh-CN"/>
              </w:rPr>
              <w:t>Максимальный процент застройки в границах земельного участка -</w:t>
            </w:r>
            <w:r>
              <w:rPr>
                <w:rFonts w:eastAsia="SimSun"/>
                <w:b/>
                <w:sz w:val="20"/>
                <w:szCs w:val="20"/>
                <w:lang w:eastAsia="zh-CN"/>
              </w:rPr>
              <w:t>6</w:t>
            </w:r>
            <w:r w:rsidRPr="003F23B1">
              <w:rPr>
                <w:rFonts w:eastAsia="SimSun"/>
                <w:b/>
                <w:sz w:val="20"/>
                <w:szCs w:val="20"/>
                <w:lang w:eastAsia="zh-CN"/>
              </w:rPr>
              <w:t>0%</w:t>
            </w:r>
            <w:r w:rsidRPr="003F23B1">
              <w:rPr>
                <w:rFonts w:eastAsia="SimSun"/>
                <w:sz w:val="20"/>
                <w:szCs w:val="20"/>
                <w:lang w:eastAsia="zh-CN"/>
              </w:rPr>
              <w:t>.</w:t>
            </w:r>
          </w:p>
          <w:p w:rsidR="00FA4534" w:rsidRPr="003F23B1" w:rsidRDefault="00FA4534" w:rsidP="00FA4534">
            <w:pPr>
              <w:rPr>
                <w:rFonts w:eastAsia="SimSun"/>
                <w:sz w:val="20"/>
                <w:szCs w:val="20"/>
                <w:lang w:eastAsia="zh-CN"/>
              </w:rPr>
            </w:pPr>
          </w:p>
        </w:tc>
      </w:tr>
      <w:tr w:rsidR="00FA4534" w:rsidRPr="00472608" w:rsidTr="0077782C">
        <w:trPr>
          <w:trHeight w:val="1403"/>
        </w:trPr>
        <w:tc>
          <w:tcPr>
            <w:tcW w:w="1951" w:type="dxa"/>
            <w:shd w:val="clear" w:color="auto" w:fill="auto"/>
          </w:tcPr>
          <w:p w:rsidR="00FA4534" w:rsidRPr="003F23B1" w:rsidRDefault="00FA4534" w:rsidP="00FA4534">
            <w:pPr>
              <w:jc w:val="center"/>
              <w:rPr>
                <w:rFonts w:eastAsia="Calibri"/>
                <w:b/>
                <w:sz w:val="20"/>
                <w:szCs w:val="20"/>
                <w:lang w:eastAsia="en-US"/>
              </w:rPr>
            </w:pPr>
            <w:r>
              <w:rPr>
                <w:rFonts w:eastAsia="Calibri"/>
                <w:b/>
                <w:sz w:val="20"/>
                <w:szCs w:val="20"/>
                <w:lang w:eastAsia="en-US"/>
              </w:rPr>
              <w:t>Культурное развитие</w:t>
            </w:r>
          </w:p>
          <w:p w:rsidR="00FA4534" w:rsidRPr="003F23B1" w:rsidRDefault="00FA4534" w:rsidP="00FA4534">
            <w:pPr>
              <w:jc w:val="center"/>
              <w:rPr>
                <w:rFonts w:eastAsia="Calibri"/>
                <w:sz w:val="20"/>
                <w:szCs w:val="20"/>
                <w:lang w:val="en-US" w:eastAsia="en-US"/>
              </w:rPr>
            </w:pPr>
            <w:r w:rsidRPr="003F23B1">
              <w:rPr>
                <w:rFonts w:eastAsia="Calibri"/>
                <w:b/>
                <w:sz w:val="20"/>
                <w:szCs w:val="20"/>
                <w:lang w:val="en-US" w:eastAsia="en-US"/>
              </w:rPr>
              <w:t>[</w:t>
            </w:r>
            <w:r>
              <w:rPr>
                <w:rFonts w:eastAsia="Calibri"/>
                <w:b/>
                <w:sz w:val="20"/>
                <w:szCs w:val="20"/>
                <w:lang w:eastAsia="en-US"/>
              </w:rPr>
              <w:t>3.6.</w:t>
            </w:r>
            <w:r w:rsidRPr="003F23B1">
              <w:rPr>
                <w:rFonts w:eastAsia="Calibri"/>
                <w:b/>
                <w:sz w:val="20"/>
                <w:szCs w:val="20"/>
                <w:lang w:val="en-US" w:eastAsia="en-US"/>
              </w:rPr>
              <w:t>]</w:t>
            </w:r>
          </w:p>
        </w:tc>
        <w:tc>
          <w:tcPr>
            <w:tcW w:w="3402" w:type="dxa"/>
            <w:shd w:val="clear" w:color="auto" w:fill="auto"/>
          </w:tcPr>
          <w:p w:rsidR="00FA4534" w:rsidRPr="003F23B1" w:rsidRDefault="00FA4534" w:rsidP="00FA4534">
            <w:pPr>
              <w:rPr>
                <w:rFonts w:eastAsia="Calibri"/>
                <w:sz w:val="20"/>
                <w:szCs w:val="20"/>
                <w:lang w:eastAsia="en-US"/>
              </w:rPr>
            </w:pPr>
            <w:r>
              <w:rPr>
                <w:rFonts w:eastAsia="Calibri"/>
                <w:sz w:val="20"/>
                <w:szCs w:val="20"/>
                <w:lang w:eastAsia="en-US"/>
              </w:rPr>
              <w:t>Дом культуры, клубы многоцелевого и специализированного назначения с ограничением по времени работы, библиотеки, кинозалы, музеи, выставочные залы, архивы, информационные центры.</w:t>
            </w:r>
          </w:p>
          <w:p w:rsidR="00FA4534" w:rsidRPr="003F23B1" w:rsidRDefault="00FA4534" w:rsidP="00FA4534">
            <w:pPr>
              <w:rPr>
                <w:rFonts w:eastAsia="Calibri"/>
                <w:sz w:val="20"/>
                <w:szCs w:val="20"/>
                <w:lang w:eastAsia="en-US"/>
              </w:rPr>
            </w:pPr>
          </w:p>
        </w:tc>
        <w:tc>
          <w:tcPr>
            <w:tcW w:w="2552" w:type="dxa"/>
            <w:shd w:val="clear" w:color="auto" w:fill="auto"/>
          </w:tcPr>
          <w:p w:rsidR="00FA4534" w:rsidRPr="003F23B1" w:rsidRDefault="00FA4534" w:rsidP="00FA4534">
            <w:pPr>
              <w:rPr>
                <w:rFonts w:eastAsia="Calibri"/>
                <w:strike/>
                <w:sz w:val="20"/>
                <w:szCs w:val="20"/>
                <w:lang w:eastAsia="en-US"/>
              </w:rPr>
            </w:pPr>
            <w:r w:rsidRPr="003F23B1">
              <w:rPr>
                <w:rFonts w:eastAsia="Calibri"/>
                <w:sz w:val="20"/>
                <w:szCs w:val="20"/>
                <w:lang w:eastAsia="en-US"/>
              </w:rPr>
              <w:t xml:space="preserve">Минимальная (максимальная) площадь земельного участка - </w:t>
            </w:r>
            <w:r w:rsidRPr="003F23B1">
              <w:rPr>
                <w:rFonts w:eastAsia="Calibri"/>
                <w:b/>
                <w:sz w:val="20"/>
                <w:szCs w:val="20"/>
                <w:lang w:eastAsia="en-US"/>
              </w:rPr>
              <w:t>1</w:t>
            </w:r>
            <w:r>
              <w:rPr>
                <w:rFonts w:eastAsia="Calibri"/>
                <w:b/>
                <w:sz w:val="20"/>
                <w:szCs w:val="20"/>
                <w:lang w:eastAsia="en-US"/>
              </w:rPr>
              <w:t>0</w:t>
            </w:r>
            <w:r w:rsidRPr="003F23B1">
              <w:rPr>
                <w:rFonts w:eastAsia="Calibri"/>
                <w:b/>
                <w:sz w:val="20"/>
                <w:szCs w:val="20"/>
                <w:lang w:eastAsia="en-US"/>
              </w:rPr>
              <w:t>00 – 5000 кв. м</w:t>
            </w:r>
            <w:r w:rsidRPr="003F23B1">
              <w:rPr>
                <w:rFonts w:eastAsia="Calibri"/>
                <w:sz w:val="20"/>
                <w:szCs w:val="20"/>
                <w:lang w:eastAsia="en-US"/>
              </w:rPr>
              <w:t xml:space="preserve"> или определяется по заданию на проектирование.</w:t>
            </w:r>
          </w:p>
        </w:tc>
        <w:tc>
          <w:tcPr>
            <w:tcW w:w="2693" w:type="dxa"/>
            <w:shd w:val="clear" w:color="auto" w:fill="auto"/>
          </w:tcPr>
          <w:p w:rsidR="00FA4534" w:rsidRPr="003F23B1" w:rsidRDefault="00FA4534" w:rsidP="00FA4534">
            <w:pPr>
              <w:rPr>
                <w:rFonts w:eastAsia="Calibri"/>
                <w:sz w:val="20"/>
                <w:szCs w:val="20"/>
                <w:lang w:eastAsia="en-US"/>
              </w:rPr>
            </w:pPr>
            <w:r w:rsidRPr="003F23B1">
              <w:rPr>
                <w:rFonts w:eastAsia="Calibri"/>
                <w:sz w:val="20"/>
                <w:szCs w:val="20"/>
                <w:lang w:eastAsia="en-US"/>
              </w:rPr>
              <w:t>Минимальный отступ строений:</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от красной линии улиц </w:t>
            </w:r>
            <w:r w:rsidRPr="003F23B1">
              <w:rPr>
                <w:rFonts w:eastAsia="Calibri"/>
                <w:b/>
                <w:sz w:val="20"/>
                <w:szCs w:val="20"/>
                <w:lang w:eastAsia="en-US"/>
              </w:rPr>
              <w:t xml:space="preserve"> 5м</w:t>
            </w:r>
            <w:r w:rsidRPr="003F23B1">
              <w:rPr>
                <w:rFonts w:eastAsia="Calibri"/>
                <w:sz w:val="20"/>
                <w:szCs w:val="20"/>
                <w:lang w:eastAsia="en-US"/>
              </w:rPr>
              <w:t>;</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от красной линии проездов </w:t>
            </w:r>
            <w:r w:rsidRPr="003F23B1">
              <w:rPr>
                <w:rFonts w:eastAsia="Calibri"/>
                <w:b/>
                <w:sz w:val="20"/>
                <w:szCs w:val="20"/>
                <w:lang w:eastAsia="en-US"/>
              </w:rPr>
              <w:t>3 м</w:t>
            </w:r>
            <w:r w:rsidRPr="003F23B1">
              <w:rPr>
                <w:rFonts w:eastAsia="Calibri"/>
                <w:sz w:val="20"/>
                <w:szCs w:val="20"/>
                <w:lang w:eastAsia="en-US"/>
              </w:rPr>
              <w:t>;</w:t>
            </w:r>
          </w:p>
          <w:p w:rsidR="00FA4534" w:rsidRPr="003F23B1" w:rsidRDefault="00FA4534" w:rsidP="00FA4534">
            <w:pPr>
              <w:rPr>
                <w:rFonts w:eastAsia="Calibri"/>
                <w:b/>
                <w:sz w:val="20"/>
                <w:szCs w:val="20"/>
                <w:lang w:eastAsia="en-US"/>
              </w:rPr>
            </w:pPr>
            <w:r w:rsidRPr="003F23B1">
              <w:rPr>
                <w:rFonts w:eastAsia="Calibri"/>
                <w:sz w:val="20"/>
                <w:szCs w:val="20"/>
                <w:lang w:eastAsia="en-US"/>
              </w:rPr>
              <w:t xml:space="preserve">- от границ соседнего земельного участка </w:t>
            </w:r>
            <w:r w:rsidRPr="003F23B1">
              <w:rPr>
                <w:rFonts w:eastAsia="Calibri"/>
                <w:b/>
                <w:sz w:val="20"/>
                <w:szCs w:val="20"/>
                <w:lang w:eastAsia="en-US"/>
              </w:rPr>
              <w:t>3 м.</w:t>
            </w:r>
          </w:p>
          <w:p w:rsidR="00FA4534" w:rsidRPr="003F23B1" w:rsidRDefault="00FA4534" w:rsidP="00FA4534">
            <w:pPr>
              <w:rPr>
                <w:rFonts w:eastAsia="Calibri"/>
                <w:sz w:val="20"/>
                <w:szCs w:val="20"/>
                <w:lang w:eastAsia="en-US"/>
              </w:rPr>
            </w:pPr>
          </w:p>
        </w:tc>
        <w:tc>
          <w:tcPr>
            <w:tcW w:w="1843" w:type="dxa"/>
            <w:shd w:val="clear" w:color="auto" w:fill="auto"/>
          </w:tcPr>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Максимальное количество этажей зданий – </w:t>
            </w:r>
            <w:r w:rsidRPr="003F23B1">
              <w:rPr>
                <w:rFonts w:eastAsia="Calibri"/>
                <w:b/>
                <w:sz w:val="20"/>
                <w:szCs w:val="20"/>
                <w:lang w:eastAsia="en-US"/>
              </w:rPr>
              <w:t>3 этажа</w:t>
            </w:r>
            <w:r w:rsidRPr="003F23B1">
              <w:rPr>
                <w:rFonts w:eastAsia="Calibri"/>
                <w:sz w:val="20"/>
                <w:szCs w:val="20"/>
                <w:lang w:eastAsia="en-US"/>
              </w:rPr>
              <w:t xml:space="preserve"> (включая мансардный этаж).</w:t>
            </w:r>
          </w:p>
          <w:p w:rsidR="00FA4534" w:rsidRPr="003F23B1" w:rsidRDefault="00FA4534" w:rsidP="00FA4534">
            <w:pPr>
              <w:rPr>
                <w:rFonts w:eastAsia="Calibri"/>
                <w:sz w:val="20"/>
                <w:szCs w:val="20"/>
              </w:rPr>
            </w:pPr>
            <w:r w:rsidRPr="003F23B1">
              <w:rPr>
                <w:rFonts w:eastAsia="SimSun"/>
                <w:sz w:val="20"/>
                <w:szCs w:val="20"/>
                <w:lang w:eastAsia="zh-CN"/>
              </w:rPr>
              <w:t xml:space="preserve">Максимальная высота зданий, строений, сооружений от уровня земли - </w:t>
            </w:r>
            <w:r w:rsidRPr="003F23B1">
              <w:rPr>
                <w:rFonts w:eastAsia="SimSun"/>
                <w:b/>
                <w:sz w:val="20"/>
                <w:szCs w:val="20"/>
                <w:lang w:eastAsia="zh-CN"/>
              </w:rPr>
              <w:t>20 м</w:t>
            </w:r>
            <w:r w:rsidRPr="003F23B1">
              <w:rPr>
                <w:rFonts w:eastAsia="SimSun"/>
                <w:sz w:val="20"/>
                <w:szCs w:val="20"/>
                <w:lang w:eastAsia="zh-CN"/>
              </w:rPr>
              <w:t>.</w:t>
            </w:r>
          </w:p>
        </w:tc>
        <w:tc>
          <w:tcPr>
            <w:tcW w:w="2155" w:type="dxa"/>
            <w:shd w:val="clear" w:color="auto" w:fill="auto"/>
          </w:tcPr>
          <w:p w:rsidR="00FA4534" w:rsidRPr="003F23B1" w:rsidRDefault="00FA4534" w:rsidP="00FA4534">
            <w:pPr>
              <w:rPr>
                <w:rFonts w:eastAsia="SimSun"/>
                <w:sz w:val="20"/>
                <w:szCs w:val="20"/>
                <w:lang w:eastAsia="zh-CN"/>
              </w:rPr>
            </w:pPr>
            <w:r w:rsidRPr="003F23B1">
              <w:rPr>
                <w:rFonts w:eastAsia="SimSun"/>
                <w:sz w:val="20"/>
                <w:szCs w:val="20"/>
                <w:lang w:eastAsia="zh-CN"/>
              </w:rPr>
              <w:t>Максимальный процент застройки в границах земельного участка -</w:t>
            </w:r>
            <w:r w:rsidRPr="003F23B1">
              <w:rPr>
                <w:rFonts w:eastAsia="SimSun"/>
                <w:b/>
                <w:sz w:val="20"/>
                <w:szCs w:val="20"/>
                <w:lang w:eastAsia="zh-CN"/>
              </w:rPr>
              <w:t>80%</w:t>
            </w:r>
            <w:r w:rsidRPr="003F23B1">
              <w:rPr>
                <w:rFonts w:eastAsia="SimSun"/>
                <w:sz w:val="20"/>
                <w:szCs w:val="20"/>
                <w:lang w:eastAsia="zh-CN"/>
              </w:rPr>
              <w:t>.</w:t>
            </w:r>
          </w:p>
          <w:p w:rsidR="00FA4534" w:rsidRPr="003F23B1" w:rsidRDefault="00FA4534" w:rsidP="00FA4534">
            <w:pPr>
              <w:rPr>
                <w:rFonts w:eastAsia="Calibri"/>
                <w:sz w:val="20"/>
                <w:szCs w:val="20"/>
                <w:lang w:eastAsia="en-US"/>
              </w:rPr>
            </w:pPr>
          </w:p>
        </w:tc>
      </w:tr>
      <w:tr w:rsidR="00FA4534" w:rsidRPr="00472608" w:rsidTr="0077782C">
        <w:trPr>
          <w:trHeight w:val="1403"/>
        </w:trPr>
        <w:tc>
          <w:tcPr>
            <w:tcW w:w="1951" w:type="dxa"/>
            <w:shd w:val="clear" w:color="auto" w:fill="auto"/>
          </w:tcPr>
          <w:p w:rsidR="00FA4534" w:rsidRPr="00812827" w:rsidRDefault="00FA4534" w:rsidP="00FA4534">
            <w:pPr>
              <w:rPr>
                <w:rFonts w:eastAsia="Calibri"/>
                <w:b/>
                <w:sz w:val="20"/>
                <w:szCs w:val="20"/>
                <w:lang w:eastAsia="en-US"/>
              </w:rPr>
            </w:pPr>
            <w:r w:rsidRPr="00812827">
              <w:rPr>
                <w:rFonts w:eastAsia="Calibri"/>
                <w:b/>
                <w:sz w:val="20"/>
                <w:szCs w:val="20"/>
                <w:lang w:eastAsia="en-US"/>
              </w:rPr>
              <w:t xml:space="preserve">Парки культуры и отдыха </w:t>
            </w:r>
            <w:r w:rsidRPr="00812827">
              <w:rPr>
                <w:rFonts w:eastAsia="Calibri"/>
                <w:b/>
                <w:sz w:val="20"/>
                <w:szCs w:val="20"/>
                <w:lang w:val="en-US" w:eastAsia="en-US"/>
              </w:rPr>
              <w:t>[</w:t>
            </w:r>
            <w:r w:rsidRPr="00812827">
              <w:rPr>
                <w:rFonts w:eastAsia="Calibri"/>
                <w:b/>
                <w:sz w:val="20"/>
                <w:szCs w:val="20"/>
                <w:lang w:eastAsia="en-US"/>
              </w:rPr>
              <w:t>3.6.2</w:t>
            </w:r>
            <w:r w:rsidRPr="00812827">
              <w:rPr>
                <w:rFonts w:eastAsia="Calibri"/>
                <w:b/>
                <w:sz w:val="20"/>
                <w:szCs w:val="20"/>
                <w:lang w:val="en-US" w:eastAsia="en-US"/>
              </w:rPr>
              <w:t>]</w:t>
            </w:r>
          </w:p>
        </w:tc>
        <w:tc>
          <w:tcPr>
            <w:tcW w:w="3402" w:type="dxa"/>
            <w:shd w:val="clear" w:color="auto" w:fill="auto"/>
          </w:tcPr>
          <w:p w:rsidR="00FA4534" w:rsidRPr="00812827" w:rsidRDefault="00FA4534" w:rsidP="00FA4534">
            <w:pPr>
              <w:rPr>
                <w:rFonts w:eastAsia="Calibri"/>
                <w:sz w:val="20"/>
                <w:szCs w:val="20"/>
                <w:lang w:eastAsia="en-US"/>
              </w:rPr>
            </w:pPr>
            <w:r w:rsidRPr="00812827">
              <w:rPr>
                <w:rFonts w:eastAsia="Calibri"/>
                <w:sz w:val="20"/>
                <w:szCs w:val="20"/>
                <w:shd w:val="clear" w:color="auto" w:fill="FFFFFF"/>
                <w:lang w:eastAsia="en-US"/>
              </w:rPr>
              <w:t>Размещение парков культуры и отдыха</w:t>
            </w:r>
          </w:p>
        </w:tc>
        <w:tc>
          <w:tcPr>
            <w:tcW w:w="2552" w:type="dxa"/>
            <w:shd w:val="clear" w:color="auto" w:fill="auto"/>
          </w:tcPr>
          <w:p w:rsidR="00FA4534" w:rsidRPr="00812827" w:rsidRDefault="00FA4534" w:rsidP="00FA4534">
            <w:pPr>
              <w:rPr>
                <w:rFonts w:eastAsia="Calibri"/>
                <w:sz w:val="20"/>
                <w:szCs w:val="20"/>
                <w:lang w:eastAsia="en-US"/>
              </w:rPr>
            </w:pPr>
            <w:r w:rsidRPr="00812827">
              <w:rPr>
                <w:rFonts w:eastAsia="Calibri"/>
                <w:sz w:val="20"/>
                <w:szCs w:val="20"/>
                <w:lang w:eastAsia="en-US"/>
              </w:rPr>
              <w:t>Регламенты не подлежат установлению</w:t>
            </w:r>
          </w:p>
        </w:tc>
        <w:tc>
          <w:tcPr>
            <w:tcW w:w="2693" w:type="dxa"/>
            <w:shd w:val="clear" w:color="auto" w:fill="auto"/>
          </w:tcPr>
          <w:p w:rsidR="00FA4534" w:rsidRPr="00812827" w:rsidRDefault="00FA4534" w:rsidP="00FA4534">
            <w:pPr>
              <w:rPr>
                <w:rFonts w:eastAsia="Calibri"/>
                <w:sz w:val="20"/>
                <w:szCs w:val="20"/>
                <w:lang w:eastAsia="en-US"/>
              </w:rPr>
            </w:pPr>
            <w:r w:rsidRPr="00812827">
              <w:rPr>
                <w:rFonts w:eastAsia="Calibri"/>
                <w:sz w:val="20"/>
                <w:szCs w:val="20"/>
                <w:lang w:eastAsia="en-US"/>
              </w:rPr>
              <w:t>Регламенты не подлежат установлению</w:t>
            </w:r>
          </w:p>
        </w:tc>
        <w:tc>
          <w:tcPr>
            <w:tcW w:w="1843" w:type="dxa"/>
            <w:shd w:val="clear" w:color="auto" w:fill="auto"/>
          </w:tcPr>
          <w:p w:rsidR="00FA4534" w:rsidRPr="00812827" w:rsidRDefault="00FA4534" w:rsidP="00FA4534">
            <w:pPr>
              <w:rPr>
                <w:spacing w:val="2"/>
                <w:sz w:val="20"/>
                <w:szCs w:val="20"/>
              </w:rPr>
            </w:pPr>
            <w:r w:rsidRPr="00812827">
              <w:rPr>
                <w:sz w:val="20"/>
                <w:szCs w:val="20"/>
              </w:rPr>
              <w:t>Не предусматривается размещение объектов капитального строительства</w:t>
            </w:r>
          </w:p>
        </w:tc>
        <w:tc>
          <w:tcPr>
            <w:tcW w:w="2155" w:type="dxa"/>
            <w:shd w:val="clear" w:color="auto" w:fill="auto"/>
          </w:tcPr>
          <w:p w:rsidR="00FA4534" w:rsidRPr="00812827" w:rsidRDefault="00FA4534" w:rsidP="00FA4534">
            <w:pPr>
              <w:rPr>
                <w:spacing w:val="2"/>
                <w:sz w:val="20"/>
                <w:szCs w:val="20"/>
              </w:rPr>
            </w:pPr>
            <w:r w:rsidRPr="00812827">
              <w:rPr>
                <w:sz w:val="20"/>
                <w:szCs w:val="20"/>
              </w:rPr>
              <w:t>Не предусматривается размещение объектов капитального строительства</w:t>
            </w:r>
          </w:p>
          <w:p w:rsidR="00FA4534" w:rsidRPr="00812827" w:rsidRDefault="00FA4534" w:rsidP="00FA4534">
            <w:pPr>
              <w:rPr>
                <w:rFonts w:eastAsia="Calibri"/>
                <w:sz w:val="20"/>
                <w:szCs w:val="20"/>
                <w:lang w:eastAsia="en-US"/>
              </w:rPr>
            </w:pPr>
          </w:p>
        </w:tc>
      </w:tr>
      <w:tr w:rsidR="00FA4534" w:rsidRPr="00472608" w:rsidTr="0077782C">
        <w:trPr>
          <w:trHeight w:val="1403"/>
        </w:trPr>
        <w:tc>
          <w:tcPr>
            <w:tcW w:w="1951" w:type="dxa"/>
            <w:shd w:val="clear" w:color="auto" w:fill="auto"/>
          </w:tcPr>
          <w:p w:rsidR="00FA4534" w:rsidRDefault="00FA4534" w:rsidP="00FA4534">
            <w:pPr>
              <w:pStyle w:val="s16"/>
              <w:jc w:val="center"/>
              <w:rPr>
                <w:b/>
                <w:sz w:val="20"/>
                <w:szCs w:val="20"/>
              </w:rPr>
            </w:pPr>
            <w:r w:rsidRPr="00667525">
              <w:rPr>
                <w:b/>
                <w:sz w:val="20"/>
                <w:szCs w:val="20"/>
              </w:rPr>
              <w:t>Осуществление религиозных обрядов</w:t>
            </w:r>
          </w:p>
          <w:p w:rsidR="00FA4534" w:rsidRPr="00667525" w:rsidRDefault="00FA4534" w:rsidP="00FA4534">
            <w:pPr>
              <w:pStyle w:val="s16"/>
              <w:jc w:val="center"/>
              <w:rPr>
                <w:b/>
                <w:sz w:val="20"/>
                <w:szCs w:val="20"/>
              </w:rPr>
            </w:pPr>
            <w:r w:rsidRPr="00667525">
              <w:rPr>
                <w:rFonts w:eastAsia="SimSun"/>
                <w:b/>
                <w:sz w:val="20"/>
                <w:szCs w:val="20"/>
                <w:lang w:eastAsia="zh-CN"/>
              </w:rPr>
              <w:t>[</w:t>
            </w:r>
            <w:r>
              <w:rPr>
                <w:rFonts w:eastAsia="Calibri"/>
                <w:b/>
                <w:sz w:val="20"/>
                <w:szCs w:val="20"/>
                <w:lang w:eastAsia="zh-CN"/>
              </w:rPr>
              <w:t>3.7</w:t>
            </w:r>
            <w:r w:rsidRPr="00667525">
              <w:rPr>
                <w:rFonts w:eastAsia="SimSun"/>
                <w:b/>
                <w:sz w:val="20"/>
                <w:szCs w:val="20"/>
                <w:lang w:eastAsia="zh-CN"/>
              </w:rPr>
              <w:t>]</w:t>
            </w:r>
          </w:p>
        </w:tc>
        <w:tc>
          <w:tcPr>
            <w:tcW w:w="3402" w:type="dxa"/>
            <w:shd w:val="clear" w:color="auto" w:fill="auto"/>
          </w:tcPr>
          <w:p w:rsidR="00FA4534" w:rsidRPr="00667525" w:rsidRDefault="00FA4534" w:rsidP="00FA4534">
            <w:pPr>
              <w:pStyle w:val="s1"/>
              <w:jc w:val="both"/>
              <w:rPr>
                <w:sz w:val="20"/>
                <w:szCs w:val="20"/>
              </w:rPr>
            </w:pPr>
            <w:r>
              <w:rPr>
                <w:sz w:val="20"/>
                <w:szCs w:val="20"/>
              </w:rPr>
              <w:t>Мечеть</w:t>
            </w:r>
          </w:p>
        </w:tc>
        <w:tc>
          <w:tcPr>
            <w:tcW w:w="2552" w:type="dxa"/>
            <w:shd w:val="clear" w:color="auto" w:fill="auto"/>
          </w:tcPr>
          <w:p w:rsidR="00FA4534" w:rsidRPr="00667525" w:rsidRDefault="00FA4534" w:rsidP="00FA4534">
            <w:pPr>
              <w:rPr>
                <w:rFonts w:eastAsia="SimSun"/>
                <w:sz w:val="20"/>
                <w:szCs w:val="20"/>
                <w:lang w:eastAsia="zh-CN"/>
              </w:rPr>
            </w:pPr>
            <w:r w:rsidRPr="00667525">
              <w:rPr>
                <w:sz w:val="20"/>
                <w:szCs w:val="20"/>
              </w:rPr>
              <w:t>минимальная/максимальная площадь земельного участка</w:t>
            </w:r>
            <w:r w:rsidRPr="00667525">
              <w:rPr>
                <w:b/>
                <w:sz w:val="20"/>
                <w:szCs w:val="20"/>
              </w:rPr>
              <w:t xml:space="preserve"> - 600</w:t>
            </w:r>
            <w:r w:rsidRPr="00667525">
              <w:rPr>
                <w:sz w:val="20"/>
                <w:szCs w:val="20"/>
              </w:rPr>
              <w:t>/</w:t>
            </w:r>
            <w:r w:rsidRPr="00667525">
              <w:rPr>
                <w:b/>
                <w:sz w:val="20"/>
                <w:szCs w:val="20"/>
              </w:rPr>
              <w:t>50000</w:t>
            </w:r>
            <w:r w:rsidRPr="00667525">
              <w:rPr>
                <w:sz w:val="20"/>
                <w:szCs w:val="20"/>
              </w:rPr>
              <w:t xml:space="preserve"> кв.м.</w:t>
            </w:r>
          </w:p>
        </w:tc>
        <w:tc>
          <w:tcPr>
            <w:tcW w:w="2693" w:type="dxa"/>
            <w:shd w:val="clear" w:color="auto" w:fill="auto"/>
          </w:tcPr>
          <w:p w:rsidR="00FA4534" w:rsidRPr="00667525" w:rsidRDefault="00FA4534" w:rsidP="00FA4534">
            <w:pPr>
              <w:rPr>
                <w:rFonts w:eastAsia="Calibri"/>
                <w:sz w:val="20"/>
                <w:szCs w:val="20"/>
                <w:lang w:eastAsia="en-US"/>
              </w:rPr>
            </w:pPr>
            <w:r w:rsidRPr="00667525">
              <w:rPr>
                <w:rFonts w:eastAsia="Calibri"/>
                <w:sz w:val="20"/>
                <w:szCs w:val="20"/>
                <w:lang w:eastAsia="en-US"/>
              </w:rPr>
              <w:t>Минимальный отступ строений:</w:t>
            </w:r>
          </w:p>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 от красной линии улиц </w:t>
            </w:r>
            <w:r>
              <w:rPr>
                <w:rFonts w:eastAsia="Calibri"/>
                <w:b/>
                <w:sz w:val="20"/>
                <w:szCs w:val="20"/>
                <w:lang w:eastAsia="en-US"/>
              </w:rPr>
              <w:t>5</w:t>
            </w:r>
            <w:r w:rsidRPr="00667525">
              <w:rPr>
                <w:rFonts w:eastAsia="Calibri"/>
                <w:b/>
                <w:sz w:val="20"/>
                <w:szCs w:val="20"/>
                <w:lang w:eastAsia="en-US"/>
              </w:rPr>
              <w:t xml:space="preserve"> м</w:t>
            </w:r>
            <w:r w:rsidRPr="00667525">
              <w:rPr>
                <w:rFonts w:eastAsia="Calibri"/>
                <w:sz w:val="20"/>
                <w:szCs w:val="20"/>
                <w:lang w:eastAsia="en-US"/>
              </w:rPr>
              <w:t>;</w:t>
            </w:r>
          </w:p>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 от красной линии проездов </w:t>
            </w:r>
            <w:r w:rsidRPr="00667525">
              <w:rPr>
                <w:rFonts w:eastAsia="Calibri"/>
                <w:b/>
                <w:sz w:val="20"/>
                <w:szCs w:val="20"/>
                <w:lang w:eastAsia="en-US"/>
              </w:rPr>
              <w:t>3 м</w:t>
            </w:r>
            <w:r w:rsidRPr="00667525">
              <w:rPr>
                <w:rFonts w:eastAsia="Calibri"/>
                <w:sz w:val="20"/>
                <w:szCs w:val="20"/>
                <w:lang w:eastAsia="en-US"/>
              </w:rPr>
              <w:t>;</w:t>
            </w:r>
          </w:p>
          <w:p w:rsidR="00FA4534" w:rsidRPr="00667525" w:rsidRDefault="00FA4534" w:rsidP="00FA4534">
            <w:pPr>
              <w:rPr>
                <w:rFonts w:eastAsia="Calibri"/>
                <w:b/>
                <w:sz w:val="20"/>
                <w:szCs w:val="20"/>
                <w:lang w:eastAsia="en-US"/>
              </w:rPr>
            </w:pPr>
            <w:r w:rsidRPr="00667525">
              <w:rPr>
                <w:rFonts w:eastAsia="Calibri"/>
                <w:sz w:val="20"/>
                <w:szCs w:val="20"/>
                <w:lang w:eastAsia="en-US"/>
              </w:rPr>
              <w:t xml:space="preserve">- от границ соседнего земельного участка </w:t>
            </w:r>
            <w:r w:rsidRPr="00667525">
              <w:rPr>
                <w:rFonts w:eastAsia="Calibri"/>
                <w:b/>
                <w:sz w:val="20"/>
                <w:szCs w:val="20"/>
                <w:lang w:eastAsia="en-US"/>
              </w:rPr>
              <w:t>3 м.</w:t>
            </w:r>
          </w:p>
          <w:p w:rsidR="00FA4534" w:rsidRPr="00667525" w:rsidRDefault="00FA4534" w:rsidP="00FA4534">
            <w:pPr>
              <w:rPr>
                <w:rFonts w:eastAsia="SimSun"/>
                <w:sz w:val="20"/>
                <w:szCs w:val="20"/>
                <w:lang w:eastAsia="zh-CN"/>
              </w:rPr>
            </w:pPr>
          </w:p>
        </w:tc>
        <w:tc>
          <w:tcPr>
            <w:tcW w:w="1843" w:type="dxa"/>
            <w:shd w:val="clear" w:color="auto" w:fill="auto"/>
          </w:tcPr>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Максимальное количество надземных этажей зданий – </w:t>
            </w:r>
            <w:r w:rsidRPr="00667525">
              <w:rPr>
                <w:rFonts w:eastAsia="Calibri"/>
                <w:b/>
                <w:sz w:val="20"/>
                <w:szCs w:val="20"/>
                <w:lang w:eastAsia="en-US"/>
              </w:rPr>
              <w:t>3</w:t>
            </w:r>
            <w:r w:rsidRPr="00667525">
              <w:rPr>
                <w:rFonts w:eastAsia="Calibri"/>
                <w:sz w:val="20"/>
                <w:szCs w:val="20"/>
                <w:lang w:eastAsia="en-US"/>
              </w:rPr>
              <w:t>.</w:t>
            </w:r>
          </w:p>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Максимальная высота зданий – </w:t>
            </w:r>
            <w:r w:rsidRPr="00667525">
              <w:rPr>
                <w:rFonts w:eastAsia="Calibri"/>
                <w:b/>
                <w:sz w:val="20"/>
                <w:szCs w:val="20"/>
                <w:lang w:eastAsia="en-US"/>
              </w:rPr>
              <w:t>30 м</w:t>
            </w:r>
            <w:r w:rsidRPr="00667525">
              <w:rPr>
                <w:rFonts w:eastAsia="Calibri"/>
                <w:sz w:val="20"/>
                <w:szCs w:val="20"/>
                <w:lang w:eastAsia="en-US"/>
              </w:rPr>
              <w:t>.</w:t>
            </w:r>
          </w:p>
        </w:tc>
        <w:tc>
          <w:tcPr>
            <w:tcW w:w="2155" w:type="dxa"/>
            <w:shd w:val="clear" w:color="auto" w:fill="auto"/>
          </w:tcPr>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Максимальный процент застройки в границах земельного участка – </w:t>
            </w:r>
            <w:r w:rsidRPr="00667525">
              <w:rPr>
                <w:rFonts w:eastAsia="Calibri"/>
                <w:b/>
                <w:sz w:val="20"/>
                <w:szCs w:val="20"/>
                <w:lang w:eastAsia="en-US"/>
              </w:rPr>
              <w:t>80%</w:t>
            </w:r>
            <w:r w:rsidRPr="00667525">
              <w:rPr>
                <w:rFonts w:eastAsia="Calibri"/>
                <w:sz w:val="20"/>
                <w:szCs w:val="20"/>
                <w:lang w:eastAsia="en-US"/>
              </w:rPr>
              <w:t>.</w:t>
            </w:r>
          </w:p>
          <w:p w:rsidR="00FA4534" w:rsidRPr="00667525" w:rsidRDefault="00FA4534" w:rsidP="00FA4534">
            <w:pPr>
              <w:rPr>
                <w:rFonts w:eastAsia="Calibri"/>
                <w:sz w:val="20"/>
                <w:szCs w:val="20"/>
                <w:lang w:eastAsia="en-US"/>
              </w:rPr>
            </w:pPr>
          </w:p>
        </w:tc>
      </w:tr>
      <w:tr w:rsidR="00FA4534" w:rsidRPr="00472608" w:rsidTr="0077782C">
        <w:trPr>
          <w:trHeight w:val="1403"/>
        </w:trPr>
        <w:tc>
          <w:tcPr>
            <w:tcW w:w="1951" w:type="dxa"/>
            <w:shd w:val="clear" w:color="auto" w:fill="auto"/>
          </w:tcPr>
          <w:p w:rsidR="00FA4534" w:rsidRPr="004A5025" w:rsidRDefault="00FA4534" w:rsidP="00FA4534">
            <w:pPr>
              <w:adjustRightInd w:val="0"/>
              <w:jc w:val="center"/>
              <w:rPr>
                <w:b/>
                <w:sz w:val="20"/>
                <w:szCs w:val="20"/>
              </w:rPr>
            </w:pPr>
            <w:r w:rsidRPr="004A5025">
              <w:rPr>
                <w:b/>
                <w:sz w:val="20"/>
                <w:szCs w:val="20"/>
              </w:rPr>
              <w:t xml:space="preserve">Государственное управление </w:t>
            </w:r>
            <w:r w:rsidRPr="004A5025">
              <w:rPr>
                <w:b/>
                <w:sz w:val="20"/>
                <w:szCs w:val="20"/>
                <w:lang w:val="en-US"/>
              </w:rPr>
              <w:t>[</w:t>
            </w:r>
            <w:r w:rsidRPr="004A5025">
              <w:rPr>
                <w:b/>
                <w:sz w:val="20"/>
                <w:szCs w:val="20"/>
              </w:rPr>
              <w:t>3.8.1</w:t>
            </w:r>
            <w:r w:rsidRPr="004A5025">
              <w:rPr>
                <w:b/>
                <w:sz w:val="20"/>
                <w:szCs w:val="20"/>
                <w:lang w:val="en-US"/>
              </w:rPr>
              <w:t>]</w:t>
            </w:r>
          </w:p>
        </w:tc>
        <w:tc>
          <w:tcPr>
            <w:tcW w:w="3402" w:type="dxa"/>
            <w:shd w:val="clear" w:color="auto" w:fill="auto"/>
          </w:tcPr>
          <w:p w:rsidR="00FA4534" w:rsidRPr="004A5025" w:rsidRDefault="00FA4534" w:rsidP="00FA4534">
            <w:pPr>
              <w:adjustRightInd w:val="0"/>
              <w:rPr>
                <w:sz w:val="20"/>
                <w:szCs w:val="20"/>
              </w:rPr>
            </w:pPr>
            <w:r>
              <w:rPr>
                <w:sz w:val="20"/>
                <w:szCs w:val="20"/>
              </w:rPr>
              <w:t>Здания п</w:t>
            </w:r>
            <w:r w:rsidRPr="004A5025">
              <w:rPr>
                <w:sz w:val="20"/>
                <w:szCs w:val="20"/>
              </w:rPr>
              <w:t>енсионн</w:t>
            </w:r>
            <w:r>
              <w:rPr>
                <w:sz w:val="20"/>
                <w:szCs w:val="20"/>
              </w:rPr>
              <w:t>ого</w:t>
            </w:r>
            <w:r w:rsidRPr="004A5025">
              <w:rPr>
                <w:sz w:val="20"/>
                <w:szCs w:val="20"/>
              </w:rPr>
              <w:t xml:space="preserve"> фонд</w:t>
            </w:r>
            <w:r>
              <w:rPr>
                <w:sz w:val="20"/>
                <w:szCs w:val="20"/>
              </w:rPr>
              <w:t>а</w:t>
            </w:r>
            <w:r w:rsidRPr="004A5025">
              <w:rPr>
                <w:sz w:val="20"/>
                <w:szCs w:val="20"/>
              </w:rPr>
              <w:t>,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FA4534" w:rsidRPr="004A5025" w:rsidRDefault="00FA4534" w:rsidP="00FA4534">
            <w:pPr>
              <w:adjustRightInd w:val="0"/>
              <w:rPr>
                <w:sz w:val="20"/>
                <w:szCs w:val="20"/>
              </w:rPr>
            </w:pPr>
            <w:r w:rsidRPr="004A5025">
              <w:rPr>
                <w:sz w:val="20"/>
                <w:szCs w:val="20"/>
              </w:rPr>
              <w:t xml:space="preserve">Минимальная (максимальная) площадь земельного участка - </w:t>
            </w:r>
            <w:r w:rsidRPr="004A5025">
              <w:rPr>
                <w:b/>
                <w:sz w:val="20"/>
                <w:szCs w:val="20"/>
              </w:rPr>
              <w:t>400</w:t>
            </w:r>
            <w:r w:rsidRPr="004A5025">
              <w:rPr>
                <w:sz w:val="20"/>
                <w:szCs w:val="20"/>
              </w:rPr>
              <w:t xml:space="preserve"> – </w:t>
            </w:r>
            <w:r w:rsidRPr="004A5025">
              <w:rPr>
                <w:b/>
                <w:sz w:val="20"/>
                <w:szCs w:val="20"/>
              </w:rPr>
              <w:t>5000 кв. м</w:t>
            </w:r>
            <w:r w:rsidRPr="004A5025">
              <w:rPr>
                <w:sz w:val="20"/>
                <w:szCs w:val="20"/>
              </w:rPr>
              <w:t xml:space="preserve"> или определяется по заданию на проектирование </w:t>
            </w:r>
          </w:p>
          <w:p w:rsidR="00FA4534" w:rsidRPr="004A5025" w:rsidRDefault="00FA4534" w:rsidP="00FA4534">
            <w:pPr>
              <w:adjustRightInd w:val="0"/>
              <w:rPr>
                <w:sz w:val="20"/>
                <w:szCs w:val="20"/>
              </w:rPr>
            </w:pPr>
            <w:r w:rsidRPr="004A5025">
              <w:rPr>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FA4534" w:rsidRPr="004A5025" w:rsidRDefault="00FA4534" w:rsidP="00FA4534">
            <w:pPr>
              <w:rPr>
                <w:rFonts w:eastAsia="Calibri"/>
                <w:sz w:val="20"/>
                <w:szCs w:val="20"/>
                <w:lang w:eastAsia="en-US"/>
              </w:rPr>
            </w:pPr>
            <w:r w:rsidRPr="004A5025">
              <w:rPr>
                <w:rFonts w:eastAsia="Calibri"/>
                <w:sz w:val="20"/>
                <w:szCs w:val="20"/>
                <w:lang w:eastAsia="en-US"/>
              </w:rPr>
              <w:t>Минимальный отступ строений:</w:t>
            </w:r>
          </w:p>
          <w:p w:rsidR="00FA4534" w:rsidRPr="004A5025" w:rsidRDefault="00FA4534" w:rsidP="00FA4534">
            <w:pPr>
              <w:rPr>
                <w:rFonts w:eastAsia="Calibri"/>
                <w:sz w:val="20"/>
                <w:szCs w:val="20"/>
                <w:lang w:eastAsia="en-US"/>
              </w:rPr>
            </w:pPr>
            <w:r w:rsidRPr="004A5025">
              <w:rPr>
                <w:rFonts w:eastAsia="Calibri"/>
                <w:sz w:val="20"/>
                <w:szCs w:val="20"/>
                <w:lang w:eastAsia="en-US"/>
              </w:rPr>
              <w:t>- от красной линии улиц</w:t>
            </w:r>
            <w:r>
              <w:rPr>
                <w:rFonts w:eastAsia="Calibri"/>
                <w:sz w:val="20"/>
                <w:szCs w:val="20"/>
                <w:lang w:eastAsia="en-US"/>
              </w:rPr>
              <w:t xml:space="preserve"> </w:t>
            </w:r>
            <w:r>
              <w:rPr>
                <w:rFonts w:eastAsia="Calibri"/>
                <w:b/>
                <w:sz w:val="20"/>
                <w:szCs w:val="20"/>
                <w:lang w:eastAsia="en-US"/>
              </w:rPr>
              <w:t>5</w:t>
            </w:r>
            <w:r w:rsidRPr="004A5025">
              <w:rPr>
                <w:rFonts w:eastAsia="Calibri"/>
                <w:b/>
                <w:sz w:val="20"/>
                <w:szCs w:val="20"/>
                <w:lang w:eastAsia="en-US"/>
              </w:rPr>
              <w:t>м</w:t>
            </w:r>
            <w:r w:rsidRPr="004A5025">
              <w:rPr>
                <w:rFonts w:eastAsia="Calibri"/>
                <w:sz w:val="20"/>
                <w:szCs w:val="20"/>
                <w:lang w:eastAsia="en-US"/>
              </w:rPr>
              <w:t>;</w:t>
            </w:r>
          </w:p>
          <w:p w:rsidR="00FA4534" w:rsidRPr="004A5025" w:rsidRDefault="00FA4534" w:rsidP="00FA4534">
            <w:pPr>
              <w:rPr>
                <w:rFonts w:eastAsia="Calibri"/>
                <w:sz w:val="20"/>
                <w:szCs w:val="20"/>
                <w:lang w:eastAsia="en-US"/>
              </w:rPr>
            </w:pPr>
            <w:r w:rsidRPr="004A5025">
              <w:rPr>
                <w:rFonts w:eastAsia="Calibri"/>
                <w:sz w:val="20"/>
                <w:szCs w:val="20"/>
                <w:lang w:eastAsia="en-US"/>
              </w:rPr>
              <w:t xml:space="preserve">- от красной линии проездов </w:t>
            </w:r>
            <w:r w:rsidRPr="004A5025">
              <w:rPr>
                <w:rFonts w:eastAsia="Calibri"/>
                <w:b/>
                <w:sz w:val="20"/>
                <w:szCs w:val="20"/>
                <w:lang w:eastAsia="en-US"/>
              </w:rPr>
              <w:t>3 м</w:t>
            </w:r>
            <w:r w:rsidRPr="004A5025">
              <w:rPr>
                <w:rFonts w:eastAsia="Calibri"/>
                <w:sz w:val="20"/>
                <w:szCs w:val="20"/>
                <w:lang w:eastAsia="en-US"/>
              </w:rPr>
              <w:t>;</w:t>
            </w:r>
          </w:p>
          <w:p w:rsidR="00FA4534" w:rsidRPr="004A5025" w:rsidRDefault="00FA4534" w:rsidP="00FA4534">
            <w:pPr>
              <w:rPr>
                <w:rFonts w:eastAsia="Calibri"/>
                <w:sz w:val="20"/>
                <w:szCs w:val="20"/>
                <w:lang w:eastAsia="en-US"/>
              </w:rPr>
            </w:pPr>
            <w:r w:rsidRPr="004A5025">
              <w:rPr>
                <w:rFonts w:eastAsia="Calibri"/>
                <w:sz w:val="20"/>
                <w:szCs w:val="20"/>
                <w:lang w:eastAsia="en-US"/>
              </w:rPr>
              <w:t xml:space="preserve">- от границ соседнего земельного участка </w:t>
            </w:r>
            <w:r w:rsidRPr="004A5025">
              <w:rPr>
                <w:rFonts w:eastAsia="Calibri"/>
                <w:b/>
                <w:sz w:val="20"/>
                <w:szCs w:val="20"/>
                <w:lang w:eastAsia="en-US"/>
              </w:rPr>
              <w:t>3 м</w:t>
            </w:r>
            <w:r w:rsidRPr="004A5025">
              <w:rPr>
                <w:rFonts w:eastAsia="Calibri"/>
                <w:sz w:val="20"/>
                <w:szCs w:val="20"/>
                <w:lang w:eastAsia="en-US"/>
              </w:rPr>
              <w:t xml:space="preserve">. </w:t>
            </w:r>
          </w:p>
          <w:p w:rsidR="00FA4534" w:rsidRPr="004A5025" w:rsidRDefault="00FA4534" w:rsidP="00FA4534">
            <w:pPr>
              <w:adjustRightInd w:val="0"/>
              <w:rPr>
                <w:sz w:val="20"/>
                <w:szCs w:val="20"/>
              </w:rPr>
            </w:pPr>
          </w:p>
        </w:tc>
        <w:tc>
          <w:tcPr>
            <w:tcW w:w="1843" w:type="dxa"/>
            <w:shd w:val="clear" w:color="auto" w:fill="auto"/>
          </w:tcPr>
          <w:p w:rsidR="00FA4534" w:rsidRPr="004A5025" w:rsidRDefault="00FA4534" w:rsidP="00FA4534">
            <w:pPr>
              <w:rPr>
                <w:rFonts w:eastAsia="Calibri"/>
                <w:sz w:val="20"/>
                <w:szCs w:val="20"/>
                <w:lang w:eastAsia="en-US"/>
              </w:rPr>
            </w:pPr>
            <w:r w:rsidRPr="004A5025">
              <w:rPr>
                <w:rFonts w:eastAsia="Calibri"/>
                <w:sz w:val="20"/>
                <w:szCs w:val="20"/>
                <w:lang w:eastAsia="en-US"/>
              </w:rPr>
              <w:t xml:space="preserve">Максимальное количество этажей зданий – </w:t>
            </w:r>
            <w:r w:rsidRPr="004A5025">
              <w:rPr>
                <w:rFonts w:eastAsia="Calibri"/>
                <w:b/>
                <w:sz w:val="20"/>
                <w:szCs w:val="20"/>
                <w:lang w:eastAsia="en-US"/>
              </w:rPr>
              <w:t>3</w:t>
            </w:r>
            <w:r w:rsidRPr="004A5025">
              <w:rPr>
                <w:rFonts w:eastAsia="Calibri"/>
                <w:sz w:val="20"/>
                <w:szCs w:val="20"/>
                <w:lang w:eastAsia="en-US"/>
              </w:rPr>
              <w:t xml:space="preserve"> этажа (включая мансардный этаж).</w:t>
            </w:r>
          </w:p>
          <w:p w:rsidR="00FA4534" w:rsidRPr="004A5025" w:rsidRDefault="00FA4534" w:rsidP="00FA4534">
            <w:pPr>
              <w:rPr>
                <w:rFonts w:eastAsia="Calibri"/>
                <w:sz w:val="20"/>
                <w:szCs w:val="20"/>
                <w:lang w:eastAsia="en-US"/>
              </w:rPr>
            </w:pPr>
            <w:r w:rsidRPr="004A5025">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4A5025">
              <w:rPr>
                <w:rFonts w:eastAsia="Calibri"/>
                <w:b/>
                <w:sz w:val="20"/>
                <w:szCs w:val="20"/>
                <w:lang w:eastAsia="en-US"/>
              </w:rPr>
              <w:t>20 м</w:t>
            </w:r>
            <w:r w:rsidRPr="004A5025">
              <w:rPr>
                <w:rFonts w:eastAsia="Calibri"/>
                <w:sz w:val="20"/>
                <w:szCs w:val="20"/>
                <w:lang w:eastAsia="en-US"/>
              </w:rPr>
              <w:t>.</w:t>
            </w:r>
          </w:p>
        </w:tc>
        <w:tc>
          <w:tcPr>
            <w:tcW w:w="2155" w:type="dxa"/>
            <w:shd w:val="clear" w:color="auto" w:fill="auto"/>
          </w:tcPr>
          <w:p w:rsidR="00FA4534" w:rsidRPr="004A5025" w:rsidRDefault="00FA4534" w:rsidP="00FA4534">
            <w:pPr>
              <w:rPr>
                <w:rFonts w:eastAsia="Calibri"/>
                <w:sz w:val="20"/>
                <w:szCs w:val="20"/>
                <w:lang w:eastAsia="en-US"/>
              </w:rPr>
            </w:pPr>
            <w:r w:rsidRPr="004A5025">
              <w:rPr>
                <w:rFonts w:eastAsia="Calibri"/>
                <w:sz w:val="20"/>
                <w:szCs w:val="20"/>
                <w:lang w:eastAsia="en-US"/>
              </w:rPr>
              <w:t xml:space="preserve">Максимальный процент застройки в границах земельного участка – </w:t>
            </w:r>
            <w:r w:rsidRPr="004A5025">
              <w:rPr>
                <w:rFonts w:eastAsia="Calibri"/>
                <w:b/>
                <w:sz w:val="20"/>
                <w:szCs w:val="20"/>
                <w:lang w:eastAsia="en-US"/>
              </w:rPr>
              <w:t>60%</w:t>
            </w:r>
            <w:r w:rsidRPr="004A5025">
              <w:rPr>
                <w:rFonts w:eastAsia="Calibri"/>
                <w:sz w:val="20"/>
                <w:szCs w:val="20"/>
                <w:lang w:eastAsia="en-US"/>
              </w:rPr>
              <w:t>.</w:t>
            </w:r>
          </w:p>
          <w:p w:rsidR="00FA4534" w:rsidRPr="004A5025" w:rsidRDefault="00FA4534" w:rsidP="00FA4534">
            <w:pPr>
              <w:rPr>
                <w:rFonts w:eastAsia="Calibri"/>
                <w:sz w:val="20"/>
                <w:szCs w:val="20"/>
                <w:lang w:eastAsia="en-US"/>
              </w:rPr>
            </w:pPr>
          </w:p>
        </w:tc>
      </w:tr>
      <w:tr w:rsidR="00FA4534" w:rsidRPr="00472608" w:rsidTr="0077782C">
        <w:trPr>
          <w:trHeight w:val="1403"/>
        </w:trPr>
        <w:tc>
          <w:tcPr>
            <w:tcW w:w="1951" w:type="dxa"/>
            <w:shd w:val="clear" w:color="auto" w:fill="auto"/>
          </w:tcPr>
          <w:p w:rsidR="00FA4534" w:rsidRDefault="00FA4534" w:rsidP="00FA4534">
            <w:pPr>
              <w:jc w:val="center"/>
              <w:rPr>
                <w:rFonts w:eastAsia="SimSun"/>
                <w:b/>
                <w:sz w:val="20"/>
                <w:szCs w:val="20"/>
                <w:lang w:eastAsia="zh-CN"/>
              </w:rPr>
            </w:pPr>
            <w:r w:rsidRPr="00667525">
              <w:rPr>
                <w:rFonts w:eastAsia="SimSun"/>
                <w:b/>
                <w:sz w:val="20"/>
                <w:szCs w:val="20"/>
                <w:lang w:eastAsia="zh-CN"/>
              </w:rPr>
              <w:t>Магазины</w:t>
            </w:r>
          </w:p>
          <w:p w:rsidR="00FA4534" w:rsidRPr="00667525" w:rsidRDefault="00FA4534" w:rsidP="00FA4534">
            <w:pPr>
              <w:jc w:val="center"/>
              <w:rPr>
                <w:rFonts w:eastAsia="SimSun"/>
                <w:b/>
                <w:sz w:val="20"/>
                <w:szCs w:val="20"/>
                <w:lang w:eastAsia="zh-CN"/>
              </w:rPr>
            </w:pPr>
            <w:r w:rsidRPr="00667525">
              <w:rPr>
                <w:rFonts w:eastAsia="SimSun"/>
                <w:b/>
                <w:sz w:val="20"/>
                <w:szCs w:val="20"/>
                <w:lang w:eastAsia="zh-CN"/>
              </w:rPr>
              <w:t xml:space="preserve"> [</w:t>
            </w:r>
            <w:r w:rsidRPr="00667525">
              <w:rPr>
                <w:rFonts w:eastAsia="Calibri"/>
                <w:b/>
                <w:sz w:val="20"/>
                <w:szCs w:val="20"/>
                <w:lang w:eastAsia="zh-CN"/>
              </w:rPr>
              <w:t>4.4</w:t>
            </w:r>
            <w:r w:rsidRPr="00667525">
              <w:rPr>
                <w:rFonts w:eastAsia="SimSun"/>
                <w:b/>
                <w:sz w:val="20"/>
                <w:szCs w:val="20"/>
                <w:lang w:eastAsia="zh-CN"/>
              </w:rPr>
              <w:t>]</w:t>
            </w:r>
          </w:p>
        </w:tc>
        <w:tc>
          <w:tcPr>
            <w:tcW w:w="3402" w:type="dxa"/>
            <w:shd w:val="clear" w:color="auto" w:fill="auto"/>
          </w:tcPr>
          <w:p w:rsidR="00FA4534" w:rsidRPr="00667525" w:rsidRDefault="00FA4534" w:rsidP="00FA4534">
            <w:pPr>
              <w:rPr>
                <w:rFonts w:eastAsia="Calibri"/>
                <w:iCs/>
                <w:sz w:val="20"/>
                <w:szCs w:val="20"/>
                <w:lang w:eastAsia="en-US"/>
              </w:rPr>
            </w:pPr>
            <w:r>
              <w:rPr>
                <w:rFonts w:eastAsia="Calibri"/>
                <w:sz w:val="20"/>
                <w:szCs w:val="20"/>
                <w:shd w:val="clear" w:color="auto" w:fill="FFFFFF"/>
                <w:lang w:eastAsia="en-US"/>
              </w:rPr>
              <w:t>Магазины</w:t>
            </w:r>
            <w:r w:rsidRPr="00667525">
              <w:rPr>
                <w:rFonts w:eastAsia="Calibri"/>
                <w:sz w:val="20"/>
                <w:szCs w:val="20"/>
                <w:shd w:val="clear" w:color="auto" w:fill="FFFFFF"/>
                <w:lang w:eastAsia="en-US"/>
              </w:rPr>
              <w:t xml:space="preserve">  торговая площадь которых составляет до 5000 кв. м</w:t>
            </w:r>
          </w:p>
        </w:tc>
        <w:tc>
          <w:tcPr>
            <w:tcW w:w="2552" w:type="dxa"/>
            <w:shd w:val="clear" w:color="auto" w:fill="auto"/>
          </w:tcPr>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Минимальная (максимальная) площадь земельного участка – </w:t>
            </w:r>
            <w:r w:rsidR="00F07DF5">
              <w:rPr>
                <w:rFonts w:eastAsia="Calibri"/>
                <w:b/>
                <w:sz w:val="20"/>
                <w:szCs w:val="20"/>
                <w:lang w:eastAsia="en-US"/>
              </w:rPr>
              <w:t>3</w:t>
            </w:r>
            <w:r w:rsidRPr="00C91478">
              <w:rPr>
                <w:rFonts w:eastAsia="Calibri"/>
                <w:b/>
                <w:sz w:val="20"/>
                <w:szCs w:val="20"/>
                <w:lang w:eastAsia="en-US"/>
              </w:rPr>
              <w:t>00</w:t>
            </w:r>
            <w:r w:rsidRPr="00C91478">
              <w:rPr>
                <w:rFonts w:eastAsia="Calibri"/>
                <w:sz w:val="20"/>
                <w:szCs w:val="20"/>
                <w:lang w:eastAsia="en-US"/>
              </w:rPr>
              <w:t xml:space="preserve">– </w:t>
            </w:r>
            <w:r w:rsidRPr="00C91478">
              <w:rPr>
                <w:rFonts w:eastAsia="Calibri"/>
                <w:b/>
                <w:sz w:val="20"/>
                <w:szCs w:val="20"/>
                <w:lang w:eastAsia="en-US"/>
              </w:rPr>
              <w:t>5000кв. м</w:t>
            </w:r>
            <w:r w:rsidRPr="00C91478">
              <w:rPr>
                <w:rFonts w:eastAsia="Calibri"/>
                <w:sz w:val="20"/>
                <w:szCs w:val="20"/>
                <w:lang w:eastAsia="en-US"/>
              </w:rPr>
              <w:t xml:space="preserve"> </w:t>
            </w:r>
          </w:p>
          <w:p w:rsidR="00FA4534" w:rsidRPr="00C91478" w:rsidRDefault="00FA4534" w:rsidP="00FA4534">
            <w:pPr>
              <w:rPr>
                <w:rFonts w:eastAsia="Calibri"/>
                <w:sz w:val="20"/>
                <w:szCs w:val="20"/>
              </w:rPr>
            </w:pPr>
          </w:p>
        </w:tc>
        <w:tc>
          <w:tcPr>
            <w:tcW w:w="2693" w:type="dxa"/>
            <w:shd w:val="clear" w:color="auto" w:fill="auto"/>
          </w:tcPr>
          <w:p w:rsidR="00FA4534" w:rsidRPr="00C91478" w:rsidRDefault="00FA4534" w:rsidP="00FA4534">
            <w:pPr>
              <w:rPr>
                <w:rFonts w:eastAsia="Calibri"/>
                <w:sz w:val="20"/>
                <w:szCs w:val="20"/>
                <w:lang w:eastAsia="en-US"/>
              </w:rPr>
            </w:pPr>
            <w:r w:rsidRPr="00C91478">
              <w:rPr>
                <w:rFonts w:eastAsia="Calibri"/>
                <w:sz w:val="20"/>
                <w:szCs w:val="20"/>
                <w:lang w:eastAsia="en-US"/>
              </w:rPr>
              <w:t>Минимальный отступ строений:</w:t>
            </w:r>
          </w:p>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 от красной линии улиц </w:t>
            </w:r>
            <w:r>
              <w:rPr>
                <w:rFonts w:eastAsia="Calibri"/>
                <w:b/>
                <w:sz w:val="20"/>
                <w:szCs w:val="20"/>
                <w:lang w:eastAsia="en-US"/>
              </w:rPr>
              <w:t>5</w:t>
            </w:r>
            <w:r w:rsidRPr="00C91478">
              <w:rPr>
                <w:rFonts w:eastAsia="Calibri"/>
                <w:b/>
                <w:sz w:val="20"/>
                <w:szCs w:val="20"/>
                <w:lang w:eastAsia="en-US"/>
              </w:rPr>
              <w:t xml:space="preserve"> м</w:t>
            </w:r>
            <w:r w:rsidRPr="00C91478">
              <w:rPr>
                <w:rFonts w:eastAsia="Calibri"/>
                <w:sz w:val="20"/>
                <w:szCs w:val="20"/>
                <w:lang w:eastAsia="en-US"/>
              </w:rPr>
              <w:t>;</w:t>
            </w:r>
          </w:p>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 от красной линии проездов </w:t>
            </w:r>
            <w:r w:rsidRPr="00C91478">
              <w:rPr>
                <w:rFonts w:eastAsia="Calibri"/>
                <w:b/>
                <w:sz w:val="20"/>
                <w:szCs w:val="20"/>
                <w:lang w:eastAsia="en-US"/>
              </w:rPr>
              <w:t>3 м</w:t>
            </w:r>
            <w:r w:rsidRPr="00C91478">
              <w:rPr>
                <w:rFonts w:eastAsia="Calibri"/>
                <w:sz w:val="20"/>
                <w:szCs w:val="20"/>
                <w:lang w:eastAsia="en-US"/>
              </w:rPr>
              <w:t>;</w:t>
            </w:r>
          </w:p>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 от границ соседнего земельного участка </w:t>
            </w:r>
            <w:r w:rsidRPr="00C91478">
              <w:rPr>
                <w:rFonts w:eastAsia="Calibri"/>
                <w:b/>
                <w:sz w:val="20"/>
                <w:szCs w:val="20"/>
                <w:lang w:eastAsia="en-US"/>
              </w:rPr>
              <w:t>3 м</w:t>
            </w:r>
            <w:r w:rsidRPr="00C91478">
              <w:rPr>
                <w:rFonts w:eastAsia="Calibri"/>
                <w:sz w:val="20"/>
                <w:szCs w:val="20"/>
                <w:lang w:eastAsia="en-US"/>
              </w:rPr>
              <w:t xml:space="preserve">. </w:t>
            </w:r>
          </w:p>
          <w:p w:rsidR="00FA4534" w:rsidRPr="00C91478" w:rsidRDefault="00FA4534" w:rsidP="00FA4534">
            <w:pPr>
              <w:adjustRightInd w:val="0"/>
              <w:rPr>
                <w:sz w:val="20"/>
                <w:szCs w:val="20"/>
              </w:rPr>
            </w:pPr>
          </w:p>
        </w:tc>
        <w:tc>
          <w:tcPr>
            <w:tcW w:w="1843" w:type="dxa"/>
            <w:shd w:val="clear" w:color="auto" w:fill="auto"/>
          </w:tcPr>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Максимальное количество этажей зданий – </w:t>
            </w:r>
            <w:r w:rsidRPr="00C91478">
              <w:rPr>
                <w:rFonts w:eastAsia="Calibri"/>
                <w:b/>
                <w:sz w:val="20"/>
                <w:szCs w:val="20"/>
                <w:lang w:eastAsia="en-US"/>
              </w:rPr>
              <w:t>3 этажа</w:t>
            </w:r>
            <w:r w:rsidRPr="00C91478">
              <w:rPr>
                <w:rFonts w:eastAsia="Calibri"/>
                <w:sz w:val="20"/>
                <w:szCs w:val="20"/>
                <w:lang w:eastAsia="en-US"/>
              </w:rPr>
              <w:t xml:space="preserve"> (включая мансардный этаж).</w:t>
            </w:r>
          </w:p>
          <w:p w:rsidR="00FA4534" w:rsidRPr="00C91478" w:rsidRDefault="00FA4534" w:rsidP="00FA4534">
            <w:pPr>
              <w:rPr>
                <w:sz w:val="20"/>
                <w:szCs w:val="20"/>
              </w:rPr>
            </w:pPr>
            <w:r w:rsidRPr="00C91478">
              <w:rPr>
                <w:rFonts w:eastAsia="SimSun"/>
                <w:sz w:val="20"/>
                <w:szCs w:val="20"/>
                <w:lang w:eastAsia="zh-CN"/>
              </w:rPr>
              <w:t xml:space="preserve">Максимальная высота зданий, строений, сооружений от уровня земли - </w:t>
            </w:r>
            <w:r w:rsidRPr="00C91478">
              <w:rPr>
                <w:rFonts w:eastAsia="SimSun"/>
                <w:b/>
                <w:sz w:val="20"/>
                <w:szCs w:val="20"/>
                <w:lang w:eastAsia="zh-CN"/>
              </w:rPr>
              <w:t>12 м</w:t>
            </w:r>
            <w:r w:rsidRPr="00C91478">
              <w:rPr>
                <w:rFonts w:eastAsia="SimSun"/>
                <w:sz w:val="20"/>
                <w:szCs w:val="20"/>
                <w:lang w:eastAsia="zh-CN"/>
              </w:rPr>
              <w:t>.</w:t>
            </w:r>
          </w:p>
        </w:tc>
        <w:tc>
          <w:tcPr>
            <w:tcW w:w="2155" w:type="dxa"/>
            <w:shd w:val="clear" w:color="auto" w:fill="auto"/>
          </w:tcPr>
          <w:p w:rsidR="00FA4534" w:rsidRPr="00C91478" w:rsidRDefault="00FA4534" w:rsidP="00FA4534">
            <w:pPr>
              <w:rPr>
                <w:rFonts w:eastAsia="SimSun"/>
                <w:sz w:val="20"/>
                <w:szCs w:val="20"/>
                <w:lang w:eastAsia="zh-CN"/>
              </w:rPr>
            </w:pPr>
            <w:r w:rsidRPr="00C91478">
              <w:rPr>
                <w:rFonts w:eastAsia="SimSun"/>
                <w:sz w:val="20"/>
                <w:szCs w:val="20"/>
                <w:lang w:eastAsia="zh-CN"/>
              </w:rPr>
              <w:t>Максимальный процент застройки в границах земельного участка -</w:t>
            </w:r>
            <w:r w:rsidRPr="00C91478">
              <w:rPr>
                <w:rFonts w:eastAsia="SimSun"/>
                <w:b/>
                <w:sz w:val="20"/>
                <w:szCs w:val="20"/>
                <w:lang w:eastAsia="zh-CN"/>
              </w:rPr>
              <w:t>70%</w:t>
            </w:r>
            <w:r w:rsidRPr="00C91478">
              <w:rPr>
                <w:rFonts w:eastAsia="SimSun"/>
                <w:sz w:val="20"/>
                <w:szCs w:val="20"/>
                <w:lang w:eastAsia="zh-CN"/>
              </w:rPr>
              <w:t>.</w:t>
            </w:r>
          </w:p>
          <w:p w:rsidR="00FA4534" w:rsidRPr="00C91478" w:rsidRDefault="00FA4534" w:rsidP="00FA4534">
            <w:pPr>
              <w:rPr>
                <w:rFonts w:eastAsia="Calibri"/>
                <w:sz w:val="20"/>
                <w:szCs w:val="20"/>
              </w:rPr>
            </w:pPr>
          </w:p>
        </w:tc>
      </w:tr>
      <w:tr w:rsidR="00FA4534" w:rsidRPr="00485284" w:rsidTr="0077782C">
        <w:trPr>
          <w:trHeight w:val="1403"/>
        </w:trPr>
        <w:tc>
          <w:tcPr>
            <w:tcW w:w="1951" w:type="dxa"/>
            <w:shd w:val="clear" w:color="auto" w:fill="auto"/>
          </w:tcPr>
          <w:p w:rsidR="00FA4534" w:rsidRPr="00485284" w:rsidRDefault="00FA4534" w:rsidP="00FA4534">
            <w:pPr>
              <w:jc w:val="center"/>
              <w:rPr>
                <w:rFonts w:eastAsia="Calibri"/>
                <w:b/>
                <w:sz w:val="20"/>
                <w:szCs w:val="20"/>
                <w:lang w:eastAsia="en-US"/>
              </w:rPr>
            </w:pPr>
            <w:r w:rsidRPr="00485284">
              <w:rPr>
                <w:rFonts w:eastAsia="Calibri"/>
                <w:b/>
                <w:sz w:val="20"/>
                <w:szCs w:val="20"/>
                <w:lang w:eastAsia="en-US"/>
              </w:rPr>
              <w:t>Площадки для занятий спортом [5.1.3]</w:t>
            </w:r>
          </w:p>
        </w:tc>
        <w:tc>
          <w:tcPr>
            <w:tcW w:w="3402" w:type="dxa"/>
            <w:shd w:val="clear" w:color="auto" w:fill="auto"/>
          </w:tcPr>
          <w:p w:rsidR="00FA4534" w:rsidRPr="00485284" w:rsidRDefault="00FA4534" w:rsidP="00FA4534">
            <w:pPr>
              <w:rPr>
                <w:rFonts w:eastAsia="Calibri"/>
                <w:sz w:val="20"/>
                <w:szCs w:val="20"/>
                <w:lang w:eastAsia="en-US"/>
              </w:rPr>
            </w:pPr>
            <w:r w:rsidRPr="00485284">
              <w:rPr>
                <w:rFonts w:eastAsia="Calibri"/>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FA4534" w:rsidRPr="00485284" w:rsidRDefault="00FA4534" w:rsidP="00FA4534">
            <w:pPr>
              <w:rPr>
                <w:rFonts w:eastAsia="Calibri"/>
                <w:b/>
                <w:sz w:val="20"/>
                <w:szCs w:val="20"/>
                <w:lang w:eastAsia="en-US"/>
              </w:rPr>
            </w:pPr>
            <w:r w:rsidRPr="00485284">
              <w:rPr>
                <w:rFonts w:eastAsia="Calibri"/>
                <w:sz w:val="20"/>
                <w:szCs w:val="20"/>
                <w:lang w:eastAsia="en-US"/>
              </w:rPr>
              <w:t xml:space="preserve">Минимальная (максимальная) площадь земельных участков – </w:t>
            </w:r>
            <w:r w:rsidRPr="00485284">
              <w:rPr>
                <w:rFonts w:eastAsia="Calibri"/>
                <w:b/>
                <w:sz w:val="20"/>
                <w:szCs w:val="20"/>
                <w:lang w:eastAsia="en-US"/>
              </w:rPr>
              <w:t>50</w:t>
            </w:r>
            <w:r w:rsidRPr="00485284">
              <w:rPr>
                <w:rFonts w:eastAsia="Calibri"/>
                <w:sz w:val="20"/>
                <w:szCs w:val="20"/>
                <w:lang w:eastAsia="en-US"/>
              </w:rPr>
              <w:t>-</w:t>
            </w:r>
            <w:r w:rsidRPr="00485284">
              <w:rPr>
                <w:rFonts w:eastAsia="Calibri"/>
                <w:b/>
                <w:sz w:val="20"/>
                <w:szCs w:val="20"/>
                <w:lang w:eastAsia="en-US"/>
              </w:rPr>
              <w:t>5000 кв.м.</w:t>
            </w:r>
          </w:p>
          <w:p w:rsidR="00FA4534" w:rsidRPr="00485284" w:rsidRDefault="00FA4534" w:rsidP="00FA4534">
            <w:pPr>
              <w:pStyle w:val="a9"/>
              <w:rPr>
                <w:rFonts w:ascii="Times New Roman" w:hAnsi="Times New Roman" w:cs="Times New Roman"/>
                <w:sz w:val="20"/>
                <w:szCs w:val="20"/>
              </w:rPr>
            </w:pPr>
            <w:r w:rsidRPr="00485284">
              <w:rPr>
                <w:rFonts w:ascii="Times New Roman" w:hAnsi="Times New Roman" w:cs="Times New Roman"/>
                <w:sz w:val="20"/>
                <w:szCs w:val="20"/>
              </w:rPr>
              <w:t xml:space="preserve">или определяется по заданию на проектирование </w:t>
            </w:r>
          </w:p>
          <w:p w:rsidR="00FA4534" w:rsidRPr="00485284" w:rsidRDefault="00FA4534" w:rsidP="00FA4534">
            <w:pPr>
              <w:rPr>
                <w:rFonts w:eastAsia="Calibri"/>
                <w:sz w:val="20"/>
                <w:szCs w:val="20"/>
                <w:lang w:eastAsia="en-US"/>
              </w:rPr>
            </w:pPr>
            <w:r w:rsidRPr="00485284">
              <w:rPr>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FA4534" w:rsidRPr="00485284" w:rsidRDefault="00FA4534" w:rsidP="00FA4534">
            <w:pPr>
              <w:rPr>
                <w:rFonts w:eastAsia="SimSun"/>
                <w:sz w:val="20"/>
                <w:szCs w:val="20"/>
                <w:lang w:eastAsia="zh-CN"/>
              </w:rPr>
            </w:pPr>
            <w:r w:rsidRPr="00485284">
              <w:rPr>
                <w:rFonts w:eastAsia="SimSun"/>
                <w:sz w:val="20"/>
                <w:szCs w:val="20"/>
                <w:lang w:eastAsia="zh-CN"/>
              </w:rPr>
              <w:t>Минимально допустимое расстояние от окон жилых и общественных зданий до площадок:</w:t>
            </w:r>
          </w:p>
          <w:p w:rsidR="00FA4534" w:rsidRPr="00485284" w:rsidRDefault="00FA4534" w:rsidP="00FA4534">
            <w:pPr>
              <w:rPr>
                <w:rFonts w:eastAsia="SimSun"/>
                <w:sz w:val="20"/>
                <w:szCs w:val="20"/>
                <w:lang w:eastAsia="zh-CN"/>
              </w:rPr>
            </w:pPr>
            <w:r w:rsidRPr="00485284">
              <w:rPr>
                <w:rFonts w:eastAsia="SimSun"/>
                <w:sz w:val="20"/>
                <w:szCs w:val="20"/>
                <w:lang w:eastAsia="zh-CN"/>
              </w:rPr>
              <w:t xml:space="preserve">- для игр детей дошкольного и младшего школьного возраста - не менее </w:t>
            </w:r>
            <w:r w:rsidRPr="00485284">
              <w:rPr>
                <w:rFonts w:eastAsia="SimSun"/>
                <w:b/>
                <w:sz w:val="20"/>
                <w:szCs w:val="20"/>
                <w:lang w:eastAsia="zh-CN"/>
              </w:rPr>
              <w:t>12 м</w:t>
            </w:r>
            <w:r w:rsidRPr="00485284">
              <w:rPr>
                <w:rFonts w:eastAsia="SimSun"/>
                <w:sz w:val="20"/>
                <w:szCs w:val="20"/>
                <w:lang w:eastAsia="zh-CN"/>
              </w:rPr>
              <w:t>;</w:t>
            </w:r>
          </w:p>
          <w:p w:rsidR="00FA4534" w:rsidRPr="00485284" w:rsidRDefault="00FA4534" w:rsidP="00FA4534">
            <w:pPr>
              <w:rPr>
                <w:rFonts w:eastAsia="SimSun"/>
                <w:sz w:val="20"/>
                <w:szCs w:val="20"/>
                <w:lang w:eastAsia="zh-CN"/>
              </w:rPr>
            </w:pPr>
            <w:r w:rsidRPr="00485284">
              <w:rPr>
                <w:rFonts w:eastAsia="SimSun"/>
                <w:sz w:val="20"/>
                <w:szCs w:val="20"/>
                <w:lang w:eastAsia="zh-CN"/>
              </w:rPr>
              <w:t xml:space="preserve">- для отдыха взрослого населения - не менее </w:t>
            </w:r>
            <w:r w:rsidRPr="00485284">
              <w:rPr>
                <w:rFonts w:eastAsia="SimSun"/>
                <w:b/>
                <w:sz w:val="20"/>
                <w:szCs w:val="20"/>
                <w:lang w:eastAsia="zh-CN"/>
              </w:rPr>
              <w:t>10 м</w:t>
            </w:r>
            <w:r w:rsidRPr="00485284">
              <w:rPr>
                <w:rFonts w:eastAsia="SimSun"/>
                <w:sz w:val="20"/>
                <w:szCs w:val="20"/>
                <w:lang w:eastAsia="zh-CN"/>
              </w:rPr>
              <w:t>;</w:t>
            </w:r>
          </w:p>
          <w:p w:rsidR="00FA4534" w:rsidRPr="00485284" w:rsidRDefault="00FA4534" w:rsidP="00FA4534">
            <w:pPr>
              <w:rPr>
                <w:rFonts w:eastAsia="SimSun"/>
                <w:sz w:val="20"/>
                <w:szCs w:val="20"/>
                <w:lang w:eastAsia="zh-CN"/>
              </w:rPr>
            </w:pPr>
            <w:r w:rsidRPr="00485284">
              <w:rPr>
                <w:rFonts w:eastAsia="SimSun"/>
                <w:sz w:val="20"/>
                <w:szCs w:val="20"/>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485284">
              <w:rPr>
                <w:rFonts w:eastAsia="SimSun"/>
                <w:b/>
                <w:sz w:val="20"/>
                <w:szCs w:val="20"/>
                <w:lang w:eastAsia="zh-CN"/>
              </w:rPr>
              <w:t>10 - 40 м</w:t>
            </w:r>
          </w:p>
        </w:tc>
        <w:tc>
          <w:tcPr>
            <w:tcW w:w="1843" w:type="dxa"/>
            <w:shd w:val="clear" w:color="auto" w:fill="auto"/>
          </w:tcPr>
          <w:p w:rsidR="00FA4534" w:rsidRPr="00485284" w:rsidRDefault="00FA4534" w:rsidP="00FA4534">
            <w:pPr>
              <w:rPr>
                <w:rFonts w:eastAsia="Calibri"/>
                <w:spacing w:val="2"/>
                <w:sz w:val="20"/>
                <w:szCs w:val="20"/>
                <w:lang w:eastAsia="en-US"/>
              </w:rPr>
            </w:pPr>
            <w:r w:rsidRPr="00485284">
              <w:rPr>
                <w:rFonts w:eastAsia="Calibri"/>
                <w:sz w:val="20"/>
                <w:szCs w:val="20"/>
                <w:lang w:eastAsia="en-US"/>
              </w:rPr>
              <w:t>Не предусматривается размещение объектов капитального строительства</w:t>
            </w:r>
          </w:p>
          <w:p w:rsidR="00FA4534" w:rsidRPr="00485284" w:rsidRDefault="00FA4534" w:rsidP="00FA4534">
            <w:pPr>
              <w:jc w:val="center"/>
              <w:rPr>
                <w:rFonts w:eastAsia="Calibri"/>
                <w:sz w:val="20"/>
                <w:szCs w:val="20"/>
              </w:rPr>
            </w:pPr>
          </w:p>
        </w:tc>
        <w:tc>
          <w:tcPr>
            <w:tcW w:w="2155" w:type="dxa"/>
            <w:shd w:val="clear" w:color="auto" w:fill="auto"/>
          </w:tcPr>
          <w:p w:rsidR="00FA4534" w:rsidRPr="00485284" w:rsidRDefault="00FA4534" w:rsidP="00FA4534">
            <w:pPr>
              <w:rPr>
                <w:rFonts w:eastAsia="Calibri"/>
                <w:spacing w:val="2"/>
                <w:sz w:val="20"/>
                <w:szCs w:val="20"/>
                <w:lang w:eastAsia="en-US"/>
              </w:rPr>
            </w:pPr>
            <w:r w:rsidRPr="00485284">
              <w:rPr>
                <w:rFonts w:eastAsia="Calibri"/>
                <w:sz w:val="20"/>
                <w:szCs w:val="20"/>
                <w:lang w:eastAsia="en-US"/>
              </w:rPr>
              <w:t>Не предусматривается размещение объектов капитального строительства</w:t>
            </w:r>
          </w:p>
          <w:p w:rsidR="00FA4534" w:rsidRPr="00485284" w:rsidRDefault="00FA4534" w:rsidP="00FA4534">
            <w:pPr>
              <w:rPr>
                <w:rFonts w:eastAsia="Calibri"/>
                <w:sz w:val="20"/>
                <w:szCs w:val="20"/>
                <w:lang w:eastAsia="en-US"/>
              </w:rPr>
            </w:pPr>
          </w:p>
        </w:tc>
      </w:tr>
      <w:tr w:rsidR="00FA4534" w:rsidRPr="00485284" w:rsidTr="0077782C">
        <w:trPr>
          <w:trHeight w:val="1403"/>
        </w:trPr>
        <w:tc>
          <w:tcPr>
            <w:tcW w:w="1951" w:type="dxa"/>
            <w:shd w:val="clear" w:color="auto" w:fill="auto"/>
          </w:tcPr>
          <w:p w:rsidR="00FA4534" w:rsidRPr="00485284" w:rsidRDefault="00FA4534" w:rsidP="00FA4534">
            <w:pPr>
              <w:jc w:val="center"/>
              <w:rPr>
                <w:b/>
                <w:sz w:val="20"/>
                <w:szCs w:val="20"/>
              </w:rPr>
            </w:pPr>
            <w:r w:rsidRPr="00485284">
              <w:rPr>
                <w:b/>
                <w:sz w:val="20"/>
                <w:szCs w:val="20"/>
              </w:rPr>
              <w:t>Ведение огородничества</w:t>
            </w:r>
          </w:p>
          <w:p w:rsidR="00FA4534" w:rsidRPr="00485284" w:rsidRDefault="00FA4534" w:rsidP="00FA4534">
            <w:pPr>
              <w:jc w:val="center"/>
              <w:rPr>
                <w:b/>
                <w:sz w:val="20"/>
                <w:szCs w:val="20"/>
              </w:rPr>
            </w:pPr>
            <w:r w:rsidRPr="00485284">
              <w:rPr>
                <w:rFonts w:eastAsia="Calibri"/>
                <w:b/>
                <w:sz w:val="20"/>
                <w:szCs w:val="20"/>
                <w:lang w:eastAsia="en-US"/>
              </w:rPr>
              <w:t>[13.1.]</w:t>
            </w:r>
          </w:p>
        </w:tc>
        <w:tc>
          <w:tcPr>
            <w:tcW w:w="3402" w:type="dxa"/>
            <w:shd w:val="clear" w:color="auto" w:fill="auto"/>
          </w:tcPr>
          <w:p w:rsidR="00FA4534" w:rsidRPr="00485284" w:rsidRDefault="00FA4534" w:rsidP="00FA4534">
            <w:pPr>
              <w:rPr>
                <w:sz w:val="20"/>
                <w:szCs w:val="20"/>
              </w:rPr>
            </w:pPr>
            <w:r w:rsidRPr="00485284">
              <w:rPr>
                <w:rFonts w:eastAsia="Calibri"/>
                <w:sz w:val="20"/>
                <w:szCs w:val="20"/>
                <w:lang w:eastAsia="en-US"/>
              </w:rPr>
              <w:t>Не предусматривается размещение объектов капитального строительства.</w:t>
            </w:r>
          </w:p>
        </w:tc>
        <w:tc>
          <w:tcPr>
            <w:tcW w:w="2552" w:type="dxa"/>
            <w:shd w:val="clear" w:color="auto" w:fill="auto"/>
          </w:tcPr>
          <w:p w:rsidR="00FA4534" w:rsidRPr="00485284" w:rsidRDefault="00FA4534" w:rsidP="00FA4534">
            <w:pPr>
              <w:pStyle w:val="aa"/>
              <w:rPr>
                <w:rFonts w:ascii="Times New Roman" w:hAnsi="Times New Roman" w:cs="Times New Roman"/>
                <w:sz w:val="20"/>
                <w:szCs w:val="20"/>
              </w:rPr>
            </w:pPr>
            <w:r w:rsidRPr="00485284">
              <w:rPr>
                <w:rFonts w:ascii="Times New Roman" w:eastAsia="SimSun" w:hAnsi="Times New Roman" w:cs="Times New Roman"/>
                <w:sz w:val="20"/>
                <w:szCs w:val="20"/>
                <w:lang w:eastAsia="zh-CN"/>
              </w:rPr>
              <w:t xml:space="preserve">минимальная/максимальная площадь земельных участков  – </w:t>
            </w:r>
            <w:r w:rsidRPr="00485284">
              <w:rPr>
                <w:rFonts w:ascii="Times New Roman" w:eastAsia="SimSun" w:hAnsi="Times New Roman" w:cs="Times New Roman"/>
                <w:b/>
                <w:sz w:val="20"/>
                <w:szCs w:val="20"/>
                <w:lang w:eastAsia="zh-CN"/>
              </w:rPr>
              <w:t>30</w:t>
            </w:r>
            <w:r w:rsidRPr="00485284">
              <w:rPr>
                <w:rFonts w:ascii="Times New Roman" w:eastAsia="SimSun" w:hAnsi="Times New Roman" w:cs="Times New Roman"/>
                <w:sz w:val="20"/>
                <w:szCs w:val="20"/>
                <w:lang w:eastAsia="zh-CN"/>
              </w:rPr>
              <w:t xml:space="preserve"> кв.м/ </w:t>
            </w:r>
            <w:r w:rsidRPr="00485284">
              <w:rPr>
                <w:rFonts w:ascii="Times New Roman" w:eastAsia="SimSun" w:hAnsi="Times New Roman" w:cs="Times New Roman"/>
                <w:b/>
                <w:sz w:val="20"/>
                <w:szCs w:val="20"/>
                <w:lang w:eastAsia="zh-CN"/>
              </w:rPr>
              <w:t>250</w:t>
            </w:r>
            <w:r w:rsidRPr="00485284">
              <w:rPr>
                <w:rFonts w:ascii="Times New Roman" w:eastAsia="SimSun" w:hAnsi="Times New Roman" w:cs="Times New Roman"/>
                <w:sz w:val="20"/>
                <w:szCs w:val="20"/>
                <w:lang w:eastAsia="zh-CN"/>
              </w:rPr>
              <w:t xml:space="preserve"> кв.м. </w:t>
            </w:r>
            <w:r w:rsidRPr="00485284">
              <w:rPr>
                <w:rFonts w:ascii="Times New Roman" w:hAnsi="Times New Roman" w:cs="Times New Roman"/>
                <w:sz w:val="20"/>
                <w:szCs w:val="20"/>
              </w:rPr>
              <w:t>(при наличии охранных зон);</w:t>
            </w:r>
          </w:p>
          <w:p w:rsidR="00FA4534" w:rsidRPr="00485284" w:rsidRDefault="00FA4534" w:rsidP="00FA4534">
            <w:pPr>
              <w:pStyle w:val="aa"/>
              <w:rPr>
                <w:rFonts w:ascii="Times New Roman" w:hAnsi="Times New Roman" w:cs="Times New Roman"/>
                <w:sz w:val="20"/>
                <w:szCs w:val="20"/>
              </w:rPr>
            </w:pPr>
            <w:r w:rsidRPr="00485284">
              <w:rPr>
                <w:rFonts w:ascii="Times New Roman" w:hAnsi="Times New Roman" w:cs="Times New Roman"/>
                <w:sz w:val="20"/>
                <w:szCs w:val="20"/>
              </w:rPr>
              <w:t>размещение объектов капитального строительства запрещено.</w:t>
            </w:r>
          </w:p>
          <w:p w:rsidR="00FA4534" w:rsidRPr="00485284" w:rsidRDefault="00FA4534" w:rsidP="00FA4534">
            <w:pPr>
              <w:rPr>
                <w:rFonts w:eastAsia="SimSun"/>
                <w:sz w:val="20"/>
                <w:szCs w:val="20"/>
                <w:lang w:eastAsia="zh-CN"/>
              </w:rPr>
            </w:pPr>
            <w:r w:rsidRPr="00485284">
              <w:rPr>
                <w:sz w:val="20"/>
                <w:szCs w:val="20"/>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r w:rsidRPr="00485284">
              <w:rPr>
                <w:rFonts w:eastAsia="SimSun"/>
                <w:sz w:val="20"/>
                <w:szCs w:val="20"/>
                <w:lang w:eastAsia="zh-CN"/>
              </w:rPr>
              <w:t xml:space="preserve"> </w:t>
            </w:r>
          </w:p>
        </w:tc>
        <w:tc>
          <w:tcPr>
            <w:tcW w:w="2693" w:type="dxa"/>
            <w:shd w:val="clear" w:color="auto" w:fill="auto"/>
          </w:tcPr>
          <w:p w:rsidR="00FA4534" w:rsidRPr="00485284" w:rsidRDefault="00FA4534" w:rsidP="00FA4534">
            <w:pPr>
              <w:rPr>
                <w:rFonts w:eastAsia="Calibri"/>
                <w:sz w:val="20"/>
                <w:szCs w:val="20"/>
                <w:lang w:eastAsia="en-US"/>
              </w:rPr>
            </w:pPr>
            <w:r w:rsidRPr="00485284">
              <w:rPr>
                <w:color w:val="000000"/>
                <w:sz w:val="20"/>
                <w:szCs w:val="20"/>
                <w:shd w:val="clear" w:color="auto" w:fill="FFFFFF"/>
              </w:rPr>
              <w:t>Градостроительный регламента не распространяется</w:t>
            </w:r>
          </w:p>
        </w:tc>
        <w:tc>
          <w:tcPr>
            <w:tcW w:w="1843" w:type="dxa"/>
            <w:shd w:val="clear" w:color="auto" w:fill="auto"/>
          </w:tcPr>
          <w:p w:rsidR="00FA4534" w:rsidRPr="00485284" w:rsidRDefault="00FA4534" w:rsidP="00FA4534">
            <w:pPr>
              <w:rPr>
                <w:rFonts w:eastAsia="Calibri"/>
                <w:sz w:val="20"/>
                <w:szCs w:val="20"/>
                <w:lang w:eastAsia="en-US"/>
              </w:rPr>
            </w:pPr>
            <w:r w:rsidRPr="00485284">
              <w:rPr>
                <w:color w:val="000000"/>
                <w:sz w:val="20"/>
                <w:szCs w:val="20"/>
                <w:shd w:val="clear" w:color="auto" w:fill="FFFFFF"/>
              </w:rPr>
              <w:t>Градостроительный регламента не распространяется</w:t>
            </w:r>
          </w:p>
        </w:tc>
        <w:tc>
          <w:tcPr>
            <w:tcW w:w="2155" w:type="dxa"/>
            <w:shd w:val="clear" w:color="auto" w:fill="auto"/>
          </w:tcPr>
          <w:p w:rsidR="00FA4534" w:rsidRPr="00485284" w:rsidRDefault="00FA4534" w:rsidP="00FA4534">
            <w:pPr>
              <w:rPr>
                <w:rFonts w:eastAsia="SimSun"/>
                <w:sz w:val="20"/>
                <w:szCs w:val="20"/>
                <w:lang w:eastAsia="zh-CN"/>
              </w:rPr>
            </w:pPr>
            <w:r w:rsidRPr="00485284">
              <w:rPr>
                <w:color w:val="000000"/>
                <w:sz w:val="20"/>
                <w:szCs w:val="20"/>
                <w:shd w:val="clear" w:color="auto" w:fill="FFFFFF"/>
              </w:rPr>
              <w:t>Градостроительный регламента не распространяется</w:t>
            </w:r>
          </w:p>
        </w:tc>
      </w:tr>
      <w:tr w:rsidR="00FA4534" w:rsidRPr="00472608" w:rsidTr="00FA4534">
        <w:trPr>
          <w:trHeight w:val="1403"/>
        </w:trPr>
        <w:tc>
          <w:tcPr>
            <w:tcW w:w="1951" w:type="dxa"/>
            <w:shd w:val="clear" w:color="auto" w:fill="auto"/>
            <w:vAlign w:val="center"/>
          </w:tcPr>
          <w:p w:rsidR="00FA4534" w:rsidRPr="00485284" w:rsidRDefault="00FA4534" w:rsidP="00FA4534">
            <w:pPr>
              <w:jc w:val="center"/>
              <w:rPr>
                <w:rFonts w:eastAsia="SimSun"/>
                <w:b/>
                <w:sz w:val="20"/>
                <w:szCs w:val="20"/>
                <w:lang w:eastAsia="zh-CN"/>
              </w:rPr>
            </w:pPr>
            <w:r w:rsidRPr="00485284">
              <w:rPr>
                <w:rFonts w:eastAsia="SimSun"/>
                <w:b/>
                <w:sz w:val="20"/>
                <w:szCs w:val="20"/>
                <w:lang w:eastAsia="zh-CN"/>
              </w:rPr>
              <w:t>Земельные участки (территории) общего пользования</w:t>
            </w:r>
          </w:p>
          <w:p w:rsidR="00FA4534" w:rsidRPr="00485284" w:rsidRDefault="00FA4534" w:rsidP="00FA4534">
            <w:pPr>
              <w:jc w:val="center"/>
              <w:rPr>
                <w:b/>
                <w:sz w:val="20"/>
                <w:szCs w:val="20"/>
                <w:lang w:eastAsia="ar-SA"/>
              </w:rPr>
            </w:pPr>
            <w:r w:rsidRPr="00485284">
              <w:rPr>
                <w:rFonts w:eastAsia="Calibri"/>
                <w:b/>
                <w:sz w:val="20"/>
                <w:szCs w:val="20"/>
                <w:lang w:eastAsia="en-US"/>
              </w:rPr>
              <w:t>[12.0.]</w:t>
            </w:r>
          </w:p>
        </w:tc>
        <w:tc>
          <w:tcPr>
            <w:tcW w:w="3402" w:type="dxa"/>
            <w:shd w:val="clear" w:color="auto" w:fill="auto"/>
            <w:vAlign w:val="center"/>
          </w:tcPr>
          <w:p w:rsidR="00FA4534" w:rsidRPr="00485284" w:rsidRDefault="00FA4534" w:rsidP="00FA4534">
            <w:pPr>
              <w:adjustRightInd w:val="0"/>
              <w:jc w:val="both"/>
              <w:rPr>
                <w:sz w:val="20"/>
                <w:szCs w:val="20"/>
              </w:rPr>
            </w:pPr>
            <w:r w:rsidRPr="00485284">
              <w:rPr>
                <w:rFonts w:eastAsia="SimSun"/>
                <w:sz w:val="20"/>
                <w:szCs w:val="20"/>
                <w:lang w:eastAsia="zh-CN"/>
              </w:rPr>
              <w:t xml:space="preserve">Автомобильные дороги и пешеходные тротуары, </w:t>
            </w:r>
            <w:r w:rsidRPr="00485284">
              <w:rPr>
                <w:sz w:val="20"/>
                <w:szCs w:val="20"/>
              </w:rPr>
              <w:t>пешеходные переходы,</w:t>
            </w:r>
            <w:r w:rsidRPr="00485284">
              <w:rPr>
                <w:rFonts w:eastAsia="SimSun"/>
                <w:sz w:val="20"/>
                <w:szCs w:val="20"/>
                <w:lang w:eastAsia="zh-CN"/>
              </w:rPr>
              <w:t xml:space="preserve"> набережных, береговых полос водных объектов общего пользования, </w:t>
            </w:r>
            <w:r w:rsidRPr="00485284">
              <w:rPr>
                <w:sz w:val="20"/>
                <w:szCs w:val="20"/>
              </w:rPr>
              <w:t>бульваров, площадей, проездов, велодорожек и объектов велотранспортной и инженерной инфраструктуры;</w:t>
            </w:r>
          </w:p>
          <w:p w:rsidR="00FA4534" w:rsidRPr="00485284" w:rsidRDefault="00FA4534" w:rsidP="00FA4534">
            <w:pPr>
              <w:rPr>
                <w:rFonts w:eastAsia="SimSun"/>
                <w:sz w:val="20"/>
                <w:szCs w:val="20"/>
                <w:lang w:eastAsia="zh-CN"/>
              </w:rPr>
            </w:pPr>
            <w:r w:rsidRPr="00485284">
              <w:rPr>
                <w:sz w:val="20"/>
                <w:szCs w:val="20"/>
              </w:rPr>
              <w:t>размещение придорожных стоянок (парковок) транспортных средств в границах городских улиц и дорог</w:t>
            </w:r>
            <w:r w:rsidRPr="00485284">
              <w:rPr>
                <w:rFonts w:eastAsia="SimSun"/>
                <w:sz w:val="20"/>
                <w:szCs w:val="20"/>
                <w:lang w:eastAsia="zh-CN"/>
              </w:rPr>
              <w:t xml:space="preserve"> </w:t>
            </w:r>
          </w:p>
        </w:tc>
        <w:tc>
          <w:tcPr>
            <w:tcW w:w="2552" w:type="dxa"/>
            <w:shd w:val="clear" w:color="auto" w:fill="auto"/>
          </w:tcPr>
          <w:p w:rsidR="00FA4534" w:rsidRPr="00485284" w:rsidRDefault="00FA4534" w:rsidP="00FA4534">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2693" w:type="dxa"/>
            <w:shd w:val="clear" w:color="auto" w:fill="auto"/>
          </w:tcPr>
          <w:p w:rsidR="00FA4534" w:rsidRPr="00485284" w:rsidRDefault="00FA4534" w:rsidP="00FA4534">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1843" w:type="dxa"/>
            <w:shd w:val="clear" w:color="auto" w:fill="auto"/>
          </w:tcPr>
          <w:p w:rsidR="00FA4534" w:rsidRPr="00485284" w:rsidRDefault="00FA4534" w:rsidP="00FA4534">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2155" w:type="dxa"/>
            <w:shd w:val="clear" w:color="auto" w:fill="auto"/>
          </w:tcPr>
          <w:p w:rsidR="00FA4534" w:rsidRPr="00485284" w:rsidRDefault="00FA4534" w:rsidP="00FA4534">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r>
      <w:tr w:rsidR="00FA4534" w:rsidRPr="00472608" w:rsidTr="0077782C">
        <w:trPr>
          <w:trHeight w:val="1403"/>
        </w:trPr>
        <w:tc>
          <w:tcPr>
            <w:tcW w:w="1951" w:type="dxa"/>
            <w:shd w:val="clear" w:color="auto" w:fill="auto"/>
          </w:tcPr>
          <w:p w:rsidR="00FA4534" w:rsidRPr="00485284" w:rsidRDefault="00FA4534" w:rsidP="00FA4534">
            <w:pPr>
              <w:pStyle w:val="a9"/>
              <w:jc w:val="center"/>
              <w:rPr>
                <w:rFonts w:ascii="Times New Roman" w:hAnsi="Times New Roman" w:cs="Times New Roman"/>
                <w:b/>
                <w:sz w:val="20"/>
                <w:szCs w:val="20"/>
              </w:rPr>
            </w:pPr>
            <w:r w:rsidRPr="00485284">
              <w:rPr>
                <w:rFonts w:ascii="Times New Roman" w:hAnsi="Times New Roman" w:cs="Times New Roman"/>
                <w:b/>
                <w:sz w:val="20"/>
                <w:szCs w:val="20"/>
              </w:rPr>
              <w:t>Благоустройство территории [12.0.2]</w:t>
            </w:r>
          </w:p>
        </w:tc>
        <w:tc>
          <w:tcPr>
            <w:tcW w:w="3402" w:type="dxa"/>
            <w:shd w:val="clear" w:color="auto" w:fill="auto"/>
          </w:tcPr>
          <w:p w:rsidR="00FA4534" w:rsidRPr="00485284" w:rsidRDefault="00FA4534" w:rsidP="00FA4534">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FA4534" w:rsidRPr="00485284" w:rsidRDefault="00FA4534" w:rsidP="00FA4534">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 </w:t>
            </w:r>
            <w:r w:rsidRPr="00485284">
              <w:rPr>
                <w:rFonts w:ascii="Times New Roman" w:hAnsi="Times New Roman" w:cs="Times New Roman"/>
                <w:b/>
                <w:sz w:val="20"/>
                <w:szCs w:val="20"/>
              </w:rPr>
              <w:t>50</w:t>
            </w:r>
            <w:r w:rsidRPr="00485284">
              <w:rPr>
                <w:rFonts w:ascii="Times New Roman" w:hAnsi="Times New Roman" w:cs="Times New Roman"/>
                <w:sz w:val="20"/>
                <w:szCs w:val="20"/>
              </w:rPr>
              <w:t xml:space="preserve"> – </w:t>
            </w:r>
            <w:r w:rsidRPr="00485284">
              <w:rPr>
                <w:rFonts w:ascii="Times New Roman" w:hAnsi="Times New Roman" w:cs="Times New Roman"/>
                <w:b/>
                <w:sz w:val="20"/>
                <w:szCs w:val="20"/>
              </w:rPr>
              <w:t>10000кв.м</w:t>
            </w:r>
            <w:r w:rsidRPr="00485284">
              <w:rPr>
                <w:rFonts w:ascii="Times New Roman" w:hAnsi="Times New Roman" w:cs="Times New Roman"/>
                <w:sz w:val="20"/>
                <w:szCs w:val="20"/>
              </w:rPr>
              <w:t xml:space="preserve"> или определяется по заданию на проектирование </w:t>
            </w:r>
          </w:p>
          <w:p w:rsidR="00FA4534" w:rsidRPr="00485284" w:rsidRDefault="00FA4534" w:rsidP="00FA4534">
            <w:pPr>
              <w:pStyle w:val="a9"/>
              <w:rPr>
                <w:rFonts w:ascii="Times New Roman" w:hAnsi="Times New Roman" w:cs="Times New Roman"/>
                <w:sz w:val="20"/>
                <w:szCs w:val="20"/>
              </w:rPr>
            </w:pPr>
          </w:p>
        </w:tc>
        <w:tc>
          <w:tcPr>
            <w:tcW w:w="2693" w:type="dxa"/>
            <w:shd w:val="clear" w:color="auto" w:fill="auto"/>
          </w:tcPr>
          <w:p w:rsidR="00FA4534" w:rsidRPr="00485284" w:rsidRDefault="00FA4534" w:rsidP="00FA4534">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1843" w:type="dxa"/>
            <w:shd w:val="clear" w:color="auto" w:fill="auto"/>
          </w:tcPr>
          <w:p w:rsidR="00FA4534" w:rsidRPr="00485284" w:rsidRDefault="00FA4534" w:rsidP="00FA4534">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2155" w:type="dxa"/>
            <w:shd w:val="clear" w:color="auto" w:fill="auto"/>
          </w:tcPr>
          <w:p w:rsidR="00FA4534" w:rsidRPr="00485284" w:rsidRDefault="00FA4534" w:rsidP="00FA4534">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r>
    </w:tbl>
    <w:p w:rsidR="0098212F" w:rsidRPr="00485284" w:rsidRDefault="0098212F" w:rsidP="00485284">
      <w:pPr>
        <w:rPr>
          <w:b/>
          <w:sz w:val="24"/>
          <w:szCs w:val="24"/>
        </w:rPr>
      </w:pPr>
      <w:r w:rsidRPr="00485284">
        <w:rPr>
          <w:rFonts w:eastAsia="SimSun"/>
          <w:b/>
          <w:sz w:val="24"/>
          <w:szCs w:val="24"/>
          <w:lang w:eastAsia="zh-CN"/>
        </w:rPr>
        <w:t>УСЛОВНО РАЗРЕШЕННЫЕ ВИДЫ И ПАРАМЕТРЫ ИСПОЛЬЗОВАНИЯ</w:t>
      </w:r>
      <w:r w:rsidR="00B27B39">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98212F" w:rsidRPr="004A5025" w:rsidTr="0077782C">
        <w:trPr>
          <w:trHeight w:val="1403"/>
        </w:trPr>
        <w:tc>
          <w:tcPr>
            <w:tcW w:w="1951" w:type="dxa"/>
            <w:shd w:val="clear" w:color="auto" w:fill="auto"/>
          </w:tcPr>
          <w:p w:rsidR="0098212F" w:rsidRPr="004A5025" w:rsidRDefault="0098212F" w:rsidP="0077782C">
            <w:pPr>
              <w:jc w:val="center"/>
              <w:rPr>
                <w:rFonts w:eastAsia="Calibri"/>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shd w:val="clear" w:color="auto" w:fill="auto"/>
          </w:tcPr>
          <w:p w:rsidR="0098212F" w:rsidRPr="004A5025" w:rsidRDefault="0098212F" w:rsidP="0077782C">
            <w:pPr>
              <w:jc w:val="center"/>
              <w:rPr>
                <w:rFonts w:eastAsia="Calibri"/>
                <w:b/>
                <w:sz w:val="20"/>
                <w:szCs w:val="20"/>
              </w:rPr>
            </w:pPr>
            <w:r>
              <w:rPr>
                <w:rFonts w:eastAsia="Calibri"/>
                <w:b/>
                <w:sz w:val="20"/>
                <w:szCs w:val="20"/>
              </w:rPr>
              <w:t>Виды разрешенного использования объектов</w:t>
            </w:r>
          </w:p>
        </w:tc>
        <w:tc>
          <w:tcPr>
            <w:tcW w:w="2552" w:type="dxa"/>
            <w:shd w:val="clear" w:color="auto" w:fill="auto"/>
          </w:tcPr>
          <w:p w:rsidR="0098212F" w:rsidRPr="004A5025" w:rsidRDefault="0098212F" w:rsidP="0077782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shd w:val="clear" w:color="auto" w:fill="auto"/>
          </w:tcPr>
          <w:p w:rsidR="0098212F" w:rsidRPr="004A5025" w:rsidRDefault="0098212F" w:rsidP="0077782C">
            <w:pPr>
              <w:jc w:val="center"/>
              <w:rPr>
                <w:rFonts w:eastAsia="Calibri"/>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1843" w:type="dxa"/>
            <w:shd w:val="clear" w:color="auto" w:fill="auto"/>
          </w:tcPr>
          <w:p w:rsidR="0098212F" w:rsidRPr="004A5025" w:rsidRDefault="0098212F" w:rsidP="0077782C">
            <w:pPr>
              <w:jc w:val="center"/>
              <w:rPr>
                <w:rFonts w:eastAsia="Calibri"/>
                <w:b/>
                <w:sz w:val="20"/>
                <w:szCs w:val="20"/>
              </w:rPr>
            </w:pPr>
            <w:r>
              <w:rPr>
                <w:rFonts w:eastAsia="Calibri"/>
                <w:b/>
                <w:sz w:val="20"/>
                <w:szCs w:val="20"/>
              </w:rPr>
              <w:t>Виды разрешенного использования объектов</w:t>
            </w:r>
          </w:p>
        </w:tc>
        <w:tc>
          <w:tcPr>
            <w:tcW w:w="2155" w:type="dxa"/>
            <w:shd w:val="clear" w:color="auto" w:fill="auto"/>
          </w:tcPr>
          <w:p w:rsidR="0098212F" w:rsidRPr="004A5025" w:rsidRDefault="0098212F" w:rsidP="0077782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4534" w:rsidRPr="004A5025" w:rsidTr="0077782C">
        <w:trPr>
          <w:trHeight w:val="1403"/>
        </w:trPr>
        <w:tc>
          <w:tcPr>
            <w:tcW w:w="1951" w:type="dxa"/>
            <w:shd w:val="clear" w:color="auto" w:fill="auto"/>
          </w:tcPr>
          <w:p w:rsidR="00FA4534" w:rsidRDefault="00FA4534" w:rsidP="00FA4534">
            <w:pPr>
              <w:jc w:val="center"/>
              <w:rPr>
                <w:b/>
                <w:sz w:val="20"/>
                <w:szCs w:val="20"/>
              </w:rPr>
            </w:pPr>
            <w:r w:rsidRPr="00C3290E">
              <w:rPr>
                <w:b/>
                <w:sz w:val="20"/>
                <w:szCs w:val="20"/>
              </w:rPr>
              <w:t>Коммунальное обслуживание</w:t>
            </w:r>
          </w:p>
          <w:p w:rsidR="00FA4534" w:rsidRPr="00C3290E" w:rsidRDefault="00FA4534" w:rsidP="00FA4534">
            <w:pPr>
              <w:jc w:val="center"/>
              <w:rPr>
                <w:b/>
                <w:sz w:val="20"/>
                <w:szCs w:val="20"/>
              </w:rPr>
            </w:pPr>
            <w:r w:rsidRPr="00900C00">
              <w:rPr>
                <w:b/>
                <w:sz w:val="20"/>
                <w:szCs w:val="20"/>
                <w:lang w:val="en-US"/>
              </w:rPr>
              <w:t>[</w:t>
            </w:r>
            <w:r>
              <w:rPr>
                <w:b/>
                <w:sz w:val="20"/>
                <w:szCs w:val="20"/>
              </w:rPr>
              <w:t>3.1</w:t>
            </w:r>
            <w:r w:rsidRPr="00900C00">
              <w:rPr>
                <w:b/>
                <w:sz w:val="20"/>
                <w:szCs w:val="20"/>
                <w:lang w:val="en-US"/>
              </w:rPr>
              <w:t>]</w:t>
            </w:r>
          </w:p>
          <w:p w:rsidR="00FA4534" w:rsidRPr="00C3290E" w:rsidRDefault="00FA4534" w:rsidP="00FA4534">
            <w:pPr>
              <w:rPr>
                <w:b/>
                <w:sz w:val="20"/>
                <w:szCs w:val="20"/>
              </w:rPr>
            </w:pPr>
          </w:p>
        </w:tc>
        <w:tc>
          <w:tcPr>
            <w:tcW w:w="3402" w:type="dxa"/>
            <w:shd w:val="clear" w:color="auto" w:fill="auto"/>
          </w:tcPr>
          <w:p w:rsidR="00FA4534" w:rsidRDefault="00FA4534" w:rsidP="00FA4534">
            <w:pPr>
              <w:rPr>
                <w:rFonts w:eastAsia="Calibri"/>
                <w:b/>
                <w:sz w:val="20"/>
                <w:szCs w:val="20"/>
                <w:lang w:eastAsia="en-US"/>
              </w:rPr>
            </w:pPr>
            <w:r w:rsidRPr="004A502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Pr>
                <w:sz w:val="20"/>
                <w:szCs w:val="20"/>
              </w:rPr>
              <w:t xml:space="preserve">. </w:t>
            </w:r>
          </w:p>
          <w:p w:rsidR="00FA4534" w:rsidRPr="003F23B1" w:rsidRDefault="00FA4534" w:rsidP="00FA4534">
            <w:pPr>
              <w:pStyle w:val="TableParagraph"/>
              <w:tabs>
                <w:tab w:val="left" w:pos="884"/>
                <w:tab w:val="left" w:pos="2018"/>
              </w:tabs>
              <w:spacing w:line="228" w:lineRule="auto"/>
              <w:ind w:right="91"/>
              <w:rPr>
                <w:rFonts w:eastAsia="Calibri"/>
                <w:iCs/>
                <w:sz w:val="20"/>
                <w:szCs w:val="20"/>
                <w:lang w:eastAsia="en-US"/>
              </w:rPr>
            </w:pPr>
            <w:r>
              <w:rPr>
                <w:rFonts w:eastAsia="Calibri"/>
                <w:sz w:val="20"/>
                <w:szCs w:val="20"/>
                <w:lang w:eastAsia="en-US"/>
              </w:rPr>
              <w:t xml:space="preserve">Здания, офисы, конторы </w:t>
            </w:r>
            <w:r w:rsidRPr="00CB08F5">
              <w:rPr>
                <w:rFonts w:eastAsia="Calibri"/>
                <w:sz w:val="20"/>
                <w:szCs w:val="20"/>
                <w:lang w:eastAsia="en-US"/>
              </w:rPr>
              <w:t>организаций, обеспечивающих предоставление коммунальных</w:t>
            </w:r>
            <w:r>
              <w:rPr>
                <w:rFonts w:eastAsia="Calibri"/>
                <w:sz w:val="20"/>
                <w:szCs w:val="20"/>
                <w:lang w:eastAsia="en-US"/>
              </w:rPr>
              <w:t xml:space="preserve"> услуг</w:t>
            </w:r>
          </w:p>
        </w:tc>
        <w:tc>
          <w:tcPr>
            <w:tcW w:w="2552" w:type="dxa"/>
            <w:shd w:val="clear" w:color="auto" w:fill="auto"/>
          </w:tcPr>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Минимальная (максимальная) площадь земельного участка - </w:t>
            </w:r>
            <w:r w:rsidRPr="00635B42">
              <w:rPr>
                <w:rFonts w:eastAsia="Calibri"/>
                <w:b/>
                <w:sz w:val="20"/>
                <w:szCs w:val="20"/>
                <w:lang w:eastAsia="en-US"/>
              </w:rPr>
              <w:t>10 – 10000 кв. м</w:t>
            </w:r>
          </w:p>
          <w:p w:rsidR="00FA4534" w:rsidRPr="003F23B1" w:rsidRDefault="00FA4534" w:rsidP="00FA4534">
            <w:pPr>
              <w:rPr>
                <w:rFonts w:eastAsia="Calibri"/>
                <w:sz w:val="20"/>
                <w:szCs w:val="20"/>
                <w:lang w:eastAsia="en-US"/>
              </w:rPr>
            </w:pPr>
            <w:r w:rsidRPr="003F23B1">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FA4534" w:rsidRPr="003F23B1" w:rsidRDefault="00FA4534" w:rsidP="00FA4534">
            <w:pPr>
              <w:rPr>
                <w:rFonts w:eastAsia="Calibri"/>
                <w:sz w:val="20"/>
                <w:szCs w:val="20"/>
                <w:lang w:eastAsia="en-US"/>
              </w:rPr>
            </w:pPr>
            <w:r w:rsidRPr="003F23B1">
              <w:rPr>
                <w:rFonts w:eastAsia="Calibri"/>
                <w:sz w:val="20"/>
                <w:szCs w:val="20"/>
                <w:lang w:eastAsia="en-US"/>
              </w:rPr>
              <w:t>Минимальный отступ строений:</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от красной линии улиц </w:t>
            </w:r>
            <w:r w:rsidRPr="00757B59">
              <w:rPr>
                <w:rFonts w:eastAsia="Calibri"/>
                <w:b/>
                <w:sz w:val="20"/>
                <w:szCs w:val="20"/>
                <w:lang w:eastAsia="en-US"/>
              </w:rPr>
              <w:t>3</w:t>
            </w:r>
            <w:r w:rsidRPr="003F23B1">
              <w:rPr>
                <w:rFonts w:eastAsia="Calibri"/>
                <w:sz w:val="20"/>
                <w:szCs w:val="20"/>
                <w:lang w:eastAsia="en-US"/>
              </w:rPr>
              <w:t xml:space="preserve"> м;</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от красной линии проездов </w:t>
            </w:r>
            <w:r w:rsidRPr="00757B59">
              <w:rPr>
                <w:rFonts w:eastAsia="Calibri"/>
                <w:b/>
                <w:sz w:val="20"/>
                <w:szCs w:val="20"/>
                <w:lang w:eastAsia="en-US"/>
              </w:rPr>
              <w:t>3</w:t>
            </w:r>
            <w:r w:rsidRPr="003F23B1">
              <w:rPr>
                <w:rFonts w:eastAsia="Calibri"/>
                <w:sz w:val="20"/>
                <w:szCs w:val="20"/>
                <w:lang w:eastAsia="en-US"/>
              </w:rPr>
              <w:t xml:space="preserve"> м;</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 от границ соседнего земельного участка </w:t>
            </w:r>
            <w:r w:rsidRPr="00757B59">
              <w:rPr>
                <w:rFonts w:eastAsia="Calibri"/>
                <w:b/>
                <w:sz w:val="20"/>
                <w:szCs w:val="20"/>
                <w:lang w:eastAsia="en-US"/>
              </w:rPr>
              <w:t>3</w:t>
            </w:r>
            <w:r w:rsidRPr="003F23B1">
              <w:rPr>
                <w:rFonts w:eastAsia="Calibri"/>
                <w:sz w:val="20"/>
                <w:szCs w:val="20"/>
                <w:lang w:eastAsia="en-US"/>
              </w:rPr>
              <w:t xml:space="preserve"> м. </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Общее количество контейнеров не более </w:t>
            </w:r>
            <w:r w:rsidRPr="00635B42">
              <w:rPr>
                <w:rFonts w:eastAsia="Calibri"/>
                <w:b/>
                <w:sz w:val="20"/>
                <w:szCs w:val="20"/>
                <w:lang w:eastAsia="en-US"/>
              </w:rPr>
              <w:t>5 шт.</w:t>
            </w:r>
          </w:p>
        </w:tc>
        <w:tc>
          <w:tcPr>
            <w:tcW w:w="1843" w:type="dxa"/>
            <w:shd w:val="clear" w:color="auto" w:fill="auto"/>
          </w:tcPr>
          <w:p w:rsidR="00FA4534" w:rsidRPr="003F23B1" w:rsidRDefault="00FA4534" w:rsidP="00FA4534">
            <w:pPr>
              <w:rPr>
                <w:rFonts w:eastAsia="Calibri"/>
                <w:sz w:val="20"/>
                <w:szCs w:val="20"/>
                <w:lang w:eastAsia="en-US"/>
              </w:rPr>
            </w:pPr>
            <w:r w:rsidRPr="003F23B1">
              <w:rPr>
                <w:rFonts w:eastAsia="Calibri"/>
                <w:sz w:val="20"/>
                <w:szCs w:val="20"/>
                <w:lang w:eastAsia="en-US"/>
              </w:rPr>
              <w:t xml:space="preserve">Максимальное количество этажей зданий </w:t>
            </w:r>
            <w:r w:rsidRPr="00635B42">
              <w:rPr>
                <w:rFonts w:eastAsia="Calibri"/>
                <w:b/>
                <w:sz w:val="20"/>
                <w:szCs w:val="20"/>
                <w:lang w:eastAsia="en-US"/>
              </w:rPr>
              <w:t>– 3 этажа</w:t>
            </w:r>
            <w:r w:rsidRPr="003F23B1">
              <w:rPr>
                <w:rFonts w:eastAsia="Calibri"/>
                <w:sz w:val="20"/>
                <w:szCs w:val="20"/>
                <w:lang w:eastAsia="en-US"/>
              </w:rPr>
              <w:t xml:space="preserve"> (включая мансардный этаж).</w:t>
            </w:r>
          </w:p>
          <w:p w:rsidR="00FA4534" w:rsidRPr="00635B42" w:rsidRDefault="00FA4534" w:rsidP="00FA4534">
            <w:pPr>
              <w:rPr>
                <w:rFonts w:eastAsia="SimSun"/>
                <w:b/>
                <w:sz w:val="20"/>
                <w:szCs w:val="20"/>
                <w:lang w:eastAsia="zh-CN"/>
              </w:rPr>
            </w:pPr>
            <w:r w:rsidRPr="003F23B1">
              <w:rPr>
                <w:rFonts w:eastAsia="SimSun"/>
                <w:sz w:val="20"/>
                <w:szCs w:val="20"/>
                <w:lang w:eastAsia="zh-CN"/>
              </w:rPr>
              <w:t xml:space="preserve">Максимальная высота зданий, строений, сооружений от уровня земли - </w:t>
            </w:r>
            <w:r w:rsidRPr="00635B42">
              <w:rPr>
                <w:rFonts w:eastAsia="SimSun"/>
                <w:b/>
                <w:sz w:val="20"/>
                <w:szCs w:val="20"/>
                <w:lang w:eastAsia="zh-CN"/>
              </w:rPr>
              <w:t>20 м.</w:t>
            </w:r>
          </w:p>
          <w:p w:rsidR="00FA4534" w:rsidRPr="003F23B1" w:rsidRDefault="00FA4534" w:rsidP="00FA4534">
            <w:pPr>
              <w:rPr>
                <w:rFonts w:eastAsia="Calibri"/>
                <w:sz w:val="20"/>
                <w:szCs w:val="20"/>
              </w:rPr>
            </w:pPr>
          </w:p>
        </w:tc>
        <w:tc>
          <w:tcPr>
            <w:tcW w:w="2155" w:type="dxa"/>
            <w:shd w:val="clear" w:color="auto" w:fill="auto"/>
          </w:tcPr>
          <w:p w:rsidR="00FA4534" w:rsidRPr="003F23B1" w:rsidRDefault="00FA4534" w:rsidP="00FA4534">
            <w:pPr>
              <w:rPr>
                <w:rFonts w:eastAsia="SimSun"/>
                <w:sz w:val="20"/>
                <w:szCs w:val="20"/>
                <w:lang w:eastAsia="zh-CN"/>
              </w:rPr>
            </w:pPr>
            <w:r w:rsidRPr="003F23B1">
              <w:rPr>
                <w:rFonts w:eastAsia="SimSun"/>
                <w:sz w:val="20"/>
                <w:szCs w:val="20"/>
                <w:lang w:eastAsia="zh-CN"/>
              </w:rPr>
              <w:t>Максимальный процент застройки в границах земельного участка -</w:t>
            </w:r>
            <w:r w:rsidRPr="00635B42">
              <w:rPr>
                <w:rFonts w:eastAsia="SimSun"/>
                <w:b/>
                <w:sz w:val="20"/>
                <w:szCs w:val="20"/>
                <w:lang w:eastAsia="zh-CN"/>
              </w:rPr>
              <w:t>80%</w:t>
            </w:r>
            <w:r w:rsidRPr="003F23B1">
              <w:rPr>
                <w:rFonts w:eastAsia="SimSun"/>
                <w:sz w:val="20"/>
                <w:szCs w:val="20"/>
                <w:lang w:eastAsia="zh-CN"/>
              </w:rPr>
              <w:t>.</w:t>
            </w:r>
          </w:p>
          <w:p w:rsidR="00FA4534" w:rsidRPr="003F23B1" w:rsidRDefault="00FA4534" w:rsidP="00FA4534">
            <w:pPr>
              <w:rPr>
                <w:rFonts w:eastAsia="Calibri"/>
                <w:sz w:val="20"/>
                <w:szCs w:val="20"/>
                <w:lang w:eastAsia="en-US"/>
              </w:rPr>
            </w:pPr>
          </w:p>
        </w:tc>
      </w:tr>
      <w:tr w:rsidR="00FA4534" w:rsidRPr="00342470" w:rsidTr="0077782C">
        <w:trPr>
          <w:trHeight w:val="1403"/>
        </w:trPr>
        <w:tc>
          <w:tcPr>
            <w:tcW w:w="1951" w:type="dxa"/>
            <w:shd w:val="clear" w:color="auto" w:fill="auto"/>
          </w:tcPr>
          <w:p w:rsidR="00FA4534" w:rsidRPr="00485284" w:rsidRDefault="00FA4534" w:rsidP="00FA4534">
            <w:pPr>
              <w:jc w:val="center"/>
              <w:rPr>
                <w:rFonts w:eastAsia="SimSun"/>
                <w:b/>
                <w:sz w:val="20"/>
                <w:szCs w:val="20"/>
                <w:lang w:eastAsia="zh-CN"/>
              </w:rPr>
            </w:pPr>
            <w:r w:rsidRPr="00485284">
              <w:rPr>
                <w:rFonts w:eastAsia="SimSun"/>
                <w:b/>
                <w:sz w:val="20"/>
                <w:szCs w:val="20"/>
                <w:lang w:eastAsia="zh-CN"/>
              </w:rPr>
              <w:t>Бытовое обслуживание</w:t>
            </w:r>
          </w:p>
          <w:p w:rsidR="00FA4534" w:rsidRPr="00485284" w:rsidRDefault="00FA4534" w:rsidP="00FA4534">
            <w:pPr>
              <w:jc w:val="center"/>
              <w:rPr>
                <w:rFonts w:eastAsia="SimSun"/>
                <w:b/>
                <w:sz w:val="20"/>
                <w:szCs w:val="20"/>
                <w:lang w:eastAsia="zh-CN"/>
              </w:rPr>
            </w:pPr>
            <w:r w:rsidRPr="00485284">
              <w:rPr>
                <w:rFonts w:eastAsia="Calibri"/>
                <w:b/>
                <w:sz w:val="20"/>
                <w:szCs w:val="20"/>
                <w:lang w:eastAsia="en-US"/>
              </w:rPr>
              <w:t>[3.3.]</w:t>
            </w:r>
          </w:p>
        </w:tc>
        <w:tc>
          <w:tcPr>
            <w:tcW w:w="3402" w:type="dxa"/>
            <w:shd w:val="clear" w:color="auto" w:fill="auto"/>
          </w:tcPr>
          <w:p w:rsidR="00FA4534" w:rsidRPr="00485284" w:rsidRDefault="00FA4534" w:rsidP="00FA4534">
            <w:pPr>
              <w:pStyle w:val="TableParagraph"/>
              <w:tabs>
                <w:tab w:val="left" w:pos="1609"/>
                <w:tab w:val="left" w:pos="2240"/>
              </w:tabs>
              <w:spacing w:line="228" w:lineRule="auto"/>
              <w:ind w:right="95"/>
              <w:rPr>
                <w:sz w:val="20"/>
                <w:szCs w:val="20"/>
              </w:rPr>
            </w:pPr>
            <w:r w:rsidRPr="00485284">
              <w:rPr>
                <w:sz w:val="20"/>
                <w:szCs w:val="20"/>
              </w:rPr>
              <w:t>Дом быта, парикмахерские, косметические</w:t>
            </w:r>
          </w:p>
          <w:p w:rsidR="00FA4534" w:rsidRPr="00485284" w:rsidRDefault="00FA4534" w:rsidP="00FA4534">
            <w:pPr>
              <w:pStyle w:val="TableParagraph"/>
              <w:spacing w:line="228" w:lineRule="auto"/>
              <w:ind w:right="34"/>
              <w:rPr>
                <w:sz w:val="20"/>
                <w:szCs w:val="20"/>
              </w:rPr>
            </w:pPr>
            <w:r w:rsidRPr="00485284">
              <w:rPr>
                <w:sz w:val="20"/>
                <w:szCs w:val="20"/>
              </w:rPr>
              <w:t xml:space="preserve">кабинеты, фотоателье, фотосалоны пошивочные </w:t>
            </w:r>
            <w:r w:rsidRPr="00485284">
              <w:rPr>
                <w:spacing w:val="-4"/>
                <w:sz w:val="20"/>
                <w:szCs w:val="20"/>
              </w:rPr>
              <w:t xml:space="preserve">ателье, </w:t>
            </w:r>
            <w:r w:rsidRPr="00485284">
              <w:rPr>
                <w:sz w:val="20"/>
                <w:szCs w:val="20"/>
              </w:rPr>
              <w:t xml:space="preserve">мастерские </w:t>
            </w:r>
            <w:r w:rsidRPr="00485284">
              <w:rPr>
                <w:spacing w:val="-8"/>
                <w:sz w:val="20"/>
                <w:szCs w:val="20"/>
              </w:rPr>
              <w:t xml:space="preserve">по </w:t>
            </w:r>
            <w:r w:rsidRPr="00485284">
              <w:rPr>
                <w:sz w:val="20"/>
                <w:szCs w:val="20"/>
              </w:rPr>
              <w:t xml:space="preserve">ремонту обуви, часов, приемные пункты прачечных и химчисток, ремонтные мастерские </w:t>
            </w:r>
            <w:r w:rsidRPr="00485284">
              <w:rPr>
                <w:spacing w:val="-3"/>
                <w:sz w:val="20"/>
                <w:szCs w:val="20"/>
              </w:rPr>
              <w:t xml:space="preserve">бытовой </w:t>
            </w:r>
            <w:r w:rsidRPr="00485284">
              <w:rPr>
                <w:sz w:val="20"/>
                <w:szCs w:val="20"/>
              </w:rPr>
              <w:t>техники иные</w:t>
            </w:r>
            <w:r w:rsidRPr="00485284">
              <w:rPr>
                <w:sz w:val="20"/>
                <w:szCs w:val="20"/>
              </w:rPr>
              <w:tab/>
              <w:t xml:space="preserve">объекты </w:t>
            </w:r>
            <w:r w:rsidRPr="00485284">
              <w:rPr>
                <w:spacing w:val="-8"/>
                <w:sz w:val="20"/>
                <w:szCs w:val="20"/>
              </w:rPr>
              <w:t xml:space="preserve">по </w:t>
            </w:r>
            <w:r w:rsidRPr="00485284">
              <w:rPr>
                <w:sz w:val="20"/>
                <w:szCs w:val="20"/>
              </w:rPr>
              <w:t xml:space="preserve">оказанию услуг </w:t>
            </w:r>
            <w:r w:rsidRPr="00485284">
              <w:rPr>
                <w:spacing w:val="-11"/>
                <w:sz w:val="20"/>
                <w:szCs w:val="20"/>
              </w:rPr>
              <w:t xml:space="preserve">и </w:t>
            </w:r>
            <w:r w:rsidRPr="00485284">
              <w:rPr>
                <w:sz w:val="20"/>
                <w:szCs w:val="20"/>
              </w:rPr>
              <w:t>обслуживанию населения;</w:t>
            </w:r>
          </w:p>
          <w:p w:rsidR="00FA4534" w:rsidRPr="00485284" w:rsidRDefault="00FA4534" w:rsidP="00FA4534">
            <w:pPr>
              <w:rPr>
                <w:rFonts w:eastAsia="SimSun"/>
                <w:sz w:val="20"/>
                <w:szCs w:val="20"/>
                <w:lang w:eastAsia="zh-CN"/>
              </w:rPr>
            </w:pPr>
            <w:r w:rsidRPr="00485284">
              <w:rPr>
                <w:sz w:val="20"/>
                <w:szCs w:val="20"/>
              </w:rPr>
              <w:t>бани, сауны;</w:t>
            </w:r>
          </w:p>
        </w:tc>
        <w:tc>
          <w:tcPr>
            <w:tcW w:w="2552" w:type="dxa"/>
            <w:shd w:val="clear" w:color="auto" w:fill="auto"/>
          </w:tcPr>
          <w:p w:rsidR="00FA4534" w:rsidRPr="00485284" w:rsidRDefault="00FA4534" w:rsidP="00FA4534">
            <w:pPr>
              <w:rPr>
                <w:rFonts w:eastAsia="SimSun"/>
                <w:sz w:val="20"/>
                <w:szCs w:val="20"/>
                <w:lang w:eastAsia="zh-CN"/>
              </w:rPr>
            </w:pPr>
            <w:r w:rsidRPr="00485284">
              <w:rPr>
                <w:rFonts w:eastAsia="SimSun"/>
                <w:sz w:val="20"/>
                <w:szCs w:val="20"/>
                <w:lang w:eastAsia="zh-CN"/>
              </w:rPr>
              <w:t xml:space="preserve">Минимальная/максимальная площадь земельных участков  – </w:t>
            </w:r>
            <w:r w:rsidRPr="00485284">
              <w:rPr>
                <w:rFonts w:eastAsia="SimSun"/>
                <w:b/>
                <w:sz w:val="20"/>
                <w:szCs w:val="20"/>
                <w:lang w:eastAsia="zh-CN"/>
              </w:rPr>
              <w:t>300</w:t>
            </w:r>
            <w:r w:rsidRPr="00485284">
              <w:rPr>
                <w:rFonts w:eastAsia="SimSun"/>
                <w:sz w:val="20"/>
                <w:szCs w:val="20"/>
                <w:lang w:eastAsia="zh-CN"/>
              </w:rPr>
              <w:t>/</w:t>
            </w:r>
            <w:r w:rsidRPr="00485284">
              <w:rPr>
                <w:rFonts w:eastAsia="SimSun"/>
                <w:b/>
                <w:sz w:val="20"/>
                <w:szCs w:val="20"/>
                <w:lang w:eastAsia="zh-CN"/>
              </w:rPr>
              <w:t>5000</w:t>
            </w:r>
            <w:r w:rsidRPr="00485284">
              <w:rPr>
                <w:rFonts w:eastAsia="SimSun"/>
                <w:sz w:val="20"/>
                <w:szCs w:val="20"/>
                <w:lang w:eastAsia="zh-CN"/>
              </w:rPr>
              <w:t xml:space="preserve"> кв. м;</w:t>
            </w:r>
          </w:p>
          <w:p w:rsidR="00FA4534" w:rsidRPr="00485284" w:rsidRDefault="00FA4534" w:rsidP="00FA4534">
            <w:pPr>
              <w:rPr>
                <w:rFonts w:eastAsia="SimSun"/>
                <w:sz w:val="20"/>
                <w:szCs w:val="20"/>
                <w:lang w:eastAsia="zh-CN"/>
              </w:rPr>
            </w:pPr>
            <w:r w:rsidRPr="00485284">
              <w:rPr>
                <w:rFonts w:eastAsia="SimSun"/>
                <w:sz w:val="20"/>
                <w:szCs w:val="20"/>
                <w:lang w:eastAsia="zh-CN"/>
              </w:rPr>
              <w:t>минимальная ширина земельных участков вдоль фронта улицы (проезда) – 8 м.</w:t>
            </w:r>
          </w:p>
          <w:p w:rsidR="00FA4534" w:rsidRPr="00485284" w:rsidRDefault="00FA4534" w:rsidP="00FA4534">
            <w:pPr>
              <w:rPr>
                <w:rFonts w:eastAsia="SimSun"/>
                <w:sz w:val="20"/>
                <w:szCs w:val="20"/>
                <w:lang w:eastAsia="zh-CN"/>
              </w:rPr>
            </w:pPr>
          </w:p>
        </w:tc>
        <w:tc>
          <w:tcPr>
            <w:tcW w:w="2693" w:type="dxa"/>
            <w:shd w:val="clear" w:color="auto" w:fill="auto"/>
          </w:tcPr>
          <w:p w:rsidR="00FA4534" w:rsidRPr="00485284" w:rsidRDefault="00FA4534" w:rsidP="00FA4534">
            <w:pPr>
              <w:rPr>
                <w:rFonts w:eastAsia="Calibri"/>
                <w:sz w:val="20"/>
                <w:szCs w:val="20"/>
                <w:lang w:eastAsia="en-US"/>
              </w:rPr>
            </w:pPr>
            <w:r w:rsidRPr="00485284">
              <w:rPr>
                <w:rFonts w:eastAsia="Calibri"/>
                <w:sz w:val="20"/>
                <w:szCs w:val="20"/>
                <w:lang w:eastAsia="en-US"/>
              </w:rPr>
              <w:t>Минимальный отступ строений:</w:t>
            </w:r>
          </w:p>
          <w:p w:rsidR="00FA4534" w:rsidRPr="00485284" w:rsidRDefault="00FA4534" w:rsidP="00FA4534">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FA4534" w:rsidRPr="00485284" w:rsidRDefault="00FA4534" w:rsidP="00FA4534">
            <w:pPr>
              <w:rPr>
                <w:rFonts w:eastAsia="Calibri"/>
                <w:sz w:val="20"/>
                <w:szCs w:val="20"/>
                <w:lang w:eastAsia="en-US"/>
              </w:rPr>
            </w:pPr>
            <w:r w:rsidRPr="00485284">
              <w:rPr>
                <w:sz w:val="20"/>
                <w:szCs w:val="20"/>
              </w:rPr>
              <w:t>от границ соседнего земельного участка - 3 м.</w:t>
            </w:r>
            <w:r w:rsidRPr="00485284">
              <w:rPr>
                <w:rFonts w:eastAsia="SimSun"/>
                <w:sz w:val="20"/>
                <w:szCs w:val="20"/>
                <w:lang w:eastAsia="zh-CN"/>
              </w:rPr>
              <w:t xml:space="preserve"> </w:t>
            </w:r>
          </w:p>
          <w:p w:rsidR="00FA4534" w:rsidRPr="00485284" w:rsidRDefault="00FA4534" w:rsidP="00FA4534">
            <w:pPr>
              <w:rPr>
                <w:rFonts w:eastAsia="Calibri"/>
                <w:sz w:val="20"/>
                <w:szCs w:val="20"/>
                <w:lang w:eastAsia="en-US"/>
              </w:rPr>
            </w:pPr>
          </w:p>
        </w:tc>
        <w:tc>
          <w:tcPr>
            <w:tcW w:w="1843" w:type="dxa"/>
            <w:shd w:val="clear" w:color="auto" w:fill="auto"/>
          </w:tcPr>
          <w:p w:rsidR="00FA4534" w:rsidRPr="00485284" w:rsidRDefault="00FA4534" w:rsidP="00FA4534">
            <w:pPr>
              <w:rPr>
                <w:rFonts w:eastAsia="SimSun"/>
                <w:sz w:val="20"/>
                <w:szCs w:val="20"/>
                <w:lang w:eastAsia="zh-CN"/>
              </w:rPr>
            </w:pPr>
            <w:r w:rsidRPr="00485284">
              <w:rPr>
                <w:rFonts w:eastAsia="SimSun"/>
                <w:sz w:val="20"/>
                <w:szCs w:val="20"/>
                <w:lang w:eastAsia="zh-CN"/>
              </w:rPr>
              <w:t>максимальное количество надземных этажей зданий – 3 этажа (включая мансардный этаж)</w:t>
            </w:r>
          </w:p>
          <w:p w:rsidR="00FA4534" w:rsidRPr="00485284" w:rsidRDefault="00FA4534" w:rsidP="00FA4534">
            <w:pPr>
              <w:rPr>
                <w:rFonts w:eastAsia="Calibri"/>
                <w:sz w:val="20"/>
                <w:szCs w:val="20"/>
                <w:lang w:eastAsia="en-US"/>
              </w:rPr>
            </w:pPr>
          </w:p>
        </w:tc>
        <w:tc>
          <w:tcPr>
            <w:tcW w:w="2155" w:type="dxa"/>
            <w:shd w:val="clear" w:color="auto" w:fill="auto"/>
          </w:tcPr>
          <w:p w:rsidR="00FA4534" w:rsidRPr="00485284" w:rsidRDefault="00FA4534" w:rsidP="00FA4534">
            <w:pPr>
              <w:rPr>
                <w:rFonts w:eastAsia="Calibri"/>
                <w:sz w:val="20"/>
                <w:szCs w:val="20"/>
                <w:lang w:eastAsia="en-US"/>
              </w:rPr>
            </w:pPr>
            <w:r w:rsidRPr="00485284">
              <w:rPr>
                <w:rFonts w:eastAsia="SimSun"/>
                <w:sz w:val="20"/>
                <w:szCs w:val="20"/>
                <w:lang w:eastAsia="zh-CN"/>
              </w:rPr>
              <w:t>максимальный процент застройки в границах земельного участка – 80%</w:t>
            </w:r>
          </w:p>
        </w:tc>
      </w:tr>
      <w:tr w:rsidR="00FA4534" w:rsidRPr="00342470" w:rsidTr="0077782C">
        <w:trPr>
          <w:trHeight w:val="1403"/>
        </w:trPr>
        <w:tc>
          <w:tcPr>
            <w:tcW w:w="1951" w:type="dxa"/>
            <w:shd w:val="clear" w:color="auto" w:fill="auto"/>
          </w:tcPr>
          <w:p w:rsidR="00FA4534" w:rsidRPr="00667525" w:rsidRDefault="00FA4534" w:rsidP="00FA4534">
            <w:pPr>
              <w:jc w:val="center"/>
              <w:rPr>
                <w:rFonts w:eastAsia="Calibri"/>
                <w:b/>
                <w:sz w:val="20"/>
                <w:szCs w:val="20"/>
                <w:lang w:eastAsia="en-US"/>
              </w:rPr>
            </w:pPr>
            <w:r w:rsidRPr="00667525">
              <w:rPr>
                <w:rFonts w:eastAsia="Calibri"/>
                <w:b/>
                <w:sz w:val="20"/>
                <w:szCs w:val="20"/>
                <w:lang w:eastAsia="en-US"/>
              </w:rPr>
              <w:t>Объекты культурно-досуговой деятельности</w:t>
            </w:r>
          </w:p>
          <w:p w:rsidR="00FA4534" w:rsidRPr="00667525" w:rsidRDefault="00FA4534" w:rsidP="00FA4534">
            <w:pPr>
              <w:jc w:val="center"/>
              <w:rPr>
                <w:rFonts w:eastAsia="Calibri"/>
                <w:sz w:val="20"/>
                <w:szCs w:val="20"/>
                <w:lang w:val="en-US" w:eastAsia="en-US"/>
              </w:rPr>
            </w:pPr>
            <w:r w:rsidRPr="00667525">
              <w:rPr>
                <w:rFonts w:eastAsia="Calibri"/>
                <w:b/>
                <w:sz w:val="20"/>
                <w:szCs w:val="20"/>
                <w:lang w:val="en-US" w:eastAsia="en-US"/>
              </w:rPr>
              <w:t>[</w:t>
            </w:r>
            <w:r w:rsidRPr="00667525">
              <w:rPr>
                <w:rFonts w:eastAsia="Calibri"/>
                <w:b/>
                <w:sz w:val="20"/>
                <w:szCs w:val="20"/>
                <w:lang w:eastAsia="en-US"/>
              </w:rPr>
              <w:t>3.6.1</w:t>
            </w:r>
            <w:r w:rsidRPr="00667525">
              <w:rPr>
                <w:rFonts w:eastAsia="Calibri"/>
                <w:b/>
                <w:sz w:val="20"/>
                <w:szCs w:val="20"/>
                <w:lang w:val="en-US" w:eastAsia="en-US"/>
              </w:rPr>
              <w:t>]</w:t>
            </w:r>
          </w:p>
        </w:tc>
        <w:tc>
          <w:tcPr>
            <w:tcW w:w="3402" w:type="dxa"/>
            <w:shd w:val="clear" w:color="auto" w:fill="auto"/>
          </w:tcPr>
          <w:p w:rsidR="00FA4534" w:rsidRPr="00667525" w:rsidRDefault="00FA4534" w:rsidP="00FA4534">
            <w:pPr>
              <w:rPr>
                <w:rFonts w:eastAsia="Calibri"/>
                <w:sz w:val="20"/>
                <w:szCs w:val="20"/>
                <w:lang w:eastAsia="en-US"/>
              </w:rPr>
            </w:pPr>
            <w:r>
              <w:rPr>
                <w:rFonts w:eastAsia="Calibri"/>
                <w:sz w:val="20"/>
                <w:szCs w:val="20"/>
                <w:lang w:eastAsia="en-US"/>
              </w:rPr>
              <w:t>Залы, клубы многоцелевого и специализированного назначения с ограничением по времени работы</w:t>
            </w:r>
            <w:r w:rsidRPr="00667525">
              <w:rPr>
                <w:rFonts w:eastAsia="Calibri"/>
                <w:sz w:val="20"/>
                <w:szCs w:val="20"/>
                <w:lang w:eastAsia="en-US"/>
              </w:rPr>
              <w:t xml:space="preserve"> </w:t>
            </w:r>
          </w:p>
        </w:tc>
        <w:tc>
          <w:tcPr>
            <w:tcW w:w="2552" w:type="dxa"/>
            <w:shd w:val="clear" w:color="auto" w:fill="auto"/>
          </w:tcPr>
          <w:p w:rsidR="00FA4534" w:rsidRPr="00667525" w:rsidRDefault="00FA4534" w:rsidP="00FA4534">
            <w:pPr>
              <w:rPr>
                <w:rFonts w:eastAsia="Calibri"/>
                <w:strike/>
                <w:sz w:val="20"/>
                <w:szCs w:val="20"/>
                <w:lang w:eastAsia="en-US"/>
              </w:rPr>
            </w:pPr>
            <w:r w:rsidRPr="00667525">
              <w:rPr>
                <w:rFonts w:eastAsia="Calibri"/>
                <w:sz w:val="20"/>
                <w:szCs w:val="20"/>
                <w:lang w:eastAsia="en-US"/>
              </w:rPr>
              <w:t xml:space="preserve">Минимальная (максимальная) площадь земельного участка - </w:t>
            </w:r>
            <w:r w:rsidRPr="00667525">
              <w:rPr>
                <w:rFonts w:eastAsia="Calibri"/>
                <w:b/>
                <w:sz w:val="20"/>
                <w:szCs w:val="20"/>
                <w:lang w:eastAsia="en-US"/>
              </w:rPr>
              <w:t>100 – 5000 кв. м</w:t>
            </w:r>
            <w:r w:rsidRPr="00667525">
              <w:rPr>
                <w:rFonts w:eastAsia="Calibri"/>
                <w:sz w:val="20"/>
                <w:szCs w:val="20"/>
                <w:lang w:eastAsia="en-US"/>
              </w:rPr>
              <w:t xml:space="preserve"> или определяется по заданию на проектирование.</w:t>
            </w:r>
          </w:p>
        </w:tc>
        <w:tc>
          <w:tcPr>
            <w:tcW w:w="2693" w:type="dxa"/>
            <w:shd w:val="clear" w:color="auto" w:fill="auto"/>
          </w:tcPr>
          <w:p w:rsidR="00FA4534" w:rsidRPr="00667525" w:rsidRDefault="00FA4534" w:rsidP="00FA4534">
            <w:pPr>
              <w:rPr>
                <w:rFonts w:eastAsia="Calibri"/>
                <w:sz w:val="20"/>
                <w:szCs w:val="20"/>
                <w:lang w:eastAsia="en-US"/>
              </w:rPr>
            </w:pPr>
            <w:r w:rsidRPr="00667525">
              <w:rPr>
                <w:rFonts w:eastAsia="Calibri"/>
                <w:sz w:val="20"/>
                <w:szCs w:val="20"/>
                <w:lang w:eastAsia="en-US"/>
              </w:rPr>
              <w:t>Минимальный отступ строений:</w:t>
            </w:r>
          </w:p>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 от красной линии улиц </w:t>
            </w:r>
            <w:r w:rsidRPr="00667525">
              <w:rPr>
                <w:rFonts w:eastAsia="Calibri"/>
                <w:b/>
                <w:sz w:val="20"/>
                <w:szCs w:val="20"/>
                <w:lang w:eastAsia="en-US"/>
              </w:rPr>
              <w:t xml:space="preserve"> 5м</w:t>
            </w:r>
            <w:r w:rsidRPr="00667525">
              <w:rPr>
                <w:rFonts w:eastAsia="Calibri"/>
                <w:sz w:val="20"/>
                <w:szCs w:val="20"/>
                <w:lang w:eastAsia="en-US"/>
              </w:rPr>
              <w:t>;</w:t>
            </w:r>
          </w:p>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 от красной линии проездов </w:t>
            </w:r>
            <w:r w:rsidRPr="00667525">
              <w:rPr>
                <w:rFonts w:eastAsia="Calibri"/>
                <w:b/>
                <w:sz w:val="20"/>
                <w:szCs w:val="20"/>
                <w:lang w:eastAsia="en-US"/>
              </w:rPr>
              <w:t>3 м</w:t>
            </w:r>
            <w:r w:rsidRPr="00667525">
              <w:rPr>
                <w:rFonts w:eastAsia="Calibri"/>
                <w:sz w:val="20"/>
                <w:szCs w:val="20"/>
                <w:lang w:eastAsia="en-US"/>
              </w:rPr>
              <w:t>;</w:t>
            </w:r>
          </w:p>
          <w:p w:rsidR="00FA4534" w:rsidRPr="00667525" w:rsidRDefault="00FA4534" w:rsidP="00FA4534">
            <w:pPr>
              <w:rPr>
                <w:rFonts w:eastAsia="Calibri"/>
                <w:b/>
                <w:sz w:val="20"/>
                <w:szCs w:val="20"/>
                <w:lang w:eastAsia="en-US"/>
              </w:rPr>
            </w:pPr>
            <w:r w:rsidRPr="00667525">
              <w:rPr>
                <w:rFonts w:eastAsia="Calibri"/>
                <w:sz w:val="20"/>
                <w:szCs w:val="20"/>
                <w:lang w:eastAsia="en-US"/>
              </w:rPr>
              <w:t xml:space="preserve">- от границ соседнего земельного участка </w:t>
            </w:r>
            <w:r w:rsidRPr="00667525">
              <w:rPr>
                <w:rFonts w:eastAsia="Calibri"/>
                <w:b/>
                <w:sz w:val="20"/>
                <w:szCs w:val="20"/>
                <w:lang w:eastAsia="en-US"/>
              </w:rPr>
              <w:t>3 м.</w:t>
            </w:r>
          </w:p>
          <w:p w:rsidR="00FA4534" w:rsidRPr="00667525" w:rsidRDefault="00FA4534" w:rsidP="00FA4534">
            <w:pPr>
              <w:rPr>
                <w:rFonts w:eastAsia="Calibri"/>
                <w:sz w:val="20"/>
                <w:szCs w:val="20"/>
                <w:lang w:eastAsia="en-US"/>
              </w:rPr>
            </w:pPr>
          </w:p>
        </w:tc>
        <w:tc>
          <w:tcPr>
            <w:tcW w:w="1843" w:type="dxa"/>
            <w:shd w:val="clear" w:color="auto" w:fill="auto"/>
          </w:tcPr>
          <w:p w:rsidR="00FA4534" w:rsidRPr="00667525" w:rsidRDefault="00FA4534" w:rsidP="00FA4534">
            <w:pPr>
              <w:rPr>
                <w:rFonts w:eastAsia="Calibri"/>
                <w:sz w:val="20"/>
                <w:szCs w:val="20"/>
                <w:lang w:eastAsia="en-US"/>
              </w:rPr>
            </w:pPr>
            <w:r w:rsidRPr="00667525">
              <w:rPr>
                <w:rFonts w:eastAsia="Calibri"/>
                <w:sz w:val="20"/>
                <w:szCs w:val="20"/>
                <w:lang w:eastAsia="en-US"/>
              </w:rPr>
              <w:t xml:space="preserve">Максимальное количество этажей зданий – </w:t>
            </w:r>
            <w:r w:rsidRPr="00667525">
              <w:rPr>
                <w:rFonts w:eastAsia="Calibri"/>
                <w:b/>
                <w:sz w:val="20"/>
                <w:szCs w:val="20"/>
                <w:lang w:eastAsia="en-US"/>
              </w:rPr>
              <w:t>3 этажа</w:t>
            </w:r>
            <w:r w:rsidRPr="00667525">
              <w:rPr>
                <w:rFonts w:eastAsia="Calibri"/>
                <w:sz w:val="20"/>
                <w:szCs w:val="20"/>
                <w:lang w:eastAsia="en-US"/>
              </w:rPr>
              <w:t xml:space="preserve"> (включая мансардный этаж).</w:t>
            </w:r>
          </w:p>
          <w:p w:rsidR="00FA4534" w:rsidRPr="00667525" w:rsidRDefault="00FA4534" w:rsidP="00FA4534">
            <w:pPr>
              <w:rPr>
                <w:rFonts w:eastAsia="Calibri"/>
                <w:sz w:val="20"/>
                <w:szCs w:val="20"/>
              </w:rPr>
            </w:pPr>
            <w:r w:rsidRPr="00667525">
              <w:rPr>
                <w:rFonts w:eastAsia="SimSun"/>
                <w:sz w:val="20"/>
                <w:szCs w:val="20"/>
                <w:lang w:eastAsia="zh-CN"/>
              </w:rPr>
              <w:t xml:space="preserve">Максимальная высота зданий, строений, сооружений от уровня земли - </w:t>
            </w:r>
            <w:r w:rsidRPr="00667525">
              <w:rPr>
                <w:rFonts w:eastAsia="SimSun"/>
                <w:b/>
                <w:sz w:val="20"/>
                <w:szCs w:val="20"/>
                <w:lang w:eastAsia="zh-CN"/>
              </w:rPr>
              <w:t>20 м</w:t>
            </w:r>
            <w:r w:rsidRPr="00667525">
              <w:rPr>
                <w:rFonts w:eastAsia="SimSun"/>
                <w:sz w:val="20"/>
                <w:szCs w:val="20"/>
                <w:lang w:eastAsia="zh-CN"/>
              </w:rPr>
              <w:t>.</w:t>
            </w:r>
          </w:p>
        </w:tc>
        <w:tc>
          <w:tcPr>
            <w:tcW w:w="2155" w:type="dxa"/>
            <w:shd w:val="clear" w:color="auto" w:fill="auto"/>
          </w:tcPr>
          <w:p w:rsidR="00FA4534" w:rsidRPr="00667525" w:rsidRDefault="00FA4534" w:rsidP="00FA4534">
            <w:pPr>
              <w:rPr>
                <w:rFonts w:eastAsia="SimSun"/>
                <w:sz w:val="20"/>
                <w:szCs w:val="20"/>
                <w:lang w:eastAsia="zh-CN"/>
              </w:rPr>
            </w:pPr>
            <w:r w:rsidRPr="00667525">
              <w:rPr>
                <w:rFonts w:eastAsia="SimSun"/>
                <w:sz w:val="20"/>
                <w:szCs w:val="20"/>
                <w:lang w:eastAsia="zh-CN"/>
              </w:rPr>
              <w:t>Максимальный процент застройки в границах земельного участка -</w:t>
            </w:r>
            <w:r w:rsidRPr="00667525">
              <w:rPr>
                <w:rFonts w:eastAsia="SimSun"/>
                <w:b/>
                <w:sz w:val="20"/>
                <w:szCs w:val="20"/>
                <w:lang w:eastAsia="zh-CN"/>
              </w:rPr>
              <w:t>80%</w:t>
            </w:r>
            <w:r w:rsidRPr="00667525">
              <w:rPr>
                <w:rFonts w:eastAsia="SimSun"/>
                <w:sz w:val="20"/>
                <w:szCs w:val="20"/>
                <w:lang w:eastAsia="zh-CN"/>
              </w:rPr>
              <w:t>.</w:t>
            </w:r>
          </w:p>
          <w:p w:rsidR="00FA4534" w:rsidRPr="00667525" w:rsidRDefault="00FA4534" w:rsidP="00FA4534">
            <w:pPr>
              <w:rPr>
                <w:rFonts w:eastAsia="Calibri"/>
                <w:sz w:val="20"/>
                <w:szCs w:val="20"/>
                <w:lang w:eastAsia="en-US"/>
              </w:rPr>
            </w:pPr>
          </w:p>
        </w:tc>
      </w:tr>
      <w:tr w:rsidR="00FA4534" w:rsidRPr="00342470" w:rsidTr="0077782C">
        <w:trPr>
          <w:trHeight w:val="273"/>
        </w:trPr>
        <w:tc>
          <w:tcPr>
            <w:tcW w:w="1951" w:type="dxa"/>
            <w:shd w:val="clear" w:color="auto" w:fill="auto"/>
          </w:tcPr>
          <w:p w:rsidR="00FA4534" w:rsidRDefault="00FA4534" w:rsidP="00FA4534">
            <w:pPr>
              <w:pStyle w:val="s16"/>
              <w:jc w:val="center"/>
              <w:rPr>
                <w:b/>
                <w:sz w:val="20"/>
                <w:szCs w:val="20"/>
              </w:rPr>
            </w:pPr>
            <w:r w:rsidRPr="00C91478">
              <w:rPr>
                <w:b/>
                <w:sz w:val="20"/>
                <w:szCs w:val="20"/>
              </w:rPr>
              <w:t>Общественное управление</w:t>
            </w:r>
          </w:p>
          <w:p w:rsidR="00FA4534" w:rsidRPr="00C91478" w:rsidRDefault="00FA4534" w:rsidP="00FA4534">
            <w:pPr>
              <w:pStyle w:val="s16"/>
              <w:jc w:val="center"/>
              <w:rPr>
                <w:b/>
                <w:sz w:val="20"/>
                <w:szCs w:val="20"/>
              </w:rPr>
            </w:pPr>
            <w:r>
              <w:rPr>
                <w:rFonts w:eastAsia="SimSun"/>
                <w:b/>
                <w:sz w:val="20"/>
                <w:szCs w:val="20"/>
                <w:lang w:eastAsia="zh-CN"/>
              </w:rPr>
              <w:t>[3.8</w:t>
            </w:r>
            <w:r w:rsidRPr="003F23B1">
              <w:rPr>
                <w:rFonts w:eastAsia="SimSun"/>
                <w:b/>
                <w:sz w:val="20"/>
                <w:szCs w:val="20"/>
                <w:lang w:eastAsia="zh-CN"/>
              </w:rPr>
              <w:t>]</w:t>
            </w:r>
          </w:p>
        </w:tc>
        <w:tc>
          <w:tcPr>
            <w:tcW w:w="3402" w:type="dxa"/>
            <w:shd w:val="clear" w:color="auto" w:fill="auto"/>
          </w:tcPr>
          <w:p w:rsidR="00FA4534" w:rsidRPr="00C91478" w:rsidRDefault="00FA4534" w:rsidP="00FA4534">
            <w:pPr>
              <w:pStyle w:val="s1"/>
              <w:jc w:val="both"/>
              <w:rPr>
                <w:sz w:val="20"/>
                <w:szCs w:val="20"/>
              </w:rPr>
            </w:pPr>
            <w:r w:rsidRPr="00C91478">
              <w:rPr>
                <w:sz w:val="20"/>
                <w:szCs w:val="20"/>
              </w:rPr>
              <w:t>Отделения и участковые пункты полиции</w:t>
            </w:r>
          </w:p>
        </w:tc>
        <w:tc>
          <w:tcPr>
            <w:tcW w:w="2552" w:type="dxa"/>
            <w:shd w:val="clear" w:color="auto" w:fill="auto"/>
          </w:tcPr>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Минимальная (максимальная) площадь земельного участка – </w:t>
            </w:r>
            <w:r w:rsidRPr="00C91478">
              <w:rPr>
                <w:rFonts w:eastAsia="Calibri"/>
                <w:b/>
                <w:sz w:val="20"/>
                <w:szCs w:val="20"/>
                <w:lang w:eastAsia="en-US"/>
              </w:rPr>
              <w:t>400</w:t>
            </w:r>
            <w:r w:rsidRPr="00C91478">
              <w:rPr>
                <w:rFonts w:eastAsia="Calibri"/>
                <w:sz w:val="20"/>
                <w:szCs w:val="20"/>
                <w:lang w:eastAsia="en-US"/>
              </w:rPr>
              <w:t xml:space="preserve">– </w:t>
            </w:r>
            <w:r w:rsidRPr="00C91478">
              <w:rPr>
                <w:rFonts w:eastAsia="Calibri"/>
                <w:b/>
                <w:sz w:val="20"/>
                <w:szCs w:val="20"/>
                <w:lang w:eastAsia="en-US"/>
              </w:rPr>
              <w:t>5000кв. м</w:t>
            </w:r>
            <w:r w:rsidRPr="00C91478">
              <w:rPr>
                <w:rFonts w:eastAsia="Calibri"/>
                <w:sz w:val="20"/>
                <w:szCs w:val="20"/>
                <w:lang w:eastAsia="en-US"/>
              </w:rPr>
              <w:t xml:space="preserve"> или определяется по заданию на проектирование. </w:t>
            </w:r>
          </w:p>
          <w:p w:rsidR="00FA4534" w:rsidRPr="00C91478" w:rsidRDefault="00FA4534" w:rsidP="00FA4534">
            <w:pPr>
              <w:rPr>
                <w:rFonts w:eastAsia="Calibri"/>
                <w:sz w:val="20"/>
                <w:szCs w:val="20"/>
              </w:rPr>
            </w:pPr>
          </w:p>
        </w:tc>
        <w:tc>
          <w:tcPr>
            <w:tcW w:w="2693" w:type="dxa"/>
            <w:shd w:val="clear" w:color="auto" w:fill="auto"/>
          </w:tcPr>
          <w:p w:rsidR="00FA4534" w:rsidRPr="00C91478" w:rsidRDefault="00FA4534" w:rsidP="00FA4534">
            <w:pPr>
              <w:rPr>
                <w:rFonts w:eastAsia="Calibri"/>
                <w:sz w:val="20"/>
                <w:szCs w:val="20"/>
                <w:lang w:eastAsia="en-US"/>
              </w:rPr>
            </w:pPr>
            <w:r w:rsidRPr="00C91478">
              <w:rPr>
                <w:rFonts w:eastAsia="Calibri"/>
                <w:sz w:val="20"/>
                <w:szCs w:val="20"/>
                <w:lang w:eastAsia="en-US"/>
              </w:rPr>
              <w:t>Минимальный отступ строений:</w:t>
            </w:r>
          </w:p>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 от красной линии улиц </w:t>
            </w:r>
            <w:r>
              <w:rPr>
                <w:rFonts w:eastAsia="Calibri"/>
                <w:b/>
                <w:sz w:val="20"/>
                <w:szCs w:val="20"/>
                <w:lang w:eastAsia="en-US"/>
              </w:rPr>
              <w:t>5</w:t>
            </w:r>
            <w:r w:rsidRPr="00C91478">
              <w:rPr>
                <w:rFonts w:eastAsia="Calibri"/>
                <w:b/>
                <w:sz w:val="20"/>
                <w:szCs w:val="20"/>
                <w:lang w:eastAsia="en-US"/>
              </w:rPr>
              <w:t xml:space="preserve"> м</w:t>
            </w:r>
            <w:r w:rsidRPr="00C91478">
              <w:rPr>
                <w:rFonts w:eastAsia="Calibri"/>
                <w:sz w:val="20"/>
                <w:szCs w:val="20"/>
                <w:lang w:eastAsia="en-US"/>
              </w:rPr>
              <w:t>;</w:t>
            </w:r>
          </w:p>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 от красной линии проездов </w:t>
            </w:r>
            <w:r w:rsidRPr="00C91478">
              <w:rPr>
                <w:rFonts w:eastAsia="Calibri"/>
                <w:b/>
                <w:sz w:val="20"/>
                <w:szCs w:val="20"/>
                <w:lang w:eastAsia="en-US"/>
              </w:rPr>
              <w:t>3 м</w:t>
            </w:r>
            <w:r w:rsidRPr="00C91478">
              <w:rPr>
                <w:rFonts w:eastAsia="Calibri"/>
                <w:sz w:val="20"/>
                <w:szCs w:val="20"/>
                <w:lang w:eastAsia="en-US"/>
              </w:rPr>
              <w:t>;</w:t>
            </w:r>
          </w:p>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 от границ соседнего земельного участка </w:t>
            </w:r>
            <w:r w:rsidRPr="00C91478">
              <w:rPr>
                <w:rFonts w:eastAsia="Calibri"/>
                <w:b/>
                <w:sz w:val="20"/>
                <w:szCs w:val="20"/>
                <w:lang w:eastAsia="en-US"/>
              </w:rPr>
              <w:t>3 м</w:t>
            </w:r>
            <w:r w:rsidRPr="00C91478">
              <w:rPr>
                <w:rFonts w:eastAsia="Calibri"/>
                <w:sz w:val="20"/>
                <w:szCs w:val="20"/>
                <w:lang w:eastAsia="en-US"/>
              </w:rPr>
              <w:t xml:space="preserve">. </w:t>
            </w:r>
          </w:p>
          <w:p w:rsidR="00FA4534" w:rsidRPr="00C91478" w:rsidRDefault="00FA4534" w:rsidP="00FA4534">
            <w:pPr>
              <w:adjustRightInd w:val="0"/>
              <w:rPr>
                <w:sz w:val="20"/>
                <w:szCs w:val="20"/>
              </w:rPr>
            </w:pPr>
          </w:p>
        </w:tc>
        <w:tc>
          <w:tcPr>
            <w:tcW w:w="1843" w:type="dxa"/>
            <w:shd w:val="clear" w:color="auto" w:fill="auto"/>
          </w:tcPr>
          <w:p w:rsidR="00FA4534" w:rsidRPr="00C91478" w:rsidRDefault="00FA4534" w:rsidP="00FA4534">
            <w:pPr>
              <w:rPr>
                <w:rFonts w:eastAsia="Calibri"/>
                <w:sz w:val="20"/>
                <w:szCs w:val="20"/>
                <w:lang w:eastAsia="en-US"/>
              </w:rPr>
            </w:pPr>
            <w:r w:rsidRPr="00C91478">
              <w:rPr>
                <w:rFonts w:eastAsia="Calibri"/>
                <w:sz w:val="20"/>
                <w:szCs w:val="20"/>
                <w:lang w:eastAsia="en-US"/>
              </w:rPr>
              <w:t xml:space="preserve">Максимальное количество этажей зданий – </w:t>
            </w:r>
            <w:r w:rsidRPr="00C91478">
              <w:rPr>
                <w:rFonts w:eastAsia="Calibri"/>
                <w:b/>
                <w:sz w:val="20"/>
                <w:szCs w:val="20"/>
                <w:lang w:eastAsia="en-US"/>
              </w:rPr>
              <w:t>3 этажа</w:t>
            </w:r>
            <w:r w:rsidRPr="00C91478">
              <w:rPr>
                <w:rFonts w:eastAsia="Calibri"/>
                <w:sz w:val="20"/>
                <w:szCs w:val="20"/>
                <w:lang w:eastAsia="en-US"/>
              </w:rPr>
              <w:t xml:space="preserve"> (включая мансардный этаж).</w:t>
            </w:r>
          </w:p>
          <w:p w:rsidR="00FA4534" w:rsidRPr="00C91478" w:rsidRDefault="00FA4534" w:rsidP="00FA4534">
            <w:pPr>
              <w:rPr>
                <w:sz w:val="20"/>
                <w:szCs w:val="20"/>
              </w:rPr>
            </w:pPr>
            <w:r w:rsidRPr="00C91478">
              <w:rPr>
                <w:rFonts w:eastAsia="SimSun"/>
                <w:sz w:val="20"/>
                <w:szCs w:val="20"/>
                <w:lang w:eastAsia="zh-CN"/>
              </w:rPr>
              <w:t xml:space="preserve">Максимальная высота зданий, строений, сооружений от уровня земли - </w:t>
            </w:r>
            <w:r w:rsidRPr="00C91478">
              <w:rPr>
                <w:rFonts w:eastAsia="SimSun"/>
                <w:b/>
                <w:sz w:val="20"/>
                <w:szCs w:val="20"/>
                <w:lang w:eastAsia="zh-CN"/>
              </w:rPr>
              <w:t>12 м</w:t>
            </w:r>
            <w:r w:rsidRPr="00C91478">
              <w:rPr>
                <w:rFonts w:eastAsia="SimSun"/>
                <w:sz w:val="20"/>
                <w:szCs w:val="20"/>
                <w:lang w:eastAsia="zh-CN"/>
              </w:rPr>
              <w:t>.</w:t>
            </w:r>
          </w:p>
        </w:tc>
        <w:tc>
          <w:tcPr>
            <w:tcW w:w="2155" w:type="dxa"/>
            <w:shd w:val="clear" w:color="auto" w:fill="auto"/>
          </w:tcPr>
          <w:p w:rsidR="00FA4534" w:rsidRPr="00C91478" w:rsidRDefault="00FA4534" w:rsidP="00FA4534">
            <w:pPr>
              <w:rPr>
                <w:rFonts w:eastAsia="SimSun"/>
                <w:sz w:val="20"/>
                <w:szCs w:val="20"/>
                <w:lang w:eastAsia="zh-CN"/>
              </w:rPr>
            </w:pPr>
            <w:r w:rsidRPr="00C91478">
              <w:rPr>
                <w:rFonts w:eastAsia="SimSun"/>
                <w:sz w:val="20"/>
                <w:szCs w:val="20"/>
                <w:lang w:eastAsia="zh-CN"/>
              </w:rPr>
              <w:t>Максимальный процент застройки в границах земельного участка -</w:t>
            </w:r>
            <w:r w:rsidRPr="00C91478">
              <w:rPr>
                <w:rFonts w:eastAsia="SimSun"/>
                <w:b/>
                <w:sz w:val="20"/>
                <w:szCs w:val="20"/>
                <w:lang w:eastAsia="zh-CN"/>
              </w:rPr>
              <w:t>70%</w:t>
            </w:r>
            <w:r w:rsidRPr="00C91478">
              <w:rPr>
                <w:rFonts w:eastAsia="SimSun"/>
                <w:sz w:val="20"/>
                <w:szCs w:val="20"/>
                <w:lang w:eastAsia="zh-CN"/>
              </w:rPr>
              <w:t>.</w:t>
            </w:r>
          </w:p>
          <w:p w:rsidR="00FA4534" w:rsidRPr="00C91478" w:rsidRDefault="00FA4534" w:rsidP="00FA4534">
            <w:pPr>
              <w:rPr>
                <w:rFonts w:eastAsia="Calibri"/>
                <w:sz w:val="20"/>
                <w:szCs w:val="20"/>
              </w:rPr>
            </w:pPr>
          </w:p>
        </w:tc>
      </w:tr>
      <w:tr w:rsidR="00FA4534" w:rsidRPr="00342470" w:rsidTr="0077782C">
        <w:trPr>
          <w:trHeight w:val="1403"/>
        </w:trPr>
        <w:tc>
          <w:tcPr>
            <w:tcW w:w="1951" w:type="dxa"/>
            <w:shd w:val="clear" w:color="auto" w:fill="auto"/>
          </w:tcPr>
          <w:p w:rsidR="00FA4534" w:rsidRDefault="00FA4534" w:rsidP="00FA4534">
            <w:pPr>
              <w:jc w:val="center"/>
              <w:rPr>
                <w:rFonts w:eastAsia="SimSun"/>
                <w:b/>
                <w:sz w:val="20"/>
                <w:szCs w:val="20"/>
                <w:lang w:eastAsia="zh-CN"/>
              </w:rPr>
            </w:pPr>
            <w:r w:rsidRPr="00C91478">
              <w:rPr>
                <w:rFonts w:eastAsia="SimSun"/>
                <w:b/>
                <w:sz w:val="20"/>
                <w:szCs w:val="20"/>
                <w:lang w:eastAsia="zh-CN"/>
              </w:rPr>
              <w:t>Амбулаторное ветеринарное обслуживание</w:t>
            </w:r>
          </w:p>
          <w:p w:rsidR="00FA4534" w:rsidRPr="00C91478" w:rsidRDefault="00FA4534" w:rsidP="00FA4534">
            <w:pPr>
              <w:jc w:val="center"/>
              <w:rPr>
                <w:rFonts w:eastAsia="SimSun"/>
                <w:b/>
                <w:sz w:val="20"/>
                <w:szCs w:val="20"/>
                <w:lang w:eastAsia="zh-CN"/>
              </w:rPr>
            </w:pPr>
            <w:r>
              <w:rPr>
                <w:rFonts w:eastAsia="Calibri"/>
                <w:b/>
                <w:sz w:val="20"/>
                <w:szCs w:val="20"/>
                <w:lang w:eastAsia="en-US"/>
              </w:rPr>
              <w:t>[3</w:t>
            </w:r>
            <w:r w:rsidRPr="003F23B1">
              <w:rPr>
                <w:rFonts w:eastAsia="Calibri"/>
                <w:b/>
                <w:sz w:val="20"/>
                <w:szCs w:val="20"/>
                <w:lang w:eastAsia="en-US"/>
              </w:rPr>
              <w:t>.1</w:t>
            </w:r>
            <w:r>
              <w:rPr>
                <w:rFonts w:eastAsia="Calibri"/>
                <w:b/>
                <w:sz w:val="20"/>
                <w:szCs w:val="20"/>
                <w:lang w:eastAsia="en-US"/>
              </w:rPr>
              <w:t>0</w:t>
            </w:r>
            <w:r w:rsidRPr="003F23B1">
              <w:rPr>
                <w:rFonts w:eastAsia="Calibri"/>
                <w:b/>
                <w:sz w:val="20"/>
                <w:szCs w:val="20"/>
                <w:lang w:eastAsia="en-US"/>
              </w:rPr>
              <w:t>.</w:t>
            </w:r>
            <w:r>
              <w:rPr>
                <w:rFonts w:eastAsia="Calibri"/>
                <w:b/>
                <w:sz w:val="20"/>
                <w:szCs w:val="20"/>
                <w:lang w:eastAsia="en-US"/>
              </w:rPr>
              <w:t>1.</w:t>
            </w:r>
            <w:r w:rsidRPr="003F23B1">
              <w:rPr>
                <w:rFonts w:eastAsia="Calibri"/>
                <w:b/>
                <w:sz w:val="20"/>
                <w:szCs w:val="20"/>
                <w:lang w:eastAsia="en-US"/>
              </w:rPr>
              <w:t>]</w:t>
            </w:r>
          </w:p>
        </w:tc>
        <w:tc>
          <w:tcPr>
            <w:tcW w:w="3402" w:type="dxa"/>
            <w:shd w:val="clear" w:color="auto" w:fill="auto"/>
          </w:tcPr>
          <w:p w:rsidR="00FA4534" w:rsidRPr="00C91478" w:rsidRDefault="00FA4534" w:rsidP="00FA4534">
            <w:pPr>
              <w:rPr>
                <w:rFonts w:eastAsia="SimSun"/>
                <w:sz w:val="20"/>
                <w:szCs w:val="20"/>
                <w:lang w:eastAsia="zh-CN"/>
              </w:rPr>
            </w:pPr>
            <w:r w:rsidRPr="00C91478">
              <w:rPr>
                <w:rFonts w:eastAsia="SimSun"/>
                <w:sz w:val="20"/>
                <w:szCs w:val="20"/>
                <w:lang w:eastAsia="zh-CN"/>
              </w:rPr>
              <w:t xml:space="preserve">Ветлечебницы (без содержания животных) </w:t>
            </w:r>
          </w:p>
        </w:tc>
        <w:tc>
          <w:tcPr>
            <w:tcW w:w="2552" w:type="dxa"/>
            <w:shd w:val="clear" w:color="auto" w:fill="auto"/>
          </w:tcPr>
          <w:p w:rsidR="00FA4534" w:rsidRPr="00C91478" w:rsidRDefault="00FA4534" w:rsidP="00FA4534">
            <w:pPr>
              <w:rPr>
                <w:rFonts w:eastAsia="SimSun"/>
                <w:sz w:val="20"/>
                <w:szCs w:val="20"/>
                <w:lang w:eastAsia="zh-CN"/>
              </w:rPr>
            </w:pPr>
            <w:r w:rsidRPr="00C91478">
              <w:rPr>
                <w:rFonts w:eastAsia="SimSun"/>
                <w:sz w:val="20"/>
                <w:szCs w:val="20"/>
                <w:lang w:eastAsia="zh-CN"/>
              </w:rPr>
              <w:t xml:space="preserve">Минимальная/максимальная площадь земельных участков  – </w:t>
            </w:r>
            <w:r w:rsidRPr="00C91478">
              <w:rPr>
                <w:rFonts w:eastAsia="SimSun"/>
                <w:b/>
                <w:sz w:val="20"/>
                <w:szCs w:val="20"/>
                <w:lang w:eastAsia="zh-CN"/>
              </w:rPr>
              <w:t>300</w:t>
            </w:r>
            <w:r w:rsidRPr="00C91478">
              <w:rPr>
                <w:rFonts w:eastAsia="SimSun"/>
                <w:sz w:val="20"/>
                <w:szCs w:val="20"/>
                <w:lang w:eastAsia="zh-CN"/>
              </w:rPr>
              <w:t>/</w:t>
            </w:r>
            <w:r w:rsidRPr="00C91478">
              <w:rPr>
                <w:rFonts w:eastAsia="SimSun"/>
                <w:b/>
                <w:sz w:val="20"/>
                <w:szCs w:val="20"/>
                <w:lang w:eastAsia="zh-CN"/>
              </w:rPr>
              <w:t>5000</w:t>
            </w:r>
            <w:r w:rsidRPr="00C91478">
              <w:rPr>
                <w:rFonts w:eastAsia="SimSun"/>
                <w:sz w:val="20"/>
                <w:szCs w:val="20"/>
                <w:lang w:eastAsia="zh-CN"/>
              </w:rPr>
              <w:t xml:space="preserve"> кв. м. </w:t>
            </w:r>
          </w:p>
          <w:p w:rsidR="00FA4534" w:rsidRPr="00C91478" w:rsidRDefault="00FA4534" w:rsidP="00FA4534">
            <w:pPr>
              <w:rPr>
                <w:rFonts w:eastAsia="SimSun"/>
                <w:sz w:val="20"/>
                <w:szCs w:val="20"/>
                <w:lang w:eastAsia="zh-CN"/>
              </w:rPr>
            </w:pPr>
            <w:r w:rsidRPr="00C91478">
              <w:rPr>
                <w:rFonts w:eastAsia="SimSun"/>
                <w:sz w:val="20"/>
                <w:szCs w:val="20"/>
                <w:lang w:eastAsia="zh-CN"/>
              </w:rPr>
              <w:t>Минимальная ширина земельных участков вдоль фронта улицы (проезда) – 12 м</w:t>
            </w:r>
          </w:p>
        </w:tc>
        <w:tc>
          <w:tcPr>
            <w:tcW w:w="2693" w:type="dxa"/>
            <w:shd w:val="clear" w:color="auto" w:fill="auto"/>
          </w:tcPr>
          <w:p w:rsidR="00FA4534" w:rsidRPr="00C91478" w:rsidRDefault="00FA4534" w:rsidP="00FA4534">
            <w:pPr>
              <w:rPr>
                <w:sz w:val="20"/>
                <w:szCs w:val="20"/>
              </w:rPr>
            </w:pPr>
            <w:r w:rsidRPr="00C91478">
              <w:rPr>
                <w:sz w:val="20"/>
                <w:szCs w:val="20"/>
              </w:rPr>
              <w:t xml:space="preserve">минимальные отступы от границ земельных участков - </w:t>
            </w:r>
            <w:r w:rsidRPr="00900C00">
              <w:rPr>
                <w:b/>
                <w:sz w:val="20"/>
                <w:szCs w:val="20"/>
              </w:rPr>
              <w:t>3 м</w:t>
            </w:r>
            <w:r w:rsidRPr="00C91478">
              <w:rPr>
                <w:sz w:val="20"/>
                <w:szCs w:val="20"/>
              </w:rPr>
              <w:t>;</w:t>
            </w:r>
          </w:p>
        </w:tc>
        <w:tc>
          <w:tcPr>
            <w:tcW w:w="1843" w:type="dxa"/>
            <w:shd w:val="clear" w:color="auto" w:fill="auto"/>
          </w:tcPr>
          <w:p w:rsidR="00FA4534" w:rsidRPr="00C91478" w:rsidRDefault="00FA4534" w:rsidP="00FA4534">
            <w:pPr>
              <w:rPr>
                <w:rFonts w:eastAsia="SimSun"/>
                <w:sz w:val="20"/>
                <w:szCs w:val="20"/>
                <w:lang w:eastAsia="zh-CN"/>
              </w:rPr>
            </w:pPr>
            <w:r w:rsidRPr="00C91478">
              <w:rPr>
                <w:rFonts w:eastAsia="SimSun"/>
                <w:sz w:val="20"/>
                <w:szCs w:val="20"/>
                <w:lang w:eastAsia="zh-CN"/>
              </w:rPr>
              <w:t xml:space="preserve">Максимальное количество надземных этажей зданий – </w:t>
            </w:r>
            <w:r w:rsidRPr="00900C00">
              <w:rPr>
                <w:rFonts w:eastAsia="SimSun"/>
                <w:b/>
                <w:sz w:val="20"/>
                <w:szCs w:val="20"/>
                <w:lang w:eastAsia="zh-CN"/>
              </w:rPr>
              <w:t>3 этажа</w:t>
            </w:r>
            <w:r w:rsidRPr="00C91478">
              <w:rPr>
                <w:rFonts w:eastAsia="SimSun"/>
                <w:sz w:val="20"/>
                <w:szCs w:val="20"/>
                <w:lang w:eastAsia="zh-CN"/>
              </w:rPr>
              <w:t xml:space="preserve"> (включая мансардный этаж)</w:t>
            </w:r>
          </w:p>
        </w:tc>
        <w:tc>
          <w:tcPr>
            <w:tcW w:w="2155" w:type="dxa"/>
            <w:shd w:val="clear" w:color="auto" w:fill="auto"/>
          </w:tcPr>
          <w:p w:rsidR="00FA4534" w:rsidRPr="00C91478" w:rsidRDefault="00FA4534" w:rsidP="00FA4534">
            <w:pPr>
              <w:rPr>
                <w:rFonts w:eastAsia="SimSun"/>
                <w:sz w:val="20"/>
                <w:szCs w:val="20"/>
                <w:lang w:eastAsia="zh-CN"/>
              </w:rPr>
            </w:pPr>
            <w:r w:rsidRPr="00C91478">
              <w:rPr>
                <w:rFonts w:eastAsia="SimSun"/>
                <w:sz w:val="20"/>
                <w:szCs w:val="20"/>
                <w:lang w:eastAsia="zh-CN"/>
              </w:rPr>
              <w:t>Максимальный процент застройки в гр</w:t>
            </w:r>
            <w:r>
              <w:rPr>
                <w:rFonts w:eastAsia="SimSun"/>
                <w:sz w:val="20"/>
                <w:szCs w:val="20"/>
                <w:lang w:eastAsia="zh-CN"/>
              </w:rPr>
              <w:t xml:space="preserve">аницах земельного участка – </w:t>
            </w:r>
            <w:r w:rsidRPr="00900C00">
              <w:rPr>
                <w:rFonts w:eastAsia="SimSun"/>
                <w:b/>
                <w:sz w:val="20"/>
                <w:szCs w:val="20"/>
                <w:lang w:eastAsia="zh-CN"/>
              </w:rPr>
              <w:t>80%</w:t>
            </w:r>
          </w:p>
        </w:tc>
      </w:tr>
      <w:tr w:rsidR="00FA4534" w:rsidRPr="00342470" w:rsidTr="00FA4534">
        <w:trPr>
          <w:trHeight w:val="1403"/>
        </w:trPr>
        <w:tc>
          <w:tcPr>
            <w:tcW w:w="1951" w:type="dxa"/>
            <w:shd w:val="clear" w:color="auto" w:fill="auto"/>
          </w:tcPr>
          <w:p w:rsidR="00FA4534" w:rsidRPr="00346940" w:rsidRDefault="00FA4534" w:rsidP="00FA4534">
            <w:pPr>
              <w:jc w:val="center"/>
              <w:rPr>
                <w:rFonts w:eastAsia="SimSun"/>
                <w:b/>
                <w:sz w:val="20"/>
                <w:szCs w:val="20"/>
                <w:lang w:eastAsia="zh-CN"/>
              </w:rPr>
            </w:pPr>
            <w:r w:rsidRPr="00346940">
              <w:rPr>
                <w:b/>
                <w:sz w:val="20"/>
                <w:szCs w:val="20"/>
              </w:rPr>
              <w:t xml:space="preserve">Объекты торговли </w:t>
            </w:r>
          </w:p>
          <w:p w:rsidR="00FA4534" w:rsidRPr="00346940" w:rsidRDefault="00FA4534" w:rsidP="00FA4534">
            <w:pPr>
              <w:jc w:val="center"/>
              <w:rPr>
                <w:rFonts w:eastAsia="SimSun"/>
                <w:b/>
                <w:sz w:val="20"/>
                <w:szCs w:val="20"/>
                <w:lang w:eastAsia="zh-CN"/>
              </w:rPr>
            </w:pPr>
            <w:r w:rsidRPr="00346940">
              <w:rPr>
                <w:rFonts w:eastAsia="SimSun"/>
                <w:b/>
                <w:sz w:val="20"/>
                <w:szCs w:val="20"/>
                <w:lang w:eastAsia="zh-CN"/>
              </w:rPr>
              <w:t>[</w:t>
            </w:r>
            <w:r w:rsidRPr="00346940">
              <w:rPr>
                <w:rFonts w:eastAsia="Calibri"/>
                <w:b/>
                <w:sz w:val="20"/>
                <w:szCs w:val="20"/>
                <w:lang w:eastAsia="zh-CN"/>
              </w:rPr>
              <w:t>4.2</w:t>
            </w:r>
            <w:r w:rsidRPr="00346940">
              <w:rPr>
                <w:rFonts w:eastAsia="SimSun"/>
                <w:b/>
                <w:sz w:val="20"/>
                <w:szCs w:val="20"/>
                <w:lang w:eastAsia="zh-CN"/>
              </w:rPr>
              <w:t>]</w:t>
            </w:r>
          </w:p>
        </w:tc>
        <w:tc>
          <w:tcPr>
            <w:tcW w:w="3402" w:type="dxa"/>
            <w:shd w:val="clear" w:color="auto" w:fill="auto"/>
          </w:tcPr>
          <w:p w:rsidR="00FA4534" w:rsidRPr="00346940" w:rsidRDefault="00FA4534" w:rsidP="00FA4534">
            <w:pPr>
              <w:rPr>
                <w:rFonts w:eastAsia="Calibri"/>
                <w:iCs/>
                <w:sz w:val="20"/>
                <w:szCs w:val="20"/>
                <w:lang w:eastAsia="en-US"/>
              </w:rPr>
            </w:pPr>
            <w:r>
              <w:rPr>
                <w:sz w:val="20"/>
                <w:szCs w:val="20"/>
              </w:rPr>
              <w:t>Т</w:t>
            </w:r>
            <w:r w:rsidRPr="00346940">
              <w:rPr>
                <w:sz w:val="20"/>
                <w:szCs w:val="20"/>
              </w:rPr>
              <w:t>орговые центры, торгово-развлекательные центры</w:t>
            </w:r>
            <w:r>
              <w:rPr>
                <w:sz w:val="20"/>
                <w:szCs w:val="20"/>
              </w:rPr>
              <w:t>,</w:t>
            </w:r>
            <w:r w:rsidRPr="00346940">
              <w:rPr>
                <w:sz w:val="20"/>
                <w:szCs w:val="20"/>
              </w:rPr>
              <w:t xml:space="preserve"> комплексы</w:t>
            </w:r>
            <w:r>
              <w:rPr>
                <w:sz w:val="20"/>
                <w:szCs w:val="20"/>
              </w:rPr>
              <w:t>, общей площадью свыше</w:t>
            </w:r>
            <w:r w:rsidRPr="00346940">
              <w:rPr>
                <w:rFonts w:eastAsia="Calibri"/>
                <w:sz w:val="20"/>
                <w:szCs w:val="20"/>
                <w:shd w:val="clear" w:color="auto" w:fill="FFFFFF"/>
                <w:lang w:eastAsia="en-US"/>
              </w:rPr>
              <w:t xml:space="preserve"> 5000 кв. м. </w:t>
            </w:r>
            <w:r w:rsidRPr="00346940">
              <w:rPr>
                <w:sz w:val="20"/>
                <w:szCs w:val="20"/>
              </w:rPr>
              <w:t>размещение стоянок для автомобилей сотрудников и посетителей торгового центра</w:t>
            </w:r>
          </w:p>
        </w:tc>
        <w:tc>
          <w:tcPr>
            <w:tcW w:w="2552" w:type="dxa"/>
            <w:shd w:val="clear" w:color="auto" w:fill="auto"/>
          </w:tcPr>
          <w:p w:rsidR="00FA4534" w:rsidRPr="00346940" w:rsidRDefault="00FA4534" w:rsidP="00FA4534">
            <w:pPr>
              <w:rPr>
                <w:rFonts w:eastAsia="Calibri"/>
                <w:sz w:val="20"/>
                <w:szCs w:val="20"/>
                <w:lang w:eastAsia="en-US"/>
              </w:rPr>
            </w:pPr>
            <w:r w:rsidRPr="00346940">
              <w:rPr>
                <w:rFonts w:eastAsia="Calibri"/>
                <w:sz w:val="20"/>
                <w:szCs w:val="20"/>
                <w:lang w:eastAsia="en-US"/>
              </w:rPr>
              <w:t xml:space="preserve">Минимальная (максимальная) площадь земельного участка – </w:t>
            </w:r>
            <w:r w:rsidR="00056917">
              <w:rPr>
                <w:rFonts w:eastAsia="Calibri"/>
                <w:b/>
                <w:sz w:val="20"/>
                <w:szCs w:val="20"/>
                <w:lang w:eastAsia="en-US"/>
              </w:rPr>
              <w:t>1</w:t>
            </w:r>
            <w:r w:rsidRPr="00346940">
              <w:rPr>
                <w:rFonts w:eastAsia="Calibri"/>
                <w:b/>
                <w:sz w:val="20"/>
                <w:szCs w:val="20"/>
                <w:lang w:eastAsia="en-US"/>
              </w:rPr>
              <w:t>000</w:t>
            </w:r>
            <w:r w:rsidRPr="00346940">
              <w:rPr>
                <w:rFonts w:eastAsia="Calibri"/>
                <w:sz w:val="20"/>
                <w:szCs w:val="20"/>
                <w:lang w:eastAsia="en-US"/>
              </w:rPr>
              <w:t xml:space="preserve">– </w:t>
            </w:r>
            <w:r w:rsidRPr="00346940">
              <w:rPr>
                <w:rFonts w:eastAsia="Calibri"/>
                <w:b/>
                <w:sz w:val="20"/>
                <w:szCs w:val="20"/>
                <w:lang w:eastAsia="en-US"/>
              </w:rPr>
              <w:t>10000кв. м</w:t>
            </w:r>
          </w:p>
          <w:p w:rsidR="00FA4534" w:rsidRPr="00346940" w:rsidRDefault="00FA4534" w:rsidP="00FA4534">
            <w:pPr>
              <w:rPr>
                <w:rFonts w:eastAsia="Calibri"/>
                <w:sz w:val="20"/>
                <w:szCs w:val="20"/>
              </w:rPr>
            </w:pPr>
          </w:p>
        </w:tc>
        <w:tc>
          <w:tcPr>
            <w:tcW w:w="2693" w:type="dxa"/>
            <w:shd w:val="clear" w:color="auto" w:fill="auto"/>
          </w:tcPr>
          <w:p w:rsidR="00FA4534" w:rsidRPr="00346940" w:rsidRDefault="00FA4534" w:rsidP="00FA4534">
            <w:pPr>
              <w:rPr>
                <w:rFonts w:eastAsia="Calibri"/>
                <w:sz w:val="20"/>
                <w:szCs w:val="20"/>
                <w:lang w:eastAsia="en-US"/>
              </w:rPr>
            </w:pPr>
            <w:r w:rsidRPr="00346940">
              <w:rPr>
                <w:rFonts w:eastAsia="Calibri"/>
                <w:sz w:val="20"/>
                <w:szCs w:val="20"/>
                <w:lang w:eastAsia="en-US"/>
              </w:rPr>
              <w:t>Минимальный отступ строений:</w:t>
            </w:r>
          </w:p>
          <w:p w:rsidR="00FA4534" w:rsidRPr="00346940" w:rsidRDefault="00FA4534" w:rsidP="00FA4534">
            <w:pPr>
              <w:rPr>
                <w:rFonts w:eastAsia="Calibri"/>
                <w:sz w:val="20"/>
                <w:szCs w:val="20"/>
                <w:lang w:eastAsia="en-US"/>
              </w:rPr>
            </w:pPr>
            <w:r w:rsidRPr="00346940">
              <w:rPr>
                <w:rFonts w:eastAsia="Calibri"/>
                <w:sz w:val="20"/>
                <w:szCs w:val="20"/>
                <w:lang w:eastAsia="en-US"/>
              </w:rPr>
              <w:t xml:space="preserve">- от красной линии улиц </w:t>
            </w:r>
            <w:r w:rsidRPr="00346940">
              <w:rPr>
                <w:rFonts w:eastAsia="Calibri"/>
                <w:b/>
                <w:sz w:val="20"/>
                <w:szCs w:val="20"/>
                <w:lang w:eastAsia="en-US"/>
              </w:rPr>
              <w:t>5 м</w:t>
            </w:r>
            <w:r w:rsidRPr="00346940">
              <w:rPr>
                <w:rFonts w:eastAsia="Calibri"/>
                <w:sz w:val="20"/>
                <w:szCs w:val="20"/>
                <w:lang w:eastAsia="en-US"/>
              </w:rPr>
              <w:t>;</w:t>
            </w:r>
          </w:p>
          <w:p w:rsidR="00FA4534" w:rsidRPr="00346940" w:rsidRDefault="00FA4534" w:rsidP="00FA4534">
            <w:pPr>
              <w:rPr>
                <w:rFonts w:eastAsia="Calibri"/>
                <w:sz w:val="20"/>
                <w:szCs w:val="20"/>
                <w:lang w:eastAsia="en-US"/>
              </w:rPr>
            </w:pPr>
            <w:r w:rsidRPr="00346940">
              <w:rPr>
                <w:rFonts w:eastAsia="Calibri"/>
                <w:sz w:val="20"/>
                <w:szCs w:val="20"/>
                <w:lang w:eastAsia="en-US"/>
              </w:rPr>
              <w:t xml:space="preserve">- от красной линии проездов </w:t>
            </w:r>
            <w:r w:rsidRPr="00346940">
              <w:rPr>
                <w:rFonts w:eastAsia="Calibri"/>
                <w:b/>
                <w:sz w:val="20"/>
                <w:szCs w:val="20"/>
                <w:lang w:eastAsia="en-US"/>
              </w:rPr>
              <w:t>3 м</w:t>
            </w:r>
            <w:r w:rsidRPr="00346940">
              <w:rPr>
                <w:rFonts w:eastAsia="Calibri"/>
                <w:sz w:val="20"/>
                <w:szCs w:val="20"/>
                <w:lang w:eastAsia="en-US"/>
              </w:rPr>
              <w:t>;</w:t>
            </w:r>
          </w:p>
          <w:p w:rsidR="00FA4534" w:rsidRPr="00346940" w:rsidRDefault="00FA4534" w:rsidP="00FA4534">
            <w:pPr>
              <w:rPr>
                <w:rFonts w:eastAsia="Calibri"/>
                <w:sz w:val="20"/>
                <w:szCs w:val="20"/>
                <w:lang w:eastAsia="en-US"/>
              </w:rPr>
            </w:pPr>
            <w:r w:rsidRPr="00346940">
              <w:rPr>
                <w:rFonts w:eastAsia="Calibri"/>
                <w:sz w:val="20"/>
                <w:szCs w:val="20"/>
                <w:lang w:eastAsia="en-US"/>
              </w:rPr>
              <w:t xml:space="preserve">- от границ соседнего земельного участка </w:t>
            </w:r>
            <w:r w:rsidRPr="00346940">
              <w:rPr>
                <w:rFonts w:eastAsia="Calibri"/>
                <w:b/>
                <w:sz w:val="20"/>
                <w:szCs w:val="20"/>
                <w:lang w:eastAsia="en-US"/>
              </w:rPr>
              <w:t>3 м</w:t>
            </w:r>
            <w:r w:rsidRPr="00346940">
              <w:rPr>
                <w:rFonts w:eastAsia="Calibri"/>
                <w:sz w:val="20"/>
                <w:szCs w:val="20"/>
                <w:lang w:eastAsia="en-US"/>
              </w:rPr>
              <w:t xml:space="preserve">. </w:t>
            </w:r>
          </w:p>
          <w:p w:rsidR="00FA4534" w:rsidRPr="00346940" w:rsidRDefault="00FA4534" w:rsidP="00FA4534">
            <w:pPr>
              <w:adjustRightInd w:val="0"/>
              <w:rPr>
                <w:sz w:val="20"/>
                <w:szCs w:val="20"/>
              </w:rPr>
            </w:pPr>
          </w:p>
        </w:tc>
        <w:tc>
          <w:tcPr>
            <w:tcW w:w="1843" w:type="dxa"/>
            <w:shd w:val="clear" w:color="auto" w:fill="auto"/>
          </w:tcPr>
          <w:p w:rsidR="00FA4534" w:rsidRPr="00346940" w:rsidRDefault="00FA4534" w:rsidP="00FA4534">
            <w:pPr>
              <w:rPr>
                <w:rFonts w:eastAsia="Calibri"/>
                <w:sz w:val="20"/>
                <w:szCs w:val="20"/>
                <w:lang w:eastAsia="en-US"/>
              </w:rPr>
            </w:pPr>
            <w:r w:rsidRPr="00346940">
              <w:rPr>
                <w:rFonts w:eastAsia="Calibri"/>
                <w:sz w:val="20"/>
                <w:szCs w:val="20"/>
                <w:lang w:eastAsia="en-US"/>
              </w:rPr>
              <w:t xml:space="preserve">Максимальное количество этажей зданий – </w:t>
            </w:r>
            <w:r w:rsidRPr="00346940">
              <w:rPr>
                <w:rFonts w:eastAsia="Calibri"/>
                <w:b/>
                <w:sz w:val="20"/>
                <w:szCs w:val="20"/>
                <w:lang w:eastAsia="en-US"/>
              </w:rPr>
              <w:t>3 этажа</w:t>
            </w:r>
            <w:r w:rsidRPr="00346940">
              <w:rPr>
                <w:rFonts w:eastAsia="Calibri"/>
                <w:sz w:val="20"/>
                <w:szCs w:val="20"/>
                <w:lang w:eastAsia="en-US"/>
              </w:rPr>
              <w:t xml:space="preserve"> (включая мансардный этаж).</w:t>
            </w:r>
          </w:p>
          <w:p w:rsidR="00FA4534" w:rsidRPr="00346940" w:rsidRDefault="00FA4534" w:rsidP="00FA4534">
            <w:pPr>
              <w:rPr>
                <w:sz w:val="20"/>
                <w:szCs w:val="20"/>
              </w:rPr>
            </w:pPr>
            <w:r w:rsidRPr="00346940">
              <w:rPr>
                <w:rFonts w:eastAsia="SimSun"/>
                <w:sz w:val="20"/>
                <w:szCs w:val="20"/>
                <w:lang w:eastAsia="zh-CN"/>
              </w:rPr>
              <w:t xml:space="preserve">Максимальная высота зданий, строений, сооружений от уровня земли - </w:t>
            </w:r>
            <w:r w:rsidRPr="00346940">
              <w:rPr>
                <w:rFonts w:eastAsia="SimSun"/>
                <w:b/>
                <w:sz w:val="20"/>
                <w:szCs w:val="20"/>
                <w:lang w:eastAsia="zh-CN"/>
              </w:rPr>
              <w:t>12 м</w:t>
            </w:r>
            <w:r w:rsidRPr="00346940">
              <w:rPr>
                <w:rFonts w:eastAsia="SimSun"/>
                <w:sz w:val="20"/>
                <w:szCs w:val="20"/>
                <w:lang w:eastAsia="zh-CN"/>
              </w:rPr>
              <w:t>.</w:t>
            </w:r>
          </w:p>
        </w:tc>
        <w:tc>
          <w:tcPr>
            <w:tcW w:w="2155" w:type="dxa"/>
            <w:shd w:val="clear" w:color="auto" w:fill="auto"/>
          </w:tcPr>
          <w:p w:rsidR="00FA4534" w:rsidRPr="00346940" w:rsidRDefault="00FA4534" w:rsidP="00FA4534">
            <w:pPr>
              <w:rPr>
                <w:rFonts w:eastAsia="SimSun"/>
                <w:sz w:val="20"/>
                <w:szCs w:val="20"/>
                <w:lang w:eastAsia="zh-CN"/>
              </w:rPr>
            </w:pPr>
            <w:r w:rsidRPr="00346940">
              <w:rPr>
                <w:rFonts w:eastAsia="SimSun"/>
                <w:sz w:val="20"/>
                <w:szCs w:val="20"/>
                <w:lang w:eastAsia="zh-CN"/>
              </w:rPr>
              <w:t>Максимальный процент застройки в границах земельного участка -</w:t>
            </w:r>
            <w:r w:rsidRPr="00346940">
              <w:rPr>
                <w:rFonts w:eastAsia="SimSun"/>
                <w:b/>
                <w:sz w:val="20"/>
                <w:szCs w:val="20"/>
                <w:lang w:eastAsia="zh-CN"/>
              </w:rPr>
              <w:t>70%</w:t>
            </w:r>
            <w:r w:rsidRPr="00346940">
              <w:rPr>
                <w:rFonts w:eastAsia="SimSun"/>
                <w:sz w:val="20"/>
                <w:szCs w:val="20"/>
                <w:lang w:eastAsia="zh-CN"/>
              </w:rPr>
              <w:t>.</w:t>
            </w:r>
          </w:p>
          <w:p w:rsidR="00FA4534" w:rsidRPr="00346940" w:rsidRDefault="00FA4534" w:rsidP="00FA4534">
            <w:pPr>
              <w:rPr>
                <w:rFonts w:eastAsia="Calibri"/>
                <w:sz w:val="20"/>
                <w:szCs w:val="20"/>
              </w:rPr>
            </w:pPr>
          </w:p>
        </w:tc>
      </w:tr>
      <w:tr w:rsidR="00FA4534" w:rsidRPr="00342470" w:rsidTr="00FA4534">
        <w:trPr>
          <w:trHeight w:val="1403"/>
        </w:trPr>
        <w:tc>
          <w:tcPr>
            <w:tcW w:w="1951" w:type="dxa"/>
            <w:shd w:val="clear" w:color="auto" w:fill="auto"/>
            <w:vAlign w:val="center"/>
          </w:tcPr>
          <w:p w:rsidR="00FA4534" w:rsidRPr="00900C00" w:rsidRDefault="00FA4534" w:rsidP="00FA4534">
            <w:pPr>
              <w:jc w:val="center"/>
              <w:rPr>
                <w:rFonts w:eastAsia="SimSun"/>
                <w:b/>
                <w:sz w:val="20"/>
                <w:szCs w:val="20"/>
                <w:lang w:eastAsia="zh-CN"/>
              </w:rPr>
            </w:pPr>
            <w:r w:rsidRPr="00900C00">
              <w:rPr>
                <w:rFonts w:eastAsia="SimSun"/>
                <w:b/>
                <w:sz w:val="20"/>
                <w:szCs w:val="20"/>
                <w:lang w:eastAsia="zh-CN"/>
              </w:rPr>
              <w:t>Обслуживание автотранспорта</w:t>
            </w:r>
          </w:p>
          <w:p w:rsidR="00FA4534" w:rsidRPr="00900C00" w:rsidRDefault="00485284" w:rsidP="00FA4534">
            <w:pPr>
              <w:jc w:val="center"/>
              <w:rPr>
                <w:rFonts w:eastAsia="SimSun"/>
                <w:b/>
                <w:sz w:val="20"/>
                <w:szCs w:val="20"/>
                <w:lang w:eastAsia="zh-CN"/>
              </w:rPr>
            </w:pPr>
            <w:r w:rsidRPr="00346940">
              <w:rPr>
                <w:b/>
                <w:sz w:val="20"/>
                <w:szCs w:val="20"/>
              </w:rPr>
              <w:t>[</w:t>
            </w:r>
            <w:r w:rsidR="00FA4534" w:rsidRPr="00900C00">
              <w:rPr>
                <w:rFonts w:eastAsia="SimSun"/>
                <w:b/>
                <w:sz w:val="20"/>
                <w:szCs w:val="20"/>
                <w:lang w:eastAsia="zh-CN"/>
              </w:rPr>
              <w:t>4.9.</w:t>
            </w:r>
          </w:p>
          <w:p w:rsidR="00FA4534" w:rsidRPr="00900C00" w:rsidRDefault="00FA4534" w:rsidP="00FA4534">
            <w:pPr>
              <w:jc w:val="center"/>
              <w:rPr>
                <w:rFonts w:eastAsia="SimSun"/>
                <w:b/>
                <w:sz w:val="20"/>
                <w:szCs w:val="20"/>
                <w:lang w:eastAsia="zh-CN"/>
              </w:rPr>
            </w:pPr>
          </w:p>
        </w:tc>
        <w:tc>
          <w:tcPr>
            <w:tcW w:w="3402" w:type="dxa"/>
            <w:shd w:val="clear" w:color="auto" w:fill="auto"/>
            <w:vAlign w:val="center"/>
          </w:tcPr>
          <w:p w:rsidR="00FA4534" w:rsidRPr="00900C00" w:rsidRDefault="00FA4534" w:rsidP="00FA4534">
            <w:pPr>
              <w:pStyle w:val="TableParagraph"/>
              <w:tabs>
                <w:tab w:val="left" w:pos="1859"/>
              </w:tabs>
              <w:spacing w:line="228" w:lineRule="auto"/>
              <w:ind w:right="96"/>
              <w:jc w:val="both"/>
              <w:rPr>
                <w:sz w:val="20"/>
                <w:szCs w:val="20"/>
              </w:rPr>
            </w:pPr>
            <w:r w:rsidRPr="00900C00">
              <w:rPr>
                <w:sz w:val="20"/>
                <w:szCs w:val="20"/>
              </w:rPr>
              <w:t>Парковки</w:t>
            </w:r>
            <w:r w:rsidR="00485284">
              <w:rPr>
                <w:sz w:val="20"/>
                <w:szCs w:val="20"/>
              </w:rPr>
              <w:t xml:space="preserve"> </w:t>
            </w:r>
            <w:r w:rsidRPr="00900C00">
              <w:rPr>
                <w:spacing w:val="-5"/>
                <w:sz w:val="20"/>
                <w:szCs w:val="20"/>
              </w:rPr>
              <w:t xml:space="preserve">перед </w:t>
            </w:r>
            <w:r w:rsidRPr="00900C00">
              <w:rPr>
                <w:sz w:val="20"/>
                <w:szCs w:val="20"/>
              </w:rPr>
              <w:t>объектами</w:t>
            </w:r>
            <w:r>
              <w:rPr>
                <w:sz w:val="20"/>
                <w:szCs w:val="20"/>
              </w:rPr>
              <w:t xml:space="preserve"> </w:t>
            </w:r>
          </w:p>
          <w:p w:rsidR="00FA4534" w:rsidRPr="00900C00" w:rsidRDefault="00485284" w:rsidP="00485284">
            <w:pPr>
              <w:pStyle w:val="TableParagraph"/>
              <w:tabs>
                <w:tab w:val="left" w:pos="1846"/>
                <w:tab w:val="left" w:pos="2314"/>
              </w:tabs>
              <w:spacing w:line="228" w:lineRule="auto"/>
              <w:ind w:right="94"/>
              <w:rPr>
                <w:rFonts w:eastAsia="SimSun"/>
                <w:sz w:val="20"/>
                <w:szCs w:val="20"/>
                <w:lang w:eastAsia="zh-CN"/>
              </w:rPr>
            </w:pPr>
            <w:r w:rsidRPr="00900C00">
              <w:rPr>
                <w:sz w:val="20"/>
                <w:szCs w:val="20"/>
              </w:rPr>
              <w:t>О</w:t>
            </w:r>
            <w:r w:rsidR="00FA4534" w:rsidRPr="00900C00">
              <w:rPr>
                <w:sz w:val="20"/>
                <w:szCs w:val="20"/>
              </w:rPr>
              <w:t>бслуживающих</w:t>
            </w:r>
            <w:r>
              <w:rPr>
                <w:sz w:val="20"/>
                <w:szCs w:val="20"/>
              </w:rPr>
              <w:t xml:space="preserve"> </w:t>
            </w:r>
            <w:r w:rsidR="00FA4534" w:rsidRPr="00900C00">
              <w:rPr>
                <w:spacing w:val="-16"/>
                <w:sz w:val="20"/>
                <w:szCs w:val="20"/>
              </w:rPr>
              <w:t xml:space="preserve">и </w:t>
            </w:r>
            <w:r>
              <w:rPr>
                <w:spacing w:val="-16"/>
                <w:sz w:val="20"/>
                <w:szCs w:val="20"/>
              </w:rPr>
              <w:t xml:space="preserve"> </w:t>
            </w:r>
            <w:r w:rsidR="00FA4534" w:rsidRPr="00900C00">
              <w:rPr>
                <w:sz w:val="20"/>
                <w:szCs w:val="20"/>
              </w:rPr>
              <w:t>коммерческих</w:t>
            </w:r>
            <w:r>
              <w:rPr>
                <w:sz w:val="20"/>
                <w:szCs w:val="20"/>
              </w:rPr>
              <w:t xml:space="preserve"> </w:t>
            </w:r>
            <w:r w:rsidR="00FA4534" w:rsidRPr="00900C00">
              <w:rPr>
                <w:spacing w:val="-5"/>
                <w:sz w:val="20"/>
                <w:szCs w:val="20"/>
              </w:rPr>
              <w:t>видов</w:t>
            </w:r>
            <w:r>
              <w:rPr>
                <w:spacing w:val="-5"/>
                <w:sz w:val="20"/>
                <w:szCs w:val="20"/>
              </w:rPr>
              <w:t xml:space="preserve"> </w:t>
            </w:r>
            <w:r w:rsidR="00FA4534" w:rsidRPr="00900C00">
              <w:rPr>
                <w:sz w:val="20"/>
                <w:szCs w:val="20"/>
              </w:rPr>
              <w:t>использования</w:t>
            </w:r>
          </w:p>
        </w:tc>
        <w:tc>
          <w:tcPr>
            <w:tcW w:w="2552" w:type="dxa"/>
            <w:shd w:val="clear" w:color="auto" w:fill="auto"/>
            <w:vAlign w:val="center"/>
          </w:tcPr>
          <w:p w:rsidR="00FA4534" w:rsidRPr="00900C00" w:rsidRDefault="00FA4534" w:rsidP="00FA4534">
            <w:pPr>
              <w:rPr>
                <w:rFonts w:eastAsia="Calibri"/>
                <w:spacing w:val="2"/>
                <w:sz w:val="20"/>
                <w:szCs w:val="20"/>
                <w:lang w:eastAsia="en-US"/>
              </w:rPr>
            </w:pPr>
            <w:r w:rsidRPr="00900C00">
              <w:rPr>
                <w:rFonts w:eastAsia="Calibri"/>
                <w:sz w:val="20"/>
                <w:szCs w:val="20"/>
                <w:lang w:eastAsia="en-US"/>
              </w:rPr>
              <w:t>Не предусматривается размещение объектов капитального строительства</w:t>
            </w:r>
          </w:p>
          <w:p w:rsidR="00FA4534" w:rsidRPr="00900C00" w:rsidRDefault="00FA4534" w:rsidP="00FA4534">
            <w:pPr>
              <w:rPr>
                <w:rFonts w:eastAsia="SimSun"/>
                <w:sz w:val="20"/>
                <w:szCs w:val="20"/>
                <w:lang w:eastAsia="zh-CN"/>
              </w:rPr>
            </w:pPr>
          </w:p>
        </w:tc>
        <w:tc>
          <w:tcPr>
            <w:tcW w:w="2693" w:type="dxa"/>
            <w:shd w:val="clear" w:color="auto" w:fill="auto"/>
          </w:tcPr>
          <w:p w:rsidR="00FA4534" w:rsidRPr="00900C00" w:rsidRDefault="00FA4534" w:rsidP="00FA4534">
            <w:pPr>
              <w:rPr>
                <w:sz w:val="20"/>
                <w:szCs w:val="20"/>
              </w:rPr>
            </w:pPr>
            <w:r w:rsidRPr="00900C00">
              <w:rPr>
                <w:sz w:val="20"/>
                <w:szCs w:val="20"/>
                <w:shd w:val="clear" w:color="auto" w:fill="FFFFFF"/>
              </w:rPr>
              <w:t>Действие градостроительного регламента не распространяется</w:t>
            </w:r>
          </w:p>
        </w:tc>
        <w:tc>
          <w:tcPr>
            <w:tcW w:w="1843" w:type="dxa"/>
            <w:shd w:val="clear" w:color="auto" w:fill="auto"/>
          </w:tcPr>
          <w:p w:rsidR="00FA4534" w:rsidRPr="00900C00" w:rsidRDefault="00FA4534" w:rsidP="00FA4534">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c>
          <w:tcPr>
            <w:tcW w:w="2155" w:type="dxa"/>
            <w:shd w:val="clear" w:color="auto" w:fill="auto"/>
          </w:tcPr>
          <w:p w:rsidR="00FA4534" w:rsidRPr="00900C00" w:rsidRDefault="00FA4534" w:rsidP="00FA4534">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r>
      <w:tr w:rsidR="00FA4534" w:rsidRPr="00342470" w:rsidTr="0077782C">
        <w:trPr>
          <w:trHeight w:val="273"/>
        </w:trPr>
        <w:tc>
          <w:tcPr>
            <w:tcW w:w="1951" w:type="dxa"/>
            <w:shd w:val="clear" w:color="auto" w:fill="auto"/>
          </w:tcPr>
          <w:p w:rsidR="00FA4534" w:rsidRPr="00346940" w:rsidRDefault="00FA4534" w:rsidP="00FA4534">
            <w:pPr>
              <w:tabs>
                <w:tab w:val="left" w:pos="2520"/>
              </w:tabs>
              <w:jc w:val="center"/>
              <w:rPr>
                <w:rFonts w:eastAsia="SimSun"/>
                <w:b/>
                <w:sz w:val="20"/>
                <w:szCs w:val="20"/>
                <w:lang w:eastAsia="zh-CN"/>
              </w:rPr>
            </w:pPr>
          </w:p>
          <w:p w:rsidR="00FA4534" w:rsidRPr="00346940" w:rsidRDefault="00FA4534" w:rsidP="00FA4534">
            <w:pPr>
              <w:tabs>
                <w:tab w:val="left" w:pos="2520"/>
              </w:tabs>
              <w:jc w:val="center"/>
              <w:rPr>
                <w:rFonts w:eastAsia="SimSun"/>
                <w:b/>
                <w:sz w:val="20"/>
                <w:szCs w:val="20"/>
                <w:lang w:eastAsia="zh-CN"/>
              </w:rPr>
            </w:pPr>
            <w:r w:rsidRPr="00346940">
              <w:rPr>
                <w:rFonts w:eastAsia="SimSun"/>
                <w:b/>
                <w:sz w:val="20"/>
                <w:szCs w:val="20"/>
                <w:lang w:eastAsia="zh-CN"/>
              </w:rPr>
              <w:t>Объекты дорожного сервиса</w:t>
            </w:r>
          </w:p>
          <w:p w:rsidR="00FA4534" w:rsidRPr="00346940" w:rsidRDefault="00FA4534" w:rsidP="00FA4534">
            <w:pPr>
              <w:tabs>
                <w:tab w:val="left" w:pos="2520"/>
              </w:tabs>
              <w:jc w:val="center"/>
              <w:rPr>
                <w:b/>
                <w:sz w:val="20"/>
                <w:szCs w:val="20"/>
              </w:rPr>
            </w:pPr>
            <w:r w:rsidRPr="00346940">
              <w:rPr>
                <w:b/>
                <w:sz w:val="20"/>
                <w:szCs w:val="20"/>
              </w:rPr>
              <w:t>[4.9.1]</w:t>
            </w:r>
          </w:p>
          <w:p w:rsidR="00FA4534" w:rsidRPr="00346940" w:rsidRDefault="00FA4534" w:rsidP="00FA4534">
            <w:pPr>
              <w:tabs>
                <w:tab w:val="left" w:pos="2520"/>
              </w:tabs>
              <w:jc w:val="center"/>
              <w:rPr>
                <w:rFonts w:eastAsia="SimSun"/>
                <w:b/>
                <w:sz w:val="20"/>
                <w:szCs w:val="20"/>
                <w:lang w:eastAsia="zh-CN"/>
              </w:rPr>
            </w:pPr>
          </w:p>
        </w:tc>
        <w:tc>
          <w:tcPr>
            <w:tcW w:w="3402" w:type="dxa"/>
            <w:shd w:val="clear" w:color="auto" w:fill="auto"/>
          </w:tcPr>
          <w:p w:rsidR="00FA4534" w:rsidRPr="00346940" w:rsidRDefault="00FA4534" w:rsidP="00FA4534">
            <w:pPr>
              <w:rPr>
                <w:rFonts w:eastAsia="SimSun"/>
                <w:sz w:val="20"/>
                <w:szCs w:val="20"/>
                <w:lang w:eastAsia="zh-CN"/>
              </w:rPr>
            </w:pPr>
            <w:r w:rsidRPr="00346940">
              <w:rPr>
                <w:rFonts w:eastAsia="SimSun"/>
                <w:sz w:val="20"/>
                <w:szCs w:val="20"/>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2552" w:type="dxa"/>
            <w:shd w:val="clear" w:color="auto" w:fill="auto"/>
          </w:tcPr>
          <w:p w:rsidR="00FA4534" w:rsidRPr="00DF026C" w:rsidRDefault="00FA4534" w:rsidP="00FA4534">
            <w:pPr>
              <w:tabs>
                <w:tab w:val="left" w:pos="1134"/>
              </w:tabs>
              <w:rPr>
                <w:rFonts w:eastAsia="SimSun"/>
                <w:color w:val="000000"/>
                <w:sz w:val="20"/>
                <w:szCs w:val="20"/>
                <w:lang w:eastAsia="zh-CN"/>
              </w:rPr>
            </w:pPr>
            <w:r w:rsidRPr="00DF026C">
              <w:rPr>
                <w:rFonts w:eastAsia="SimSun"/>
                <w:color w:val="000000"/>
                <w:sz w:val="20"/>
                <w:szCs w:val="20"/>
                <w:lang w:eastAsia="zh-CN"/>
              </w:rPr>
              <w:t xml:space="preserve">минимальная/максимальная площадь земельных участков - </w:t>
            </w:r>
            <w:r w:rsidR="00056917">
              <w:rPr>
                <w:rFonts w:eastAsia="SimSun"/>
                <w:b/>
                <w:color w:val="000000"/>
                <w:sz w:val="20"/>
                <w:szCs w:val="20"/>
                <w:lang w:eastAsia="zh-CN"/>
              </w:rPr>
              <w:t>2</w:t>
            </w:r>
            <w:r w:rsidRPr="00DF026C">
              <w:rPr>
                <w:rFonts w:eastAsia="SimSun"/>
                <w:b/>
                <w:color w:val="000000"/>
                <w:sz w:val="20"/>
                <w:szCs w:val="20"/>
                <w:lang w:eastAsia="zh-CN"/>
              </w:rPr>
              <w:t>00/</w:t>
            </w:r>
            <w:r w:rsidR="00056917">
              <w:rPr>
                <w:rFonts w:eastAsia="SimSun"/>
                <w:b/>
                <w:color w:val="000000"/>
                <w:sz w:val="20"/>
                <w:szCs w:val="20"/>
                <w:lang w:eastAsia="zh-CN"/>
              </w:rPr>
              <w:t>10</w:t>
            </w:r>
            <w:r w:rsidRPr="00DF026C">
              <w:rPr>
                <w:rFonts w:eastAsia="SimSun"/>
                <w:b/>
                <w:color w:val="000000"/>
                <w:sz w:val="20"/>
                <w:szCs w:val="20"/>
                <w:lang w:eastAsia="zh-CN"/>
              </w:rPr>
              <w:t>000 кв. м;</w:t>
            </w:r>
          </w:p>
          <w:p w:rsidR="00FA4534" w:rsidRPr="00DF026C" w:rsidRDefault="00FA4534" w:rsidP="00FA4534">
            <w:pPr>
              <w:rPr>
                <w:rFonts w:eastAsia="SimSun"/>
                <w:color w:val="000000"/>
                <w:sz w:val="20"/>
                <w:szCs w:val="20"/>
                <w:lang w:eastAsia="zh-CN"/>
              </w:rPr>
            </w:pPr>
            <w:r w:rsidRPr="00DF026C">
              <w:rPr>
                <w:rFonts w:eastAsia="SimSun"/>
                <w:color w:val="000000"/>
                <w:sz w:val="20"/>
                <w:szCs w:val="20"/>
                <w:lang w:eastAsia="zh-CN"/>
              </w:rPr>
              <w:t xml:space="preserve">минимальная ширина земельных участков вдоль фронта улицы (проезда) – </w:t>
            </w:r>
            <w:r w:rsidRPr="00DF026C">
              <w:rPr>
                <w:rFonts w:eastAsia="SimSun"/>
                <w:b/>
                <w:color w:val="000000"/>
                <w:sz w:val="20"/>
                <w:szCs w:val="20"/>
                <w:lang w:eastAsia="zh-CN"/>
              </w:rPr>
              <w:t>10 м</w:t>
            </w:r>
            <w:r w:rsidRPr="00DF026C">
              <w:rPr>
                <w:rFonts w:eastAsia="SimSun"/>
                <w:color w:val="000000"/>
                <w:sz w:val="20"/>
                <w:szCs w:val="20"/>
                <w:lang w:eastAsia="zh-CN"/>
              </w:rPr>
              <w:t>;</w:t>
            </w:r>
          </w:p>
          <w:p w:rsidR="00FA4534" w:rsidRPr="00DF026C" w:rsidRDefault="00FA4534" w:rsidP="00FA4534">
            <w:pPr>
              <w:rPr>
                <w:rFonts w:eastAsia="SimSun"/>
                <w:color w:val="00B050"/>
                <w:sz w:val="20"/>
                <w:szCs w:val="20"/>
                <w:lang w:eastAsia="zh-CN"/>
              </w:rPr>
            </w:pPr>
            <w:r w:rsidRPr="00DF026C">
              <w:rPr>
                <w:rFonts w:eastAsia="SimSun"/>
                <w:color w:val="000000"/>
                <w:sz w:val="20"/>
                <w:szCs w:val="20"/>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c>
          <w:tcPr>
            <w:tcW w:w="2693" w:type="dxa"/>
            <w:shd w:val="clear" w:color="auto" w:fill="auto"/>
          </w:tcPr>
          <w:p w:rsidR="00FA4534" w:rsidRPr="00DF026C" w:rsidRDefault="00FA4534" w:rsidP="00FA4534">
            <w:pPr>
              <w:rPr>
                <w:rFonts w:eastAsia="SimSun"/>
                <w:color w:val="000000"/>
                <w:sz w:val="20"/>
                <w:szCs w:val="20"/>
                <w:lang w:eastAsia="zh-CN"/>
              </w:rPr>
            </w:pPr>
            <w:r w:rsidRPr="00DF026C">
              <w:rPr>
                <w:color w:val="000000"/>
                <w:sz w:val="20"/>
                <w:szCs w:val="20"/>
              </w:rPr>
              <w:t>минимальные отступы от границ земельных участков - 5 м;</w:t>
            </w:r>
          </w:p>
          <w:p w:rsidR="00FA4534" w:rsidRPr="00DF026C" w:rsidRDefault="00FA4534" w:rsidP="00FA4534">
            <w:pPr>
              <w:rPr>
                <w:color w:val="00B050"/>
                <w:sz w:val="20"/>
                <w:szCs w:val="20"/>
              </w:rPr>
            </w:pPr>
          </w:p>
        </w:tc>
        <w:tc>
          <w:tcPr>
            <w:tcW w:w="1843" w:type="dxa"/>
            <w:shd w:val="clear" w:color="auto" w:fill="auto"/>
          </w:tcPr>
          <w:p w:rsidR="00FA4534" w:rsidRPr="00DF026C" w:rsidRDefault="00FA4534" w:rsidP="00FA4534">
            <w:pPr>
              <w:rPr>
                <w:rFonts w:eastAsia="SimSun"/>
                <w:color w:val="000000"/>
                <w:sz w:val="20"/>
                <w:szCs w:val="20"/>
                <w:lang w:eastAsia="zh-CN"/>
              </w:rPr>
            </w:pPr>
            <w:r w:rsidRPr="00DF026C">
              <w:rPr>
                <w:rFonts w:eastAsia="SimSun"/>
                <w:color w:val="000000"/>
                <w:sz w:val="20"/>
                <w:szCs w:val="20"/>
                <w:lang w:eastAsia="zh-CN"/>
              </w:rPr>
              <w:t>максимальная высота зданий, строений, сооружений от уровня земли - 5 м;</w:t>
            </w:r>
          </w:p>
          <w:p w:rsidR="00FA4534" w:rsidRPr="00DF026C" w:rsidRDefault="00FA4534" w:rsidP="00FA4534">
            <w:pPr>
              <w:rPr>
                <w:rFonts w:eastAsia="SimSun"/>
                <w:color w:val="00B050"/>
                <w:sz w:val="20"/>
                <w:szCs w:val="20"/>
                <w:lang w:eastAsia="zh-CN"/>
              </w:rPr>
            </w:pPr>
          </w:p>
        </w:tc>
        <w:tc>
          <w:tcPr>
            <w:tcW w:w="2155" w:type="dxa"/>
            <w:shd w:val="clear" w:color="auto" w:fill="auto"/>
          </w:tcPr>
          <w:p w:rsidR="00FA4534" w:rsidRPr="00DF026C" w:rsidRDefault="00FA4534" w:rsidP="00FA4534">
            <w:pPr>
              <w:rPr>
                <w:color w:val="000000"/>
                <w:sz w:val="20"/>
                <w:szCs w:val="20"/>
              </w:rPr>
            </w:pPr>
            <w:r w:rsidRPr="00DF026C">
              <w:rPr>
                <w:rFonts w:eastAsia="SimSun"/>
                <w:color w:val="000000"/>
                <w:sz w:val="20"/>
                <w:szCs w:val="20"/>
                <w:lang w:eastAsia="zh-CN"/>
              </w:rPr>
              <w:t>максимальный процент застройки в границах земельного участка – 60%;</w:t>
            </w:r>
            <w:r w:rsidRPr="00DF026C">
              <w:rPr>
                <w:color w:val="000000"/>
                <w:sz w:val="20"/>
                <w:szCs w:val="20"/>
              </w:rPr>
              <w:t xml:space="preserve"> </w:t>
            </w:r>
          </w:p>
          <w:p w:rsidR="00FA4534" w:rsidRPr="00DF026C" w:rsidRDefault="00FA4534" w:rsidP="00FA4534">
            <w:pPr>
              <w:rPr>
                <w:rFonts w:eastAsia="SimSun"/>
                <w:color w:val="00B050"/>
                <w:sz w:val="20"/>
                <w:szCs w:val="20"/>
                <w:lang w:eastAsia="zh-CN"/>
              </w:rPr>
            </w:pPr>
          </w:p>
        </w:tc>
      </w:tr>
      <w:tr w:rsidR="00FA4534" w:rsidRPr="00342470" w:rsidTr="00FA4534">
        <w:trPr>
          <w:trHeight w:val="1403"/>
        </w:trPr>
        <w:tc>
          <w:tcPr>
            <w:tcW w:w="1951" w:type="dxa"/>
            <w:shd w:val="clear" w:color="auto" w:fill="auto"/>
          </w:tcPr>
          <w:p w:rsidR="00FA4534" w:rsidRPr="00346940" w:rsidRDefault="00485284" w:rsidP="00FA4534">
            <w:pPr>
              <w:pStyle w:val="aa"/>
              <w:jc w:val="center"/>
              <w:rPr>
                <w:rFonts w:ascii="Times New Roman" w:hAnsi="Times New Roman" w:cs="Times New Roman"/>
                <w:b/>
                <w:sz w:val="20"/>
                <w:szCs w:val="20"/>
              </w:rPr>
            </w:pPr>
            <w:r>
              <w:rPr>
                <w:rFonts w:ascii="Times New Roman" w:hAnsi="Times New Roman" w:cs="Times New Roman"/>
                <w:b/>
                <w:sz w:val="20"/>
                <w:szCs w:val="20"/>
              </w:rPr>
              <w:t xml:space="preserve">Спорт </w:t>
            </w:r>
            <w:r w:rsidR="00FA4534" w:rsidRPr="00346940">
              <w:rPr>
                <w:rFonts w:ascii="Times New Roman" w:hAnsi="Times New Roman" w:cs="Times New Roman"/>
                <w:b/>
                <w:sz w:val="20"/>
                <w:szCs w:val="20"/>
              </w:rPr>
              <w:t>[5.1]</w:t>
            </w:r>
          </w:p>
        </w:tc>
        <w:tc>
          <w:tcPr>
            <w:tcW w:w="3402" w:type="dxa"/>
            <w:shd w:val="clear" w:color="auto" w:fill="auto"/>
          </w:tcPr>
          <w:p w:rsidR="00FA4534" w:rsidRPr="00346940" w:rsidRDefault="00FA4534" w:rsidP="00FA4534">
            <w:pPr>
              <w:pStyle w:val="aa"/>
              <w:rPr>
                <w:rFonts w:ascii="Times New Roman" w:hAnsi="Times New Roman" w:cs="Times New Roman"/>
                <w:sz w:val="20"/>
                <w:szCs w:val="20"/>
              </w:rPr>
            </w:pPr>
            <w:r w:rsidRPr="00346940">
              <w:rPr>
                <w:rFonts w:ascii="Times New Roman" w:hAnsi="Times New Roman" w:cs="Times New Roman"/>
                <w:sz w:val="20"/>
                <w:szCs w:val="20"/>
              </w:rPr>
              <w:t>Здания физкультурно-оздоровительного комплекса, спортивные залы, спортивные площадки для занятий спортом</w:t>
            </w:r>
          </w:p>
        </w:tc>
        <w:tc>
          <w:tcPr>
            <w:tcW w:w="2552" w:type="dxa"/>
            <w:shd w:val="clear" w:color="auto" w:fill="auto"/>
          </w:tcPr>
          <w:p w:rsidR="00FA4534" w:rsidRPr="00346940" w:rsidRDefault="00FA4534" w:rsidP="00FA4534">
            <w:pPr>
              <w:pStyle w:val="aa"/>
              <w:rPr>
                <w:rFonts w:ascii="Times New Roman" w:hAnsi="Times New Roman" w:cs="Times New Roman"/>
                <w:sz w:val="20"/>
                <w:szCs w:val="20"/>
              </w:rPr>
            </w:pPr>
            <w:r w:rsidRPr="00346940">
              <w:rPr>
                <w:rFonts w:ascii="Times New Roman" w:hAnsi="Times New Roman" w:cs="Times New Roman"/>
                <w:sz w:val="20"/>
                <w:szCs w:val="20"/>
              </w:rPr>
              <w:t xml:space="preserve">минимальная/максимальная площадь земельных участков - </w:t>
            </w:r>
            <w:r w:rsidR="00056917">
              <w:rPr>
                <w:rFonts w:ascii="Times New Roman" w:hAnsi="Times New Roman" w:cs="Times New Roman"/>
                <w:b/>
                <w:bCs/>
                <w:sz w:val="20"/>
                <w:szCs w:val="20"/>
              </w:rPr>
              <w:t>100</w:t>
            </w:r>
            <w:r w:rsidRPr="00346940">
              <w:rPr>
                <w:rFonts w:ascii="Times New Roman" w:hAnsi="Times New Roman" w:cs="Times New Roman"/>
                <w:b/>
                <w:sz w:val="20"/>
                <w:szCs w:val="20"/>
              </w:rPr>
              <w:t>0</w:t>
            </w:r>
            <w:r w:rsidRPr="00346940">
              <w:rPr>
                <w:rFonts w:ascii="Times New Roman" w:hAnsi="Times New Roman" w:cs="Times New Roman"/>
                <w:sz w:val="20"/>
                <w:szCs w:val="20"/>
              </w:rPr>
              <w:t> кв. м/</w:t>
            </w:r>
            <w:r w:rsidRPr="00346940">
              <w:rPr>
                <w:rFonts w:ascii="Times New Roman" w:hAnsi="Times New Roman" w:cs="Times New Roman"/>
                <w:b/>
                <w:sz w:val="20"/>
                <w:szCs w:val="20"/>
              </w:rPr>
              <w:t>10000</w:t>
            </w:r>
            <w:r w:rsidRPr="00346940">
              <w:rPr>
                <w:rFonts w:ascii="Times New Roman" w:hAnsi="Times New Roman" w:cs="Times New Roman"/>
                <w:sz w:val="20"/>
                <w:szCs w:val="20"/>
              </w:rPr>
              <w:t> кв. м;</w:t>
            </w:r>
          </w:p>
          <w:p w:rsidR="00FA4534" w:rsidRPr="00346940" w:rsidRDefault="00FA4534" w:rsidP="00FA4534">
            <w:pPr>
              <w:pStyle w:val="aa"/>
              <w:rPr>
                <w:rFonts w:ascii="Times New Roman" w:hAnsi="Times New Roman" w:cs="Times New Roman"/>
                <w:sz w:val="20"/>
                <w:szCs w:val="20"/>
              </w:rPr>
            </w:pPr>
            <w:r w:rsidRPr="00346940">
              <w:rPr>
                <w:rFonts w:ascii="Times New Roman" w:hAnsi="Times New Roman" w:cs="Times New Roman"/>
                <w:sz w:val="20"/>
                <w:szCs w:val="20"/>
              </w:rPr>
              <w:t>минимальная ширина земельных участков вдоль фронта улицы (проезда) - 25 м;</w:t>
            </w:r>
          </w:p>
          <w:p w:rsidR="00FA4534" w:rsidRPr="00346940" w:rsidRDefault="00FA4534" w:rsidP="00FA4534">
            <w:pPr>
              <w:pStyle w:val="aa"/>
              <w:rPr>
                <w:rFonts w:ascii="Times New Roman" w:hAnsi="Times New Roman" w:cs="Times New Roman"/>
                <w:sz w:val="20"/>
                <w:szCs w:val="20"/>
              </w:rPr>
            </w:pPr>
          </w:p>
        </w:tc>
        <w:tc>
          <w:tcPr>
            <w:tcW w:w="2693" w:type="dxa"/>
            <w:shd w:val="clear" w:color="auto" w:fill="auto"/>
          </w:tcPr>
          <w:p w:rsidR="00FA4534" w:rsidRPr="00346940" w:rsidRDefault="00FA4534" w:rsidP="00FA4534">
            <w:pPr>
              <w:pStyle w:val="aa"/>
              <w:rPr>
                <w:rFonts w:ascii="Times New Roman" w:hAnsi="Times New Roman" w:cs="Times New Roman"/>
                <w:sz w:val="20"/>
                <w:szCs w:val="20"/>
              </w:rPr>
            </w:pPr>
            <w:r w:rsidRPr="00346940">
              <w:rPr>
                <w:rFonts w:ascii="Times New Roman" w:hAnsi="Times New Roman" w:cs="Times New Roman"/>
                <w:sz w:val="20"/>
                <w:szCs w:val="20"/>
              </w:rPr>
              <w:t>минимальные отступы от границ земельных участков - 3 м;</w:t>
            </w:r>
          </w:p>
          <w:p w:rsidR="00FA4534" w:rsidRPr="00346940" w:rsidRDefault="00FA4534" w:rsidP="00FA4534">
            <w:pPr>
              <w:rPr>
                <w:rFonts w:eastAsia="Calibri"/>
                <w:sz w:val="20"/>
                <w:szCs w:val="20"/>
                <w:lang w:eastAsia="en-US"/>
              </w:rPr>
            </w:pPr>
          </w:p>
        </w:tc>
        <w:tc>
          <w:tcPr>
            <w:tcW w:w="1843" w:type="dxa"/>
            <w:shd w:val="clear" w:color="auto" w:fill="auto"/>
          </w:tcPr>
          <w:p w:rsidR="00FA4534" w:rsidRPr="00346940" w:rsidRDefault="00FA4534" w:rsidP="00FA4534">
            <w:pPr>
              <w:pStyle w:val="aa"/>
              <w:rPr>
                <w:rFonts w:ascii="Times New Roman" w:hAnsi="Times New Roman" w:cs="Times New Roman"/>
                <w:sz w:val="20"/>
                <w:szCs w:val="20"/>
              </w:rPr>
            </w:pPr>
            <w:r w:rsidRPr="00346940">
              <w:rPr>
                <w:rFonts w:ascii="Times New Roman" w:hAnsi="Times New Roman" w:cs="Times New Roman"/>
                <w:sz w:val="20"/>
                <w:szCs w:val="20"/>
              </w:rPr>
              <w:t>максимальное количество надземных этажей зданий - 3 этажа (включая мансардный этаж);</w:t>
            </w:r>
          </w:p>
          <w:p w:rsidR="00FA4534" w:rsidRPr="00346940" w:rsidRDefault="00FA4534" w:rsidP="00FA4534">
            <w:pPr>
              <w:pStyle w:val="aa"/>
              <w:rPr>
                <w:rFonts w:eastAsia="Calibri"/>
                <w:sz w:val="20"/>
                <w:szCs w:val="20"/>
                <w:lang w:eastAsia="en-US"/>
              </w:rPr>
            </w:pPr>
            <w:r w:rsidRPr="00346940">
              <w:rPr>
                <w:rFonts w:ascii="Times New Roman" w:hAnsi="Times New Roman" w:cs="Times New Roman"/>
                <w:sz w:val="20"/>
                <w:szCs w:val="20"/>
              </w:rPr>
              <w:t>максимальная высота сооружений - 30 м;</w:t>
            </w:r>
          </w:p>
        </w:tc>
        <w:tc>
          <w:tcPr>
            <w:tcW w:w="2155" w:type="dxa"/>
            <w:shd w:val="clear" w:color="auto" w:fill="auto"/>
          </w:tcPr>
          <w:p w:rsidR="00FA4534" w:rsidRPr="00346940" w:rsidRDefault="00FA4534" w:rsidP="00FA4534">
            <w:pPr>
              <w:rPr>
                <w:rFonts w:eastAsia="SimSun"/>
                <w:sz w:val="20"/>
                <w:szCs w:val="20"/>
                <w:lang w:eastAsia="zh-CN"/>
              </w:rPr>
            </w:pPr>
            <w:r w:rsidRPr="00346940">
              <w:rPr>
                <w:sz w:val="20"/>
                <w:szCs w:val="20"/>
              </w:rPr>
              <w:t>максимальный процент застройки в границах земельного участка - 80%.</w:t>
            </w:r>
          </w:p>
        </w:tc>
      </w:tr>
    </w:tbl>
    <w:p w:rsidR="0098212F" w:rsidRDefault="0030207F" w:rsidP="0098212F">
      <w:pPr>
        <w:spacing w:before="107"/>
        <w:ind w:left="954"/>
        <w:rPr>
          <w:b/>
          <w:i/>
          <w:sz w:val="24"/>
        </w:rPr>
      </w:pPr>
      <w:r>
        <w:rPr>
          <w:b/>
          <w:sz w:val="24"/>
        </w:rPr>
        <w:t>ВСПОМОГАТЕЛЬНЫЕ ВИДЫ РАЗРЕШЕННОГО ИСПОЛЬЗОВАНИЯ</w:t>
      </w:r>
      <w:r w:rsidR="0098212F" w:rsidRPr="00485284">
        <w:rPr>
          <w:b/>
          <w:sz w:val="24"/>
        </w:rPr>
        <w:t xml:space="preserve"> </w:t>
      </w:r>
    </w:p>
    <w:p w:rsidR="0077782C" w:rsidRDefault="0077782C" w:rsidP="0077782C">
      <w:pPr>
        <w:ind w:firstLine="540"/>
        <w:jc w:val="both"/>
        <w:rPr>
          <w:bCs/>
          <w:sz w:val="28"/>
          <w:szCs w:val="28"/>
        </w:rPr>
      </w:pPr>
      <w:r>
        <w:rPr>
          <w:bCs/>
          <w:sz w:val="28"/>
          <w:szCs w:val="28"/>
        </w:rPr>
        <w:t xml:space="preserve">       -       </w:t>
      </w:r>
      <w:r w:rsidRPr="0077782C">
        <w:rPr>
          <w:sz w:val="24"/>
        </w:rPr>
        <w:t>индивидуальные резервуары для хранения воды, скважины для забора воды, индивидуальные колодцы;</w:t>
      </w:r>
    </w:p>
    <w:p w:rsidR="0098212F" w:rsidRDefault="0077782C" w:rsidP="0098212F">
      <w:pPr>
        <w:pStyle w:val="a8"/>
        <w:numPr>
          <w:ilvl w:val="0"/>
          <w:numId w:val="8"/>
        </w:numPr>
        <w:tabs>
          <w:tab w:val="left" w:pos="1662"/>
          <w:tab w:val="left" w:pos="1663"/>
        </w:tabs>
        <w:rPr>
          <w:sz w:val="24"/>
        </w:rPr>
      </w:pPr>
      <w:r w:rsidRPr="0077782C">
        <w:rPr>
          <w:sz w:val="24"/>
        </w:rPr>
        <w:t>индивидуальные бани, хозяйственные постройки, надворные туалеты и т.д.;</w:t>
      </w:r>
    </w:p>
    <w:p w:rsidR="0077782C" w:rsidRPr="0077782C" w:rsidRDefault="0077782C" w:rsidP="0077782C">
      <w:pPr>
        <w:pStyle w:val="a8"/>
        <w:numPr>
          <w:ilvl w:val="0"/>
          <w:numId w:val="8"/>
        </w:numPr>
        <w:jc w:val="both"/>
        <w:rPr>
          <w:sz w:val="24"/>
        </w:rPr>
      </w:pPr>
      <w:r w:rsidRPr="0077782C">
        <w:rPr>
          <w:sz w:val="24"/>
        </w:rPr>
        <w:t>объекты индивидуальной трудовой деятельности (без нарушения принципов добрососедства); - отдельно стоящие или встроенные в жилые дома гаражи или открытые автостоянки на 1 - 3 автомобиля;</w:t>
      </w:r>
    </w:p>
    <w:p w:rsidR="0077782C" w:rsidRPr="0077782C" w:rsidRDefault="0077782C" w:rsidP="0077782C">
      <w:pPr>
        <w:pStyle w:val="a8"/>
        <w:numPr>
          <w:ilvl w:val="0"/>
          <w:numId w:val="8"/>
        </w:numPr>
        <w:tabs>
          <w:tab w:val="left" w:pos="1662"/>
          <w:tab w:val="left" w:pos="1663"/>
        </w:tabs>
        <w:rPr>
          <w:sz w:val="24"/>
        </w:rPr>
      </w:pPr>
      <w:r w:rsidRPr="0077782C">
        <w:rPr>
          <w:sz w:val="24"/>
        </w:rPr>
        <w:t>противопожарное оборудование (гидранты, резервуары и т.д.);</w:t>
      </w:r>
    </w:p>
    <w:p w:rsidR="0098212F" w:rsidRDefault="0077782C" w:rsidP="0098212F">
      <w:pPr>
        <w:pStyle w:val="a8"/>
        <w:numPr>
          <w:ilvl w:val="0"/>
          <w:numId w:val="8"/>
        </w:numPr>
        <w:tabs>
          <w:tab w:val="left" w:pos="1665"/>
          <w:tab w:val="left" w:pos="1666"/>
        </w:tabs>
        <w:ind w:left="1665" w:hanging="568"/>
        <w:rPr>
          <w:sz w:val="24"/>
        </w:rPr>
      </w:pPr>
      <w:r w:rsidRPr="0077782C">
        <w:rPr>
          <w:sz w:val="24"/>
        </w:rPr>
        <w:t>площадки для сбора мусора</w:t>
      </w:r>
      <w:r w:rsidRPr="001E45B5">
        <w:rPr>
          <w:bCs/>
          <w:sz w:val="28"/>
          <w:szCs w:val="28"/>
        </w:rPr>
        <w:t>;</w:t>
      </w:r>
    </w:p>
    <w:p w:rsidR="0098212F" w:rsidRDefault="0077782C" w:rsidP="0077782C">
      <w:pPr>
        <w:pStyle w:val="a8"/>
        <w:numPr>
          <w:ilvl w:val="0"/>
          <w:numId w:val="8"/>
        </w:numPr>
        <w:jc w:val="both"/>
        <w:rPr>
          <w:sz w:val="24"/>
        </w:rPr>
      </w:pPr>
      <w:r w:rsidRPr="0077782C">
        <w:rPr>
          <w:sz w:val="24"/>
        </w:rPr>
        <w:t>сады, огороды, палисадники;</w:t>
      </w:r>
    </w:p>
    <w:p w:rsidR="0098212F" w:rsidRDefault="0077782C" w:rsidP="0077782C">
      <w:pPr>
        <w:pStyle w:val="a8"/>
        <w:numPr>
          <w:ilvl w:val="0"/>
          <w:numId w:val="8"/>
        </w:numPr>
        <w:jc w:val="both"/>
        <w:rPr>
          <w:sz w:val="24"/>
        </w:rPr>
      </w:pPr>
      <w:r w:rsidRPr="0077782C">
        <w:rPr>
          <w:sz w:val="24"/>
        </w:rPr>
        <w:t>строения для содержания мелких животных (собак, птиц и т.д.);</w:t>
      </w:r>
      <w:r w:rsidR="0098212F">
        <w:rPr>
          <w:sz w:val="24"/>
        </w:rPr>
        <w:t>площадки для сбора</w:t>
      </w:r>
      <w:r w:rsidR="0098212F" w:rsidRPr="0077782C">
        <w:rPr>
          <w:sz w:val="24"/>
        </w:rPr>
        <w:t xml:space="preserve"> </w:t>
      </w:r>
      <w:r>
        <w:rPr>
          <w:sz w:val="24"/>
        </w:rPr>
        <w:t>мусора;</w:t>
      </w:r>
    </w:p>
    <w:p w:rsidR="0077782C" w:rsidRDefault="0077782C" w:rsidP="0077782C">
      <w:pPr>
        <w:pStyle w:val="a8"/>
        <w:numPr>
          <w:ilvl w:val="0"/>
          <w:numId w:val="8"/>
        </w:numPr>
        <w:jc w:val="both"/>
        <w:rPr>
          <w:sz w:val="24"/>
        </w:rPr>
      </w:pPr>
      <w:r w:rsidRPr="0077782C">
        <w:rPr>
          <w:sz w:val="24"/>
        </w:rPr>
        <w:t>теплицы, оранжереи;</w:t>
      </w:r>
    </w:p>
    <w:p w:rsidR="0077782C" w:rsidRDefault="0077782C" w:rsidP="0077782C">
      <w:pPr>
        <w:pStyle w:val="a8"/>
        <w:numPr>
          <w:ilvl w:val="0"/>
          <w:numId w:val="8"/>
        </w:numPr>
        <w:jc w:val="both"/>
        <w:rPr>
          <w:sz w:val="24"/>
        </w:rPr>
      </w:pPr>
      <w:r>
        <w:rPr>
          <w:sz w:val="24"/>
        </w:rPr>
        <w:t>навесы.</w:t>
      </w:r>
    </w:p>
    <w:p w:rsidR="0098212F" w:rsidRDefault="0098212F" w:rsidP="0098212F">
      <w:pPr>
        <w:pStyle w:val="a6"/>
        <w:spacing w:before="6" w:line="228" w:lineRule="auto"/>
        <w:ind w:left="246" w:right="157" w:firstLine="708"/>
      </w:pPr>
      <w: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98212F" w:rsidRDefault="0098212F" w:rsidP="0098212F">
      <w:pPr>
        <w:pStyle w:val="a6"/>
        <w:spacing w:before="10"/>
        <w:rPr>
          <w:sz w:val="23"/>
        </w:rPr>
      </w:pPr>
    </w:p>
    <w:p w:rsidR="0098212F" w:rsidRDefault="0098212F" w:rsidP="0098212F">
      <w:pPr>
        <w:pStyle w:val="a6"/>
        <w:spacing w:before="1" w:line="228" w:lineRule="auto"/>
        <w:ind w:left="246" w:right="157" w:firstLine="708"/>
      </w:pPr>
      <w:r>
        <w:t>В</w:t>
      </w:r>
      <w:r>
        <w:rPr>
          <w:spacing w:val="-15"/>
        </w:rPr>
        <w:t xml:space="preserve"> </w:t>
      </w:r>
      <w:r>
        <w:t>данной</w:t>
      </w:r>
      <w:r>
        <w:rPr>
          <w:spacing w:val="-12"/>
        </w:rPr>
        <w:t xml:space="preserve"> </w:t>
      </w:r>
      <w:r>
        <w:t>зоне</w:t>
      </w:r>
      <w:r>
        <w:rPr>
          <w:spacing w:val="-14"/>
        </w:rPr>
        <w:t xml:space="preserve"> </w:t>
      </w:r>
      <w:r>
        <w:t>предприятия</w:t>
      </w:r>
      <w:r>
        <w:rPr>
          <w:spacing w:val="-13"/>
        </w:rPr>
        <w:t xml:space="preserve"> </w:t>
      </w:r>
      <w:r>
        <w:t>обслуживания</w:t>
      </w:r>
      <w:r>
        <w:rPr>
          <w:spacing w:val="-13"/>
        </w:rPr>
        <w:t xml:space="preserve"> </w:t>
      </w:r>
      <w:r>
        <w:t>допускается</w:t>
      </w:r>
      <w:r>
        <w:rPr>
          <w:spacing w:val="-12"/>
        </w:rPr>
        <w:t xml:space="preserve"> </w:t>
      </w:r>
      <w:r>
        <w:t>размещать</w:t>
      </w:r>
      <w:r>
        <w:rPr>
          <w:spacing w:val="-12"/>
        </w:rPr>
        <w:t xml:space="preserve"> </w:t>
      </w:r>
      <w:r>
        <w:t>в</w:t>
      </w:r>
      <w:r>
        <w:rPr>
          <w:spacing w:val="-14"/>
        </w:rPr>
        <w:t xml:space="preserve"> </w:t>
      </w:r>
      <w:r>
        <w:t>отдельно</w:t>
      </w:r>
      <w:r>
        <w:rPr>
          <w:spacing w:val="-13"/>
        </w:rPr>
        <w:t xml:space="preserve"> </w:t>
      </w:r>
      <w:r>
        <w:t>стоящих</w:t>
      </w:r>
      <w:r>
        <w:rPr>
          <w:spacing w:val="-13"/>
        </w:rPr>
        <w:t xml:space="preserve"> </w:t>
      </w:r>
      <w:r>
        <w:t>нежилых</w:t>
      </w:r>
      <w:r>
        <w:rPr>
          <w:spacing w:val="-11"/>
        </w:rPr>
        <w:t xml:space="preserve"> </w:t>
      </w:r>
      <w:r>
        <w:t>строениях</w:t>
      </w:r>
      <w:r>
        <w:rPr>
          <w:spacing w:val="-11"/>
        </w:rPr>
        <w:t xml:space="preserve"> </w:t>
      </w:r>
      <w:r>
        <w:t>или</w:t>
      </w:r>
      <w:r>
        <w:rPr>
          <w:spacing w:val="-12"/>
        </w:rPr>
        <w:t xml:space="preserve"> </w:t>
      </w:r>
      <w:r>
        <w:t>встроенно-пристроенных</w:t>
      </w:r>
      <w:r>
        <w:rPr>
          <w:spacing w:val="-13"/>
        </w:rPr>
        <w:t xml:space="preserve"> </w:t>
      </w:r>
      <w:r>
        <w:t>к</w:t>
      </w:r>
      <w:r>
        <w:rPr>
          <w:spacing w:val="-12"/>
        </w:rPr>
        <w:t xml:space="preserve"> </w:t>
      </w:r>
      <w:r>
        <w:t>жилому дому нежилых помещениях с изолированными от жилой части дома</w:t>
      </w:r>
      <w:r>
        <w:rPr>
          <w:spacing w:val="-1"/>
        </w:rPr>
        <w:t xml:space="preserve"> </w:t>
      </w:r>
      <w:r>
        <w:t>входами.</w:t>
      </w:r>
    </w:p>
    <w:p w:rsidR="0098212F" w:rsidRDefault="0098212F" w:rsidP="0098212F">
      <w:pPr>
        <w:pStyle w:val="a6"/>
        <w:spacing w:before="1" w:line="228" w:lineRule="auto"/>
        <w:ind w:left="246" w:right="157" w:firstLine="708"/>
      </w:pPr>
      <w:r>
        <w:t>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 п.).</w:t>
      </w:r>
    </w:p>
    <w:p w:rsidR="0098212F" w:rsidRDefault="0098212F" w:rsidP="0098212F">
      <w:pPr>
        <w:pStyle w:val="a6"/>
        <w:spacing w:before="6"/>
        <w:rPr>
          <w:sz w:val="22"/>
        </w:rPr>
      </w:pPr>
    </w:p>
    <w:p w:rsidR="0098212F" w:rsidRDefault="0098212F" w:rsidP="0098212F">
      <w:pPr>
        <w:pStyle w:val="a6"/>
        <w:spacing w:line="230" w:lineRule="auto"/>
        <w:ind w:left="246" w:right="272" w:firstLine="708"/>
        <w:jc w:val="both"/>
      </w:pPr>
      <w: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98212F" w:rsidRDefault="0098212F" w:rsidP="0098212F">
      <w:pPr>
        <w:pStyle w:val="a6"/>
        <w:spacing w:line="255" w:lineRule="exact"/>
        <w:ind w:left="954"/>
        <w:jc w:val="both"/>
      </w:pPr>
      <w:r>
        <w:t>Разрешения на отклонение от предельных параметров разрешенного строительства для строительства жилого дома не требуется:</w:t>
      </w:r>
    </w:p>
    <w:p w:rsidR="0098212F" w:rsidRDefault="0098212F" w:rsidP="0098212F">
      <w:pPr>
        <w:pStyle w:val="a8"/>
        <w:numPr>
          <w:ilvl w:val="0"/>
          <w:numId w:val="7"/>
        </w:numPr>
        <w:tabs>
          <w:tab w:val="left" w:pos="1106"/>
        </w:tabs>
        <w:spacing w:before="4" w:line="228" w:lineRule="auto"/>
        <w:ind w:right="267" w:firstLine="708"/>
        <w:jc w:val="both"/>
        <w:rPr>
          <w:sz w:val="24"/>
        </w:rPr>
      </w:pPr>
      <w:r>
        <w:rPr>
          <w:sz w:val="24"/>
        </w:rPr>
        <w:t>при достройке незавершенных строительством индивидуальных жилых домов, несоответствующих Правилам в части их отступов от межевых границ</w:t>
      </w:r>
      <w:r>
        <w:rPr>
          <w:spacing w:val="-6"/>
          <w:sz w:val="24"/>
        </w:rPr>
        <w:t xml:space="preserve"> </w:t>
      </w:r>
      <w:r>
        <w:rPr>
          <w:sz w:val="24"/>
        </w:rPr>
        <w:t>с</w:t>
      </w:r>
      <w:r>
        <w:rPr>
          <w:spacing w:val="-7"/>
          <w:sz w:val="24"/>
        </w:rPr>
        <w:t xml:space="preserve"> </w:t>
      </w:r>
      <w:r>
        <w:rPr>
          <w:sz w:val="24"/>
        </w:rPr>
        <w:t>соседними</w:t>
      </w:r>
      <w:r>
        <w:rPr>
          <w:spacing w:val="-5"/>
          <w:sz w:val="24"/>
        </w:rPr>
        <w:t xml:space="preserve"> </w:t>
      </w:r>
      <w:r>
        <w:rPr>
          <w:sz w:val="24"/>
        </w:rPr>
        <w:t>земельными</w:t>
      </w:r>
      <w:r>
        <w:rPr>
          <w:spacing w:val="-3"/>
          <w:sz w:val="24"/>
        </w:rPr>
        <w:t xml:space="preserve"> </w:t>
      </w:r>
      <w:r>
        <w:rPr>
          <w:sz w:val="24"/>
        </w:rPr>
        <w:t>участками,</w:t>
      </w:r>
      <w:r>
        <w:rPr>
          <w:spacing w:val="-2"/>
          <w:sz w:val="24"/>
        </w:rPr>
        <w:t xml:space="preserve"> </w:t>
      </w:r>
      <w:r>
        <w:rPr>
          <w:sz w:val="24"/>
        </w:rPr>
        <w:t>красных</w:t>
      </w:r>
      <w:r>
        <w:rPr>
          <w:spacing w:val="-5"/>
          <w:sz w:val="24"/>
        </w:rPr>
        <w:t xml:space="preserve"> </w:t>
      </w:r>
      <w:r>
        <w:rPr>
          <w:sz w:val="24"/>
        </w:rPr>
        <w:t>линий</w:t>
      </w:r>
      <w:r>
        <w:rPr>
          <w:spacing w:val="-3"/>
          <w:sz w:val="24"/>
        </w:rPr>
        <w:t xml:space="preserve"> </w:t>
      </w:r>
      <w:r>
        <w:rPr>
          <w:sz w:val="24"/>
        </w:rPr>
        <w:t>улиц,</w:t>
      </w:r>
      <w:r>
        <w:rPr>
          <w:spacing w:val="-6"/>
          <w:sz w:val="24"/>
        </w:rPr>
        <w:t xml:space="preserve"> </w:t>
      </w:r>
      <w:r>
        <w:rPr>
          <w:sz w:val="24"/>
        </w:rPr>
        <w:t>проездов,</w:t>
      </w:r>
      <w:r>
        <w:rPr>
          <w:spacing w:val="-6"/>
          <w:sz w:val="24"/>
        </w:rPr>
        <w:t xml:space="preserve"> </w:t>
      </w:r>
      <w:r>
        <w:rPr>
          <w:sz w:val="24"/>
        </w:rPr>
        <w:t>передних</w:t>
      </w:r>
      <w:r>
        <w:rPr>
          <w:spacing w:val="-4"/>
          <w:sz w:val="24"/>
        </w:rPr>
        <w:t xml:space="preserve"> </w:t>
      </w:r>
      <w:r>
        <w:rPr>
          <w:sz w:val="24"/>
        </w:rPr>
        <w:t>границ</w:t>
      </w:r>
      <w:r>
        <w:rPr>
          <w:spacing w:val="-7"/>
          <w:sz w:val="24"/>
        </w:rPr>
        <w:t xml:space="preserve"> </w:t>
      </w:r>
      <w:r>
        <w:rPr>
          <w:sz w:val="24"/>
        </w:rPr>
        <w:t>земельных</w:t>
      </w:r>
      <w:r>
        <w:rPr>
          <w:spacing w:val="-3"/>
          <w:sz w:val="24"/>
        </w:rPr>
        <w:t xml:space="preserve"> </w:t>
      </w:r>
      <w:r>
        <w:rPr>
          <w:sz w:val="24"/>
        </w:rPr>
        <w:t>участков</w:t>
      </w:r>
      <w:r>
        <w:rPr>
          <w:spacing w:val="-6"/>
          <w:sz w:val="24"/>
        </w:rPr>
        <w:t xml:space="preserve"> </w:t>
      </w:r>
      <w:r>
        <w:rPr>
          <w:sz w:val="24"/>
        </w:rPr>
        <w:t>(если</w:t>
      </w:r>
      <w:r>
        <w:rPr>
          <w:spacing w:val="-5"/>
          <w:sz w:val="24"/>
        </w:rPr>
        <w:t xml:space="preserve"> </w:t>
      </w:r>
      <w:r>
        <w:rPr>
          <w:sz w:val="24"/>
        </w:rPr>
        <w:t>красные</w:t>
      </w:r>
      <w:r>
        <w:rPr>
          <w:spacing w:val="-7"/>
          <w:sz w:val="24"/>
        </w:rPr>
        <w:t xml:space="preserve"> </w:t>
      </w:r>
      <w:r>
        <w:rPr>
          <w:sz w:val="24"/>
        </w:rPr>
        <w:t>линии</w:t>
      </w:r>
      <w:r>
        <w:rPr>
          <w:spacing w:val="-7"/>
          <w:sz w:val="24"/>
        </w:rPr>
        <w:t xml:space="preserve"> </w:t>
      </w:r>
      <w:r>
        <w:rPr>
          <w:sz w:val="24"/>
        </w:rPr>
        <w:t>не</w:t>
      </w:r>
      <w:r>
        <w:rPr>
          <w:spacing w:val="-4"/>
          <w:sz w:val="24"/>
        </w:rPr>
        <w:t xml:space="preserve"> </w:t>
      </w:r>
      <w:r>
        <w:rPr>
          <w:sz w:val="24"/>
        </w:rPr>
        <w:t>установлены), права на которые зарегистрированы в Едином государственном реестре прав на недвижимое имущество и сделок с</w:t>
      </w:r>
      <w:r>
        <w:rPr>
          <w:spacing w:val="-19"/>
          <w:sz w:val="24"/>
        </w:rPr>
        <w:t xml:space="preserve"> </w:t>
      </w:r>
      <w:r>
        <w:rPr>
          <w:sz w:val="24"/>
        </w:rPr>
        <w:t>ним;</w:t>
      </w:r>
    </w:p>
    <w:p w:rsidR="0098212F" w:rsidRDefault="0098212F" w:rsidP="0098212F">
      <w:pPr>
        <w:pStyle w:val="a8"/>
        <w:numPr>
          <w:ilvl w:val="0"/>
          <w:numId w:val="7"/>
        </w:numPr>
        <w:tabs>
          <w:tab w:val="left" w:pos="1101"/>
        </w:tabs>
        <w:spacing w:line="228" w:lineRule="auto"/>
        <w:ind w:right="272" w:firstLine="708"/>
        <w:jc w:val="both"/>
        <w:rPr>
          <w:sz w:val="24"/>
        </w:rPr>
      </w:pPr>
      <w:r>
        <w:rPr>
          <w:sz w:val="24"/>
        </w:rPr>
        <w:t>в случае строительства на земельных участках блокированных жилых домов в части их отступа от межевых границ с соседними участками, на которых планируется строительство этих</w:t>
      </w:r>
      <w:r>
        <w:rPr>
          <w:spacing w:val="1"/>
          <w:sz w:val="24"/>
        </w:rPr>
        <w:t xml:space="preserve"> </w:t>
      </w:r>
      <w:r>
        <w:rPr>
          <w:sz w:val="24"/>
        </w:rPr>
        <w:t>домов.</w:t>
      </w:r>
    </w:p>
    <w:p w:rsidR="0098212F" w:rsidRDefault="0098212F" w:rsidP="0098212F">
      <w:pPr>
        <w:pStyle w:val="a8"/>
        <w:numPr>
          <w:ilvl w:val="0"/>
          <w:numId w:val="7"/>
        </w:numPr>
        <w:tabs>
          <w:tab w:val="left" w:pos="1084"/>
        </w:tabs>
        <w:spacing w:before="101" w:line="228" w:lineRule="auto"/>
        <w:ind w:right="265" w:firstLine="708"/>
        <w:jc w:val="both"/>
        <w:rPr>
          <w:sz w:val="24"/>
        </w:rPr>
      </w:pPr>
      <w:r>
        <w:rPr>
          <w:sz w:val="24"/>
        </w:rPr>
        <w:t>при</w:t>
      </w:r>
      <w:r>
        <w:rPr>
          <w:spacing w:val="-11"/>
          <w:sz w:val="24"/>
        </w:rPr>
        <w:t xml:space="preserve"> </w:t>
      </w:r>
      <w:r>
        <w:rPr>
          <w:sz w:val="24"/>
        </w:rPr>
        <w:t>реконструкции</w:t>
      </w:r>
      <w:r>
        <w:rPr>
          <w:spacing w:val="-11"/>
          <w:sz w:val="24"/>
        </w:rPr>
        <w:t xml:space="preserve"> </w:t>
      </w:r>
      <w:r>
        <w:rPr>
          <w:sz w:val="24"/>
        </w:rPr>
        <w:t>индивидуальных</w:t>
      </w:r>
      <w:r>
        <w:rPr>
          <w:spacing w:val="-10"/>
          <w:sz w:val="24"/>
        </w:rPr>
        <w:t xml:space="preserve"> </w:t>
      </w:r>
      <w:r>
        <w:rPr>
          <w:sz w:val="24"/>
        </w:rPr>
        <w:t>жилых</w:t>
      </w:r>
      <w:r>
        <w:rPr>
          <w:spacing w:val="-10"/>
          <w:sz w:val="24"/>
        </w:rPr>
        <w:t xml:space="preserve"> </w:t>
      </w:r>
      <w:r>
        <w:rPr>
          <w:sz w:val="24"/>
        </w:rPr>
        <w:t>домов,</w:t>
      </w:r>
      <w:r>
        <w:rPr>
          <w:spacing w:val="-13"/>
          <w:sz w:val="24"/>
        </w:rPr>
        <w:t xml:space="preserve"> </w:t>
      </w:r>
      <w:r>
        <w:rPr>
          <w:sz w:val="24"/>
        </w:rPr>
        <w:t>если</w:t>
      </w:r>
      <w:r>
        <w:rPr>
          <w:spacing w:val="-11"/>
          <w:sz w:val="24"/>
        </w:rPr>
        <w:t xml:space="preserve"> </w:t>
      </w:r>
      <w:r>
        <w:rPr>
          <w:sz w:val="24"/>
        </w:rPr>
        <w:t>пристраиваемые</w:t>
      </w:r>
      <w:r>
        <w:rPr>
          <w:spacing w:val="-13"/>
          <w:sz w:val="24"/>
        </w:rPr>
        <w:t xml:space="preserve"> </w:t>
      </w:r>
      <w:r>
        <w:rPr>
          <w:sz w:val="24"/>
        </w:rPr>
        <w:t>к</w:t>
      </w:r>
      <w:r>
        <w:rPr>
          <w:spacing w:val="-11"/>
          <w:sz w:val="24"/>
        </w:rPr>
        <w:t xml:space="preserve"> </w:t>
      </w:r>
      <w:r>
        <w:rPr>
          <w:sz w:val="24"/>
        </w:rPr>
        <w:t>ним</w:t>
      </w:r>
      <w:r>
        <w:rPr>
          <w:spacing w:val="-13"/>
          <w:sz w:val="24"/>
        </w:rPr>
        <w:t xml:space="preserve"> </w:t>
      </w:r>
      <w:r>
        <w:rPr>
          <w:sz w:val="24"/>
        </w:rPr>
        <w:t>пристройки</w:t>
      </w:r>
      <w:r>
        <w:rPr>
          <w:spacing w:val="-14"/>
          <w:sz w:val="24"/>
        </w:rPr>
        <w:t xml:space="preserve"> </w:t>
      </w:r>
      <w:r>
        <w:rPr>
          <w:sz w:val="24"/>
        </w:rPr>
        <w:t>будут</w:t>
      </w:r>
      <w:r>
        <w:rPr>
          <w:spacing w:val="-9"/>
          <w:sz w:val="24"/>
        </w:rPr>
        <w:t xml:space="preserve"> </w:t>
      </w:r>
      <w:r>
        <w:rPr>
          <w:sz w:val="24"/>
        </w:rPr>
        <w:t>размещены</w:t>
      </w:r>
      <w:r>
        <w:rPr>
          <w:spacing w:val="-13"/>
          <w:sz w:val="24"/>
        </w:rPr>
        <w:t xml:space="preserve"> </w:t>
      </w:r>
      <w:r>
        <w:rPr>
          <w:sz w:val="24"/>
        </w:rPr>
        <w:t>с</w:t>
      </w:r>
      <w:r>
        <w:rPr>
          <w:spacing w:val="-11"/>
          <w:sz w:val="24"/>
        </w:rPr>
        <w:t xml:space="preserve"> </w:t>
      </w:r>
      <w:r>
        <w:rPr>
          <w:sz w:val="24"/>
        </w:rPr>
        <w:t>отступом</w:t>
      </w:r>
      <w:r>
        <w:rPr>
          <w:spacing w:val="-12"/>
          <w:sz w:val="24"/>
        </w:rPr>
        <w:t xml:space="preserve"> </w:t>
      </w:r>
      <w:r>
        <w:rPr>
          <w:sz w:val="24"/>
        </w:rPr>
        <w:t>не менее</w:t>
      </w:r>
      <w:r>
        <w:rPr>
          <w:spacing w:val="-11"/>
          <w:sz w:val="24"/>
        </w:rPr>
        <w:t xml:space="preserve"> </w:t>
      </w:r>
      <w:r>
        <w:rPr>
          <w:sz w:val="24"/>
        </w:rPr>
        <w:t>чем</w:t>
      </w:r>
      <w:r>
        <w:rPr>
          <w:spacing w:val="-13"/>
          <w:sz w:val="24"/>
        </w:rPr>
        <w:t xml:space="preserve"> </w:t>
      </w:r>
      <w:r>
        <w:rPr>
          <w:sz w:val="24"/>
        </w:rPr>
        <w:t>на</w:t>
      </w:r>
      <w:r>
        <w:rPr>
          <w:spacing w:val="-11"/>
          <w:sz w:val="24"/>
        </w:rPr>
        <w:t xml:space="preserve"> </w:t>
      </w:r>
      <w:r>
        <w:rPr>
          <w:sz w:val="24"/>
        </w:rPr>
        <w:t>3</w:t>
      </w:r>
      <w:r>
        <w:rPr>
          <w:spacing w:val="-10"/>
          <w:sz w:val="24"/>
        </w:rPr>
        <w:t xml:space="preserve"> </w:t>
      </w:r>
      <w:r>
        <w:rPr>
          <w:sz w:val="24"/>
        </w:rPr>
        <w:t>метра от</w:t>
      </w:r>
      <w:r>
        <w:rPr>
          <w:spacing w:val="-5"/>
          <w:sz w:val="24"/>
        </w:rPr>
        <w:t xml:space="preserve"> </w:t>
      </w:r>
      <w:r>
        <w:rPr>
          <w:sz w:val="24"/>
        </w:rPr>
        <w:t>межевых</w:t>
      </w:r>
      <w:r>
        <w:rPr>
          <w:spacing w:val="-4"/>
          <w:sz w:val="24"/>
        </w:rPr>
        <w:t xml:space="preserve"> </w:t>
      </w:r>
      <w:r>
        <w:rPr>
          <w:sz w:val="24"/>
        </w:rPr>
        <w:t>границ</w:t>
      </w:r>
      <w:r>
        <w:rPr>
          <w:spacing w:val="-5"/>
          <w:sz w:val="24"/>
        </w:rPr>
        <w:t xml:space="preserve"> </w:t>
      </w:r>
      <w:r>
        <w:rPr>
          <w:sz w:val="24"/>
        </w:rPr>
        <w:t>соседними</w:t>
      </w:r>
      <w:r>
        <w:rPr>
          <w:spacing w:val="-5"/>
          <w:sz w:val="24"/>
        </w:rPr>
        <w:t xml:space="preserve"> </w:t>
      </w:r>
      <w:r>
        <w:rPr>
          <w:sz w:val="24"/>
        </w:rPr>
        <w:t>земельными</w:t>
      </w:r>
      <w:r>
        <w:rPr>
          <w:spacing w:val="-3"/>
          <w:sz w:val="24"/>
        </w:rPr>
        <w:t xml:space="preserve"> </w:t>
      </w:r>
      <w:r>
        <w:rPr>
          <w:sz w:val="24"/>
        </w:rPr>
        <w:t>участками</w:t>
      </w:r>
      <w:r>
        <w:rPr>
          <w:spacing w:val="-5"/>
          <w:sz w:val="24"/>
        </w:rPr>
        <w:t xml:space="preserve"> </w:t>
      </w:r>
      <w:r>
        <w:rPr>
          <w:sz w:val="24"/>
        </w:rPr>
        <w:t>и</w:t>
      </w:r>
      <w:r>
        <w:rPr>
          <w:spacing w:val="-5"/>
          <w:sz w:val="24"/>
        </w:rPr>
        <w:t xml:space="preserve"> </w:t>
      </w:r>
      <w:r>
        <w:rPr>
          <w:sz w:val="24"/>
        </w:rPr>
        <w:t>от</w:t>
      </w:r>
      <w:r>
        <w:rPr>
          <w:spacing w:val="-5"/>
          <w:sz w:val="24"/>
        </w:rPr>
        <w:t xml:space="preserve"> </w:t>
      </w:r>
      <w:r>
        <w:rPr>
          <w:sz w:val="24"/>
        </w:rPr>
        <w:t>красных</w:t>
      </w:r>
      <w:r>
        <w:rPr>
          <w:spacing w:val="-4"/>
          <w:sz w:val="24"/>
        </w:rPr>
        <w:t xml:space="preserve"> </w:t>
      </w:r>
      <w:r>
        <w:rPr>
          <w:sz w:val="24"/>
        </w:rPr>
        <w:t>линий</w:t>
      </w:r>
      <w:r>
        <w:rPr>
          <w:spacing w:val="-4"/>
          <w:sz w:val="24"/>
        </w:rPr>
        <w:t xml:space="preserve"> </w:t>
      </w:r>
      <w:r>
        <w:rPr>
          <w:sz w:val="24"/>
        </w:rPr>
        <w:t>улиц,</w:t>
      </w:r>
      <w:r>
        <w:rPr>
          <w:spacing w:val="-5"/>
          <w:sz w:val="24"/>
        </w:rPr>
        <w:t xml:space="preserve"> </w:t>
      </w:r>
      <w:r>
        <w:rPr>
          <w:sz w:val="24"/>
        </w:rPr>
        <w:t>проездов,</w:t>
      </w:r>
      <w:r>
        <w:rPr>
          <w:spacing w:val="-6"/>
          <w:sz w:val="24"/>
        </w:rPr>
        <w:t xml:space="preserve"> </w:t>
      </w:r>
      <w:r>
        <w:rPr>
          <w:sz w:val="24"/>
        </w:rPr>
        <w:t>передних</w:t>
      </w:r>
      <w:r>
        <w:rPr>
          <w:spacing w:val="-4"/>
          <w:sz w:val="24"/>
        </w:rPr>
        <w:t xml:space="preserve"> </w:t>
      </w:r>
      <w:r>
        <w:rPr>
          <w:sz w:val="24"/>
        </w:rPr>
        <w:t>границ</w:t>
      </w:r>
      <w:r>
        <w:rPr>
          <w:spacing w:val="-5"/>
          <w:sz w:val="24"/>
        </w:rPr>
        <w:t xml:space="preserve"> </w:t>
      </w:r>
      <w:r>
        <w:rPr>
          <w:sz w:val="24"/>
        </w:rPr>
        <w:t>земельных</w:t>
      </w:r>
      <w:r>
        <w:rPr>
          <w:spacing w:val="-2"/>
          <w:sz w:val="24"/>
        </w:rPr>
        <w:t xml:space="preserve"> </w:t>
      </w:r>
      <w:r>
        <w:rPr>
          <w:sz w:val="24"/>
        </w:rPr>
        <w:t>участков</w:t>
      </w:r>
      <w:r>
        <w:rPr>
          <w:spacing w:val="-6"/>
          <w:sz w:val="24"/>
        </w:rPr>
        <w:t xml:space="preserve"> </w:t>
      </w:r>
      <w:r>
        <w:rPr>
          <w:sz w:val="24"/>
        </w:rPr>
        <w:t>(если</w:t>
      </w:r>
      <w:r>
        <w:rPr>
          <w:spacing w:val="5"/>
          <w:sz w:val="24"/>
        </w:rPr>
        <w:t xml:space="preserve"> </w:t>
      </w:r>
      <w:r>
        <w:rPr>
          <w:sz w:val="24"/>
        </w:rPr>
        <w:t>красные</w:t>
      </w:r>
      <w:r>
        <w:rPr>
          <w:spacing w:val="-7"/>
          <w:sz w:val="24"/>
        </w:rPr>
        <w:t xml:space="preserve"> </w:t>
      </w:r>
      <w:r>
        <w:rPr>
          <w:sz w:val="24"/>
        </w:rPr>
        <w:t>линии</w:t>
      </w:r>
      <w:r>
        <w:rPr>
          <w:spacing w:val="-7"/>
          <w:sz w:val="24"/>
        </w:rPr>
        <w:t xml:space="preserve"> </w:t>
      </w:r>
      <w:r>
        <w:rPr>
          <w:sz w:val="24"/>
        </w:rPr>
        <w:t>не установлены).</w:t>
      </w:r>
    </w:p>
    <w:p w:rsidR="0098212F" w:rsidRDefault="0098212F" w:rsidP="0098212F">
      <w:pPr>
        <w:pStyle w:val="a6"/>
        <w:spacing w:line="230" w:lineRule="auto"/>
        <w:ind w:left="246" w:right="269" w:firstLine="708"/>
        <w:jc w:val="both"/>
      </w:pPr>
      <w:r>
        <w:t>В сложившейся застройке, при ширине участка вдоль фронта улицы (проезда) 15,0м и менее, минимальный отступ от границы соседнего участка до стены дома должен быть не менее:</w:t>
      </w:r>
    </w:p>
    <w:p w:rsidR="0098212F" w:rsidRDefault="0098212F" w:rsidP="00FA4534">
      <w:pPr>
        <w:pStyle w:val="a6"/>
        <w:spacing w:line="228" w:lineRule="auto"/>
        <w:ind w:left="954" w:right="9467"/>
        <w:jc w:val="both"/>
      </w:pPr>
      <w:r>
        <w:t xml:space="preserve">1,0м – для </w:t>
      </w:r>
      <w:r w:rsidR="00FA4534">
        <w:t xml:space="preserve"> </w:t>
      </w:r>
      <w:r>
        <w:t>одноэтажного жилого дома, 1,5м − для двухэтажного жилого дома,</w:t>
      </w:r>
    </w:p>
    <w:p w:rsidR="0098212F" w:rsidRDefault="0098212F" w:rsidP="0098212F">
      <w:pPr>
        <w:pStyle w:val="a6"/>
        <w:spacing w:line="228" w:lineRule="auto"/>
        <w:ind w:left="246" w:right="265" w:firstLine="708"/>
        <w:jc w:val="both"/>
      </w:pPr>
      <w:r>
        <w:t>2,0м − для трехэтажного жилого дома, при условии, что расстояние от границы участка до расположенного на соседнем участке жилого дома не менее</w:t>
      </w:r>
      <w:r>
        <w:rPr>
          <w:spacing w:val="-6"/>
        </w:rPr>
        <w:t xml:space="preserve"> </w:t>
      </w:r>
      <w:r>
        <w:t>5,0м.</w:t>
      </w:r>
      <w:r>
        <w:rPr>
          <w:spacing w:val="-5"/>
        </w:rPr>
        <w:t xml:space="preserve"> </w:t>
      </w:r>
      <w:r>
        <w:t>Расстояния</w:t>
      </w:r>
      <w:r>
        <w:rPr>
          <w:spacing w:val="-5"/>
        </w:rPr>
        <w:t xml:space="preserve"> </w:t>
      </w:r>
      <w:r>
        <w:t>должны</w:t>
      </w:r>
      <w:r>
        <w:rPr>
          <w:spacing w:val="-5"/>
        </w:rPr>
        <w:t xml:space="preserve"> </w:t>
      </w:r>
      <w:r>
        <w:t>быть</w:t>
      </w:r>
      <w:r>
        <w:rPr>
          <w:spacing w:val="-1"/>
        </w:rPr>
        <w:t xml:space="preserve"> </w:t>
      </w:r>
      <w:r>
        <w:t>увеличены</w:t>
      </w:r>
      <w:r>
        <w:rPr>
          <w:spacing w:val="-4"/>
        </w:rPr>
        <w:t xml:space="preserve"> </w:t>
      </w:r>
      <w:r>
        <w:t>на</w:t>
      </w:r>
      <w:r>
        <w:rPr>
          <w:spacing w:val="-6"/>
        </w:rPr>
        <w:t xml:space="preserve"> </w:t>
      </w:r>
      <w:r>
        <w:t>величину</w:t>
      </w:r>
      <w:r>
        <w:rPr>
          <w:spacing w:val="-10"/>
        </w:rPr>
        <w:t xml:space="preserve"> </w:t>
      </w:r>
      <w:r>
        <w:t>выступающих</w:t>
      </w:r>
      <w:r>
        <w:rPr>
          <w:spacing w:val="-3"/>
        </w:rPr>
        <w:t xml:space="preserve"> </w:t>
      </w:r>
      <w:r>
        <w:t>частей</w:t>
      </w:r>
      <w:r>
        <w:rPr>
          <w:spacing w:val="-3"/>
        </w:rPr>
        <w:t xml:space="preserve"> </w:t>
      </w:r>
      <w:r>
        <w:t>зданий</w:t>
      </w:r>
      <w:r>
        <w:rPr>
          <w:spacing w:val="-4"/>
        </w:rPr>
        <w:t xml:space="preserve"> </w:t>
      </w:r>
      <w:r>
        <w:t>или</w:t>
      </w:r>
      <w:r>
        <w:rPr>
          <w:spacing w:val="-4"/>
        </w:rPr>
        <w:t xml:space="preserve"> </w:t>
      </w:r>
      <w:r>
        <w:t>их</w:t>
      </w:r>
      <w:r>
        <w:rPr>
          <w:spacing w:val="-3"/>
        </w:rPr>
        <w:t xml:space="preserve"> </w:t>
      </w:r>
      <w:r>
        <w:t>проекции</w:t>
      </w:r>
      <w:r>
        <w:rPr>
          <w:spacing w:val="-4"/>
        </w:rPr>
        <w:t xml:space="preserve"> </w:t>
      </w:r>
      <w:r>
        <w:t>на</w:t>
      </w:r>
      <w:r>
        <w:rPr>
          <w:spacing w:val="-5"/>
        </w:rPr>
        <w:t xml:space="preserve"> </w:t>
      </w:r>
      <w:r>
        <w:t>землю,</w:t>
      </w:r>
      <w:r>
        <w:rPr>
          <w:spacing w:val="-5"/>
        </w:rPr>
        <w:t xml:space="preserve"> </w:t>
      </w:r>
      <w:r>
        <w:t>в</w:t>
      </w:r>
      <w:r>
        <w:rPr>
          <w:spacing w:val="-5"/>
        </w:rPr>
        <w:t xml:space="preserve"> </w:t>
      </w:r>
      <w:r>
        <w:t>случае</w:t>
      </w:r>
      <w:r>
        <w:rPr>
          <w:spacing w:val="-4"/>
        </w:rPr>
        <w:t xml:space="preserve"> </w:t>
      </w:r>
      <w:r>
        <w:t>расположения</w:t>
      </w:r>
      <w:r>
        <w:rPr>
          <w:spacing w:val="-5"/>
        </w:rPr>
        <w:t xml:space="preserve"> </w:t>
      </w:r>
      <w:r>
        <w:t>последних в верхних этажах, если выступ этих элементов от плоскости стены здания составляет более 50</w:t>
      </w:r>
      <w:r>
        <w:rPr>
          <w:spacing w:val="-3"/>
        </w:rPr>
        <w:t xml:space="preserve"> </w:t>
      </w:r>
      <w:r>
        <w:t>см.</w:t>
      </w:r>
    </w:p>
    <w:p w:rsidR="0098212F" w:rsidRDefault="0098212F" w:rsidP="0098212F">
      <w:pPr>
        <w:pStyle w:val="a6"/>
        <w:spacing w:line="228" w:lineRule="auto"/>
        <w:ind w:left="246" w:right="264" w:firstLine="852"/>
        <w:jc w:val="both"/>
      </w:pPr>
      <w:r>
        <w:t>При</w:t>
      </w:r>
      <w:r>
        <w:rPr>
          <w:spacing w:val="-4"/>
        </w:rPr>
        <w:t xml:space="preserve"> </w:t>
      </w:r>
      <w:r>
        <w:t>размещении</w:t>
      </w:r>
      <w:r>
        <w:rPr>
          <w:spacing w:val="-3"/>
        </w:rPr>
        <w:t xml:space="preserve"> </w:t>
      </w:r>
      <w:r>
        <w:t>строений</w:t>
      </w:r>
      <w:r>
        <w:rPr>
          <w:spacing w:val="-3"/>
        </w:rPr>
        <w:t xml:space="preserve"> </w:t>
      </w:r>
      <w:r>
        <w:t>должны</w:t>
      </w:r>
      <w:r>
        <w:rPr>
          <w:spacing w:val="-5"/>
        </w:rPr>
        <w:t xml:space="preserve"> </w:t>
      </w:r>
      <w:r>
        <w:t>соблюдаться</w:t>
      </w:r>
      <w:r>
        <w:rPr>
          <w:spacing w:val="-4"/>
        </w:rPr>
        <w:t xml:space="preserve"> </w:t>
      </w:r>
      <w:r>
        <w:t>нормативные</w:t>
      </w:r>
      <w:r>
        <w:rPr>
          <w:spacing w:val="-5"/>
        </w:rPr>
        <w:t xml:space="preserve"> </w:t>
      </w:r>
      <w:r>
        <w:t>противопожарные</w:t>
      </w:r>
      <w:r>
        <w:rPr>
          <w:spacing w:val="-5"/>
        </w:rPr>
        <w:t xml:space="preserve"> </w:t>
      </w:r>
      <w:r>
        <w:t>расстояния</w:t>
      </w:r>
      <w:r>
        <w:rPr>
          <w:spacing w:val="-5"/>
        </w:rPr>
        <w:t xml:space="preserve"> </w:t>
      </w:r>
      <w:r>
        <w:t>между</w:t>
      </w:r>
      <w:r>
        <w:rPr>
          <w:spacing w:val="-9"/>
        </w:rPr>
        <w:t xml:space="preserve"> </w:t>
      </w:r>
      <w:r>
        <w:t>постройками,</w:t>
      </w:r>
      <w:r>
        <w:rPr>
          <w:spacing w:val="-4"/>
        </w:rPr>
        <w:t xml:space="preserve"> </w:t>
      </w:r>
      <w:r>
        <w:t>расположенными</w:t>
      </w:r>
      <w:r>
        <w:rPr>
          <w:spacing w:val="-3"/>
        </w:rPr>
        <w:t xml:space="preserve"> </w:t>
      </w:r>
      <w:r>
        <w:t>на</w:t>
      </w:r>
      <w:r>
        <w:rPr>
          <w:spacing w:val="-5"/>
        </w:rPr>
        <w:t xml:space="preserve"> </w:t>
      </w:r>
      <w:r>
        <w:t>соседних земельных участках, а также санитарные</w:t>
      </w:r>
      <w:r>
        <w:rPr>
          <w:spacing w:val="-1"/>
        </w:rPr>
        <w:t xml:space="preserve"> </w:t>
      </w:r>
      <w:r>
        <w:t>нормы.</w:t>
      </w:r>
    </w:p>
    <w:p w:rsidR="0098212F" w:rsidRDefault="0098212F" w:rsidP="0098212F">
      <w:pPr>
        <w:pStyle w:val="a6"/>
        <w:spacing w:line="259" w:lineRule="exact"/>
        <w:ind w:left="954"/>
      </w:pPr>
      <w:r>
        <w:t>До границы смежного земельного участка расстояния должны быть не менее:</w:t>
      </w:r>
    </w:p>
    <w:p w:rsidR="0098212F" w:rsidRDefault="0098212F" w:rsidP="0098212F">
      <w:pPr>
        <w:pStyle w:val="a8"/>
        <w:numPr>
          <w:ilvl w:val="1"/>
          <w:numId w:val="9"/>
        </w:numPr>
        <w:tabs>
          <w:tab w:val="left" w:pos="1215"/>
        </w:tabs>
        <w:spacing w:line="262" w:lineRule="exact"/>
        <w:ind w:hanging="261"/>
        <w:rPr>
          <w:sz w:val="24"/>
        </w:rPr>
      </w:pPr>
      <w:r>
        <w:rPr>
          <w:sz w:val="24"/>
        </w:rPr>
        <w:t>от стволов высокорослых деревьев – 4 м;</w:t>
      </w:r>
    </w:p>
    <w:p w:rsidR="0098212F" w:rsidRDefault="0098212F" w:rsidP="0098212F">
      <w:pPr>
        <w:pStyle w:val="a8"/>
        <w:numPr>
          <w:ilvl w:val="1"/>
          <w:numId w:val="9"/>
        </w:numPr>
        <w:tabs>
          <w:tab w:val="left" w:pos="1215"/>
        </w:tabs>
        <w:spacing w:line="262" w:lineRule="exact"/>
        <w:ind w:hanging="261"/>
        <w:rPr>
          <w:sz w:val="24"/>
        </w:rPr>
      </w:pPr>
      <w:r>
        <w:rPr>
          <w:sz w:val="24"/>
        </w:rPr>
        <w:t>от стволов среднерослых деревьев – 2 м;</w:t>
      </w:r>
    </w:p>
    <w:p w:rsidR="0098212F" w:rsidRDefault="0098212F" w:rsidP="0098212F">
      <w:pPr>
        <w:pStyle w:val="a8"/>
        <w:numPr>
          <w:ilvl w:val="1"/>
          <w:numId w:val="9"/>
        </w:numPr>
        <w:tabs>
          <w:tab w:val="left" w:pos="1215"/>
        </w:tabs>
        <w:spacing w:line="263" w:lineRule="exact"/>
        <w:ind w:hanging="261"/>
        <w:rPr>
          <w:sz w:val="24"/>
        </w:rPr>
      </w:pPr>
      <w:r>
        <w:rPr>
          <w:sz w:val="24"/>
        </w:rPr>
        <w:t>от кустарника – 1</w:t>
      </w:r>
      <w:r>
        <w:rPr>
          <w:spacing w:val="-1"/>
          <w:sz w:val="24"/>
        </w:rPr>
        <w:t xml:space="preserve"> </w:t>
      </w:r>
      <w:r>
        <w:rPr>
          <w:sz w:val="24"/>
        </w:rPr>
        <w:t>м.</w:t>
      </w:r>
    </w:p>
    <w:p w:rsidR="0098212F" w:rsidRDefault="0098212F" w:rsidP="0098212F">
      <w:pPr>
        <w:pStyle w:val="a6"/>
        <w:spacing w:line="228" w:lineRule="auto"/>
        <w:ind w:left="246" w:right="267" w:firstLine="708"/>
        <w:jc w:val="both"/>
      </w:pPr>
      <w:r>
        <w:t>Минимальное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8212F" w:rsidRDefault="0098212F" w:rsidP="0098212F">
      <w:pPr>
        <w:pStyle w:val="a6"/>
        <w:spacing w:line="228" w:lineRule="auto"/>
        <w:ind w:left="246" w:right="262" w:firstLine="708"/>
        <w:jc w:val="both"/>
      </w:pPr>
      <w:r>
        <w:t>Допускается</w:t>
      </w:r>
      <w:r>
        <w:rPr>
          <w:spacing w:val="-7"/>
        </w:rPr>
        <w:t xml:space="preserve"> </w:t>
      </w:r>
      <w:r>
        <w:t>блокировка</w:t>
      </w:r>
      <w:r>
        <w:rPr>
          <w:spacing w:val="-7"/>
        </w:rPr>
        <w:t xml:space="preserve"> </w:t>
      </w:r>
      <w:r>
        <w:t>хозяйственных</w:t>
      </w:r>
      <w:r>
        <w:rPr>
          <w:spacing w:val="-8"/>
        </w:rPr>
        <w:t xml:space="preserve"> </w:t>
      </w:r>
      <w:r>
        <w:t>построек</w:t>
      </w:r>
      <w:r>
        <w:rPr>
          <w:spacing w:val="-6"/>
        </w:rPr>
        <w:t xml:space="preserve"> </w:t>
      </w:r>
      <w:r>
        <w:t>на</w:t>
      </w:r>
      <w:r>
        <w:rPr>
          <w:spacing w:val="-7"/>
        </w:rPr>
        <w:t xml:space="preserve"> </w:t>
      </w:r>
      <w:r>
        <w:t>смежных</w:t>
      </w:r>
      <w:r>
        <w:rPr>
          <w:spacing w:val="-6"/>
        </w:rPr>
        <w:t xml:space="preserve"> </w:t>
      </w:r>
      <w:r>
        <w:t>земельных</w:t>
      </w:r>
      <w:r>
        <w:rPr>
          <w:spacing w:val="-2"/>
        </w:rPr>
        <w:t xml:space="preserve"> </w:t>
      </w:r>
      <w:r>
        <w:t>участках</w:t>
      </w:r>
      <w:r>
        <w:rPr>
          <w:spacing w:val="-5"/>
        </w:rPr>
        <w:t xml:space="preserve"> </w:t>
      </w:r>
      <w:r>
        <w:t>по</w:t>
      </w:r>
      <w:r>
        <w:rPr>
          <w:spacing w:val="-6"/>
        </w:rPr>
        <w:t xml:space="preserve"> </w:t>
      </w:r>
      <w:r>
        <w:t>взаимному</w:t>
      </w:r>
      <w:r>
        <w:rPr>
          <w:spacing w:val="-9"/>
        </w:rPr>
        <w:t xml:space="preserve"> </w:t>
      </w:r>
      <w:r>
        <w:t>согласию</w:t>
      </w:r>
      <w:r>
        <w:rPr>
          <w:spacing w:val="-7"/>
        </w:rPr>
        <w:t xml:space="preserve"> </w:t>
      </w:r>
      <w:r>
        <w:t>их</w:t>
      </w:r>
      <w:r>
        <w:rPr>
          <w:spacing w:val="-4"/>
        </w:rPr>
        <w:t xml:space="preserve"> </w:t>
      </w:r>
      <w:r>
        <w:t>собственников,</w:t>
      </w:r>
      <w:r>
        <w:rPr>
          <w:spacing w:val="-7"/>
        </w:rPr>
        <w:t xml:space="preserve"> </w:t>
      </w:r>
      <w:r>
        <w:t>а</w:t>
      </w:r>
      <w:r>
        <w:rPr>
          <w:spacing w:val="-8"/>
        </w:rPr>
        <w:t xml:space="preserve"> </w:t>
      </w:r>
      <w:r>
        <w:t>также</w:t>
      </w:r>
      <w:r>
        <w:rPr>
          <w:spacing w:val="-7"/>
        </w:rPr>
        <w:t xml:space="preserve"> </w:t>
      </w:r>
      <w:r>
        <w:t>блокировка хозяйственных построек к основному</w:t>
      </w:r>
      <w:r>
        <w:rPr>
          <w:spacing w:val="-7"/>
        </w:rPr>
        <w:t xml:space="preserve"> </w:t>
      </w:r>
      <w:r>
        <w:t>строению.</w:t>
      </w:r>
    </w:p>
    <w:p w:rsidR="0098212F" w:rsidRDefault="0098212F" w:rsidP="0098212F">
      <w:pPr>
        <w:pStyle w:val="a6"/>
        <w:spacing w:line="259" w:lineRule="exact"/>
        <w:ind w:left="954"/>
        <w:jc w:val="both"/>
      </w:pPr>
      <w:r>
        <w:t>Требования к ограждению земельных участков:</w:t>
      </w:r>
    </w:p>
    <w:p w:rsidR="0098212F" w:rsidRDefault="0098212F" w:rsidP="0098212F">
      <w:pPr>
        <w:pStyle w:val="a8"/>
        <w:numPr>
          <w:ilvl w:val="0"/>
          <w:numId w:val="6"/>
        </w:numPr>
        <w:tabs>
          <w:tab w:val="left" w:pos="1380"/>
        </w:tabs>
        <w:spacing w:before="2" w:line="228" w:lineRule="auto"/>
        <w:ind w:right="264" w:firstLine="708"/>
        <w:jc w:val="both"/>
        <w:rPr>
          <w:sz w:val="24"/>
        </w:rPr>
      </w:pPr>
      <w:r>
        <w:rPr>
          <w:sz w:val="24"/>
        </w:rPr>
        <w:t>ограждения со стороны улиц должны выполняться в соответствии с проектом, согласованн</w:t>
      </w:r>
      <w:r w:rsidR="008528E3">
        <w:rPr>
          <w:sz w:val="24"/>
        </w:rPr>
        <w:t>ым органом, уполномоченным в об</w:t>
      </w:r>
      <w:r>
        <w:rPr>
          <w:sz w:val="24"/>
        </w:rPr>
        <w:t>ласти архитектуры и</w:t>
      </w:r>
      <w:r>
        <w:rPr>
          <w:spacing w:val="-1"/>
          <w:sz w:val="24"/>
        </w:rPr>
        <w:t xml:space="preserve"> </w:t>
      </w:r>
      <w:r>
        <w:rPr>
          <w:sz w:val="24"/>
        </w:rPr>
        <w:t>градостроительства;</w:t>
      </w:r>
    </w:p>
    <w:p w:rsidR="0098212F" w:rsidRDefault="0098212F" w:rsidP="0098212F">
      <w:pPr>
        <w:pStyle w:val="a8"/>
        <w:numPr>
          <w:ilvl w:val="0"/>
          <w:numId w:val="6"/>
        </w:numPr>
        <w:tabs>
          <w:tab w:val="left" w:pos="1380"/>
        </w:tabs>
        <w:spacing w:line="258" w:lineRule="exact"/>
        <w:ind w:left="1379" w:hanging="426"/>
        <w:jc w:val="both"/>
        <w:rPr>
          <w:sz w:val="24"/>
        </w:rPr>
      </w:pPr>
      <w:r>
        <w:rPr>
          <w:sz w:val="24"/>
        </w:rPr>
        <w:t>высота ограждения земельных участков должна быть не более 2</w:t>
      </w:r>
      <w:r>
        <w:rPr>
          <w:spacing w:val="1"/>
          <w:sz w:val="24"/>
        </w:rPr>
        <w:t xml:space="preserve"> </w:t>
      </w:r>
      <w:r>
        <w:rPr>
          <w:sz w:val="24"/>
        </w:rPr>
        <w:t>метров;</w:t>
      </w:r>
    </w:p>
    <w:p w:rsidR="0098212F" w:rsidRDefault="0098212F" w:rsidP="0098212F">
      <w:pPr>
        <w:pStyle w:val="a8"/>
        <w:numPr>
          <w:ilvl w:val="0"/>
          <w:numId w:val="6"/>
        </w:numPr>
        <w:tabs>
          <w:tab w:val="left" w:pos="1380"/>
        </w:tabs>
        <w:spacing w:line="263" w:lineRule="exact"/>
        <w:ind w:left="1379" w:hanging="426"/>
        <w:jc w:val="both"/>
        <w:rPr>
          <w:sz w:val="24"/>
        </w:rPr>
      </w:pPr>
      <w:r>
        <w:rPr>
          <w:sz w:val="24"/>
        </w:rPr>
        <w:t>ограждения между смежными земельными участками должны быть проветриваемыми на высоту не менее 0,5 м от уровня</w:t>
      </w:r>
      <w:r>
        <w:rPr>
          <w:spacing w:val="-13"/>
          <w:sz w:val="24"/>
        </w:rPr>
        <w:t xml:space="preserve"> </w:t>
      </w:r>
      <w:r w:rsidR="008528E3">
        <w:rPr>
          <w:sz w:val="24"/>
        </w:rPr>
        <w:t>зем</w:t>
      </w:r>
      <w:r>
        <w:rPr>
          <w:sz w:val="24"/>
        </w:rPr>
        <w:t>ли;</w:t>
      </w:r>
    </w:p>
    <w:p w:rsidR="0098212F" w:rsidRDefault="0098212F" w:rsidP="0098212F">
      <w:pPr>
        <w:pStyle w:val="a8"/>
        <w:numPr>
          <w:ilvl w:val="0"/>
          <w:numId w:val="6"/>
        </w:numPr>
        <w:tabs>
          <w:tab w:val="left" w:pos="1380"/>
        </w:tabs>
        <w:spacing w:before="4" w:line="228" w:lineRule="auto"/>
        <w:ind w:right="265" w:firstLine="708"/>
        <w:jc w:val="both"/>
        <w:rPr>
          <w:sz w:val="24"/>
        </w:rPr>
      </w:pPr>
      <w:r>
        <w:rPr>
          <w:sz w:val="24"/>
        </w:rPr>
        <w:t xml:space="preserve">характер ограждения и его высота со стороны улиц должны быть единообразными как минимум на протяжении одного </w:t>
      </w:r>
      <w:r w:rsidR="008528E3">
        <w:rPr>
          <w:sz w:val="24"/>
        </w:rPr>
        <w:t>кварта</w:t>
      </w:r>
      <w:r>
        <w:rPr>
          <w:sz w:val="24"/>
        </w:rPr>
        <w:t>ла с обеих сторон</w:t>
      </w:r>
      <w:r>
        <w:rPr>
          <w:spacing w:val="2"/>
          <w:sz w:val="24"/>
        </w:rPr>
        <w:t xml:space="preserve"> </w:t>
      </w:r>
      <w:r>
        <w:rPr>
          <w:sz w:val="24"/>
        </w:rPr>
        <w:t>улицы.</w:t>
      </w:r>
    </w:p>
    <w:p w:rsidR="0098212F" w:rsidRDefault="0098212F" w:rsidP="0098212F">
      <w:pPr>
        <w:pStyle w:val="a6"/>
        <w:spacing w:line="228" w:lineRule="auto"/>
        <w:ind w:left="246" w:right="261" w:firstLine="708"/>
        <w:jc w:val="both"/>
      </w:pPr>
      <w:r>
        <w:t xml:space="preserve">На основании требований пункта 8.8 СП 54.13330.2011 «Свод правил. Здания жилые многоквартирные. Актуализированная редакция </w:t>
      </w:r>
      <w:r>
        <w:rPr>
          <w:spacing w:val="2"/>
        </w:rPr>
        <w:t xml:space="preserve">СНиП </w:t>
      </w:r>
      <w:r>
        <w:t>31- 01-2003»</w:t>
      </w:r>
      <w:r>
        <w:rPr>
          <w:spacing w:val="-22"/>
        </w:rPr>
        <w:t xml:space="preserve"> </w:t>
      </w:r>
      <w:r>
        <w:t>в</w:t>
      </w:r>
      <w:r>
        <w:rPr>
          <w:spacing w:val="-14"/>
        </w:rPr>
        <w:t xml:space="preserve"> </w:t>
      </w:r>
      <w:r>
        <w:t>многоквартирных</w:t>
      </w:r>
      <w:r>
        <w:rPr>
          <w:spacing w:val="-13"/>
        </w:rPr>
        <w:t xml:space="preserve"> </w:t>
      </w:r>
      <w:r>
        <w:t>жилых</w:t>
      </w:r>
      <w:r>
        <w:rPr>
          <w:spacing w:val="-12"/>
        </w:rPr>
        <w:t xml:space="preserve"> </w:t>
      </w:r>
      <w:r>
        <w:t>домах</w:t>
      </w:r>
      <w:r>
        <w:rPr>
          <w:spacing w:val="-15"/>
        </w:rPr>
        <w:t xml:space="preserve"> </w:t>
      </w:r>
      <w:r>
        <w:t>и</w:t>
      </w:r>
      <w:r>
        <w:rPr>
          <w:spacing w:val="-14"/>
        </w:rPr>
        <w:t xml:space="preserve"> </w:t>
      </w:r>
      <w:r>
        <w:t>на</w:t>
      </w:r>
      <w:r>
        <w:rPr>
          <w:spacing w:val="-18"/>
        </w:rPr>
        <w:t xml:space="preserve"> </w:t>
      </w:r>
      <w:r>
        <w:t>придомовой</w:t>
      </w:r>
      <w:r>
        <w:rPr>
          <w:spacing w:val="-14"/>
        </w:rPr>
        <w:t xml:space="preserve"> </w:t>
      </w:r>
      <w:r>
        <w:t>территории</w:t>
      </w:r>
      <w:r>
        <w:rPr>
          <w:spacing w:val="-15"/>
        </w:rPr>
        <w:t xml:space="preserve"> </w:t>
      </w:r>
      <w:r>
        <w:t>должны</w:t>
      </w:r>
      <w:r>
        <w:rPr>
          <w:spacing w:val="-15"/>
        </w:rPr>
        <w:t xml:space="preserve"> </w:t>
      </w:r>
      <w:r>
        <w:t>быть</w:t>
      </w:r>
      <w:r>
        <w:rPr>
          <w:spacing w:val="-11"/>
        </w:rPr>
        <w:t xml:space="preserve"> </w:t>
      </w:r>
      <w:r>
        <w:t>установлены</w:t>
      </w:r>
      <w:r>
        <w:rPr>
          <w:spacing w:val="-15"/>
        </w:rPr>
        <w:t xml:space="preserve"> </w:t>
      </w:r>
      <w:r>
        <w:t>системы</w:t>
      </w:r>
      <w:r>
        <w:rPr>
          <w:spacing w:val="-15"/>
        </w:rPr>
        <w:t xml:space="preserve"> </w:t>
      </w:r>
      <w:r>
        <w:t>видеонаблюдения,</w:t>
      </w:r>
      <w:r>
        <w:rPr>
          <w:spacing w:val="-14"/>
        </w:rPr>
        <w:t xml:space="preserve"> </w:t>
      </w:r>
      <w:r>
        <w:t>оповещения</w:t>
      </w:r>
      <w:r>
        <w:rPr>
          <w:spacing w:val="-15"/>
        </w:rPr>
        <w:t xml:space="preserve"> </w:t>
      </w:r>
      <w:r>
        <w:t>и</w:t>
      </w:r>
      <w:r>
        <w:rPr>
          <w:spacing w:val="-13"/>
        </w:rPr>
        <w:t xml:space="preserve"> </w:t>
      </w:r>
      <w:r>
        <w:t>управления эвакуацией.</w:t>
      </w:r>
    </w:p>
    <w:p w:rsidR="0098212F" w:rsidRDefault="0098212F" w:rsidP="0098212F">
      <w:pPr>
        <w:pStyle w:val="a6"/>
        <w:spacing w:before="1" w:line="228" w:lineRule="auto"/>
        <w:ind w:left="246" w:right="267" w:firstLine="708"/>
        <w:jc w:val="both"/>
      </w:pPr>
      <w:r>
        <w:t>Минимальная (максимальная) площадь земельного участка, предоставляемого для зданий общественно-делового назначения определяется по заданию на проектирование, Свода правил СП 42.13330.2016 "Градостроительство. Планировка и застройка городских и сельских поселений", Актуализированная</w:t>
      </w:r>
      <w:r>
        <w:rPr>
          <w:spacing w:val="-3"/>
        </w:rPr>
        <w:t xml:space="preserve"> </w:t>
      </w:r>
      <w:r>
        <w:t>редакция</w:t>
      </w:r>
      <w:r>
        <w:rPr>
          <w:spacing w:val="-6"/>
        </w:rPr>
        <w:t xml:space="preserve"> </w:t>
      </w:r>
      <w:r>
        <w:t>СНиП</w:t>
      </w:r>
      <w:r>
        <w:rPr>
          <w:spacing w:val="-4"/>
        </w:rPr>
        <w:t xml:space="preserve"> </w:t>
      </w:r>
      <w:r>
        <w:t>2.07.01-89*,</w:t>
      </w:r>
      <w:r>
        <w:rPr>
          <w:spacing w:val="-3"/>
        </w:rPr>
        <w:t xml:space="preserve"> </w:t>
      </w:r>
      <w:r>
        <w:t>СП</w:t>
      </w:r>
      <w:r>
        <w:rPr>
          <w:spacing w:val="-4"/>
        </w:rPr>
        <w:t xml:space="preserve"> </w:t>
      </w:r>
      <w:r>
        <w:t>30-102-99</w:t>
      </w:r>
      <w:r>
        <w:rPr>
          <w:spacing w:val="-2"/>
        </w:rPr>
        <w:t xml:space="preserve"> </w:t>
      </w:r>
      <w:r>
        <w:t>"Планировка</w:t>
      </w:r>
      <w:r>
        <w:rPr>
          <w:spacing w:val="-3"/>
        </w:rPr>
        <w:t xml:space="preserve"> </w:t>
      </w:r>
      <w:r>
        <w:t>и</w:t>
      </w:r>
      <w:r>
        <w:rPr>
          <w:spacing w:val="-5"/>
        </w:rPr>
        <w:t xml:space="preserve"> </w:t>
      </w:r>
      <w:r>
        <w:t>застройка</w:t>
      </w:r>
      <w:r>
        <w:rPr>
          <w:spacing w:val="-4"/>
        </w:rPr>
        <w:t xml:space="preserve"> </w:t>
      </w:r>
      <w:r>
        <w:t>территорий</w:t>
      </w:r>
      <w:r>
        <w:rPr>
          <w:spacing w:val="-3"/>
        </w:rPr>
        <w:t xml:space="preserve"> </w:t>
      </w:r>
      <w:r>
        <w:t>малоэтажного</w:t>
      </w:r>
      <w:r>
        <w:rPr>
          <w:spacing w:val="-5"/>
        </w:rPr>
        <w:t xml:space="preserve"> </w:t>
      </w:r>
      <w:r>
        <w:t>жилищного</w:t>
      </w:r>
      <w:r>
        <w:rPr>
          <w:spacing w:val="-6"/>
        </w:rPr>
        <w:t xml:space="preserve"> </w:t>
      </w:r>
      <w:r>
        <w:t>строительства",</w:t>
      </w:r>
      <w:r>
        <w:rPr>
          <w:spacing w:val="-3"/>
        </w:rPr>
        <w:t xml:space="preserve"> </w:t>
      </w:r>
      <w:r>
        <w:t>с учетом реально сложившейся застройки и архитектурно-планировочного решения объекта. Требования к размещению общеобразовательных учреждений установлены СанПиН 2.4.2.2821-10 «Санитарно-эпидемиологические требования к условиям и организации обучения в общеобразовательных учреждениях».</w:t>
      </w:r>
    </w:p>
    <w:p w:rsidR="0097224C" w:rsidRDefault="0097224C" w:rsidP="0097224C">
      <w:pPr>
        <w:ind w:firstLine="709"/>
        <w:jc w:val="both"/>
        <w:rPr>
          <w:rFonts w:eastAsia="Arial"/>
          <w:sz w:val="24"/>
          <w:szCs w:val="24"/>
        </w:rPr>
      </w:pPr>
    </w:p>
    <w:p w:rsidR="00121B8E" w:rsidRDefault="00121B8E" w:rsidP="005B6069">
      <w:pPr>
        <w:jc w:val="center"/>
        <w:rPr>
          <w:rFonts w:cs="Palatino Linotype"/>
          <w:b/>
          <w:sz w:val="28"/>
          <w:szCs w:val="28"/>
        </w:rPr>
      </w:pPr>
      <w:r>
        <w:rPr>
          <w:rFonts w:cs="Palatino Linotype"/>
          <w:b/>
          <w:sz w:val="28"/>
          <w:szCs w:val="28"/>
        </w:rPr>
        <w:t>Статья 43. Зона садово-огороднических коллективных участков</w:t>
      </w:r>
    </w:p>
    <w:p w:rsidR="00121B8E" w:rsidRDefault="00121B8E" w:rsidP="005B6069">
      <w:pPr>
        <w:jc w:val="center"/>
        <w:rPr>
          <w:rFonts w:cs="Palatino Linotype"/>
          <w:b/>
          <w:sz w:val="28"/>
          <w:szCs w:val="28"/>
        </w:rPr>
      </w:pPr>
    </w:p>
    <w:p w:rsidR="005B6069" w:rsidRPr="00E02E93" w:rsidRDefault="005B6069" w:rsidP="005B6069">
      <w:pPr>
        <w:jc w:val="center"/>
        <w:rPr>
          <w:rFonts w:cs="Palatino Linotype"/>
          <w:b/>
          <w:sz w:val="28"/>
          <w:szCs w:val="28"/>
        </w:rPr>
      </w:pPr>
      <w:r w:rsidRPr="00E02E93">
        <w:rPr>
          <w:rFonts w:cs="Palatino Linotype"/>
          <w:b/>
          <w:sz w:val="28"/>
          <w:szCs w:val="28"/>
        </w:rPr>
        <w:t>СТ. 102 Зона садово-огороднических коллективных участков</w:t>
      </w:r>
    </w:p>
    <w:p w:rsidR="005B6069" w:rsidRPr="00E02E93" w:rsidRDefault="005B6069" w:rsidP="005B6069">
      <w:pPr>
        <w:jc w:val="center"/>
        <w:rPr>
          <w:rFonts w:cs="Palatino Linotype"/>
          <w:b/>
          <w:sz w:val="28"/>
          <w:szCs w:val="28"/>
        </w:rPr>
      </w:pPr>
    </w:p>
    <w:p w:rsidR="0077782C" w:rsidRPr="00E02E93" w:rsidRDefault="0030207F" w:rsidP="0030207F">
      <w:pPr>
        <w:ind w:firstLine="567"/>
        <w:jc w:val="both"/>
        <w:rPr>
          <w:i/>
          <w:sz w:val="24"/>
          <w:szCs w:val="24"/>
        </w:rPr>
      </w:pPr>
      <w:r>
        <w:rPr>
          <w:b/>
          <w:sz w:val="24"/>
          <w:szCs w:val="24"/>
        </w:rPr>
        <w:t xml:space="preserve">ВИДЫ РАЗРЕШЕННОГО ИСПОЛЬЗОВАНИЯ ЗЕМЕЛЬНЫХ УЧАСТКОВ И ОБЪЕКТОВ КАПИТАЛЬНОГО СТРОИТЕЛЬСТВА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5B6069" w:rsidRPr="00E02E93" w:rsidTr="0078344C">
        <w:trPr>
          <w:trHeight w:val="475"/>
        </w:trPr>
        <w:tc>
          <w:tcPr>
            <w:tcW w:w="1951" w:type="dxa"/>
            <w:vMerge w:val="restart"/>
            <w:shd w:val="clear" w:color="auto" w:fill="auto"/>
          </w:tcPr>
          <w:p w:rsidR="005B6069" w:rsidRPr="00485284" w:rsidRDefault="005B6069" w:rsidP="0078344C">
            <w:pPr>
              <w:jc w:val="center"/>
              <w:rPr>
                <w:rFonts w:eastAsia="Calibri"/>
                <w:b/>
                <w:sz w:val="20"/>
                <w:szCs w:val="20"/>
                <w:lang w:eastAsia="zh-CN"/>
              </w:rPr>
            </w:pPr>
            <w:r w:rsidRPr="00485284">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B6069" w:rsidRPr="00485284" w:rsidRDefault="005B6069" w:rsidP="0078344C">
            <w:pPr>
              <w:jc w:val="center"/>
              <w:rPr>
                <w:rFonts w:eastAsia="Calibri"/>
                <w:b/>
                <w:sz w:val="20"/>
                <w:szCs w:val="20"/>
              </w:rPr>
            </w:pPr>
            <w:r w:rsidRPr="00485284">
              <w:rPr>
                <w:rFonts w:eastAsia="Calibri"/>
                <w:b/>
                <w:sz w:val="20"/>
                <w:szCs w:val="20"/>
              </w:rPr>
              <w:t>Описание</w:t>
            </w:r>
          </w:p>
          <w:p w:rsidR="005B6069" w:rsidRPr="00485284" w:rsidRDefault="005B6069" w:rsidP="0078344C">
            <w:pPr>
              <w:jc w:val="center"/>
              <w:rPr>
                <w:rFonts w:eastAsia="Calibri"/>
                <w:b/>
                <w:sz w:val="20"/>
                <w:szCs w:val="20"/>
              </w:rPr>
            </w:pPr>
            <w:r w:rsidRPr="00485284">
              <w:rPr>
                <w:rFonts w:eastAsia="Calibri"/>
                <w:b/>
                <w:sz w:val="20"/>
                <w:szCs w:val="20"/>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B6069" w:rsidRPr="00485284" w:rsidRDefault="005B6069" w:rsidP="0078344C">
            <w:pPr>
              <w:jc w:val="center"/>
              <w:rPr>
                <w:rFonts w:eastAsia="Calibri"/>
                <w:b/>
                <w:sz w:val="20"/>
                <w:szCs w:val="20"/>
              </w:rPr>
            </w:pPr>
            <w:r w:rsidRPr="00485284">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B6069" w:rsidRPr="00E02E93" w:rsidTr="0078344C">
        <w:trPr>
          <w:trHeight w:val="982"/>
        </w:trPr>
        <w:tc>
          <w:tcPr>
            <w:tcW w:w="1951" w:type="dxa"/>
            <w:vMerge/>
            <w:shd w:val="clear" w:color="auto" w:fill="auto"/>
          </w:tcPr>
          <w:p w:rsidR="005B6069" w:rsidRPr="00485284" w:rsidRDefault="005B6069" w:rsidP="0078344C">
            <w:pPr>
              <w:jc w:val="center"/>
              <w:rPr>
                <w:rFonts w:eastAsia="Calibri"/>
                <w:b/>
                <w:sz w:val="20"/>
                <w:szCs w:val="20"/>
                <w:lang w:eastAsia="zh-CN"/>
              </w:rPr>
            </w:pPr>
          </w:p>
        </w:tc>
        <w:tc>
          <w:tcPr>
            <w:tcW w:w="3402" w:type="dxa"/>
            <w:vMerge/>
            <w:shd w:val="clear" w:color="auto" w:fill="auto"/>
          </w:tcPr>
          <w:p w:rsidR="005B6069" w:rsidRPr="00485284" w:rsidRDefault="005B6069" w:rsidP="0078344C">
            <w:pPr>
              <w:jc w:val="center"/>
              <w:rPr>
                <w:rFonts w:eastAsia="Calibri"/>
                <w:b/>
                <w:sz w:val="20"/>
                <w:szCs w:val="20"/>
                <w:lang w:eastAsia="zh-CN"/>
              </w:rPr>
            </w:pPr>
          </w:p>
        </w:tc>
        <w:tc>
          <w:tcPr>
            <w:tcW w:w="2552" w:type="dxa"/>
            <w:shd w:val="clear" w:color="auto" w:fill="auto"/>
          </w:tcPr>
          <w:p w:rsidR="005B6069" w:rsidRPr="00485284" w:rsidRDefault="005B6069" w:rsidP="0078344C">
            <w:pPr>
              <w:jc w:val="center"/>
              <w:rPr>
                <w:rFonts w:eastAsia="Calibri"/>
                <w:b/>
                <w:sz w:val="20"/>
                <w:szCs w:val="20"/>
              </w:rPr>
            </w:pPr>
            <w:r w:rsidRPr="00485284">
              <w:rPr>
                <w:rFonts w:eastAsia="Calibri"/>
                <w:b/>
                <w:sz w:val="20"/>
                <w:szCs w:val="20"/>
              </w:rPr>
              <w:t>предельные (минимальные и (или) максимальные) размеры земельных участков, в том числе их площадь</w:t>
            </w:r>
          </w:p>
        </w:tc>
        <w:tc>
          <w:tcPr>
            <w:tcW w:w="2693" w:type="dxa"/>
            <w:shd w:val="clear" w:color="auto" w:fill="auto"/>
          </w:tcPr>
          <w:p w:rsidR="005B6069" w:rsidRPr="00485284" w:rsidRDefault="005B6069" w:rsidP="0078344C">
            <w:pPr>
              <w:jc w:val="center"/>
              <w:rPr>
                <w:rFonts w:eastAsia="Calibri"/>
                <w:b/>
                <w:sz w:val="20"/>
                <w:szCs w:val="20"/>
              </w:rPr>
            </w:pPr>
            <w:r w:rsidRPr="00485284">
              <w:rPr>
                <w:rFonts w:eastAsia="Calibri"/>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5B6069" w:rsidRPr="00485284" w:rsidRDefault="005B6069" w:rsidP="0078344C">
            <w:pPr>
              <w:jc w:val="center"/>
              <w:rPr>
                <w:rFonts w:eastAsia="Calibri"/>
                <w:b/>
                <w:sz w:val="20"/>
                <w:szCs w:val="20"/>
              </w:rPr>
            </w:pPr>
            <w:r w:rsidRPr="00485284">
              <w:rPr>
                <w:rFonts w:eastAsia="Calibri"/>
                <w:b/>
                <w:sz w:val="20"/>
                <w:szCs w:val="20"/>
              </w:rPr>
              <w:t>предельное количество этажей или предельную высоту зданий, строений, сооружений</w:t>
            </w:r>
          </w:p>
        </w:tc>
        <w:tc>
          <w:tcPr>
            <w:tcW w:w="2155" w:type="dxa"/>
            <w:shd w:val="clear" w:color="auto" w:fill="auto"/>
          </w:tcPr>
          <w:p w:rsidR="005B6069" w:rsidRPr="00485284" w:rsidRDefault="005B6069" w:rsidP="0078344C">
            <w:pPr>
              <w:jc w:val="center"/>
              <w:rPr>
                <w:rFonts w:eastAsia="Calibri"/>
                <w:b/>
                <w:sz w:val="20"/>
                <w:szCs w:val="20"/>
              </w:rPr>
            </w:pPr>
            <w:r w:rsidRPr="00485284">
              <w:rPr>
                <w:rFonts w:eastAsia="Calibri"/>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6069" w:rsidRPr="00E02E93" w:rsidTr="0078344C">
        <w:trPr>
          <w:trHeight w:val="1403"/>
        </w:trPr>
        <w:tc>
          <w:tcPr>
            <w:tcW w:w="1951" w:type="dxa"/>
            <w:shd w:val="clear" w:color="auto" w:fill="auto"/>
          </w:tcPr>
          <w:p w:rsidR="003072A6" w:rsidRPr="00485284" w:rsidRDefault="005B6069" w:rsidP="003072A6">
            <w:pPr>
              <w:jc w:val="center"/>
              <w:rPr>
                <w:b/>
                <w:sz w:val="20"/>
                <w:szCs w:val="20"/>
              </w:rPr>
            </w:pPr>
            <w:bookmarkStart w:id="182" w:name="sub_1015"/>
            <w:r w:rsidRPr="00485284">
              <w:rPr>
                <w:b/>
                <w:sz w:val="20"/>
                <w:szCs w:val="20"/>
              </w:rPr>
              <w:t>Садоводство</w:t>
            </w:r>
            <w:bookmarkEnd w:id="182"/>
          </w:p>
          <w:p w:rsidR="005B6069" w:rsidRPr="00485284" w:rsidRDefault="003072A6" w:rsidP="003072A6">
            <w:pPr>
              <w:jc w:val="center"/>
              <w:rPr>
                <w:rFonts w:eastAsia="Calibri"/>
                <w:b/>
                <w:sz w:val="20"/>
                <w:szCs w:val="20"/>
              </w:rPr>
            </w:pPr>
            <w:r w:rsidRPr="00485284">
              <w:rPr>
                <w:rFonts w:eastAsia="Calibri"/>
                <w:b/>
                <w:sz w:val="20"/>
                <w:szCs w:val="20"/>
                <w:lang w:val="en-US" w:eastAsia="en-US"/>
              </w:rPr>
              <w:t>[</w:t>
            </w:r>
            <w:r w:rsidRPr="00485284">
              <w:rPr>
                <w:rFonts w:eastAsia="Calibri"/>
                <w:b/>
                <w:sz w:val="20"/>
                <w:szCs w:val="20"/>
                <w:lang w:eastAsia="en-US"/>
              </w:rPr>
              <w:t>1.5</w:t>
            </w:r>
            <w:r w:rsidRPr="00485284">
              <w:rPr>
                <w:rFonts w:eastAsia="Calibri"/>
                <w:b/>
                <w:sz w:val="20"/>
                <w:szCs w:val="20"/>
                <w:lang w:val="en-US" w:eastAsia="en-US"/>
              </w:rPr>
              <w:t>]</w:t>
            </w:r>
          </w:p>
        </w:tc>
        <w:tc>
          <w:tcPr>
            <w:tcW w:w="3402" w:type="dxa"/>
            <w:shd w:val="clear" w:color="auto" w:fill="auto"/>
          </w:tcPr>
          <w:p w:rsidR="005B6069" w:rsidRPr="00485284" w:rsidRDefault="005B6069" w:rsidP="0078344C">
            <w:pPr>
              <w:rPr>
                <w:rFonts w:eastAsia="Calibri"/>
                <w:sz w:val="20"/>
                <w:szCs w:val="20"/>
              </w:rPr>
            </w:pPr>
            <w:r w:rsidRPr="00485284">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shd w:val="clear" w:color="auto" w:fill="auto"/>
          </w:tcPr>
          <w:p w:rsidR="005B6069" w:rsidRPr="00485284" w:rsidRDefault="005B6069" w:rsidP="0078344C">
            <w:pPr>
              <w:rPr>
                <w:rFonts w:eastAsia="Calibri"/>
                <w:sz w:val="20"/>
                <w:szCs w:val="20"/>
              </w:rPr>
            </w:pPr>
            <w:r w:rsidRPr="00485284">
              <w:rPr>
                <w:rFonts w:eastAsia="Calibri"/>
                <w:sz w:val="20"/>
                <w:szCs w:val="20"/>
              </w:rPr>
              <w:t xml:space="preserve">Минимальная (максимальная) площадь земельных участков –  </w:t>
            </w:r>
          </w:p>
          <w:p w:rsidR="005B6069" w:rsidRPr="00485284" w:rsidRDefault="005B6069" w:rsidP="0078344C">
            <w:pPr>
              <w:rPr>
                <w:rFonts w:eastAsia="Calibri"/>
                <w:sz w:val="20"/>
                <w:szCs w:val="20"/>
              </w:rPr>
            </w:pPr>
            <w:r w:rsidRPr="00485284">
              <w:rPr>
                <w:rFonts w:eastAsia="Calibri"/>
                <w:b/>
                <w:sz w:val="20"/>
                <w:szCs w:val="20"/>
              </w:rPr>
              <w:t>300 – 2500 кв. м</w:t>
            </w:r>
            <w:r w:rsidRPr="00485284">
              <w:rPr>
                <w:rFonts w:eastAsia="Calibri"/>
                <w:sz w:val="20"/>
                <w:szCs w:val="20"/>
              </w:rPr>
              <w:t>.</w:t>
            </w:r>
          </w:p>
          <w:p w:rsidR="005B6069" w:rsidRPr="00485284" w:rsidRDefault="005B6069" w:rsidP="005B6069">
            <w:pPr>
              <w:rPr>
                <w:rFonts w:eastAsia="Calibri"/>
                <w:sz w:val="20"/>
                <w:szCs w:val="20"/>
              </w:rPr>
            </w:pPr>
            <w:r w:rsidRPr="00485284">
              <w:rPr>
                <w:rFonts w:eastAsia="Calibri"/>
                <w:sz w:val="20"/>
                <w:szCs w:val="20"/>
              </w:rPr>
              <w:t xml:space="preserve">Минимальная ширина земельных участков вдоль фронта улицы (проезда) – </w:t>
            </w:r>
            <w:r w:rsidRPr="00485284">
              <w:rPr>
                <w:rFonts w:eastAsia="Calibri"/>
                <w:b/>
                <w:sz w:val="20"/>
                <w:szCs w:val="20"/>
              </w:rPr>
              <w:t>10 м</w:t>
            </w:r>
            <w:r w:rsidRPr="00485284">
              <w:rPr>
                <w:rFonts w:eastAsia="Calibri"/>
                <w:sz w:val="20"/>
                <w:szCs w:val="20"/>
              </w:rPr>
              <w:t>.</w:t>
            </w:r>
          </w:p>
        </w:tc>
        <w:tc>
          <w:tcPr>
            <w:tcW w:w="2693" w:type="dxa"/>
            <w:shd w:val="clear" w:color="auto" w:fill="auto"/>
          </w:tcPr>
          <w:p w:rsidR="005B6069" w:rsidRPr="00485284" w:rsidRDefault="005B6069" w:rsidP="0078344C">
            <w:pPr>
              <w:rPr>
                <w:rFonts w:eastAsia="Calibri"/>
                <w:sz w:val="20"/>
                <w:szCs w:val="20"/>
              </w:rPr>
            </w:pPr>
            <w:r w:rsidRPr="00485284">
              <w:rPr>
                <w:rFonts w:eastAsia="Calibri"/>
                <w:sz w:val="20"/>
                <w:szCs w:val="20"/>
              </w:rPr>
              <w:t>Минимальный отступ строений:</w:t>
            </w:r>
          </w:p>
          <w:p w:rsidR="005B6069" w:rsidRPr="00485284" w:rsidRDefault="005B6069" w:rsidP="0078344C">
            <w:pPr>
              <w:rPr>
                <w:rFonts w:eastAsia="Calibri"/>
                <w:sz w:val="20"/>
                <w:szCs w:val="20"/>
              </w:rPr>
            </w:pPr>
            <w:r w:rsidRPr="00485284">
              <w:rPr>
                <w:rFonts w:eastAsia="Calibri"/>
                <w:sz w:val="20"/>
                <w:szCs w:val="20"/>
              </w:rPr>
              <w:t xml:space="preserve"> от красной линии улиц </w:t>
            </w:r>
            <w:r w:rsidRPr="00485284">
              <w:rPr>
                <w:rFonts w:eastAsia="Calibri"/>
                <w:b/>
                <w:sz w:val="20"/>
                <w:szCs w:val="20"/>
              </w:rPr>
              <w:t xml:space="preserve"> 3 м</w:t>
            </w:r>
            <w:r w:rsidRPr="00485284">
              <w:rPr>
                <w:rFonts w:eastAsia="Calibri"/>
                <w:sz w:val="20"/>
                <w:szCs w:val="20"/>
              </w:rPr>
              <w:t>;</w:t>
            </w:r>
          </w:p>
          <w:p w:rsidR="005B6069" w:rsidRPr="00485284" w:rsidRDefault="005B6069" w:rsidP="0078344C">
            <w:pPr>
              <w:rPr>
                <w:rFonts w:eastAsia="Calibri"/>
                <w:sz w:val="20"/>
                <w:szCs w:val="20"/>
              </w:rPr>
            </w:pPr>
            <w:r w:rsidRPr="00485284">
              <w:rPr>
                <w:rFonts w:eastAsia="Calibri"/>
                <w:sz w:val="20"/>
                <w:szCs w:val="20"/>
              </w:rPr>
              <w:t xml:space="preserve">- от красной линии проездов </w:t>
            </w:r>
            <w:r w:rsidRPr="00485284">
              <w:rPr>
                <w:rFonts w:eastAsia="Calibri"/>
                <w:b/>
                <w:sz w:val="20"/>
                <w:szCs w:val="20"/>
              </w:rPr>
              <w:t>3 м</w:t>
            </w:r>
            <w:r w:rsidRPr="00485284">
              <w:rPr>
                <w:rFonts w:eastAsia="Calibri"/>
                <w:sz w:val="20"/>
                <w:szCs w:val="20"/>
              </w:rPr>
              <w:t>;</w:t>
            </w:r>
          </w:p>
          <w:p w:rsidR="005B6069" w:rsidRPr="00485284" w:rsidRDefault="005B6069" w:rsidP="0078344C">
            <w:pPr>
              <w:rPr>
                <w:rFonts w:eastAsia="Calibri"/>
                <w:sz w:val="20"/>
                <w:szCs w:val="20"/>
              </w:rPr>
            </w:pPr>
            <w:r w:rsidRPr="00485284">
              <w:rPr>
                <w:rFonts w:eastAsia="Calibri"/>
                <w:sz w:val="20"/>
                <w:szCs w:val="20"/>
              </w:rPr>
              <w:t xml:space="preserve">- от границ соседнего земельного участка - </w:t>
            </w:r>
            <w:r w:rsidRPr="00485284">
              <w:rPr>
                <w:rFonts w:eastAsia="Calibri"/>
                <w:b/>
                <w:sz w:val="20"/>
                <w:szCs w:val="20"/>
              </w:rPr>
              <w:t>3 м</w:t>
            </w:r>
            <w:r w:rsidRPr="00485284">
              <w:rPr>
                <w:rFonts w:eastAsia="Calibri"/>
                <w:sz w:val="20"/>
                <w:szCs w:val="20"/>
              </w:rPr>
              <w:t xml:space="preserve">. </w:t>
            </w:r>
          </w:p>
          <w:p w:rsidR="005B6069" w:rsidRPr="00485284" w:rsidRDefault="005B6069" w:rsidP="005B6069">
            <w:pPr>
              <w:rPr>
                <w:rFonts w:eastAsia="SimSun"/>
                <w:sz w:val="20"/>
                <w:szCs w:val="20"/>
                <w:lang w:eastAsia="zh-CN"/>
              </w:rPr>
            </w:pPr>
            <w:r w:rsidRPr="00485284">
              <w:rPr>
                <w:rFonts w:eastAsia="SimSun"/>
                <w:sz w:val="20"/>
                <w:szCs w:val="20"/>
                <w:lang w:eastAsia="zh-CN"/>
              </w:rPr>
              <w:t>В сложившейся застройке, при ширине земельного участка 12 метров и менее</w:t>
            </w:r>
          </w:p>
          <w:p w:rsidR="005B6069" w:rsidRPr="00485284" w:rsidRDefault="005B6069" w:rsidP="0078344C">
            <w:pPr>
              <w:rPr>
                <w:rFonts w:eastAsia="SimSun"/>
                <w:sz w:val="20"/>
                <w:szCs w:val="20"/>
                <w:lang w:eastAsia="zh-CN"/>
              </w:rPr>
            </w:pPr>
            <w:r w:rsidRPr="00485284">
              <w:rPr>
                <w:rFonts w:eastAsia="SimSun"/>
                <w:sz w:val="20"/>
                <w:szCs w:val="20"/>
                <w:lang w:eastAsia="zh-CN"/>
              </w:rPr>
              <w:t xml:space="preserve"> </w:t>
            </w:r>
          </w:p>
        </w:tc>
        <w:tc>
          <w:tcPr>
            <w:tcW w:w="1843" w:type="dxa"/>
            <w:shd w:val="clear" w:color="auto" w:fill="auto"/>
          </w:tcPr>
          <w:p w:rsidR="005B6069" w:rsidRPr="00485284" w:rsidRDefault="005B6069" w:rsidP="0078344C">
            <w:pPr>
              <w:rPr>
                <w:rFonts w:eastAsia="Calibri"/>
                <w:sz w:val="20"/>
                <w:szCs w:val="20"/>
              </w:rPr>
            </w:pPr>
            <w:r w:rsidRPr="00485284">
              <w:rPr>
                <w:rFonts w:eastAsia="Calibri"/>
                <w:sz w:val="20"/>
                <w:szCs w:val="20"/>
              </w:rPr>
              <w:t xml:space="preserve">Максимальное количество этажей зданий – </w:t>
            </w:r>
            <w:r w:rsidRPr="00485284">
              <w:rPr>
                <w:rFonts w:eastAsia="Calibri"/>
                <w:b/>
                <w:sz w:val="20"/>
                <w:szCs w:val="20"/>
              </w:rPr>
              <w:t>3 этажа</w:t>
            </w:r>
            <w:r w:rsidRPr="00485284">
              <w:rPr>
                <w:rFonts w:eastAsia="Calibri"/>
                <w:sz w:val="20"/>
                <w:szCs w:val="20"/>
              </w:rPr>
              <w:t xml:space="preserve"> (включая мансардный этаж).</w:t>
            </w:r>
          </w:p>
          <w:p w:rsidR="005B6069" w:rsidRPr="00485284" w:rsidRDefault="005B6069" w:rsidP="005B6069">
            <w:pPr>
              <w:rPr>
                <w:rFonts w:eastAsia="Calibri"/>
                <w:sz w:val="20"/>
                <w:szCs w:val="20"/>
              </w:rPr>
            </w:pPr>
            <w:r w:rsidRPr="00485284">
              <w:rPr>
                <w:rFonts w:eastAsia="Calibri"/>
                <w:sz w:val="20"/>
                <w:szCs w:val="20"/>
              </w:rPr>
              <w:t xml:space="preserve">Максимальная высота зданий от уровня земли до верха перекрытия последнего этажа (или конька кровли) - </w:t>
            </w:r>
            <w:r w:rsidRPr="00485284">
              <w:rPr>
                <w:rFonts w:eastAsia="Calibri"/>
                <w:b/>
                <w:sz w:val="20"/>
                <w:szCs w:val="20"/>
              </w:rPr>
              <w:t>10 м</w:t>
            </w:r>
            <w:r w:rsidRPr="00485284">
              <w:rPr>
                <w:rFonts w:eastAsia="Calibri"/>
                <w:sz w:val="20"/>
                <w:szCs w:val="20"/>
              </w:rPr>
              <w:t>.</w:t>
            </w:r>
          </w:p>
        </w:tc>
        <w:tc>
          <w:tcPr>
            <w:tcW w:w="2155" w:type="dxa"/>
            <w:shd w:val="clear" w:color="auto" w:fill="auto"/>
          </w:tcPr>
          <w:p w:rsidR="005B6069" w:rsidRPr="00485284" w:rsidRDefault="005B6069" w:rsidP="0078344C">
            <w:pPr>
              <w:rPr>
                <w:rFonts w:eastAsia="Calibri"/>
                <w:sz w:val="20"/>
                <w:szCs w:val="20"/>
              </w:rPr>
            </w:pPr>
            <w:r w:rsidRPr="00485284">
              <w:rPr>
                <w:rFonts w:eastAsia="Calibri"/>
                <w:sz w:val="20"/>
                <w:szCs w:val="20"/>
              </w:rPr>
              <w:t>Максимальный процент застройки в границах земельного участка – 3</w:t>
            </w:r>
            <w:r w:rsidRPr="00485284">
              <w:rPr>
                <w:rFonts w:eastAsia="Calibri"/>
                <w:b/>
                <w:sz w:val="20"/>
                <w:szCs w:val="20"/>
              </w:rPr>
              <w:t>0%</w:t>
            </w:r>
            <w:r w:rsidRPr="00485284">
              <w:rPr>
                <w:rFonts w:eastAsia="Calibri"/>
                <w:sz w:val="20"/>
                <w:szCs w:val="20"/>
              </w:rPr>
              <w:t>.</w:t>
            </w:r>
          </w:p>
          <w:p w:rsidR="005B6069" w:rsidRPr="00485284" w:rsidRDefault="005B6069" w:rsidP="0078344C">
            <w:pPr>
              <w:rPr>
                <w:rFonts w:eastAsia="Calibri"/>
                <w:sz w:val="20"/>
                <w:szCs w:val="20"/>
              </w:rPr>
            </w:pPr>
          </w:p>
        </w:tc>
      </w:tr>
      <w:tr w:rsidR="003072A6" w:rsidRPr="00E02E93" w:rsidTr="0078344C">
        <w:trPr>
          <w:trHeight w:val="1403"/>
        </w:trPr>
        <w:tc>
          <w:tcPr>
            <w:tcW w:w="1951" w:type="dxa"/>
            <w:shd w:val="clear" w:color="auto" w:fill="auto"/>
          </w:tcPr>
          <w:p w:rsidR="003072A6" w:rsidRPr="00E02E93" w:rsidRDefault="003072A6" w:rsidP="003072A6">
            <w:pPr>
              <w:jc w:val="center"/>
              <w:rPr>
                <w:rFonts w:eastAsia="Calibri"/>
                <w:b/>
                <w:sz w:val="20"/>
                <w:szCs w:val="20"/>
                <w:lang w:eastAsia="en-US"/>
              </w:rPr>
            </w:pPr>
            <w:r w:rsidRPr="00E02E93">
              <w:rPr>
                <w:rFonts w:eastAsia="Calibri"/>
                <w:b/>
                <w:sz w:val="20"/>
                <w:szCs w:val="20"/>
                <w:lang w:eastAsia="en-US"/>
              </w:rPr>
              <w:t>Овощеводство</w:t>
            </w:r>
          </w:p>
          <w:p w:rsidR="003072A6" w:rsidRPr="00E02E93" w:rsidRDefault="003072A6" w:rsidP="003072A6">
            <w:pPr>
              <w:jc w:val="center"/>
              <w:rPr>
                <w:rFonts w:eastAsia="Calibri"/>
                <w:b/>
                <w:sz w:val="20"/>
                <w:szCs w:val="20"/>
                <w:lang w:val="en-US" w:eastAsia="en-US"/>
              </w:rPr>
            </w:pPr>
            <w:r w:rsidRPr="00E02E93">
              <w:rPr>
                <w:rFonts w:eastAsia="Calibri"/>
                <w:b/>
                <w:sz w:val="20"/>
                <w:szCs w:val="20"/>
                <w:lang w:val="en-US" w:eastAsia="en-US"/>
              </w:rPr>
              <w:t>[</w:t>
            </w:r>
            <w:r w:rsidRPr="00E02E93">
              <w:rPr>
                <w:rFonts w:eastAsia="Calibri"/>
                <w:b/>
                <w:sz w:val="20"/>
                <w:szCs w:val="20"/>
                <w:lang w:eastAsia="en-US"/>
              </w:rPr>
              <w:t>1.3</w:t>
            </w:r>
            <w:r w:rsidRPr="00E02E93">
              <w:rPr>
                <w:rFonts w:eastAsia="Calibri"/>
                <w:b/>
                <w:sz w:val="20"/>
                <w:szCs w:val="20"/>
                <w:lang w:val="en-US" w:eastAsia="en-US"/>
              </w:rPr>
              <w:t>]</w:t>
            </w:r>
          </w:p>
        </w:tc>
        <w:tc>
          <w:tcPr>
            <w:tcW w:w="3402"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Теплицы</w:t>
            </w:r>
          </w:p>
        </w:tc>
        <w:tc>
          <w:tcPr>
            <w:tcW w:w="2552"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3072A6" w:rsidRPr="00E02E93" w:rsidRDefault="003072A6" w:rsidP="00AC3855">
            <w:pPr>
              <w:rPr>
                <w:rFonts w:eastAsia="Calibri"/>
                <w:sz w:val="20"/>
                <w:szCs w:val="20"/>
                <w:lang w:eastAsia="en-US"/>
              </w:rPr>
            </w:pPr>
            <w:r w:rsidRPr="00E02E93">
              <w:rPr>
                <w:rFonts w:eastAsia="Calibri"/>
                <w:b/>
                <w:sz w:val="20"/>
                <w:szCs w:val="20"/>
                <w:lang w:eastAsia="en-US"/>
              </w:rPr>
              <w:t>5000</w:t>
            </w:r>
            <w:r w:rsidRPr="00E02E93">
              <w:rPr>
                <w:rFonts w:eastAsia="Calibri"/>
                <w:sz w:val="20"/>
                <w:szCs w:val="20"/>
                <w:lang w:eastAsia="en-US"/>
              </w:rPr>
              <w:t xml:space="preserve"> – </w:t>
            </w:r>
            <w:r w:rsidRPr="00E02E93">
              <w:rPr>
                <w:rFonts w:eastAsia="Calibri"/>
                <w:b/>
                <w:sz w:val="20"/>
                <w:szCs w:val="20"/>
                <w:lang w:eastAsia="en-US"/>
              </w:rPr>
              <w:t>25000</w:t>
            </w:r>
            <w:r w:rsidRPr="00E02E93">
              <w:rPr>
                <w:rFonts w:eastAsia="Calibri"/>
                <w:sz w:val="20"/>
                <w:szCs w:val="20"/>
                <w:lang w:eastAsia="en-US"/>
              </w:rPr>
              <w:t xml:space="preserve"> кв.м.</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Для теплиц:</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E02E93">
              <w:rPr>
                <w:rFonts w:eastAsia="Calibri"/>
                <w:b/>
                <w:sz w:val="20"/>
                <w:szCs w:val="20"/>
                <w:lang w:eastAsia="en-US"/>
              </w:rPr>
              <w:t>5</w:t>
            </w:r>
            <w:r w:rsidRPr="00E02E93">
              <w:rPr>
                <w:rFonts w:eastAsia="Calibri"/>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Минимальный отступ от границ с соседними участками – </w:t>
            </w:r>
            <w:r w:rsidRPr="00E02E93">
              <w:rPr>
                <w:rFonts w:eastAsia="Calibri"/>
                <w:b/>
                <w:sz w:val="20"/>
                <w:szCs w:val="20"/>
                <w:lang w:eastAsia="en-US"/>
              </w:rPr>
              <w:t>3</w:t>
            </w:r>
            <w:r w:rsidRPr="00E02E93">
              <w:rPr>
                <w:rFonts w:eastAsia="Calibri"/>
                <w:sz w:val="20"/>
                <w:szCs w:val="20"/>
                <w:lang w:eastAsia="en-US"/>
              </w:rPr>
              <w:t xml:space="preserve"> м.</w:t>
            </w:r>
          </w:p>
        </w:tc>
        <w:tc>
          <w:tcPr>
            <w:tcW w:w="1843"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Для теплиц:</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максимальное количество этажей зданий – </w:t>
            </w:r>
            <w:r w:rsidRPr="00E02E93">
              <w:rPr>
                <w:rFonts w:eastAsia="Calibri"/>
                <w:b/>
                <w:sz w:val="20"/>
                <w:szCs w:val="20"/>
                <w:lang w:eastAsia="en-US"/>
              </w:rPr>
              <w:t>1</w:t>
            </w:r>
            <w:r w:rsidRPr="00E02E93">
              <w:rPr>
                <w:rFonts w:eastAsia="Calibri"/>
                <w:sz w:val="20"/>
                <w:szCs w:val="20"/>
                <w:lang w:eastAsia="en-US"/>
              </w:rPr>
              <w:t xml:space="preserve"> этаж.</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Максимальная высота строений от уровня земли до верха перекрытия последнего этажа (или конька кровли) - </w:t>
            </w:r>
            <w:r w:rsidRPr="00E02E93">
              <w:rPr>
                <w:rFonts w:eastAsia="Calibri"/>
                <w:b/>
                <w:sz w:val="20"/>
                <w:szCs w:val="20"/>
                <w:lang w:eastAsia="en-US"/>
              </w:rPr>
              <w:t>10</w:t>
            </w:r>
            <w:r w:rsidRPr="00E02E93">
              <w:rPr>
                <w:rFonts w:eastAsia="Calibri"/>
                <w:sz w:val="20"/>
                <w:szCs w:val="20"/>
                <w:lang w:eastAsia="en-US"/>
              </w:rPr>
              <w:t xml:space="preserve"> м.</w:t>
            </w:r>
          </w:p>
        </w:tc>
        <w:tc>
          <w:tcPr>
            <w:tcW w:w="2155"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Для теплиц:</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максимальный процент застройки в границах земельного участка – </w:t>
            </w:r>
            <w:r w:rsidRPr="00E02E93">
              <w:rPr>
                <w:rFonts w:eastAsia="Calibri"/>
                <w:b/>
                <w:sz w:val="20"/>
                <w:szCs w:val="20"/>
                <w:lang w:eastAsia="en-US"/>
              </w:rPr>
              <w:t>30%</w:t>
            </w:r>
            <w:r w:rsidRPr="00E02E93">
              <w:rPr>
                <w:rFonts w:eastAsia="Calibri"/>
                <w:sz w:val="20"/>
                <w:szCs w:val="20"/>
                <w:lang w:eastAsia="en-US"/>
              </w:rPr>
              <w:t>.</w:t>
            </w:r>
          </w:p>
          <w:p w:rsidR="003072A6" w:rsidRPr="00E02E93" w:rsidRDefault="003072A6" w:rsidP="00AC3855">
            <w:pPr>
              <w:rPr>
                <w:rFonts w:eastAsia="Calibri"/>
                <w:sz w:val="20"/>
                <w:szCs w:val="20"/>
                <w:lang w:eastAsia="en-US"/>
              </w:rPr>
            </w:pPr>
          </w:p>
        </w:tc>
      </w:tr>
      <w:tr w:rsidR="003072A6" w:rsidRPr="00E02E93" w:rsidTr="0078344C">
        <w:trPr>
          <w:trHeight w:val="1403"/>
        </w:trPr>
        <w:tc>
          <w:tcPr>
            <w:tcW w:w="1951" w:type="dxa"/>
            <w:shd w:val="clear" w:color="auto" w:fill="auto"/>
          </w:tcPr>
          <w:p w:rsidR="003072A6" w:rsidRPr="00E02E93" w:rsidRDefault="003072A6" w:rsidP="003072A6">
            <w:pPr>
              <w:jc w:val="center"/>
              <w:rPr>
                <w:b/>
                <w:sz w:val="20"/>
                <w:szCs w:val="20"/>
              </w:rPr>
            </w:pPr>
            <w:r w:rsidRPr="00E02E93">
              <w:rPr>
                <w:b/>
                <w:sz w:val="20"/>
                <w:szCs w:val="20"/>
              </w:rPr>
              <w:t>Коммунальное обслуживание</w:t>
            </w:r>
          </w:p>
          <w:p w:rsidR="003072A6" w:rsidRPr="00E02E93" w:rsidRDefault="003072A6" w:rsidP="003072A6">
            <w:pPr>
              <w:jc w:val="center"/>
              <w:rPr>
                <w:b/>
                <w:sz w:val="20"/>
                <w:szCs w:val="20"/>
              </w:rPr>
            </w:pPr>
            <w:r w:rsidRPr="00E02E93">
              <w:rPr>
                <w:b/>
                <w:sz w:val="20"/>
                <w:szCs w:val="20"/>
                <w:lang w:val="en-US"/>
              </w:rPr>
              <w:t>[</w:t>
            </w:r>
            <w:r w:rsidRPr="00E02E93">
              <w:rPr>
                <w:b/>
                <w:sz w:val="20"/>
                <w:szCs w:val="20"/>
              </w:rPr>
              <w:t>3.1</w:t>
            </w:r>
            <w:r w:rsidRPr="00E02E93">
              <w:rPr>
                <w:b/>
                <w:sz w:val="20"/>
                <w:szCs w:val="20"/>
                <w:lang w:val="en-US"/>
              </w:rPr>
              <w:t>]</w:t>
            </w:r>
          </w:p>
          <w:p w:rsidR="003072A6" w:rsidRPr="00E02E93" w:rsidRDefault="003072A6" w:rsidP="003072A6">
            <w:pPr>
              <w:jc w:val="center"/>
              <w:rPr>
                <w:b/>
                <w:sz w:val="20"/>
                <w:szCs w:val="20"/>
              </w:rPr>
            </w:pPr>
          </w:p>
        </w:tc>
        <w:tc>
          <w:tcPr>
            <w:tcW w:w="3402" w:type="dxa"/>
            <w:shd w:val="clear" w:color="auto" w:fill="auto"/>
          </w:tcPr>
          <w:p w:rsidR="003072A6" w:rsidRPr="00E02E93" w:rsidRDefault="003072A6" w:rsidP="00AC3855">
            <w:pPr>
              <w:rPr>
                <w:rFonts w:eastAsia="Calibri"/>
                <w:b/>
                <w:sz w:val="20"/>
                <w:szCs w:val="20"/>
                <w:lang w:eastAsia="en-US"/>
              </w:rPr>
            </w:pPr>
            <w:r w:rsidRPr="00E02E93">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p w:rsidR="003072A6" w:rsidRPr="00E02E93" w:rsidRDefault="003072A6" w:rsidP="00AC3855">
            <w:pPr>
              <w:pStyle w:val="TableParagraph"/>
              <w:tabs>
                <w:tab w:val="left" w:pos="884"/>
                <w:tab w:val="left" w:pos="2018"/>
              </w:tabs>
              <w:spacing w:line="228" w:lineRule="auto"/>
              <w:ind w:right="91"/>
              <w:rPr>
                <w:rFonts w:eastAsia="Calibri"/>
                <w:iCs/>
                <w:sz w:val="20"/>
                <w:szCs w:val="20"/>
                <w:lang w:eastAsia="en-US"/>
              </w:rPr>
            </w:pPr>
            <w:r w:rsidRPr="00E02E93">
              <w:rPr>
                <w:rFonts w:eastAsia="Calibri"/>
                <w:sz w:val="20"/>
                <w:szCs w:val="20"/>
                <w:lang w:eastAsia="en-US"/>
              </w:rPr>
              <w:t>Здания, офисы, конторы организаций, обеспечивающих предоставление коммунальных услуг</w:t>
            </w:r>
          </w:p>
        </w:tc>
        <w:tc>
          <w:tcPr>
            <w:tcW w:w="2552"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Минимальная (максимальная) площадь земельного участка - </w:t>
            </w:r>
            <w:r w:rsidRPr="00E02E93">
              <w:rPr>
                <w:rFonts w:eastAsia="Calibri"/>
                <w:b/>
                <w:sz w:val="20"/>
                <w:szCs w:val="20"/>
                <w:lang w:eastAsia="en-US"/>
              </w:rPr>
              <w:t>10 – 10000 кв. м</w:t>
            </w:r>
          </w:p>
          <w:p w:rsidR="003072A6" w:rsidRPr="00E02E93" w:rsidRDefault="003072A6" w:rsidP="00AC3855">
            <w:pPr>
              <w:rPr>
                <w:rFonts w:eastAsia="Calibri"/>
                <w:sz w:val="20"/>
                <w:szCs w:val="20"/>
                <w:lang w:eastAsia="en-US"/>
              </w:rPr>
            </w:pPr>
            <w:r w:rsidRPr="00E02E93">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Минимальный отступ строений:</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 от красной линии улиц </w:t>
            </w:r>
            <w:r w:rsidRPr="00E02E93">
              <w:rPr>
                <w:rFonts w:eastAsia="Calibri"/>
                <w:b/>
                <w:sz w:val="20"/>
                <w:szCs w:val="20"/>
                <w:lang w:eastAsia="en-US"/>
              </w:rPr>
              <w:t>3</w:t>
            </w:r>
            <w:r w:rsidRPr="00E02E93">
              <w:rPr>
                <w:rFonts w:eastAsia="Calibri"/>
                <w:sz w:val="20"/>
                <w:szCs w:val="20"/>
                <w:lang w:eastAsia="en-US"/>
              </w:rPr>
              <w:t xml:space="preserve"> м;</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 от красной линии проездов </w:t>
            </w:r>
            <w:r w:rsidRPr="00E02E93">
              <w:rPr>
                <w:rFonts w:eastAsia="Calibri"/>
                <w:b/>
                <w:sz w:val="20"/>
                <w:szCs w:val="20"/>
                <w:lang w:eastAsia="en-US"/>
              </w:rPr>
              <w:t>3</w:t>
            </w:r>
            <w:r w:rsidRPr="00E02E93">
              <w:rPr>
                <w:rFonts w:eastAsia="Calibri"/>
                <w:sz w:val="20"/>
                <w:szCs w:val="20"/>
                <w:lang w:eastAsia="en-US"/>
              </w:rPr>
              <w:t xml:space="preserve"> м;</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 от границ соседнего земельного участка </w:t>
            </w:r>
            <w:r w:rsidRPr="00E02E93">
              <w:rPr>
                <w:rFonts w:eastAsia="Calibri"/>
                <w:b/>
                <w:sz w:val="20"/>
                <w:szCs w:val="20"/>
                <w:lang w:eastAsia="en-US"/>
              </w:rPr>
              <w:t>3</w:t>
            </w:r>
            <w:r w:rsidRPr="00E02E93">
              <w:rPr>
                <w:rFonts w:eastAsia="Calibri"/>
                <w:sz w:val="20"/>
                <w:szCs w:val="20"/>
                <w:lang w:eastAsia="en-US"/>
              </w:rPr>
              <w:t xml:space="preserve"> м. </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Общее количество контейнеров не более </w:t>
            </w:r>
            <w:r w:rsidRPr="00E02E93">
              <w:rPr>
                <w:rFonts w:eastAsia="Calibri"/>
                <w:b/>
                <w:sz w:val="20"/>
                <w:szCs w:val="20"/>
                <w:lang w:eastAsia="en-US"/>
              </w:rPr>
              <w:t>5 шт.</w:t>
            </w:r>
          </w:p>
        </w:tc>
        <w:tc>
          <w:tcPr>
            <w:tcW w:w="1843" w:type="dxa"/>
            <w:shd w:val="clear" w:color="auto" w:fill="auto"/>
          </w:tcPr>
          <w:p w:rsidR="003072A6" w:rsidRPr="00E02E93" w:rsidRDefault="003072A6" w:rsidP="00AC3855">
            <w:pPr>
              <w:rPr>
                <w:rFonts w:eastAsia="Calibri"/>
                <w:sz w:val="20"/>
                <w:szCs w:val="20"/>
                <w:lang w:eastAsia="en-US"/>
              </w:rPr>
            </w:pPr>
            <w:r w:rsidRPr="00E02E93">
              <w:rPr>
                <w:rFonts w:eastAsia="Calibri"/>
                <w:sz w:val="20"/>
                <w:szCs w:val="20"/>
                <w:lang w:eastAsia="en-US"/>
              </w:rPr>
              <w:t xml:space="preserve">Максимальное количество этажей зданий </w:t>
            </w:r>
            <w:r w:rsidRPr="00E02E93">
              <w:rPr>
                <w:rFonts w:eastAsia="Calibri"/>
                <w:b/>
                <w:sz w:val="20"/>
                <w:szCs w:val="20"/>
                <w:lang w:eastAsia="en-US"/>
              </w:rPr>
              <w:t>– 3 этажа</w:t>
            </w:r>
            <w:r w:rsidRPr="00E02E93">
              <w:rPr>
                <w:rFonts w:eastAsia="Calibri"/>
                <w:sz w:val="20"/>
                <w:szCs w:val="20"/>
                <w:lang w:eastAsia="en-US"/>
              </w:rPr>
              <w:t xml:space="preserve"> (включая мансардный этаж).</w:t>
            </w:r>
          </w:p>
          <w:p w:rsidR="003072A6" w:rsidRPr="00E02E93" w:rsidRDefault="003072A6" w:rsidP="00AC3855">
            <w:pPr>
              <w:rPr>
                <w:rFonts w:eastAsia="SimSun"/>
                <w:b/>
                <w:sz w:val="20"/>
                <w:szCs w:val="20"/>
                <w:lang w:eastAsia="zh-CN"/>
              </w:rPr>
            </w:pPr>
            <w:r w:rsidRPr="00E02E93">
              <w:rPr>
                <w:rFonts w:eastAsia="SimSun"/>
                <w:sz w:val="20"/>
                <w:szCs w:val="20"/>
                <w:lang w:eastAsia="zh-CN"/>
              </w:rPr>
              <w:t xml:space="preserve">Максимальная высота зданий, строений, сооружений от уровня земли - </w:t>
            </w:r>
            <w:r w:rsidRPr="00E02E93">
              <w:rPr>
                <w:rFonts w:eastAsia="SimSun"/>
                <w:b/>
                <w:sz w:val="20"/>
                <w:szCs w:val="20"/>
                <w:lang w:eastAsia="zh-CN"/>
              </w:rPr>
              <w:t>20 м.</w:t>
            </w:r>
          </w:p>
          <w:p w:rsidR="003072A6" w:rsidRPr="00E02E93" w:rsidRDefault="003072A6" w:rsidP="00AC3855">
            <w:pPr>
              <w:rPr>
                <w:rFonts w:eastAsia="Calibri"/>
                <w:sz w:val="20"/>
                <w:szCs w:val="20"/>
              </w:rPr>
            </w:pPr>
          </w:p>
        </w:tc>
        <w:tc>
          <w:tcPr>
            <w:tcW w:w="2155" w:type="dxa"/>
            <w:shd w:val="clear" w:color="auto" w:fill="auto"/>
          </w:tcPr>
          <w:p w:rsidR="003072A6" w:rsidRPr="00E02E93" w:rsidRDefault="003072A6" w:rsidP="00AC3855">
            <w:pPr>
              <w:rPr>
                <w:rFonts w:eastAsia="SimSun"/>
                <w:sz w:val="20"/>
                <w:szCs w:val="20"/>
                <w:lang w:eastAsia="zh-CN"/>
              </w:rPr>
            </w:pPr>
            <w:r w:rsidRPr="00E02E93">
              <w:rPr>
                <w:rFonts w:eastAsia="SimSun"/>
                <w:sz w:val="20"/>
                <w:szCs w:val="20"/>
                <w:lang w:eastAsia="zh-CN"/>
              </w:rPr>
              <w:t>Максимальный процент застройки в границах земельного участка -</w:t>
            </w:r>
            <w:r w:rsidRPr="00E02E93">
              <w:rPr>
                <w:rFonts w:eastAsia="SimSun"/>
                <w:b/>
                <w:sz w:val="20"/>
                <w:szCs w:val="20"/>
                <w:lang w:eastAsia="zh-CN"/>
              </w:rPr>
              <w:t>80%</w:t>
            </w:r>
            <w:r w:rsidRPr="00E02E93">
              <w:rPr>
                <w:rFonts w:eastAsia="SimSun"/>
                <w:sz w:val="20"/>
                <w:szCs w:val="20"/>
                <w:lang w:eastAsia="zh-CN"/>
              </w:rPr>
              <w:t>.</w:t>
            </w:r>
          </w:p>
          <w:p w:rsidR="003072A6" w:rsidRPr="00E02E93" w:rsidRDefault="003072A6" w:rsidP="00AC3855">
            <w:pPr>
              <w:rPr>
                <w:rFonts w:eastAsia="Calibri"/>
                <w:sz w:val="20"/>
                <w:szCs w:val="20"/>
                <w:lang w:eastAsia="en-US"/>
              </w:rPr>
            </w:pPr>
          </w:p>
        </w:tc>
      </w:tr>
      <w:tr w:rsidR="003072A6" w:rsidRPr="00E02E93" w:rsidTr="0078344C">
        <w:trPr>
          <w:trHeight w:val="1403"/>
        </w:trPr>
        <w:tc>
          <w:tcPr>
            <w:tcW w:w="1951" w:type="dxa"/>
            <w:shd w:val="clear" w:color="auto" w:fill="auto"/>
          </w:tcPr>
          <w:p w:rsidR="003072A6" w:rsidRPr="00485284" w:rsidRDefault="003072A6" w:rsidP="003072A6">
            <w:pPr>
              <w:jc w:val="center"/>
              <w:rPr>
                <w:b/>
                <w:sz w:val="20"/>
                <w:szCs w:val="20"/>
              </w:rPr>
            </w:pPr>
            <w:bookmarkStart w:id="183" w:name="sub_1044"/>
            <w:r w:rsidRPr="00485284">
              <w:rPr>
                <w:b/>
                <w:sz w:val="20"/>
                <w:szCs w:val="20"/>
              </w:rPr>
              <w:t>Магазины</w:t>
            </w:r>
            <w:bookmarkEnd w:id="183"/>
          </w:p>
          <w:p w:rsidR="003072A6" w:rsidRPr="00485284" w:rsidRDefault="003072A6" w:rsidP="003072A6">
            <w:pPr>
              <w:jc w:val="center"/>
              <w:rPr>
                <w:b/>
                <w:sz w:val="20"/>
                <w:szCs w:val="20"/>
              </w:rPr>
            </w:pPr>
            <w:r w:rsidRPr="00485284">
              <w:rPr>
                <w:b/>
                <w:sz w:val="20"/>
                <w:szCs w:val="20"/>
              </w:rPr>
              <w:t>[4.4]</w:t>
            </w:r>
          </w:p>
        </w:tc>
        <w:tc>
          <w:tcPr>
            <w:tcW w:w="3402" w:type="dxa"/>
            <w:shd w:val="clear" w:color="auto" w:fill="auto"/>
          </w:tcPr>
          <w:p w:rsidR="003072A6" w:rsidRPr="00485284" w:rsidRDefault="003072A6" w:rsidP="00AC3855">
            <w:pPr>
              <w:pStyle w:val="ab"/>
              <w:rPr>
                <w:rFonts w:ascii="Times New Roman" w:hAnsi="Times New Roman"/>
                <w:sz w:val="20"/>
                <w:szCs w:val="20"/>
              </w:rPr>
            </w:pPr>
            <w:r w:rsidRPr="00485284">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3072A6" w:rsidRPr="00485284" w:rsidRDefault="003072A6" w:rsidP="00AC3855">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00056917">
              <w:rPr>
                <w:rFonts w:eastAsia="Calibri"/>
                <w:b/>
                <w:sz w:val="20"/>
                <w:szCs w:val="20"/>
                <w:lang w:eastAsia="en-US"/>
              </w:rPr>
              <w:t>3</w:t>
            </w:r>
            <w:r w:rsidRPr="00485284">
              <w:rPr>
                <w:rFonts w:eastAsia="Calibri"/>
                <w:b/>
                <w:sz w:val="20"/>
                <w:szCs w:val="20"/>
                <w:lang w:eastAsia="en-US"/>
              </w:rPr>
              <w:t>00</w:t>
            </w:r>
            <w:r w:rsidRPr="00485284">
              <w:rPr>
                <w:rFonts w:eastAsia="Calibri"/>
                <w:sz w:val="20"/>
                <w:szCs w:val="20"/>
                <w:lang w:eastAsia="en-US"/>
              </w:rPr>
              <w:t xml:space="preserve">– </w:t>
            </w:r>
            <w:r w:rsidRPr="00485284">
              <w:rPr>
                <w:rFonts w:eastAsia="Calibri"/>
                <w:b/>
                <w:sz w:val="20"/>
                <w:szCs w:val="20"/>
                <w:lang w:eastAsia="en-US"/>
              </w:rPr>
              <w:t>5000кв. м</w:t>
            </w:r>
            <w:r w:rsidRPr="00485284">
              <w:rPr>
                <w:rFonts w:eastAsia="Calibri"/>
                <w:sz w:val="20"/>
                <w:szCs w:val="20"/>
                <w:lang w:eastAsia="en-US"/>
              </w:rPr>
              <w:t xml:space="preserve"> или определяется по заданию на проектирование. </w:t>
            </w:r>
          </w:p>
          <w:p w:rsidR="003072A6" w:rsidRPr="00485284" w:rsidRDefault="003072A6" w:rsidP="00AC3855">
            <w:pPr>
              <w:rPr>
                <w:rFonts w:eastAsia="Calibri"/>
                <w:sz w:val="20"/>
                <w:szCs w:val="20"/>
              </w:rPr>
            </w:pPr>
          </w:p>
        </w:tc>
        <w:tc>
          <w:tcPr>
            <w:tcW w:w="2693" w:type="dxa"/>
            <w:shd w:val="clear" w:color="auto" w:fill="auto"/>
          </w:tcPr>
          <w:p w:rsidR="003072A6" w:rsidRPr="00485284" w:rsidRDefault="003072A6" w:rsidP="00AC3855">
            <w:pPr>
              <w:rPr>
                <w:rFonts w:eastAsia="Calibri"/>
                <w:sz w:val="20"/>
                <w:szCs w:val="20"/>
                <w:lang w:eastAsia="en-US"/>
              </w:rPr>
            </w:pPr>
            <w:r w:rsidRPr="00485284">
              <w:rPr>
                <w:rFonts w:eastAsia="Calibri"/>
                <w:sz w:val="20"/>
                <w:szCs w:val="20"/>
                <w:lang w:eastAsia="en-US"/>
              </w:rPr>
              <w:t>Минимальный отступ строений:</w:t>
            </w:r>
          </w:p>
          <w:p w:rsidR="003072A6" w:rsidRPr="00485284" w:rsidRDefault="003072A6" w:rsidP="00AC3855">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3 м</w:t>
            </w:r>
            <w:r w:rsidRPr="00485284">
              <w:rPr>
                <w:rFonts w:eastAsia="Calibri"/>
                <w:sz w:val="20"/>
                <w:szCs w:val="20"/>
                <w:lang w:eastAsia="en-US"/>
              </w:rPr>
              <w:t>;</w:t>
            </w:r>
          </w:p>
          <w:p w:rsidR="003072A6" w:rsidRPr="00485284" w:rsidRDefault="003072A6" w:rsidP="00AC3855">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3072A6" w:rsidRPr="00485284" w:rsidRDefault="003072A6" w:rsidP="00AC3855">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3072A6" w:rsidRPr="00485284" w:rsidRDefault="003072A6" w:rsidP="00AC3855">
            <w:pPr>
              <w:adjustRightInd w:val="0"/>
              <w:rPr>
                <w:sz w:val="20"/>
                <w:szCs w:val="20"/>
              </w:rPr>
            </w:pPr>
          </w:p>
        </w:tc>
        <w:tc>
          <w:tcPr>
            <w:tcW w:w="1843" w:type="dxa"/>
            <w:shd w:val="clear" w:color="auto" w:fill="auto"/>
          </w:tcPr>
          <w:p w:rsidR="003072A6" w:rsidRPr="00485284" w:rsidRDefault="003072A6" w:rsidP="00AC3855">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3072A6" w:rsidRPr="00485284" w:rsidRDefault="003072A6" w:rsidP="00AC3855">
            <w:pPr>
              <w:rPr>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12 м</w:t>
            </w:r>
            <w:r w:rsidRPr="00485284">
              <w:rPr>
                <w:rFonts w:eastAsia="SimSun"/>
                <w:sz w:val="20"/>
                <w:szCs w:val="20"/>
                <w:lang w:eastAsia="zh-CN"/>
              </w:rPr>
              <w:t>.</w:t>
            </w:r>
          </w:p>
        </w:tc>
        <w:tc>
          <w:tcPr>
            <w:tcW w:w="2155" w:type="dxa"/>
            <w:shd w:val="clear" w:color="auto" w:fill="auto"/>
          </w:tcPr>
          <w:p w:rsidR="003072A6" w:rsidRPr="00485284" w:rsidRDefault="003072A6" w:rsidP="00AC3855">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70%</w:t>
            </w:r>
            <w:r w:rsidRPr="00485284">
              <w:rPr>
                <w:rFonts w:eastAsia="SimSun"/>
                <w:sz w:val="20"/>
                <w:szCs w:val="20"/>
                <w:lang w:eastAsia="zh-CN"/>
              </w:rPr>
              <w:t>.</w:t>
            </w:r>
          </w:p>
          <w:p w:rsidR="003072A6" w:rsidRPr="00485284" w:rsidRDefault="003072A6" w:rsidP="00AC3855">
            <w:pPr>
              <w:rPr>
                <w:rFonts w:eastAsia="Calibri"/>
                <w:sz w:val="20"/>
                <w:szCs w:val="20"/>
              </w:rPr>
            </w:pPr>
          </w:p>
        </w:tc>
      </w:tr>
      <w:tr w:rsidR="003072A6" w:rsidRPr="00E02E93" w:rsidTr="0078344C">
        <w:trPr>
          <w:trHeight w:val="1403"/>
        </w:trPr>
        <w:tc>
          <w:tcPr>
            <w:tcW w:w="1951" w:type="dxa"/>
            <w:shd w:val="clear" w:color="auto" w:fill="auto"/>
          </w:tcPr>
          <w:p w:rsidR="003072A6" w:rsidRPr="00485284" w:rsidRDefault="003072A6" w:rsidP="003072A6">
            <w:pPr>
              <w:pStyle w:val="aa"/>
              <w:jc w:val="center"/>
              <w:rPr>
                <w:rFonts w:ascii="Times New Roman" w:hAnsi="Times New Roman" w:cs="Times New Roman"/>
                <w:b/>
                <w:sz w:val="20"/>
                <w:szCs w:val="20"/>
              </w:rPr>
            </w:pPr>
            <w:r w:rsidRPr="00485284">
              <w:rPr>
                <w:rFonts w:ascii="Times New Roman" w:hAnsi="Times New Roman" w:cs="Times New Roman"/>
                <w:b/>
                <w:sz w:val="20"/>
                <w:szCs w:val="20"/>
              </w:rPr>
              <w:t>Ведение огородничества</w:t>
            </w:r>
          </w:p>
          <w:p w:rsidR="003072A6" w:rsidRPr="00485284" w:rsidRDefault="003072A6" w:rsidP="003072A6">
            <w:pPr>
              <w:jc w:val="center"/>
              <w:rPr>
                <w:b/>
                <w:sz w:val="20"/>
                <w:szCs w:val="20"/>
                <w:lang w:bidi="ar-SA"/>
              </w:rPr>
            </w:pPr>
            <w:r w:rsidRPr="00485284">
              <w:rPr>
                <w:b/>
                <w:sz w:val="20"/>
                <w:szCs w:val="20"/>
              </w:rPr>
              <w:t>[13.1]</w:t>
            </w:r>
          </w:p>
        </w:tc>
        <w:tc>
          <w:tcPr>
            <w:tcW w:w="3402" w:type="dxa"/>
            <w:shd w:val="clear" w:color="auto" w:fill="auto"/>
          </w:tcPr>
          <w:p w:rsidR="003072A6" w:rsidRPr="00485284" w:rsidRDefault="003072A6" w:rsidP="00AC3855">
            <w:pPr>
              <w:pStyle w:val="aa"/>
              <w:rPr>
                <w:rFonts w:ascii="Times New Roman" w:hAnsi="Times New Roman" w:cs="Times New Roman"/>
                <w:sz w:val="20"/>
                <w:szCs w:val="20"/>
              </w:rPr>
            </w:pPr>
            <w:r w:rsidRPr="00485284">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2552" w:type="dxa"/>
            <w:shd w:val="clear" w:color="auto" w:fill="auto"/>
          </w:tcPr>
          <w:p w:rsidR="003072A6" w:rsidRPr="00485284" w:rsidRDefault="003072A6" w:rsidP="00AC3855">
            <w:pPr>
              <w:pStyle w:val="aa"/>
              <w:rPr>
                <w:rFonts w:ascii="Times New Roman" w:hAnsi="Times New Roman" w:cs="Times New Roman"/>
                <w:sz w:val="20"/>
                <w:szCs w:val="20"/>
              </w:rPr>
            </w:pPr>
            <w:r w:rsidRPr="00485284">
              <w:rPr>
                <w:rFonts w:ascii="Times New Roman" w:eastAsia="SimSun" w:hAnsi="Times New Roman" w:cs="Times New Roman"/>
                <w:sz w:val="20"/>
                <w:szCs w:val="20"/>
                <w:lang w:eastAsia="zh-CN"/>
              </w:rPr>
              <w:t xml:space="preserve">минимальная/максимальная площадь земельных участков  – </w:t>
            </w:r>
            <w:r w:rsidRPr="00485284">
              <w:rPr>
                <w:rFonts w:ascii="Times New Roman" w:eastAsia="SimSun" w:hAnsi="Times New Roman" w:cs="Times New Roman"/>
                <w:b/>
                <w:sz w:val="20"/>
                <w:szCs w:val="20"/>
                <w:lang w:eastAsia="zh-CN"/>
              </w:rPr>
              <w:t>30</w:t>
            </w:r>
            <w:r w:rsidRPr="00485284">
              <w:rPr>
                <w:rFonts w:ascii="Times New Roman" w:eastAsia="SimSun" w:hAnsi="Times New Roman" w:cs="Times New Roman"/>
                <w:sz w:val="20"/>
                <w:szCs w:val="20"/>
                <w:lang w:eastAsia="zh-CN"/>
              </w:rPr>
              <w:t xml:space="preserve"> кв.м/ </w:t>
            </w:r>
            <w:r w:rsidRPr="00485284">
              <w:rPr>
                <w:rFonts w:ascii="Times New Roman" w:eastAsia="SimSun" w:hAnsi="Times New Roman" w:cs="Times New Roman"/>
                <w:b/>
                <w:sz w:val="20"/>
                <w:szCs w:val="20"/>
                <w:lang w:eastAsia="zh-CN"/>
              </w:rPr>
              <w:t>250</w:t>
            </w:r>
            <w:r w:rsidRPr="00485284">
              <w:rPr>
                <w:rFonts w:ascii="Times New Roman" w:eastAsia="SimSun" w:hAnsi="Times New Roman" w:cs="Times New Roman"/>
                <w:sz w:val="20"/>
                <w:szCs w:val="20"/>
                <w:lang w:eastAsia="zh-CN"/>
              </w:rPr>
              <w:t xml:space="preserve"> кв.м. </w:t>
            </w:r>
            <w:r w:rsidRPr="00485284">
              <w:rPr>
                <w:rFonts w:ascii="Times New Roman" w:hAnsi="Times New Roman" w:cs="Times New Roman"/>
                <w:sz w:val="20"/>
                <w:szCs w:val="20"/>
              </w:rPr>
              <w:t>(при наличии охранных зон);</w:t>
            </w:r>
          </w:p>
          <w:p w:rsidR="003072A6" w:rsidRPr="00485284" w:rsidRDefault="003072A6" w:rsidP="00AC3855">
            <w:pPr>
              <w:pStyle w:val="aa"/>
              <w:rPr>
                <w:rFonts w:ascii="Times New Roman" w:hAnsi="Times New Roman" w:cs="Times New Roman"/>
                <w:sz w:val="20"/>
                <w:szCs w:val="20"/>
              </w:rPr>
            </w:pPr>
            <w:r w:rsidRPr="00485284">
              <w:rPr>
                <w:rFonts w:ascii="Times New Roman" w:hAnsi="Times New Roman" w:cs="Times New Roman"/>
                <w:sz w:val="20"/>
                <w:szCs w:val="20"/>
              </w:rPr>
              <w:t>размещение объектов капитального строительства запрещено.</w:t>
            </w:r>
          </w:p>
          <w:p w:rsidR="003072A6" w:rsidRPr="00485284" w:rsidRDefault="003072A6" w:rsidP="00AC3855">
            <w:pPr>
              <w:rPr>
                <w:rFonts w:eastAsia="SimSun"/>
                <w:sz w:val="20"/>
                <w:szCs w:val="20"/>
                <w:lang w:eastAsia="zh-CN"/>
              </w:rPr>
            </w:pPr>
            <w:r w:rsidRPr="00485284">
              <w:rPr>
                <w:sz w:val="20"/>
                <w:szCs w:val="20"/>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r w:rsidRPr="00485284">
              <w:rPr>
                <w:rFonts w:eastAsia="SimSun"/>
                <w:sz w:val="20"/>
                <w:szCs w:val="20"/>
                <w:lang w:eastAsia="zh-CN"/>
              </w:rPr>
              <w:t xml:space="preserve"> </w:t>
            </w:r>
          </w:p>
        </w:tc>
        <w:tc>
          <w:tcPr>
            <w:tcW w:w="2693" w:type="dxa"/>
            <w:shd w:val="clear" w:color="auto" w:fill="auto"/>
          </w:tcPr>
          <w:p w:rsidR="003072A6" w:rsidRPr="00485284" w:rsidRDefault="003072A6" w:rsidP="00AC3855">
            <w:pPr>
              <w:rPr>
                <w:rFonts w:eastAsia="Calibri"/>
                <w:sz w:val="20"/>
                <w:szCs w:val="20"/>
                <w:lang w:eastAsia="en-US"/>
              </w:rPr>
            </w:pPr>
            <w:r w:rsidRPr="00485284">
              <w:rPr>
                <w:sz w:val="20"/>
                <w:szCs w:val="20"/>
                <w:shd w:val="clear" w:color="auto" w:fill="FFFFFF"/>
              </w:rPr>
              <w:t>Градостроительный регламента не распространяется</w:t>
            </w:r>
          </w:p>
        </w:tc>
        <w:tc>
          <w:tcPr>
            <w:tcW w:w="1843" w:type="dxa"/>
            <w:shd w:val="clear" w:color="auto" w:fill="auto"/>
          </w:tcPr>
          <w:p w:rsidR="003072A6" w:rsidRPr="00485284" w:rsidRDefault="003072A6" w:rsidP="00AC3855">
            <w:pPr>
              <w:rPr>
                <w:rFonts w:eastAsia="Calibri"/>
                <w:sz w:val="20"/>
                <w:szCs w:val="20"/>
                <w:lang w:eastAsia="en-US"/>
              </w:rPr>
            </w:pPr>
            <w:r w:rsidRPr="00485284">
              <w:rPr>
                <w:sz w:val="20"/>
                <w:szCs w:val="20"/>
                <w:shd w:val="clear" w:color="auto" w:fill="FFFFFF"/>
              </w:rPr>
              <w:t>Градостроительный регламента не распространяется</w:t>
            </w:r>
          </w:p>
        </w:tc>
        <w:tc>
          <w:tcPr>
            <w:tcW w:w="2155" w:type="dxa"/>
            <w:shd w:val="clear" w:color="auto" w:fill="auto"/>
          </w:tcPr>
          <w:p w:rsidR="003072A6" w:rsidRPr="00485284" w:rsidRDefault="003072A6" w:rsidP="00AC3855">
            <w:pPr>
              <w:rPr>
                <w:rFonts w:eastAsia="SimSun"/>
                <w:sz w:val="20"/>
                <w:szCs w:val="20"/>
                <w:lang w:eastAsia="zh-CN"/>
              </w:rPr>
            </w:pPr>
            <w:r w:rsidRPr="00485284">
              <w:rPr>
                <w:sz w:val="20"/>
                <w:szCs w:val="20"/>
                <w:shd w:val="clear" w:color="auto" w:fill="FFFFFF"/>
              </w:rPr>
              <w:t>Градостроительный регламента не распространяется</w:t>
            </w:r>
          </w:p>
        </w:tc>
      </w:tr>
      <w:tr w:rsidR="003072A6" w:rsidRPr="00E02E93" w:rsidTr="00AC3855">
        <w:trPr>
          <w:trHeight w:val="1403"/>
        </w:trPr>
        <w:tc>
          <w:tcPr>
            <w:tcW w:w="1951" w:type="dxa"/>
            <w:shd w:val="clear" w:color="auto" w:fill="auto"/>
            <w:vAlign w:val="center"/>
          </w:tcPr>
          <w:p w:rsidR="003072A6" w:rsidRPr="00485284" w:rsidRDefault="003072A6" w:rsidP="003072A6">
            <w:pPr>
              <w:jc w:val="center"/>
              <w:rPr>
                <w:rFonts w:eastAsia="SimSun"/>
                <w:b/>
                <w:sz w:val="20"/>
                <w:szCs w:val="20"/>
                <w:lang w:eastAsia="zh-CN"/>
              </w:rPr>
            </w:pPr>
            <w:r w:rsidRPr="00485284">
              <w:rPr>
                <w:rFonts w:eastAsia="SimSun"/>
                <w:b/>
                <w:sz w:val="20"/>
                <w:szCs w:val="20"/>
                <w:lang w:eastAsia="zh-CN"/>
              </w:rPr>
              <w:t>Земельные участки (территории) общего пользования</w:t>
            </w:r>
          </w:p>
          <w:p w:rsidR="003072A6" w:rsidRPr="00485284" w:rsidRDefault="003072A6" w:rsidP="003072A6">
            <w:pPr>
              <w:jc w:val="center"/>
              <w:rPr>
                <w:b/>
                <w:sz w:val="20"/>
                <w:szCs w:val="20"/>
                <w:lang w:eastAsia="ar-SA"/>
              </w:rPr>
            </w:pPr>
            <w:r w:rsidRPr="00485284">
              <w:rPr>
                <w:rFonts w:eastAsia="Calibri"/>
                <w:b/>
                <w:sz w:val="20"/>
                <w:szCs w:val="20"/>
                <w:lang w:eastAsia="en-US"/>
              </w:rPr>
              <w:t>[12.0.]</w:t>
            </w:r>
          </w:p>
        </w:tc>
        <w:tc>
          <w:tcPr>
            <w:tcW w:w="3402" w:type="dxa"/>
            <w:shd w:val="clear" w:color="auto" w:fill="auto"/>
            <w:vAlign w:val="center"/>
          </w:tcPr>
          <w:p w:rsidR="003072A6" w:rsidRPr="00485284" w:rsidRDefault="003072A6" w:rsidP="00AC3855">
            <w:pPr>
              <w:adjustRightInd w:val="0"/>
              <w:jc w:val="both"/>
              <w:rPr>
                <w:sz w:val="20"/>
                <w:szCs w:val="20"/>
              </w:rPr>
            </w:pPr>
            <w:r w:rsidRPr="00485284">
              <w:rPr>
                <w:rFonts w:eastAsia="SimSun"/>
                <w:sz w:val="20"/>
                <w:szCs w:val="20"/>
                <w:lang w:eastAsia="zh-CN"/>
              </w:rPr>
              <w:t xml:space="preserve">Автомобильные дороги и пешеходные тротуары, </w:t>
            </w:r>
            <w:r w:rsidRPr="00485284">
              <w:rPr>
                <w:sz w:val="20"/>
                <w:szCs w:val="20"/>
              </w:rPr>
              <w:t>пешеходные переходы,</w:t>
            </w:r>
            <w:r w:rsidRPr="00485284">
              <w:rPr>
                <w:rFonts w:eastAsia="SimSun"/>
                <w:sz w:val="20"/>
                <w:szCs w:val="20"/>
                <w:lang w:eastAsia="zh-CN"/>
              </w:rPr>
              <w:t xml:space="preserve"> набережных, береговых полос водных объектов общего пользования, </w:t>
            </w:r>
            <w:r w:rsidRPr="00485284">
              <w:rPr>
                <w:sz w:val="20"/>
                <w:szCs w:val="20"/>
              </w:rPr>
              <w:t>бульваров, площадей, проездов, велодорожек и объектов велотранспортной и инженерной инфраструктуры;</w:t>
            </w:r>
          </w:p>
          <w:p w:rsidR="003072A6" w:rsidRPr="00485284" w:rsidRDefault="003072A6" w:rsidP="00AC3855">
            <w:pPr>
              <w:rPr>
                <w:rFonts w:eastAsia="SimSun"/>
                <w:sz w:val="20"/>
                <w:szCs w:val="20"/>
                <w:lang w:eastAsia="zh-CN"/>
              </w:rPr>
            </w:pPr>
            <w:r w:rsidRPr="00485284">
              <w:rPr>
                <w:sz w:val="20"/>
                <w:szCs w:val="20"/>
              </w:rPr>
              <w:t>размещение придорожных стоянок (парковок) транспортных средств в границах городских улиц и дорог</w:t>
            </w:r>
            <w:r w:rsidRPr="00485284">
              <w:rPr>
                <w:rFonts w:eastAsia="SimSun"/>
                <w:sz w:val="20"/>
                <w:szCs w:val="20"/>
                <w:lang w:eastAsia="zh-CN"/>
              </w:rPr>
              <w:t xml:space="preserve"> </w:t>
            </w:r>
          </w:p>
        </w:tc>
        <w:tc>
          <w:tcPr>
            <w:tcW w:w="2552" w:type="dxa"/>
            <w:shd w:val="clear" w:color="auto" w:fill="auto"/>
          </w:tcPr>
          <w:p w:rsidR="003072A6" w:rsidRPr="00485284" w:rsidRDefault="003072A6" w:rsidP="00AC3855">
            <w:pPr>
              <w:rPr>
                <w:sz w:val="20"/>
                <w:szCs w:val="20"/>
              </w:rPr>
            </w:pPr>
            <w:r w:rsidRPr="00485284">
              <w:rPr>
                <w:sz w:val="20"/>
                <w:szCs w:val="20"/>
                <w:shd w:val="clear" w:color="auto" w:fill="FFFFFF"/>
              </w:rPr>
              <w:t>Действие градостроительного регламента не распространяется</w:t>
            </w:r>
          </w:p>
        </w:tc>
        <w:tc>
          <w:tcPr>
            <w:tcW w:w="2693" w:type="dxa"/>
            <w:shd w:val="clear" w:color="auto" w:fill="auto"/>
          </w:tcPr>
          <w:p w:rsidR="003072A6" w:rsidRPr="00485284" w:rsidRDefault="003072A6" w:rsidP="00AC3855">
            <w:pPr>
              <w:rPr>
                <w:sz w:val="20"/>
                <w:szCs w:val="20"/>
              </w:rPr>
            </w:pPr>
            <w:r w:rsidRPr="00485284">
              <w:rPr>
                <w:sz w:val="20"/>
                <w:szCs w:val="20"/>
                <w:shd w:val="clear" w:color="auto" w:fill="FFFFFF"/>
              </w:rPr>
              <w:t>Действие градостроительного регламента не распространяется</w:t>
            </w:r>
          </w:p>
        </w:tc>
        <w:tc>
          <w:tcPr>
            <w:tcW w:w="1843" w:type="dxa"/>
            <w:shd w:val="clear" w:color="auto" w:fill="auto"/>
          </w:tcPr>
          <w:p w:rsidR="003072A6" w:rsidRPr="00485284" w:rsidRDefault="003072A6" w:rsidP="00AC3855">
            <w:pPr>
              <w:rPr>
                <w:sz w:val="20"/>
                <w:szCs w:val="20"/>
              </w:rPr>
            </w:pPr>
            <w:r w:rsidRPr="00485284">
              <w:rPr>
                <w:sz w:val="20"/>
                <w:szCs w:val="20"/>
                <w:shd w:val="clear" w:color="auto" w:fill="FFFFFF"/>
              </w:rPr>
              <w:t>Действие градостроительного регламента не распространяется</w:t>
            </w:r>
          </w:p>
        </w:tc>
        <w:tc>
          <w:tcPr>
            <w:tcW w:w="2155" w:type="dxa"/>
            <w:shd w:val="clear" w:color="auto" w:fill="auto"/>
          </w:tcPr>
          <w:p w:rsidR="003072A6" w:rsidRPr="00485284" w:rsidRDefault="003072A6" w:rsidP="00AC3855">
            <w:pPr>
              <w:rPr>
                <w:sz w:val="20"/>
                <w:szCs w:val="20"/>
              </w:rPr>
            </w:pPr>
            <w:r w:rsidRPr="00485284">
              <w:rPr>
                <w:sz w:val="20"/>
                <w:szCs w:val="20"/>
                <w:shd w:val="clear" w:color="auto" w:fill="FFFFFF"/>
              </w:rPr>
              <w:t>Действие градостроительного регламента не распространяется</w:t>
            </w:r>
          </w:p>
        </w:tc>
      </w:tr>
      <w:tr w:rsidR="003072A6" w:rsidRPr="00E02E93" w:rsidTr="0078344C">
        <w:trPr>
          <w:trHeight w:val="1403"/>
        </w:trPr>
        <w:tc>
          <w:tcPr>
            <w:tcW w:w="1951" w:type="dxa"/>
            <w:shd w:val="clear" w:color="auto" w:fill="auto"/>
          </w:tcPr>
          <w:p w:rsidR="003072A6" w:rsidRPr="00485284" w:rsidRDefault="003072A6" w:rsidP="003072A6">
            <w:pPr>
              <w:pStyle w:val="a9"/>
              <w:jc w:val="center"/>
              <w:rPr>
                <w:rFonts w:ascii="Times New Roman" w:hAnsi="Times New Roman" w:cs="Times New Roman"/>
                <w:b/>
                <w:sz w:val="20"/>
                <w:szCs w:val="20"/>
              </w:rPr>
            </w:pPr>
            <w:r w:rsidRPr="00485284">
              <w:rPr>
                <w:rFonts w:ascii="Times New Roman" w:hAnsi="Times New Roman" w:cs="Times New Roman"/>
                <w:b/>
                <w:sz w:val="20"/>
                <w:szCs w:val="20"/>
              </w:rPr>
              <w:t>Благоустройство территории [12.0.2]</w:t>
            </w:r>
          </w:p>
        </w:tc>
        <w:tc>
          <w:tcPr>
            <w:tcW w:w="3402" w:type="dxa"/>
            <w:shd w:val="clear" w:color="auto" w:fill="auto"/>
          </w:tcPr>
          <w:p w:rsidR="003072A6" w:rsidRPr="00485284" w:rsidRDefault="003072A6" w:rsidP="00AC3855">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3072A6" w:rsidRPr="00485284" w:rsidRDefault="003072A6" w:rsidP="00AC3855">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 </w:t>
            </w:r>
            <w:r w:rsidRPr="00485284">
              <w:rPr>
                <w:rFonts w:ascii="Times New Roman" w:hAnsi="Times New Roman" w:cs="Times New Roman"/>
                <w:b/>
                <w:sz w:val="20"/>
                <w:szCs w:val="20"/>
              </w:rPr>
              <w:t>50</w:t>
            </w:r>
            <w:r w:rsidRPr="00485284">
              <w:rPr>
                <w:rFonts w:ascii="Times New Roman" w:hAnsi="Times New Roman" w:cs="Times New Roman"/>
                <w:sz w:val="20"/>
                <w:szCs w:val="20"/>
              </w:rPr>
              <w:t xml:space="preserve"> – </w:t>
            </w:r>
            <w:r w:rsidRPr="00485284">
              <w:rPr>
                <w:rFonts w:ascii="Times New Roman" w:hAnsi="Times New Roman" w:cs="Times New Roman"/>
                <w:b/>
                <w:sz w:val="20"/>
                <w:szCs w:val="20"/>
              </w:rPr>
              <w:t>10000кв.м</w:t>
            </w:r>
            <w:r w:rsidRPr="00485284">
              <w:rPr>
                <w:rFonts w:ascii="Times New Roman" w:hAnsi="Times New Roman" w:cs="Times New Roman"/>
                <w:sz w:val="20"/>
                <w:szCs w:val="20"/>
              </w:rPr>
              <w:t xml:space="preserve"> или определяется по заданию на проектирование </w:t>
            </w:r>
          </w:p>
          <w:p w:rsidR="003072A6" w:rsidRPr="00485284" w:rsidRDefault="003072A6" w:rsidP="00AC3855">
            <w:pPr>
              <w:pStyle w:val="a9"/>
              <w:rPr>
                <w:rFonts w:ascii="Times New Roman" w:hAnsi="Times New Roman" w:cs="Times New Roman"/>
                <w:sz w:val="20"/>
                <w:szCs w:val="20"/>
              </w:rPr>
            </w:pPr>
          </w:p>
        </w:tc>
        <w:tc>
          <w:tcPr>
            <w:tcW w:w="2693" w:type="dxa"/>
            <w:shd w:val="clear" w:color="auto" w:fill="auto"/>
          </w:tcPr>
          <w:p w:rsidR="003072A6" w:rsidRPr="00485284" w:rsidRDefault="003072A6" w:rsidP="00AC3855">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1843" w:type="dxa"/>
            <w:shd w:val="clear" w:color="auto" w:fill="auto"/>
          </w:tcPr>
          <w:p w:rsidR="003072A6" w:rsidRPr="00485284" w:rsidRDefault="003072A6" w:rsidP="00AC3855">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2155" w:type="dxa"/>
            <w:shd w:val="clear" w:color="auto" w:fill="auto"/>
          </w:tcPr>
          <w:p w:rsidR="003072A6" w:rsidRPr="00485284" w:rsidRDefault="003072A6" w:rsidP="00AC3855">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r>
    </w:tbl>
    <w:p w:rsidR="00485284" w:rsidRPr="00485284" w:rsidRDefault="0078344C" w:rsidP="0030207F">
      <w:pPr>
        <w:rPr>
          <w:rFonts w:eastAsia="SimSun"/>
          <w:b/>
          <w:sz w:val="24"/>
          <w:szCs w:val="24"/>
          <w:lang w:eastAsia="zh-CN"/>
        </w:rPr>
      </w:pPr>
      <w:r w:rsidRPr="00485284">
        <w:rPr>
          <w:rFonts w:eastAsia="SimSun"/>
          <w:b/>
          <w:sz w:val="24"/>
          <w:szCs w:val="24"/>
          <w:lang w:eastAsia="zh-CN"/>
        </w:rPr>
        <w:t>ВСПОМОГАТЕЛЬНЫЕ ВИДЫ И ПАРАМЕТРЫ РАЗРЕШЕННОГО ИСПОЛЬЗОВАНИЯ</w:t>
      </w:r>
      <w:r w:rsidR="00A42402">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p w:rsidR="0078344C" w:rsidRPr="00E02E93" w:rsidRDefault="0078344C" w:rsidP="00485284">
      <w:pPr>
        <w:ind w:firstLine="851"/>
        <w:jc w:val="both"/>
        <w:rPr>
          <w:rFonts w:eastAsia="Calibri"/>
          <w:i/>
          <w:lang w:eastAsia="en-US"/>
        </w:rPr>
      </w:pPr>
      <w:r w:rsidRPr="00E02E93">
        <w:rPr>
          <w:rFonts w:eastAsia="Calibri"/>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9F2DD8" w:rsidRPr="00E02E93" w:rsidRDefault="009F2DD8" w:rsidP="009F2DD8">
      <w:pPr>
        <w:ind w:firstLine="540"/>
        <w:jc w:val="both"/>
        <w:rPr>
          <w:rFonts w:cs="Palatino Linotype"/>
          <w:b/>
          <w:bCs/>
          <w:sz w:val="24"/>
          <w:szCs w:val="24"/>
        </w:rPr>
      </w:pPr>
    </w:p>
    <w:p w:rsidR="009F2DD8" w:rsidRPr="00E02E93" w:rsidRDefault="009F2DD8" w:rsidP="009F2DD8">
      <w:pPr>
        <w:ind w:firstLine="540"/>
        <w:jc w:val="both"/>
        <w:rPr>
          <w:rFonts w:cs="Palatino Linotype"/>
          <w:sz w:val="24"/>
          <w:szCs w:val="24"/>
        </w:rPr>
      </w:pPr>
      <w:r w:rsidRPr="00E02E93">
        <w:rPr>
          <w:rFonts w:cs="Palatino Linotype"/>
          <w:sz w:val="24"/>
          <w:szCs w:val="24"/>
        </w:rPr>
        <w:t>- подъездные пути (площадки), площадки для сбора мусора;</w:t>
      </w:r>
    </w:p>
    <w:p w:rsidR="009F2DD8" w:rsidRPr="00E02E93" w:rsidRDefault="009F2DD8" w:rsidP="009F2DD8">
      <w:pPr>
        <w:ind w:firstLine="540"/>
        <w:jc w:val="both"/>
        <w:rPr>
          <w:rFonts w:cs="Palatino Linotype"/>
          <w:sz w:val="24"/>
          <w:szCs w:val="24"/>
        </w:rPr>
      </w:pPr>
      <w:r w:rsidRPr="00E02E93">
        <w:rPr>
          <w:rFonts w:cs="Palatino Linotype"/>
          <w:sz w:val="24"/>
          <w:szCs w:val="24"/>
        </w:rPr>
        <w:t>- лесополосы;</w:t>
      </w:r>
    </w:p>
    <w:p w:rsidR="009F2DD8" w:rsidRPr="00E02E93" w:rsidRDefault="009F2DD8" w:rsidP="009F2DD8">
      <w:pPr>
        <w:ind w:firstLine="540"/>
        <w:jc w:val="both"/>
        <w:rPr>
          <w:rFonts w:cs="Palatino Linotype"/>
          <w:sz w:val="24"/>
          <w:szCs w:val="24"/>
        </w:rPr>
      </w:pPr>
      <w:r w:rsidRPr="00E02E93">
        <w:rPr>
          <w:rFonts w:cs="Palatino Linotype"/>
          <w:sz w:val="24"/>
          <w:szCs w:val="24"/>
        </w:rPr>
        <w:t>- многолетние насаждения;</w:t>
      </w:r>
    </w:p>
    <w:p w:rsidR="009F2DD8" w:rsidRPr="00E02E93" w:rsidRDefault="009F2DD8" w:rsidP="009F2DD8">
      <w:pPr>
        <w:ind w:firstLine="540"/>
        <w:jc w:val="both"/>
        <w:rPr>
          <w:rFonts w:cs="Palatino Linotype"/>
          <w:sz w:val="24"/>
          <w:szCs w:val="24"/>
        </w:rPr>
      </w:pPr>
      <w:r w:rsidRPr="00E02E93">
        <w:rPr>
          <w:rFonts w:cs="Palatino Linotype"/>
          <w:sz w:val="24"/>
          <w:szCs w:val="24"/>
        </w:rPr>
        <w:t>- внутрихозяйственные дороги;</w:t>
      </w:r>
    </w:p>
    <w:p w:rsidR="009F2DD8" w:rsidRPr="00E02E93" w:rsidRDefault="009F2DD8" w:rsidP="009F2DD8">
      <w:pPr>
        <w:ind w:firstLine="540"/>
        <w:jc w:val="both"/>
        <w:rPr>
          <w:rFonts w:cs="Palatino Linotype"/>
          <w:sz w:val="24"/>
          <w:szCs w:val="24"/>
        </w:rPr>
      </w:pPr>
      <w:r w:rsidRPr="00E02E93">
        <w:rPr>
          <w:rFonts w:cs="Palatino Linotype"/>
          <w:sz w:val="24"/>
          <w:szCs w:val="24"/>
        </w:rPr>
        <w:t>- строения и сооружения вспомогательного использования;</w:t>
      </w:r>
    </w:p>
    <w:p w:rsidR="009F2DD8" w:rsidRPr="00E02E93" w:rsidRDefault="009F2DD8" w:rsidP="009F2DD8">
      <w:pPr>
        <w:ind w:firstLine="540"/>
        <w:jc w:val="both"/>
        <w:rPr>
          <w:rFonts w:cs="Palatino Linotype"/>
          <w:sz w:val="24"/>
          <w:szCs w:val="24"/>
        </w:rPr>
      </w:pPr>
      <w:r w:rsidRPr="00E02E93">
        <w:rPr>
          <w:rFonts w:cs="Palatino Linotype"/>
          <w:sz w:val="24"/>
          <w:szCs w:val="24"/>
        </w:rPr>
        <w:t>- дворовые сооружения (заборы, ворота, туалеты, выгребные ямы, колодцы, дворовые покрытия, навесы и т.п.);</w:t>
      </w:r>
    </w:p>
    <w:p w:rsidR="009F2DD8" w:rsidRPr="00E02E93" w:rsidRDefault="009F2DD8" w:rsidP="009F2DD8">
      <w:pPr>
        <w:ind w:firstLine="540"/>
        <w:jc w:val="both"/>
        <w:rPr>
          <w:rFonts w:cs="Palatino Linotype"/>
          <w:sz w:val="24"/>
          <w:szCs w:val="24"/>
        </w:rPr>
      </w:pPr>
      <w:r w:rsidRPr="00E02E93">
        <w:rPr>
          <w:rFonts w:cs="Palatino Linotype"/>
          <w:sz w:val="24"/>
          <w:szCs w:val="24"/>
        </w:rPr>
        <w:t>- хозяйственные постройки для хранения инвентаря, топлива, содержания мелкого скота, птицы и хранения кормов;</w:t>
      </w:r>
    </w:p>
    <w:p w:rsidR="009F2DD8" w:rsidRPr="00E02E93" w:rsidRDefault="009F2DD8" w:rsidP="009F2DD8">
      <w:pPr>
        <w:ind w:firstLine="540"/>
        <w:jc w:val="both"/>
        <w:rPr>
          <w:rFonts w:cs="Palatino Linotype"/>
          <w:sz w:val="24"/>
          <w:szCs w:val="24"/>
        </w:rPr>
      </w:pPr>
      <w:r w:rsidRPr="00E02E93">
        <w:rPr>
          <w:rFonts w:cs="Palatino Linotype"/>
          <w:sz w:val="24"/>
          <w:szCs w:val="24"/>
        </w:rPr>
        <w:t>- отдельно стоящие или встроенно-пристроенные гаражи индивидуального использования;</w:t>
      </w:r>
    </w:p>
    <w:p w:rsidR="009F2DD8" w:rsidRPr="00E02E93" w:rsidRDefault="009F2DD8" w:rsidP="009F2DD8">
      <w:pPr>
        <w:ind w:firstLine="540"/>
        <w:jc w:val="both"/>
        <w:rPr>
          <w:rFonts w:cs="Palatino Linotype"/>
          <w:sz w:val="24"/>
          <w:szCs w:val="24"/>
        </w:rPr>
      </w:pPr>
      <w:r w:rsidRPr="00E02E93">
        <w:rPr>
          <w:rFonts w:cs="Palatino Linotype"/>
          <w:sz w:val="24"/>
          <w:szCs w:val="24"/>
        </w:rPr>
        <w:t xml:space="preserve"> - теплицы, оранжереи индивидуального пользования;</w:t>
      </w:r>
    </w:p>
    <w:p w:rsidR="009F2DD8" w:rsidRPr="00E02E93" w:rsidRDefault="009F2DD8" w:rsidP="009F2DD8">
      <w:pPr>
        <w:ind w:firstLine="540"/>
        <w:jc w:val="both"/>
        <w:rPr>
          <w:rFonts w:cs="Palatino Linotype"/>
          <w:sz w:val="24"/>
          <w:szCs w:val="24"/>
        </w:rPr>
      </w:pPr>
      <w:r w:rsidRPr="00E02E93">
        <w:rPr>
          <w:rFonts w:cs="Palatino Linotype"/>
          <w:sz w:val="24"/>
          <w:szCs w:val="24"/>
        </w:rPr>
        <w:t>- бани, сауны и бассейны индивидуального пользования;</w:t>
      </w:r>
    </w:p>
    <w:p w:rsidR="009F2DD8" w:rsidRPr="00E02E93" w:rsidRDefault="009F2DD8" w:rsidP="009F2DD8">
      <w:pPr>
        <w:ind w:firstLine="540"/>
        <w:jc w:val="both"/>
        <w:rPr>
          <w:rFonts w:cs="Palatino Linotype"/>
          <w:sz w:val="24"/>
          <w:szCs w:val="24"/>
        </w:rPr>
      </w:pPr>
      <w:r w:rsidRPr="00E02E93">
        <w:rPr>
          <w:rFonts w:cs="Palatino Linotype"/>
          <w:sz w:val="24"/>
          <w:szCs w:val="24"/>
        </w:rPr>
        <w:t>- индивидуальные резервуары для хранения воды, скважины для забора воды, оборудование пожарной охраны (гидранты, резервуары);</w:t>
      </w:r>
    </w:p>
    <w:p w:rsidR="005B6069" w:rsidRPr="00E02E93" w:rsidRDefault="009F2DD8" w:rsidP="009F2DD8">
      <w:pPr>
        <w:ind w:firstLine="709"/>
        <w:jc w:val="both"/>
        <w:rPr>
          <w:rFonts w:eastAsia="Arial"/>
          <w:sz w:val="24"/>
          <w:szCs w:val="24"/>
        </w:rPr>
      </w:pPr>
      <w:r w:rsidRPr="00E02E93">
        <w:rPr>
          <w:rFonts w:cs="Palatino Linotype"/>
          <w:sz w:val="24"/>
          <w:szCs w:val="24"/>
        </w:rPr>
        <w:t>- автономные объекты инженерных сетей и коммуникаций;</w:t>
      </w:r>
    </w:p>
    <w:p w:rsidR="0098212F" w:rsidRPr="00670D40" w:rsidRDefault="0098212F" w:rsidP="0097224C">
      <w:pPr>
        <w:ind w:firstLine="709"/>
        <w:jc w:val="both"/>
        <w:rPr>
          <w:rFonts w:eastAsia="Arial"/>
          <w:sz w:val="24"/>
          <w:szCs w:val="24"/>
        </w:rPr>
      </w:pPr>
    </w:p>
    <w:p w:rsidR="0078344C" w:rsidRPr="00342470" w:rsidRDefault="00121B8E" w:rsidP="0078344C">
      <w:pPr>
        <w:pStyle w:val="a6"/>
        <w:spacing w:before="1" w:line="228" w:lineRule="auto"/>
        <w:ind w:left="246" w:right="267" w:firstLine="708"/>
        <w:jc w:val="center"/>
        <w:rPr>
          <w:b/>
          <w:sz w:val="28"/>
          <w:szCs w:val="28"/>
        </w:rPr>
      </w:pPr>
      <w:r>
        <w:rPr>
          <w:b/>
          <w:sz w:val="28"/>
          <w:szCs w:val="28"/>
        </w:rPr>
        <w:t>Статья 44 Общественно-деловые зоны</w:t>
      </w:r>
    </w:p>
    <w:p w:rsidR="0078344C" w:rsidRPr="004A5025" w:rsidRDefault="0078344C" w:rsidP="0078344C">
      <w:pPr>
        <w:pStyle w:val="a6"/>
        <w:ind w:left="0"/>
        <w:rPr>
          <w:b/>
        </w:rPr>
      </w:pPr>
    </w:p>
    <w:p w:rsidR="0078344C" w:rsidRPr="004A5025" w:rsidRDefault="0078344C" w:rsidP="0078344C">
      <w:pPr>
        <w:ind w:left="1523" w:right="1523"/>
        <w:jc w:val="center"/>
        <w:rPr>
          <w:b/>
          <w:sz w:val="24"/>
        </w:rPr>
      </w:pPr>
      <w:r w:rsidRPr="004A5025">
        <w:rPr>
          <w:b/>
          <w:sz w:val="24"/>
        </w:rPr>
        <w:t>ОДЗ. 201. Зона общественно-делового назначения</w:t>
      </w:r>
    </w:p>
    <w:p w:rsidR="0078344C" w:rsidRPr="004A5025" w:rsidRDefault="0078344C" w:rsidP="0078344C">
      <w:pPr>
        <w:pStyle w:val="a6"/>
        <w:spacing w:before="7"/>
        <w:ind w:left="0"/>
        <w:rPr>
          <w:b/>
          <w:sz w:val="23"/>
        </w:rPr>
      </w:pPr>
    </w:p>
    <w:p w:rsidR="0078344C" w:rsidRPr="00487240" w:rsidRDefault="0078344C" w:rsidP="0078344C">
      <w:pPr>
        <w:pStyle w:val="a6"/>
        <w:ind w:left="340" w:right="344" w:firstLine="566"/>
        <w:jc w:val="both"/>
        <w:rPr>
          <w:i/>
        </w:rPr>
      </w:pPr>
      <w:r w:rsidRPr="00487240">
        <w:rPr>
          <w:i/>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8344C" w:rsidRDefault="0078344C" w:rsidP="0078344C">
      <w:pPr>
        <w:pStyle w:val="a6"/>
        <w:ind w:left="340" w:right="344" w:firstLine="566"/>
        <w:jc w:val="both"/>
      </w:pPr>
    </w:p>
    <w:p w:rsidR="0078344C" w:rsidRPr="00A42402" w:rsidRDefault="0078344C" w:rsidP="00A42402">
      <w:pPr>
        <w:tabs>
          <w:tab w:val="left" w:pos="2520"/>
        </w:tabs>
        <w:rPr>
          <w:rFonts w:eastAsia="SimSun"/>
          <w:b/>
          <w:sz w:val="24"/>
          <w:szCs w:val="24"/>
          <w:lang w:eastAsia="zh-CN"/>
        </w:rPr>
      </w:pPr>
      <w:r w:rsidRPr="00A42402">
        <w:rPr>
          <w:rFonts w:eastAsia="SimSun"/>
          <w:b/>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84"/>
        <w:gridCol w:w="2155"/>
      </w:tblGrid>
      <w:tr w:rsidR="0078344C" w:rsidRPr="004A5025" w:rsidTr="0078344C">
        <w:trPr>
          <w:trHeight w:val="1403"/>
        </w:trPr>
        <w:tc>
          <w:tcPr>
            <w:tcW w:w="1951" w:type="dxa"/>
            <w:shd w:val="clear" w:color="auto" w:fill="auto"/>
          </w:tcPr>
          <w:p w:rsidR="0078344C" w:rsidRPr="004A5025" w:rsidRDefault="0078344C" w:rsidP="0078344C">
            <w:pPr>
              <w:jc w:val="center"/>
              <w:rPr>
                <w:rFonts w:eastAsia="Calibri"/>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shd w:val="clear" w:color="auto" w:fill="auto"/>
          </w:tcPr>
          <w:p w:rsidR="0078344C" w:rsidRPr="004A5025" w:rsidRDefault="0078344C" w:rsidP="0078344C">
            <w:pPr>
              <w:jc w:val="center"/>
              <w:rPr>
                <w:rFonts w:eastAsia="Calibri"/>
                <w:b/>
                <w:sz w:val="20"/>
                <w:szCs w:val="20"/>
              </w:rPr>
            </w:pPr>
            <w:r>
              <w:rPr>
                <w:rFonts w:eastAsia="Calibri"/>
                <w:b/>
                <w:sz w:val="20"/>
                <w:szCs w:val="20"/>
              </w:rPr>
              <w:t>Виды разрешенного использования объектов</w:t>
            </w:r>
          </w:p>
        </w:tc>
        <w:tc>
          <w:tcPr>
            <w:tcW w:w="2552" w:type="dxa"/>
            <w:shd w:val="clear" w:color="auto" w:fill="auto"/>
          </w:tcPr>
          <w:p w:rsidR="0078344C" w:rsidRPr="004A5025" w:rsidRDefault="0078344C" w:rsidP="0078344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shd w:val="clear" w:color="auto" w:fill="auto"/>
          </w:tcPr>
          <w:p w:rsidR="0078344C" w:rsidRPr="004A5025" w:rsidRDefault="0078344C" w:rsidP="0078344C">
            <w:pPr>
              <w:jc w:val="center"/>
              <w:rPr>
                <w:rFonts w:eastAsia="Calibri"/>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1559" w:type="dxa"/>
            <w:shd w:val="clear" w:color="auto" w:fill="auto"/>
          </w:tcPr>
          <w:p w:rsidR="0078344C" w:rsidRPr="004A5025" w:rsidRDefault="0078344C" w:rsidP="0078344C">
            <w:pPr>
              <w:jc w:val="center"/>
              <w:rPr>
                <w:rFonts w:eastAsia="Calibri"/>
                <w:b/>
                <w:sz w:val="20"/>
                <w:szCs w:val="20"/>
              </w:rPr>
            </w:pPr>
            <w:r>
              <w:rPr>
                <w:rFonts w:eastAsia="Calibri"/>
                <w:b/>
                <w:sz w:val="20"/>
                <w:szCs w:val="20"/>
              </w:rPr>
              <w:t>Виды разрешенного использования объектов</w:t>
            </w:r>
          </w:p>
        </w:tc>
        <w:tc>
          <w:tcPr>
            <w:tcW w:w="2439" w:type="dxa"/>
            <w:gridSpan w:val="2"/>
            <w:shd w:val="clear" w:color="auto" w:fill="auto"/>
          </w:tcPr>
          <w:p w:rsidR="0078344C" w:rsidRPr="004A5025" w:rsidRDefault="0078344C" w:rsidP="0078344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2051" w:rsidRPr="004A5025" w:rsidTr="0078344C">
        <w:trPr>
          <w:trHeight w:val="1403"/>
        </w:trPr>
        <w:tc>
          <w:tcPr>
            <w:tcW w:w="1951" w:type="dxa"/>
            <w:shd w:val="clear" w:color="auto" w:fill="auto"/>
          </w:tcPr>
          <w:p w:rsidR="00CE2051" w:rsidRPr="00A85576" w:rsidRDefault="00CE2051" w:rsidP="00CE2051">
            <w:pPr>
              <w:rPr>
                <w:rFonts w:eastAsia="Calibri"/>
                <w:b/>
                <w:sz w:val="20"/>
                <w:szCs w:val="20"/>
                <w:lang w:eastAsia="en-US"/>
              </w:rPr>
            </w:pPr>
            <w:r w:rsidRPr="00A85576">
              <w:rPr>
                <w:rFonts w:eastAsia="Calibri"/>
                <w:b/>
                <w:sz w:val="20"/>
                <w:szCs w:val="20"/>
                <w:lang w:eastAsia="en-US"/>
              </w:rPr>
              <w:t xml:space="preserve">Для индивидуального жилищного строительства </w:t>
            </w:r>
            <w:r w:rsidRPr="00A85576">
              <w:rPr>
                <w:rFonts w:eastAsia="Calibri"/>
                <w:b/>
                <w:sz w:val="20"/>
                <w:szCs w:val="20"/>
                <w:lang w:val="en-US" w:eastAsia="en-US"/>
              </w:rPr>
              <w:t>[</w:t>
            </w:r>
            <w:r w:rsidRPr="00A85576">
              <w:rPr>
                <w:rFonts w:eastAsia="Calibri"/>
                <w:b/>
                <w:sz w:val="20"/>
                <w:szCs w:val="20"/>
                <w:lang w:eastAsia="en-US"/>
              </w:rPr>
              <w:t>2.1</w:t>
            </w:r>
            <w:r w:rsidRPr="00A85576">
              <w:rPr>
                <w:rFonts w:eastAsia="Calibri"/>
                <w:b/>
                <w:sz w:val="20"/>
                <w:szCs w:val="20"/>
                <w:lang w:val="en-US" w:eastAsia="en-US"/>
              </w:rPr>
              <w:t>]</w:t>
            </w:r>
          </w:p>
        </w:tc>
        <w:tc>
          <w:tcPr>
            <w:tcW w:w="3402" w:type="dxa"/>
            <w:shd w:val="clear" w:color="auto" w:fill="auto"/>
          </w:tcPr>
          <w:p w:rsidR="00CE2051" w:rsidRPr="00A85576" w:rsidRDefault="00CE2051" w:rsidP="00CE2051">
            <w:pPr>
              <w:rPr>
                <w:rFonts w:eastAsia="Calibri"/>
                <w:sz w:val="20"/>
                <w:szCs w:val="20"/>
                <w:lang w:eastAsia="en-US"/>
              </w:rPr>
            </w:pPr>
            <w:r w:rsidRPr="00A85576">
              <w:rPr>
                <w:rFonts w:eastAsia="Calibri"/>
                <w:sz w:val="20"/>
                <w:szCs w:val="20"/>
                <w:lang w:eastAsia="en-US"/>
              </w:rPr>
              <w:t>Индивидуальный жилой дом</w:t>
            </w:r>
          </w:p>
        </w:tc>
        <w:tc>
          <w:tcPr>
            <w:tcW w:w="2552" w:type="dxa"/>
            <w:shd w:val="clear" w:color="auto" w:fill="auto"/>
          </w:tcPr>
          <w:p w:rsidR="00CE2051" w:rsidRPr="00A85576" w:rsidRDefault="00CE2051" w:rsidP="00CE2051">
            <w:pPr>
              <w:rPr>
                <w:rFonts w:eastAsia="Calibri"/>
                <w:sz w:val="20"/>
                <w:szCs w:val="20"/>
                <w:lang w:eastAsia="en-US"/>
              </w:rPr>
            </w:pPr>
            <w:r w:rsidRPr="00A85576">
              <w:rPr>
                <w:rFonts w:eastAsia="Calibri"/>
                <w:sz w:val="20"/>
                <w:szCs w:val="20"/>
                <w:lang w:eastAsia="en-US"/>
              </w:rPr>
              <w:t>Минимальная (максимальная) площадь земельных участков –</w:t>
            </w:r>
            <w:r>
              <w:rPr>
                <w:rFonts w:eastAsia="Calibri"/>
                <w:sz w:val="20"/>
                <w:szCs w:val="20"/>
                <w:lang w:eastAsia="en-US"/>
              </w:rPr>
              <w:t xml:space="preserve"> </w:t>
            </w:r>
            <w:r w:rsidRPr="00A85576">
              <w:rPr>
                <w:rFonts w:eastAsia="Calibri"/>
                <w:b/>
                <w:sz w:val="20"/>
                <w:szCs w:val="20"/>
                <w:lang w:eastAsia="en-US"/>
              </w:rPr>
              <w:t>300 – 2500 кв. м</w:t>
            </w:r>
            <w:r w:rsidRPr="00A85576">
              <w:rPr>
                <w:rFonts w:eastAsia="Calibri"/>
                <w:sz w:val="20"/>
                <w:szCs w:val="20"/>
                <w:lang w:eastAsia="en-US"/>
              </w:rPr>
              <w:t>.</w:t>
            </w:r>
          </w:p>
          <w:p w:rsidR="00CE2051" w:rsidRPr="00A85576" w:rsidRDefault="00CE2051" w:rsidP="00CE2051">
            <w:pPr>
              <w:rPr>
                <w:rFonts w:eastAsia="Calibri"/>
                <w:sz w:val="20"/>
                <w:szCs w:val="20"/>
                <w:lang w:eastAsia="en-US"/>
              </w:rPr>
            </w:pPr>
            <w:r w:rsidRPr="00A85576">
              <w:rPr>
                <w:rFonts w:eastAsia="Calibri"/>
                <w:sz w:val="20"/>
                <w:szCs w:val="20"/>
                <w:lang w:eastAsia="en-US"/>
              </w:rPr>
              <w:t>Минимальная ширина земельных участков вдоль фронта улицы (проезда) -</w:t>
            </w:r>
            <w:r w:rsidRPr="00A85576">
              <w:rPr>
                <w:rFonts w:eastAsia="Calibri"/>
                <w:b/>
                <w:sz w:val="20"/>
                <w:szCs w:val="20"/>
                <w:lang w:eastAsia="en-US"/>
              </w:rPr>
              <w:t>12м</w:t>
            </w:r>
            <w:r w:rsidRPr="00A85576">
              <w:rPr>
                <w:rFonts w:eastAsia="Calibri"/>
                <w:sz w:val="20"/>
                <w:szCs w:val="20"/>
                <w:lang w:eastAsia="en-US"/>
              </w:rPr>
              <w:t>.</w:t>
            </w:r>
          </w:p>
          <w:p w:rsidR="00CE2051" w:rsidRPr="00A85576" w:rsidRDefault="00CE2051" w:rsidP="00CE2051">
            <w:pPr>
              <w:rPr>
                <w:rFonts w:eastAsia="Calibri"/>
                <w:sz w:val="20"/>
                <w:szCs w:val="20"/>
                <w:lang w:eastAsia="en-US"/>
              </w:rPr>
            </w:pPr>
          </w:p>
        </w:tc>
        <w:tc>
          <w:tcPr>
            <w:tcW w:w="2693" w:type="dxa"/>
            <w:shd w:val="clear" w:color="auto" w:fill="auto"/>
          </w:tcPr>
          <w:p w:rsidR="00CE2051" w:rsidRPr="00A85576" w:rsidRDefault="00CE2051" w:rsidP="00CE2051">
            <w:pPr>
              <w:rPr>
                <w:rFonts w:eastAsia="Calibri"/>
                <w:sz w:val="20"/>
                <w:szCs w:val="20"/>
                <w:lang w:eastAsia="en-US"/>
              </w:rPr>
            </w:pPr>
            <w:r w:rsidRPr="00A85576">
              <w:rPr>
                <w:rFonts w:eastAsia="Calibri"/>
                <w:sz w:val="20"/>
                <w:szCs w:val="20"/>
                <w:lang w:eastAsia="en-US"/>
              </w:rPr>
              <w:t>Минимальный отступ строений:</w:t>
            </w:r>
          </w:p>
          <w:p w:rsidR="00CE2051" w:rsidRPr="00A85576" w:rsidRDefault="00CE2051" w:rsidP="00CE2051">
            <w:pPr>
              <w:rPr>
                <w:rFonts w:eastAsia="Calibri"/>
                <w:sz w:val="20"/>
                <w:szCs w:val="20"/>
                <w:lang w:eastAsia="en-US"/>
              </w:rPr>
            </w:pPr>
            <w:r w:rsidRPr="00A85576">
              <w:rPr>
                <w:rFonts w:eastAsia="Calibri"/>
                <w:sz w:val="20"/>
                <w:szCs w:val="20"/>
                <w:lang w:eastAsia="en-US"/>
              </w:rPr>
              <w:t xml:space="preserve">- от красной линии улиц </w:t>
            </w:r>
            <w:r w:rsidRPr="00A85576">
              <w:rPr>
                <w:rFonts w:eastAsia="Calibri"/>
                <w:b/>
                <w:sz w:val="20"/>
                <w:szCs w:val="20"/>
                <w:lang w:eastAsia="en-US"/>
              </w:rPr>
              <w:t>5м</w:t>
            </w:r>
            <w:r w:rsidRPr="00A85576">
              <w:rPr>
                <w:rFonts w:eastAsia="Calibri"/>
                <w:sz w:val="20"/>
                <w:szCs w:val="20"/>
                <w:lang w:eastAsia="en-US"/>
              </w:rPr>
              <w:t>;</w:t>
            </w:r>
          </w:p>
          <w:p w:rsidR="00CE2051" w:rsidRPr="00A85576" w:rsidRDefault="00CE2051" w:rsidP="00CE2051">
            <w:pPr>
              <w:rPr>
                <w:rFonts w:eastAsia="Calibri"/>
                <w:sz w:val="20"/>
                <w:szCs w:val="20"/>
                <w:lang w:eastAsia="en-US"/>
              </w:rPr>
            </w:pPr>
            <w:r w:rsidRPr="00A85576">
              <w:rPr>
                <w:rFonts w:eastAsia="Calibri"/>
                <w:sz w:val="20"/>
                <w:szCs w:val="20"/>
                <w:lang w:eastAsia="en-US"/>
              </w:rPr>
              <w:t xml:space="preserve">- от красной линии проездов </w:t>
            </w:r>
            <w:r w:rsidRPr="00A85576">
              <w:rPr>
                <w:rFonts w:eastAsia="Calibri"/>
                <w:b/>
                <w:sz w:val="20"/>
                <w:szCs w:val="20"/>
                <w:lang w:eastAsia="en-US"/>
              </w:rPr>
              <w:t>3 м</w:t>
            </w:r>
            <w:r w:rsidRPr="00A85576">
              <w:rPr>
                <w:rFonts w:eastAsia="Calibri"/>
                <w:sz w:val="20"/>
                <w:szCs w:val="20"/>
                <w:lang w:eastAsia="en-US"/>
              </w:rPr>
              <w:t>;</w:t>
            </w:r>
          </w:p>
          <w:p w:rsidR="00CE2051" w:rsidRPr="00A85576" w:rsidRDefault="00CE2051" w:rsidP="00CE2051">
            <w:pPr>
              <w:rPr>
                <w:rFonts w:eastAsia="Calibri"/>
                <w:sz w:val="20"/>
                <w:szCs w:val="20"/>
                <w:lang w:eastAsia="en-US"/>
              </w:rPr>
            </w:pPr>
            <w:r w:rsidRPr="00A85576">
              <w:rPr>
                <w:rFonts w:eastAsia="Calibri"/>
                <w:sz w:val="20"/>
                <w:szCs w:val="20"/>
                <w:lang w:eastAsia="en-US"/>
              </w:rPr>
              <w:t xml:space="preserve">- от границ соседнего земельного участка </w:t>
            </w:r>
            <w:r w:rsidRPr="00A85576">
              <w:rPr>
                <w:rFonts w:eastAsia="Calibri"/>
                <w:b/>
                <w:sz w:val="20"/>
                <w:szCs w:val="20"/>
                <w:lang w:eastAsia="en-US"/>
              </w:rPr>
              <w:t>3 м</w:t>
            </w:r>
            <w:r w:rsidRPr="00A85576">
              <w:rPr>
                <w:rFonts w:eastAsia="Calibri"/>
                <w:sz w:val="20"/>
                <w:szCs w:val="20"/>
                <w:lang w:eastAsia="en-US"/>
              </w:rPr>
              <w:t xml:space="preserve">. </w:t>
            </w:r>
          </w:p>
          <w:p w:rsidR="00CE2051" w:rsidRPr="00A85576" w:rsidRDefault="00CE2051" w:rsidP="00CE2051">
            <w:pPr>
              <w:rPr>
                <w:rFonts w:eastAsia="SimSun"/>
                <w:sz w:val="20"/>
                <w:szCs w:val="20"/>
                <w:lang w:eastAsia="zh-CN"/>
              </w:rPr>
            </w:pPr>
            <w:r w:rsidRPr="00A85576">
              <w:rPr>
                <w:rFonts w:eastAsia="SimSu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E2051" w:rsidRPr="00A85576" w:rsidRDefault="00CE2051" w:rsidP="00CE2051">
            <w:pPr>
              <w:rPr>
                <w:rFonts w:eastAsia="SimSun"/>
                <w:sz w:val="20"/>
                <w:szCs w:val="20"/>
                <w:lang w:eastAsia="zh-CN"/>
              </w:rPr>
            </w:pPr>
            <w:r w:rsidRPr="00A85576">
              <w:rPr>
                <w:rFonts w:eastAsia="SimSun"/>
                <w:sz w:val="20"/>
                <w:szCs w:val="20"/>
                <w:lang w:eastAsia="zh-CN"/>
              </w:rPr>
              <w:t xml:space="preserve">- </w:t>
            </w:r>
            <w:r w:rsidRPr="00A85576">
              <w:rPr>
                <w:rFonts w:eastAsia="SimSun"/>
                <w:b/>
                <w:sz w:val="20"/>
                <w:szCs w:val="20"/>
                <w:lang w:eastAsia="zh-CN"/>
              </w:rPr>
              <w:t>1,0 м</w:t>
            </w:r>
            <w:r w:rsidRPr="00A85576">
              <w:rPr>
                <w:rFonts w:eastAsia="SimSun"/>
                <w:sz w:val="20"/>
                <w:szCs w:val="20"/>
                <w:lang w:eastAsia="zh-CN"/>
              </w:rPr>
              <w:t xml:space="preserve"> - для одноэтажного жилого дома;</w:t>
            </w:r>
          </w:p>
          <w:p w:rsidR="00CE2051" w:rsidRPr="00A85576" w:rsidRDefault="00CE2051" w:rsidP="00CE2051">
            <w:pPr>
              <w:rPr>
                <w:rFonts w:eastAsia="SimSun"/>
                <w:sz w:val="20"/>
                <w:szCs w:val="20"/>
                <w:lang w:eastAsia="zh-CN"/>
              </w:rPr>
            </w:pPr>
            <w:r w:rsidRPr="00A85576">
              <w:rPr>
                <w:rFonts w:eastAsia="SimSun"/>
                <w:sz w:val="20"/>
                <w:szCs w:val="20"/>
                <w:lang w:eastAsia="zh-CN"/>
              </w:rPr>
              <w:t xml:space="preserve">- </w:t>
            </w:r>
            <w:r w:rsidRPr="00A85576">
              <w:rPr>
                <w:rFonts w:eastAsia="SimSun"/>
                <w:b/>
                <w:sz w:val="20"/>
                <w:szCs w:val="20"/>
                <w:lang w:eastAsia="zh-CN"/>
              </w:rPr>
              <w:t>1,5 м</w:t>
            </w:r>
            <w:r w:rsidRPr="00A85576">
              <w:rPr>
                <w:rFonts w:eastAsia="SimSun"/>
                <w:sz w:val="20"/>
                <w:szCs w:val="20"/>
                <w:lang w:eastAsia="zh-CN"/>
              </w:rPr>
              <w:t xml:space="preserve"> - для двухэтажного жилого дома;</w:t>
            </w:r>
          </w:p>
          <w:p w:rsidR="00CE2051" w:rsidRPr="00A85576" w:rsidRDefault="00CE2051" w:rsidP="00CE2051">
            <w:pPr>
              <w:rPr>
                <w:rFonts w:eastAsia="SimSun"/>
                <w:sz w:val="20"/>
                <w:szCs w:val="20"/>
                <w:lang w:eastAsia="zh-CN"/>
              </w:rPr>
            </w:pPr>
            <w:r w:rsidRPr="00A85576">
              <w:rPr>
                <w:rFonts w:eastAsia="SimSun"/>
                <w:sz w:val="20"/>
                <w:szCs w:val="20"/>
                <w:lang w:eastAsia="zh-CN"/>
              </w:rPr>
              <w:t xml:space="preserve">- </w:t>
            </w:r>
            <w:r w:rsidRPr="00A85576">
              <w:rPr>
                <w:rFonts w:eastAsia="SimSun"/>
                <w:b/>
                <w:sz w:val="20"/>
                <w:szCs w:val="20"/>
                <w:lang w:eastAsia="zh-CN"/>
              </w:rPr>
              <w:t>2,0 м</w:t>
            </w:r>
            <w:r w:rsidRPr="00A85576">
              <w:rPr>
                <w:rFonts w:eastAsia="SimSu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A85576">
              <w:rPr>
                <w:rFonts w:eastAsia="SimSun"/>
                <w:b/>
                <w:sz w:val="20"/>
                <w:szCs w:val="20"/>
                <w:lang w:eastAsia="zh-CN"/>
              </w:rPr>
              <w:t>5 м</w:t>
            </w:r>
            <w:r w:rsidRPr="00A85576">
              <w:rPr>
                <w:rFonts w:eastAsia="SimSun"/>
                <w:sz w:val="20"/>
                <w:szCs w:val="20"/>
                <w:lang w:eastAsia="zh-CN"/>
              </w:rPr>
              <w:t>;</w:t>
            </w:r>
          </w:p>
          <w:p w:rsidR="00CE2051" w:rsidRPr="00A85576" w:rsidRDefault="00CE2051" w:rsidP="00CE2051">
            <w:pPr>
              <w:rPr>
                <w:rFonts w:eastAsia="SimSun"/>
                <w:sz w:val="20"/>
                <w:szCs w:val="20"/>
                <w:lang w:eastAsia="zh-CN"/>
              </w:rPr>
            </w:pPr>
            <w:r w:rsidRPr="00A85576">
              <w:rPr>
                <w:rFonts w:eastAsia="SimSun"/>
                <w:sz w:val="20"/>
                <w:szCs w:val="20"/>
                <w:lang w:eastAsia="zh-CN"/>
              </w:rPr>
              <w:t xml:space="preserve">- от других построек (баня, гараж и другие) - </w:t>
            </w:r>
            <w:r w:rsidRPr="00A85576">
              <w:rPr>
                <w:rFonts w:eastAsia="SimSun"/>
                <w:b/>
                <w:sz w:val="20"/>
                <w:szCs w:val="20"/>
                <w:lang w:eastAsia="zh-CN"/>
              </w:rPr>
              <w:t>1 м</w:t>
            </w:r>
            <w:r w:rsidRPr="00A85576">
              <w:rPr>
                <w:rFonts w:eastAsia="SimSun"/>
                <w:sz w:val="20"/>
                <w:szCs w:val="20"/>
                <w:lang w:eastAsia="zh-CN"/>
              </w:rPr>
              <w:t>;</w:t>
            </w:r>
          </w:p>
          <w:p w:rsidR="00CE2051" w:rsidRPr="00A85576" w:rsidRDefault="00CE2051" w:rsidP="00CE2051">
            <w:pPr>
              <w:rPr>
                <w:rFonts w:eastAsia="SimSun"/>
                <w:sz w:val="20"/>
                <w:szCs w:val="20"/>
                <w:lang w:eastAsia="zh-CN"/>
              </w:rPr>
            </w:pPr>
            <w:r w:rsidRPr="00A85576">
              <w:rPr>
                <w:rFonts w:eastAsia="SimSun"/>
                <w:sz w:val="20"/>
                <w:szCs w:val="20"/>
                <w:lang w:eastAsia="zh-CN"/>
              </w:rPr>
              <w:t xml:space="preserve">- от стволов высокорослых деревьев - </w:t>
            </w:r>
            <w:r w:rsidRPr="00A85576">
              <w:rPr>
                <w:rFonts w:eastAsia="SimSun"/>
                <w:b/>
                <w:sz w:val="20"/>
                <w:szCs w:val="20"/>
                <w:lang w:eastAsia="zh-CN"/>
              </w:rPr>
              <w:t>4 м</w:t>
            </w:r>
            <w:r w:rsidRPr="00A85576">
              <w:rPr>
                <w:rFonts w:eastAsia="SimSun"/>
                <w:sz w:val="20"/>
                <w:szCs w:val="20"/>
                <w:lang w:eastAsia="zh-CN"/>
              </w:rPr>
              <w:t>;</w:t>
            </w:r>
          </w:p>
          <w:p w:rsidR="00CE2051" w:rsidRPr="00A85576" w:rsidRDefault="00CE2051" w:rsidP="00CE2051">
            <w:pPr>
              <w:rPr>
                <w:rFonts w:eastAsia="SimSun"/>
                <w:sz w:val="20"/>
                <w:szCs w:val="20"/>
                <w:lang w:eastAsia="zh-CN"/>
              </w:rPr>
            </w:pPr>
            <w:r w:rsidRPr="00A85576">
              <w:rPr>
                <w:rFonts w:eastAsia="SimSun"/>
                <w:sz w:val="20"/>
                <w:szCs w:val="20"/>
                <w:lang w:eastAsia="zh-CN"/>
              </w:rPr>
              <w:t xml:space="preserve">- от стволов среднерослых деревьев - </w:t>
            </w:r>
            <w:r w:rsidRPr="00A85576">
              <w:rPr>
                <w:rFonts w:eastAsia="SimSun"/>
                <w:b/>
                <w:sz w:val="20"/>
                <w:szCs w:val="20"/>
                <w:lang w:eastAsia="zh-CN"/>
              </w:rPr>
              <w:t>2 м</w:t>
            </w:r>
            <w:r w:rsidRPr="00A85576">
              <w:rPr>
                <w:rFonts w:eastAsia="SimSun"/>
                <w:sz w:val="20"/>
                <w:szCs w:val="20"/>
                <w:lang w:eastAsia="zh-CN"/>
              </w:rPr>
              <w:t>;</w:t>
            </w:r>
          </w:p>
          <w:p w:rsidR="00CE2051" w:rsidRPr="00A85576" w:rsidRDefault="00CE2051" w:rsidP="00CE2051">
            <w:pPr>
              <w:rPr>
                <w:rFonts w:eastAsia="SimSun"/>
                <w:sz w:val="20"/>
                <w:szCs w:val="20"/>
                <w:lang w:eastAsia="zh-CN"/>
              </w:rPr>
            </w:pPr>
            <w:r w:rsidRPr="00A85576">
              <w:rPr>
                <w:rFonts w:eastAsia="SimSun"/>
                <w:sz w:val="20"/>
                <w:szCs w:val="20"/>
                <w:lang w:eastAsia="zh-CN"/>
              </w:rPr>
              <w:t xml:space="preserve">- от кустарника - </w:t>
            </w:r>
            <w:r w:rsidRPr="00A85576">
              <w:rPr>
                <w:rFonts w:eastAsia="SimSun"/>
                <w:b/>
                <w:sz w:val="20"/>
                <w:szCs w:val="20"/>
                <w:lang w:eastAsia="zh-CN"/>
              </w:rPr>
              <w:t>1 м</w:t>
            </w:r>
            <w:r w:rsidRPr="00A85576">
              <w:rPr>
                <w:rFonts w:eastAsia="SimSun"/>
                <w:sz w:val="20"/>
                <w:szCs w:val="20"/>
                <w:lang w:eastAsia="zh-CN"/>
              </w:rPr>
              <w:t>.</w:t>
            </w:r>
          </w:p>
          <w:p w:rsidR="00CE2051" w:rsidRPr="00A85576" w:rsidRDefault="00CE2051" w:rsidP="00CE2051">
            <w:pPr>
              <w:rPr>
                <w:rFonts w:eastAsia="Calibri"/>
                <w:sz w:val="20"/>
                <w:szCs w:val="20"/>
                <w:lang w:eastAsia="en-US"/>
              </w:rPr>
            </w:pPr>
            <w:r w:rsidRPr="00A85576">
              <w:rPr>
                <w:rFonts w:eastAsia="Calibri"/>
                <w:sz w:val="20"/>
                <w:szCs w:val="20"/>
                <w:lang w:eastAsia="en-US"/>
              </w:rPr>
              <w:t>Для существующей застройки, согласно статье 33 настоящих правил.</w:t>
            </w:r>
          </w:p>
        </w:tc>
        <w:tc>
          <w:tcPr>
            <w:tcW w:w="1559" w:type="dxa"/>
            <w:shd w:val="clear" w:color="auto" w:fill="auto"/>
          </w:tcPr>
          <w:p w:rsidR="00CE2051" w:rsidRPr="00A85576" w:rsidRDefault="00CE2051" w:rsidP="00CE2051">
            <w:pPr>
              <w:rPr>
                <w:rFonts w:eastAsia="Calibri"/>
                <w:sz w:val="20"/>
                <w:szCs w:val="20"/>
                <w:lang w:eastAsia="en-US"/>
              </w:rPr>
            </w:pPr>
            <w:r w:rsidRPr="00A85576">
              <w:rPr>
                <w:rFonts w:eastAsia="Calibri"/>
                <w:sz w:val="20"/>
                <w:szCs w:val="20"/>
                <w:lang w:eastAsia="en-US"/>
              </w:rPr>
              <w:t xml:space="preserve">Максимальное количество этажей зданий – </w:t>
            </w:r>
            <w:r w:rsidRPr="00A85576">
              <w:rPr>
                <w:rFonts w:eastAsia="Calibri"/>
                <w:b/>
                <w:sz w:val="20"/>
                <w:szCs w:val="20"/>
                <w:lang w:eastAsia="en-US"/>
              </w:rPr>
              <w:t>3 этажа</w:t>
            </w:r>
            <w:r w:rsidRPr="00A85576">
              <w:rPr>
                <w:rFonts w:eastAsia="Calibri"/>
                <w:sz w:val="20"/>
                <w:szCs w:val="20"/>
                <w:lang w:eastAsia="en-US"/>
              </w:rPr>
              <w:t xml:space="preserve"> (включая мансардный этаж).</w:t>
            </w:r>
          </w:p>
          <w:p w:rsidR="00CE2051" w:rsidRPr="00A85576" w:rsidRDefault="00CE2051" w:rsidP="00CE2051">
            <w:pPr>
              <w:rPr>
                <w:rFonts w:eastAsia="Calibri"/>
                <w:sz w:val="20"/>
                <w:szCs w:val="20"/>
                <w:lang w:eastAsia="en-US"/>
              </w:rPr>
            </w:pPr>
            <w:r w:rsidRPr="00A85576">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A85576">
              <w:rPr>
                <w:rFonts w:eastAsia="Calibri"/>
                <w:b/>
                <w:sz w:val="20"/>
                <w:szCs w:val="20"/>
                <w:lang w:eastAsia="en-US"/>
              </w:rPr>
              <w:t>20 м</w:t>
            </w:r>
            <w:r w:rsidRPr="00A85576">
              <w:rPr>
                <w:rFonts w:eastAsia="Calibri"/>
                <w:sz w:val="20"/>
                <w:szCs w:val="20"/>
                <w:lang w:eastAsia="en-US"/>
              </w:rPr>
              <w:t>.</w:t>
            </w:r>
          </w:p>
        </w:tc>
        <w:tc>
          <w:tcPr>
            <w:tcW w:w="2439" w:type="dxa"/>
            <w:gridSpan w:val="2"/>
            <w:shd w:val="clear" w:color="auto" w:fill="auto"/>
          </w:tcPr>
          <w:p w:rsidR="00CE2051" w:rsidRPr="00A85576" w:rsidRDefault="00CE2051" w:rsidP="00CE2051">
            <w:pPr>
              <w:rPr>
                <w:rFonts w:eastAsia="Calibri"/>
                <w:sz w:val="20"/>
                <w:szCs w:val="20"/>
                <w:lang w:eastAsia="en-US"/>
              </w:rPr>
            </w:pPr>
            <w:r w:rsidRPr="00A85576">
              <w:rPr>
                <w:rFonts w:eastAsia="Calibri"/>
                <w:sz w:val="20"/>
                <w:szCs w:val="20"/>
                <w:lang w:eastAsia="en-US"/>
              </w:rPr>
              <w:t xml:space="preserve">Максимальный процент застройки в границах земельного участка – </w:t>
            </w:r>
            <w:r w:rsidRPr="00A85576">
              <w:rPr>
                <w:rFonts w:eastAsia="Calibri"/>
                <w:b/>
                <w:sz w:val="20"/>
                <w:szCs w:val="20"/>
                <w:lang w:eastAsia="en-US"/>
              </w:rPr>
              <w:t>60%</w:t>
            </w:r>
            <w:r w:rsidRPr="00A85576">
              <w:rPr>
                <w:rFonts w:eastAsia="Calibri"/>
                <w:sz w:val="20"/>
                <w:szCs w:val="20"/>
                <w:lang w:eastAsia="en-US"/>
              </w:rPr>
              <w:t>.</w:t>
            </w:r>
          </w:p>
          <w:p w:rsidR="00CE2051" w:rsidRPr="00A85576" w:rsidRDefault="00CE2051" w:rsidP="00CE2051">
            <w:pPr>
              <w:rPr>
                <w:rFonts w:eastAsia="Calibri"/>
                <w:sz w:val="20"/>
                <w:szCs w:val="20"/>
                <w:lang w:eastAsia="en-US"/>
              </w:rPr>
            </w:pPr>
          </w:p>
        </w:tc>
      </w:tr>
      <w:tr w:rsidR="00CE2051" w:rsidRPr="004A5025" w:rsidTr="00CE2051">
        <w:trPr>
          <w:trHeight w:val="1403"/>
        </w:trPr>
        <w:tc>
          <w:tcPr>
            <w:tcW w:w="1951" w:type="dxa"/>
            <w:shd w:val="clear" w:color="auto" w:fill="auto"/>
          </w:tcPr>
          <w:p w:rsidR="00CE2051" w:rsidRPr="00485284" w:rsidRDefault="00CE2051" w:rsidP="00CE2051">
            <w:pPr>
              <w:pStyle w:val="a9"/>
              <w:jc w:val="center"/>
              <w:rPr>
                <w:rFonts w:ascii="Times New Roman" w:hAnsi="Times New Roman" w:cs="Times New Roman"/>
                <w:b/>
                <w:sz w:val="20"/>
                <w:szCs w:val="20"/>
                <w:lang w:val="en-US" w:eastAsia="en-US"/>
              </w:rPr>
            </w:pPr>
            <w:r w:rsidRPr="00485284">
              <w:rPr>
                <w:rFonts w:ascii="Times New Roman" w:hAnsi="Times New Roman" w:cs="Times New Roman"/>
                <w:b/>
                <w:sz w:val="20"/>
                <w:szCs w:val="20"/>
                <w:lang w:val="en-US" w:eastAsia="en-US"/>
              </w:rPr>
              <w:t xml:space="preserve">Малоэтажная многоквартирная </w:t>
            </w:r>
            <w:r w:rsidRPr="00485284">
              <w:rPr>
                <w:rFonts w:ascii="Times New Roman" w:hAnsi="Times New Roman" w:cs="Times New Roman"/>
                <w:b/>
                <w:spacing w:val="-5"/>
                <w:sz w:val="20"/>
                <w:szCs w:val="20"/>
                <w:lang w:val="en-US" w:eastAsia="en-US"/>
              </w:rPr>
              <w:t xml:space="preserve">жилая </w:t>
            </w:r>
            <w:r w:rsidRPr="00485284">
              <w:rPr>
                <w:rFonts w:ascii="Times New Roman" w:hAnsi="Times New Roman" w:cs="Times New Roman"/>
                <w:b/>
                <w:sz w:val="20"/>
                <w:szCs w:val="20"/>
                <w:lang w:val="en-US" w:eastAsia="en-US"/>
              </w:rPr>
              <w:t>застройка</w:t>
            </w:r>
          </w:p>
          <w:p w:rsidR="00CE2051" w:rsidRPr="00485284" w:rsidRDefault="00CE2051" w:rsidP="00CE2051">
            <w:pPr>
              <w:pStyle w:val="a9"/>
              <w:jc w:val="center"/>
              <w:rPr>
                <w:rFonts w:ascii="Times New Roman" w:hAnsi="Times New Roman" w:cs="Times New Roman"/>
                <w:b/>
                <w:sz w:val="20"/>
                <w:szCs w:val="20"/>
                <w:lang w:val="en-US" w:eastAsia="en-US"/>
              </w:rPr>
            </w:pPr>
            <w:r w:rsidRPr="00485284">
              <w:rPr>
                <w:rFonts w:ascii="Times New Roman" w:eastAsia="Calibri" w:hAnsi="Times New Roman" w:cs="Times New Roman"/>
                <w:b/>
                <w:sz w:val="20"/>
                <w:szCs w:val="20"/>
                <w:lang w:val="en-US" w:eastAsia="en-US"/>
              </w:rPr>
              <w:t>[2.1.1.]</w:t>
            </w:r>
          </w:p>
        </w:tc>
        <w:tc>
          <w:tcPr>
            <w:tcW w:w="3402" w:type="dxa"/>
            <w:shd w:val="clear" w:color="auto" w:fill="auto"/>
          </w:tcPr>
          <w:p w:rsidR="00CE2051" w:rsidRPr="00485284" w:rsidRDefault="00CE2051" w:rsidP="00CE2051">
            <w:pPr>
              <w:pStyle w:val="a9"/>
              <w:rPr>
                <w:rFonts w:ascii="Times New Roman" w:hAnsi="Times New Roman" w:cs="Times New Roman"/>
                <w:sz w:val="20"/>
                <w:szCs w:val="20"/>
                <w:lang w:val="en-US" w:eastAsia="en-US"/>
              </w:rPr>
            </w:pPr>
            <w:r w:rsidRPr="00485284">
              <w:rPr>
                <w:rFonts w:ascii="Times New Roman" w:hAnsi="Times New Roman" w:cs="Times New Roman"/>
                <w:sz w:val="20"/>
                <w:szCs w:val="20"/>
                <w:lang w:eastAsia="en-US"/>
              </w:rPr>
              <w:t xml:space="preserve">Многоквартирные жилые дома (блокированного типа) с минимальной хозяйственной частью </w:t>
            </w:r>
            <w:r w:rsidRPr="00485284">
              <w:rPr>
                <w:rFonts w:ascii="Times New Roman" w:hAnsi="Times New Roman" w:cs="Times New Roman"/>
                <w:sz w:val="20"/>
                <w:szCs w:val="20"/>
                <w:lang w:val="en-US" w:eastAsia="en-US"/>
              </w:rPr>
              <w:t>(без содержания скота и птицы);</w:t>
            </w:r>
          </w:p>
        </w:tc>
        <w:tc>
          <w:tcPr>
            <w:tcW w:w="2552" w:type="dxa"/>
            <w:shd w:val="clear" w:color="auto" w:fill="auto"/>
          </w:tcPr>
          <w:p w:rsidR="00CE2051" w:rsidRPr="00485284" w:rsidRDefault="00CE2051" w:rsidP="00CE2051">
            <w:pPr>
              <w:rPr>
                <w:rFonts w:eastAsia="SimSun"/>
                <w:b/>
                <w:sz w:val="20"/>
                <w:szCs w:val="20"/>
                <w:lang w:eastAsia="zh-CN"/>
              </w:rPr>
            </w:pPr>
            <w:r w:rsidRPr="00485284">
              <w:rPr>
                <w:rFonts w:eastAsia="SimSun"/>
                <w:sz w:val="20"/>
                <w:szCs w:val="20"/>
                <w:lang w:eastAsia="zh-CN"/>
              </w:rPr>
              <w:t xml:space="preserve">Минимальная (максимальная) площадь земельного участка – </w:t>
            </w:r>
            <w:r w:rsidRPr="00485284">
              <w:rPr>
                <w:rFonts w:eastAsia="SimSun"/>
                <w:b/>
                <w:sz w:val="20"/>
                <w:szCs w:val="20"/>
                <w:lang w:eastAsia="zh-CN"/>
              </w:rPr>
              <w:t>1000-</w:t>
            </w:r>
            <w:r w:rsidR="00056917">
              <w:rPr>
                <w:rFonts w:eastAsia="SimSun"/>
                <w:b/>
                <w:sz w:val="20"/>
                <w:szCs w:val="20"/>
                <w:lang w:eastAsia="zh-CN"/>
              </w:rPr>
              <w:t>10</w:t>
            </w:r>
            <w:r w:rsidRPr="00485284">
              <w:rPr>
                <w:rFonts w:eastAsia="SimSun"/>
                <w:b/>
                <w:sz w:val="20"/>
                <w:szCs w:val="20"/>
                <w:lang w:eastAsia="zh-CN"/>
              </w:rPr>
              <w:t>000 кв.м</w:t>
            </w:r>
            <w:r w:rsidRPr="00485284">
              <w:rPr>
                <w:rFonts w:eastAsia="SimSun"/>
                <w:sz w:val="20"/>
                <w:szCs w:val="20"/>
                <w:lang w:eastAsia="zh-CN"/>
              </w:rPr>
              <w:t xml:space="preserve"> на один блок</w:t>
            </w:r>
          </w:p>
          <w:p w:rsidR="00CE2051" w:rsidRPr="00485284" w:rsidRDefault="00CE2051" w:rsidP="00CE2051">
            <w:pPr>
              <w:pStyle w:val="a9"/>
              <w:rPr>
                <w:rFonts w:ascii="Times New Roman" w:hAnsi="Times New Roman" w:cs="Times New Roman"/>
                <w:sz w:val="20"/>
                <w:szCs w:val="20"/>
              </w:rPr>
            </w:pPr>
            <w:r w:rsidRPr="00485284">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485284">
              <w:rPr>
                <w:rFonts w:ascii="Times New Roman" w:eastAsia="Calibri" w:hAnsi="Times New Roman" w:cs="Times New Roman"/>
                <w:b/>
                <w:sz w:val="20"/>
                <w:szCs w:val="20"/>
              </w:rPr>
              <w:t xml:space="preserve">8 м </w:t>
            </w:r>
            <w:r w:rsidRPr="00485284">
              <w:rPr>
                <w:rFonts w:ascii="Times New Roman" w:eastAsia="Calibri" w:hAnsi="Times New Roman" w:cs="Times New Roman"/>
                <w:sz w:val="20"/>
                <w:szCs w:val="20"/>
              </w:rPr>
              <w:t>на один блок.</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pStyle w:val="a9"/>
              <w:rPr>
                <w:rFonts w:ascii="Times New Roman" w:hAnsi="Times New Roman" w:cs="Times New Roman"/>
                <w:sz w:val="20"/>
                <w:szCs w:val="20"/>
              </w:rPr>
            </w:pPr>
          </w:p>
        </w:tc>
        <w:tc>
          <w:tcPr>
            <w:tcW w:w="1559"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pStyle w:val="a9"/>
              <w:rPr>
                <w:rFonts w:ascii="Times New Roman" w:hAnsi="Times New Roman" w:cs="Times New Roman"/>
                <w:sz w:val="20"/>
                <w:szCs w:val="20"/>
              </w:rPr>
            </w:pPr>
            <w:r w:rsidRPr="00485284">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485284">
              <w:rPr>
                <w:rFonts w:ascii="Times New Roman" w:eastAsia="Calibri" w:hAnsi="Times New Roman" w:cs="Times New Roman"/>
                <w:b/>
                <w:sz w:val="20"/>
                <w:szCs w:val="20"/>
                <w:lang w:eastAsia="en-US"/>
              </w:rPr>
              <w:t>12 м</w:t>
            </w:r>
            <w:r w:rsidRPr="00485284">
              <w:rPr>
                <w:rFonts w:ascii="Times New Roman" w:eastAsia="Calibri" w:hAnsi="Times New Roman" w:cs="Times New Roman"/>
                <w:sz w:val="20"/>
                <w:szCs w:val="20"/>
                <w:lang w:eastAsia="en-US"/>
              </w:rPr>
              <w:t>.</w:t>
            </w:r>
          </w:p>
        </w:tc>
        <w:tc>
          <w:tcPr>
            <w:tcW w:w="2439" w:type="dxa"/>
            <w:gridSpan w:val="2"/>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75%.</w:t>
            </w:r>
          </w:p>
          <w:p w:rsidR="00CE2051" w:rsidRPr="00485284" w:rsidRDefault="00CE2051" w:rsidP="00CE2051">
            <w:pPr>
              <w:pStyle w:val="a9"/>
              <w:rPr>
                <w:rFonts w:ascii="Times New Roman" w:hAnsi="Times New Roman" w:cs="Times New Roman"/>
                <w:sz w:val="20"/>
                <w:szCs w:val="20"/>
              </w:rPr>
            </w:pPr>
          </w:p>
        </w:tc>
      </w:tr>
      <w:tr w:rsidR="00CE2051" w:rsidRPr="004A5025" w:rsidTr="00CE2051">
        <w:trPr>
          <w:trHeight w:val="1403"/>
        </w:trPr>
        <w:tc>
          <w:tcPr>
            <w:tcW w:w="1951" w:type="dxa"/>
            <w:shd w:val="clear" w:color="auto" w:fill="auto"/>
          </w:tcPr>
          <w:p w:rsidR="00CE2051" w:rsidRPr="00485284" w:rsidRDefault="00CE2051" w:rsidP="00CE2051">
            <w:pPr>
              <w:jc w:val="center"/>
              <w:rPr>
                <w:rFonts w:eastAsia="SimSun"/>
                <w:b/>
                <w:sz w:val="20"/>
                <w:szCs w:val="20"/>
                <w:lang w:val="en-US" w:eastAsia="zh-CN"/>
              </w:rPr>
            </w:pPr>
            <w:r w:rsidRPr="00485284">
              <w:rPr>
                <w:rFonts w:eastAsia="Calibri"/>
                <w:b/>
                <w:sz w:val="20"/>
                <w:szCs w:val="20"/>
                <w:lang w:val="en-US" w:eastAsia="en-US"/>
              </w:rPr>
              <w:t>Блокированная жилая застройка [2.3]</w:t>
            </w:r>
          </w:p>
        </w:tc>
        <w:tc>
          <w:tcPr>
            <w:tcW w:w="3402" w:type="dxa"/>
            <w:shd w:val="clear" w:color="auto" w:fill="auto"/>
          </w:tcPr>
          <w:p w:rsidR="00CE2051" w:rsidRPr="00485284" w:rsidRDefault="00CE2051" w:rsidP="00CE2051">
            <w:pPr>
              <w:rPr>
                <w:rFonts w:eastAsia="Calibri"/>
                <w:sz w:val="20"/>
                <w:szCs w:val="20"/>
                <w:lang w:val="en-US" w:eastAsia="en-US"/>
              </w:rPr>
            </w:pPr>
            <w:r w:rsidRPr="00485284">
              <w:rPr>
                <w:sz w:val="20"/>
                <w:szCs w:val="20"/>
                <w:lang w:eastAsia="en-US"/>
              </w:rPr>
              <w:t xml:space="preserve">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w:t>
            </w:r>
            <w:r w:rsidRPr="00485284">
              <w:rPr>
                <w:sz w:val="20"/>
                <w:szCs w:val="20"/>
                <w:lang w:val="en-US" w:eastAsia="en-US"/>
              </w:rPr>
              <w:t>(без содержания скота и птицы)</w:t>
            </w:r>
          </w:p>
        </w:tc>
        <w:tc>
          <w:tcPr>
            <w:tcW w:w="2552" w:type="dxa"/>
            <w:shd w:val="clear" w:color="auto" w:fill="auto"/>
          </w:tcPr>
          <w:p w:rsidR="00CE2051" w:rsidRPr="00485284" w:rsidRDefault="00CE2051" w:rsidP="00CE2051">
            <w:pPr>
              <w:rPr>
                <w:rFonts w:eastAsia="SimSun"/>
                <w:b/>
                <w:sz w:val="20"/>
                <w:szCs w:val="20"/>
                <w:lang w:eastAsia="zh-CN"/>
              </w:rPr>
            </w:pPr>
            <w:r w:rsidRPr="00485284">
              <w:rPr>
                <w:rFonts w:eastAsia="SimSun"/>
                <w:sz w:val="20"/>
                <w:szCs w:val="20"/>
                <w:lang w:eastAsia="zh-CN"/>
              </w:rPr>
              <w:t xml:space="preserve">Минимальная (максимальная) площадь земельного участка – </w:t>
            </w:r>
            <w:r w:rsidRPr="00485284">
              <w:rPr>
                <w:rFonts w:eastAsia="SimSun"/>
                <w:b/>
                <w:sz w:val="20"/>
                <w:szCs w:val="20"/>
                <w:lang w:eastAsia="zh-CN"/>
              </w:rPr>
              <w:t>300-600 кв.м</w:t>
            </w:r>
            <w:r w:rsidRPr="00485284">
              <w:rPr>
                <w:rFonts w:eastAsia="SimSun"/>
                <w:sz w:val="20"/>
                <w:szCs w:val="20"/>
                <w:lang w:eastAsia="zh-CN"/>
              </w:rPr>
              <w:t xml:space="preserve"> на один блок</w:t>
            </w:r>
          </w:p>
          <w:p w:rsidR="00CE2051" w:rsidRPr="00485284" w:rsidRDefault="00CE2051" w:rsidP="00CE2051">
            <w:pPr>
              <w:rPr>
                <w:rFonts w:eastAsia="Calibri"/>
                <w:sz w:val="20"/>
                <w:szCs w:val="20"/>
              </w:rPr>
            </w:pPr>
            <w:r w:rsidRPr="00485284">
              <w:rPr>
                <w:rFonts w:eastAsia="Calibri"/>
                <w:sz w:val="20"/>
                <w:szCs w:val="20"/>
              </w:rPr>
              <w:t xml:space="preserve">Минимальная ширина земельных участков вдоль фронта улицы (проезда) – </w:t>
            </w:r>
            <w:r w:rsidRPr="00485284">
              <w:rPr>
                <w:rFonts w:eastAsia="Calibri"/>
                <w:b/>
                <w:sz w:val="20"/>
                <w:szCs w:val="20"/>
              </w:rPr>
              <w:t xml:space="preserve">8 м </w:t>
            </w:r>
            <w:r w:rsidRPr="00485284">
              <w:rPr>
                <w:rFonts w:eastAsia="Calibri"/>
                <w:sz w:val="20"/>
                <w:szCs w:val="20"/>
              </w:rPr>
              <w:t>на один блок.</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p>
        </w:tc>
        <w:tc>
          <w:tcPr>
            <w:tcW w:w="1559"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485284">
              <w:rPr>
                <w:rFonts w:eastAsia="Calibri"/>
                <w:b/>
                <w:sz w:val="20"/>
                <w:szCs w:val="20"/>
                <w:lang w:eastAsia="en-US"/>
              </w:rPr>
              <w:t>12 м</w:t>
            </w:r>
            <w:r w:rsidRPr="00485284">
              <w:rPr>
                <w:rFonts w:eastAsia="Calibri"/>
                <w:sz w:val="20"/>
                <w:szCs w:val="20"/>
                <w:lang w:eastAsia="en-US"/>
              </w:rPr>
              <w:t>.</w:t>
            </w:r>
          </w:p>
        </w:tc>
        <w:tc>
          <w:tcPr>
            <w:tcW w:w="2439" w:type="dxa"/>
            <w:gridSpan w:val="2"/>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75%.</w:t>
            </w:r>
          </w:p>
          <w:p w:rsidR="00CE2051" w:rsidRPr="00485284" w:rsidRDefault="00CE2051" w:rsidP="00CE2051">
            <w:pPr>
              <w:rPr>
                <w:rFonts w:eastAsia="SimSun"/>
                <w:sz w:val="20"/>
                <w:szCs w:val="20"/>
                <w:lang w:eastAsia="zh-CN"/>
              </w:rPr>
            </w:pPr>
          </w:p>
        </w:tc>
      </w:tr>
      <w:tr w:rsidR="00CE2051" w:rsidRPr="004A5025" w:rsidTr="00CE2051">
        <w:trPr>
          <w:trHeight w:val="1403"/>
        </w:trPr>
        <w:tc>
          <w:tcPr>
            <w:tcW w:w="1951" w:type="dxa"/>
            <w:shd w:val="clear" w:color="auto" w:fill="auto"/>
          </w:tcPr>
          <w:p w:rsidR="00CE2051" w:rsidRPr="00485284" w:rsidRDefault="00CE2051" w:rsidP="00CE2051">
            <w:pPr>
              <w:pStyle w:val="TableParagraph"/>
              <w:spacing w:line="258" w:lineRule="exact"/>
              <w:jc w:val="center"/>
              <w:rPr>
                <w:b/>
                <w:sz w:val="20"/>
                <w:szCs w:val="20"/>
              </w:rPr>
            </w:pPr>
            <w:r w:rsidRPr="00485284">
              <w:rPr>
                <w:b/>
                <w:sz w:val="20"/>
                <w:szCs w:val="20"/>
              </w:rPr>
              <w:t>Социальное обслуживание</w:t>
            </w:r>
          </w:p>
          <w:p w:rsidR="00CE2051" w:rsidRPr="00485284" w:rsidRDefault="00CE2051" w:rsidP="00CE2051">
            <w:pPr>
              <w:pStyle w:val="TableParagraph"/>
              <w:spacing w:line="258" w:lineRule="exact"/>
              <w:jc w:val="center"/>
              <w:rPr>
                <w:b/>
                <w:sz w:val="20"/>
                <w:szCs w:val="20"/>
              </w:rPr>
            </w:pPr>
            <w:r w:rsidRPr="00485284">
              <w:rPr>
                <w:rFonts w:eastAsia="Calibri"/>
                <w:b/>
                <w:sz w:val="20"/>
                <w:szCs w:val="20"/>
                <w:lang w:eastAsia="en-US"/>
              </w:rPr>
              <w:t>[3.2]</w:t>
            </w:r>
          </w:p>
        </w:tc>
        <w:tc>
          <w:tcPr>
            <w:tcW w:w="3402" w:type="dxa"/>
            <w:shd w:val="clear" w:color="auto" w:fill="auto"/>
          </w:tcPr>
          <w:p w:rsidR="00CE2051" w:rsidRPr="00485284" w:rsidRDefault="00CE2051" w:rsidP="00CE2051">
            <w:pPr>
              <w:pStyle w:val="TableParagraph"/>
              <w:tabs>
                <w:tab w:val="left" w:pos="1026"/>
              </w:tabs>
              <w:spacing w:line="251" w:lineRule="exact"/>
              <w:rPr>
                <w:sz w:val="20"/>
                <w:szCs w:val="20"/>
              </w:rPr>
            </w:pPr>
            <w:r w:rsidRPr="00485284">
              <w:rPr>
                <w:sz w:val="20"/>
                <w:szCs w:val="20"/>
              </w:rPr>
              <w:t>Отделения</w:t>
            </w:r>
            <w:r w:rsidRPr="00485284">
              <w:rPr>
                <w:sz w:val="20"/>
                <w:szCs w:val="20"/>
              </w:rPr>
              <w:tab/>
              <w:t>связи, почты</w:t>
            </w:r>
          </w:p>
        </w:tc>
        <w:tc>
          <w:tcPr>
            <w:tcW w:w="2552" w:type="dxa"/>
            <w:shd w:val="clear" w:color="auto" w:fill="auto"/>
            <w:vAlign w:val="center"/>
          </w:tcPr>
          <w:p w:rsidR="00CE2051" w:rsidRPr="00485284" w:rsidRDefault="00CE2051" w:rsidP="00CE2051">
            <w:pPr>
              <w:rPr>
                <w:rFonts w:eastAsia="SimSun"/>
                <w:sz w:val="20"/>
                <w:szCs w:val="20"/>
                <w:lang w:eastAsia="zh-CN"/>
              </w:rPr>
            </w:pPr>
            <w:r w:rsidRPr="00485284">
              <w:rPr>
                <w:rFonts w:eastAsia="SimSun"/>
                <w:sz w:val="20"/>
                <w:szCs w:val="20"/>
                <w:lang w:eastAsia="zh-CN"/>
              </w:rPr>
              <w:t xml:space="preserve">минимальная/максимальная площадь земельных участков  – </w:t>
            </w:r>
            <w:r w:rsidRPr="00485284">
              <w:rPr>
                <w:rFonts w:eastAsia="SimSun"/>
                <w:b/>
                <w:sz w:val="20"/>
                <w:szCs w:val="20"/>
                <w:lang w:eastAsia="zh-CN"/>
              </w:rPr>
              <w:t>300</w:t>
            </w:r>
            <w:r w:rsidRPr="00485284">
              <w:rPr>
                <w:rFonts w:eastAsia="SimSun"/>
                <w:sz w:val="20"/>
                <w:szCs w:val="20"/>
                <w:lang w:eastAsia="zh-CN"/>
              </w:rPr>
              <w:t>/</w:t>
            </w:r>
            <w:r w:rsidRPr="00485284">
              <w:rPr>
                <w:rFonts w:eastAsia="SimSun"/>
                <w:b/>
                <w:sz w:val="20"/>
                <w:szCs w:val="20"/>
                <w:lang w:eastAsia="zh-CN"/>
              </w:rPr>
              <w:t>5000</w:t>
            </w:r>
            <w:r w:rsidRPr="00485284">
              <w:rPr>
                <w:rFonts w:eastAsia="SimSun"/>
                <w:sz w:val="20"/>
                <w:szCs w:val="20"/>
                <w:lang w:eastAsia="zh-CN"/>
              </w:rPr>
              <w:t xml:space="preserve"> кв. м;</w:t>
            </w:r>
          </w:p>
          <w:p w:rsidR="00CE2051" w:rsidRPr="00485284" w:rsidRDefault="00CE2051" w:rsidP="00CE2051">
            <w:pPr>
              <w:rPr>
                <w:rFonts w:eastAsia="SimSun"/>
                <w:sz w:val="20"/>
                <w:szCs w:val="20"/>
                <w:lang w:eastAsia="zh-CN"/>
              </w:rPr>
            </w:pPr>
            <w:r w:rsidRPr="00485284">
              <w:rPr>
                <w:rFonts w:eastAsia="SimSun"/>
                <w:sz w:val="20"/>
                <w:szCs w:val="20"/>
                <w:lang w:eastAsia="zh-CN"/>
              </w:rPr>
              <w:t>минимальная ширина земельных участков вдоль фронта улицы (проезда) – 8 м.</w:t>
            </w:r>
          </w:p>
          <w:p w:rsidR="00CE2051" w:rsidRPr="00485284" w:rsidRDefault="00CE2051" w:rsidP="00CE2051">
            <w:pPr>
              <w:rPr>
                <w:rFonts w:eastAsia="SimSun"/>
                <w:sz w:val="20"/>
                <w:szCs w:val="20"/>
                <w:lang w:eastAsia="zh-CN"/>
              </w:rPr>
            </w:pP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sz w:val="20"/>
                <w:szCs w:val="20"/>
              </w:rPr>
              <w:t>от границ соседнего земельного участка - 3 м.</w:t>
            </w:r>
            <w:r w:rsidRPr="00485284">
              <w:rPr>
                <w:rFonts w:eastAsia="SimSun"/>
                <w:sz w:val="20"/>
                <w:szCs w:val="20"/>
                <w:lang w:eastAsia="zh-CN"/>
              </w:rPr>
              <w:t xml:space="preserve"> </w:t>
            </w:r>
          </w:p>
          <w:p w:rsidR="00CE2051" w:rsidRPr="00485284" w:rsidRDefault="00CE2051" w:rsidP="00CE2051">
            <w:pPr>
              <w:rPr>
                <w:rFonts w:eastAsia="Calibri"/>
                <w:sz w:val="20"/>
                <w:szCs w:val="20"/>
                <w:lang w:eastAsia="en-US"/>
              </w:rPr>
            </w:pPr>
          </w:p>
        </w:tc>
        <w:tc>
          <w:tcPr>
            <w:tcW w:w="1559"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максимальное количество надземных этажей зданий – 3 этажа (включая мансардный этаж)</w:t>
            </w:r>
          </w:p>
          <w:p w:rsidR="00CE2051" w:rsidRPr="00485284" w:rsidRDefault="00CE2051" w:rsidP="00CE2051">
            <w:pPr>
              <w:rPr>
                <w:rFonts w:eastAsia="Calibri"/>
                <w:sz w:val="20"/>
                <w:szCs w:val="20"/>
                <w:lang w:eastAsia="en-US"/>
              </w:rPr>
            </w:pPr>
          </w:p>
        </w:tc>
        <w:tc>
          <w:tcPr>
            <w:tcW w:w="2439" w:type="dxa"/>
            <w:gridSpan w:val="2"/>
            <w:shd w:val="clear" w:color="auto" w:fill="auto"/>
          </w:tcPr>
          <w:p w:rsidR="00CE2051" w:rsidRPr="00485284" w:rsidRDefault="00CE2051" w:rsidP="00CE2051">
            <w:pPr>
              <w:rPr>
                <w:rFonts w:eastAsia="Calibri"/>
                <w:sz w:val="20"/>
                <w:szCs w:val="20"/>
                <w:lang w:eastAsia="en-US"/>
              </w:rPr>
            </w:pPr>
            <w:r w:rsidRPr="00485284">
              <w:rPr>
                <w:rFonts w:eastAsia="SimSun"/>
                <w:sz w:val="20"/>
                <w:szCs w:val="20"/>
                <w:lang w:eastAsia="zh-CN"/>
              </w:rPr>
              <w:t>максимальный процент застройки в границах земельного участка – 80%</w:t>
            </w:r>
          </w:p>
        </w:tc>
      </w:tr>
      <w:tr w:rsidR="00CE2051" w:rsidRPr="00342470" w:rsidTr="0078344C">
        <w:trPr>
          <w:trHeight w:val="273"/>
        </w:trPr>
        <w:tc>
          <w:tcPr>
            <w:tcW w:w="1951" w:type="dxa"/>
            <w:shd w:val="clear" w:color="auto" w:fill="auto"/>
          </w:tcPr>
          <w:p w:rsidR="00CE2051" w:rsidRPr="00485284" w:rsidRDefault="00CE2051" w:rsidP="00CE2051">
            <w:pPr>
              <w:jc w:val="center"/>
              <w:rPr>
                <w:rFonts w:eastAsia="SimSun"/>
                <w:b/>
                <w:sz w:val="20"/>
                <w:szCs w:val="20"/>
                <w:lang w:eastAsia="zh-CN"/>
              </w:rPr>
            </w:pPr>
            <w:r w:rsidRPr="00485284">
              <w:rPr>
                <w:rFonts w:eastAsia="SimSun"/>
                <w:b/>
                <w:sz w:val="20"/>
                <w:szCs w:val="20"/>
                <w:lang w:eastAsia="zh-CN"/>
              </w:rPr>
              <w:t>Бытовое обслуживание</w:t>
            </w:r>
          </w:p>
          <w:p w:rsidR="00CE2051" w:rsidRPr="00485284" w:rsidRDefault="00CE2051" w:rsidP="00CE2051">
            <w:pPr>
              <w:jc w:val="center"/>
              <w:rPr>
                <w:rFonts w:eastAsia="Calibri"/>
                <w:b/>
                <w:sz w:val="20"/>
                <w:szCs w:val="20"/>
                <w:lang w:eastAsia="en-US"/>
              </w:rPr>
            </w:pPr>
            <w:r w:rsidRPr="00485284">
              <w:rPr>
                <w:rFonts w:eastAsia="SimSun"/>
                <w:b/>
                <w:sz w:val="20"/>
                <w:szCs w:val="20"/>
                <w:lang w:eastAsia="zh-CN"/>
              </w:rPr>
              <w:t>[3.3]</w:t>
            </w:r>
          </w:p>
        </w:tc>
        <w:tc>
          <w:tcPr>
            <w:tcW w:w="3402" w:type="dxa"/>
            <w:shd w:val="clear" w:color="auto" w:fill="auto"/>
          </w:tcPr>
          <w:p w:rsidR="00CE2051" w:rsidRPr="00485284" w:rsidRDefault="00CE2051" w:rsidP="00CE2051">
            <w:pPr>
              <w:pStyle w:val="TableParagraph"/>
              <w:tabs>
                <w:tab w:val="left" w:pos="1609"/>
                <w:tab w:val="left" w:pos="2240"/>
              </w:tabs>
              <w:spacing w:line="228" w:lineRule="auto"/>
              <w:ind w:right="95"/>
              <w:rPr>
                <w:sz w:val="20"/>
                <w:szCs w:val="20"/>
              </w:rPr>
            </w:pPr>
            <w:r w:rsidRPr="00485284">
              <w:rPr>
                <w:sz w:val="20"/>
                <w:szCs w:val="20"/>
              </w:rPr>
              <w:t>Дом быта, парикмахерские, косметические</w:t>
            </w:r>
          </w:p>
          <w:p w:rsidR="00CE2051" w:rsidRPr="00485284" w:rsidRDefault="00CE2051" w:rsidP="00CE2051">
            <w:pPr>
              <w:pStyle w:val="TableParagraph"/>
              <w:spacing w:line="228" w:lineRule="auto"/>
              <w:ind w:right="34"/>
              <w:rPr>
                <w:sz w:val="20"/>
                <w:szCs w:val="20"/>
              </w:rPr>
            </w:pPr>
            <w:r w:rsidRPr="00485284">
              <w:rPr>
                <w:sz w:val="20"/>
                <w:szCs w:val="20"/>
              </w:rPr>
              <w:t xml:space="preserve">кабинеты, фотоателье, фотосалоны пошивочные </w:t>
            </w:r>
            <w:r w:rsidRPr="00485284">
              <w:rPr>
                <w:spacing w:val="-4"/>
                <w:sz w:val="20"/>
                <w:szCs w:val="20"/>
              </w:rPr>
              <w:t xml:space="preserve">ателье, </w:t>
            </w:r>
            <w:r w:rsidRPr="00485284">
              <w:rPr>
                <w:sz w:val="20"/>
                <w:szCs w:val="20"/>
              </w:rPr>
              <w:t xml:space="preserve">мастерские </w:t>
            </w:r>
            <w:r w:rsidRPr="00485284">
              <w:rPr>
                <w:spacing w:val="-8"/>
                <w:sz w:val="20"/>
                <w:szCs w:val="20"/>
              </w:rPr>
              <w:t xml:space="preserve">по </w:t>
            </w:r>
            <w:r w:rsidRPr="00485284">
              <w:rPr>
                <w:sz w:val="20"/>
                <w:szCs w:val="20"/>
              </w:rPr>
              <w:t xml:space="preserve">ремонту обуви, часов, приемные пункты прачечных и химчисток, ремонтные мастерские </w:t>
            </w:r>
            <w:r w:rsidRPr="00485284">
              <w:rPr>
                <w:spacing w:val="-3"/>
                <w:sz w:val="20"/>
                <w:szCs w:val="20"/>
              </w:rPr>
              <w:t xml:space="preserve">бытовой </w:t>
            </w:r>
            <w:r w:rsidRPr="00485284">
              <w:rPr>
                <w:sz w:val="20"/>
                <w:szCs w:val="20"/>
              </w:rPr>
              <w:t>техники иные</w:t>
            </w:r>
            <w:r w:rsidRPr="00485284">
              <w:rPr>
                <w:sz w:val="20"/>
                <w:szCs w:val="20"/>
              </w:rPr>
              <w:tab/>
              <w:t xml:space="preserve">объекты </w:t>
            </w:r>
            <w:r w:rsidRPr="00485284">
              <w:rPr>
                <w:spacing w:val="-8"/>
                <w:sz w:val="20"/>
                <w:szCs w:val="20"/>
              </w:rPr>
              <w:t xml:space="preserve">по </w:t>
            </w:r>
            <w:r w:rsidRPr="00485284">
              <w:rPr>
                <w:sz w:val="20"/>
                <w:szCs w:val="20"/>
              </w:rPr>
              <w:t xml:space="preserve">оказанию услуг </w:t>
            </w:r>
            <w:r w:rsidRPr="00485284">
              <w:rPr>
                <w:spacing w:val="-11"/>
                <w:sz w:val="20"/>
                <w:szCs w:val="20"/>
              </w:rPr>
              <w:t xml:space="preserve">и </w:t>
            </w:r>
            <w:r w:rsidRPr="00485284">
              <w:rPr>
                <w:sz w:val="20"/>
                <w:szCs w:val="20"/>
              </w:rPr>
              <w:t>обслуживанию населения;</w:t>
            </w:r>
          </w:p>
          <w:p w:rsidR="00CE2051" w:rsidRPr="00485284" w:rsidRDefault="00CE2051" w:rsidP="00CE2051">
            <w:pPr>
              <w:rPr>
                <w:rFonts w:eastAsia="Calibri"/>
                <w:sz w:val="20"/>
                <w:szCs w:val="20"/>
                <w:lang w:eastAsia="en-US"/>
              </w:rPr>
            </w:pPr>
            <w:r w:rsidRPr="00485284">
              <w:rPr>
                <w:sz w:val="20"/>
                <w:szCs w:val="20"/>
              </w:rPr>
              <w:t>бани, сауны;</w:t>
            </w:r>
          </w:p>
        </w:tc>
        <w:tc>
          <w:tcPr>
            <w:tcW w:w="2552" w:type="dxa"/>
            <w:shd w:val="clear" w:color="auto" w:fill="auto"/>
          </w:tcPr>
          <w:p w:rsidR="00CE2051" w:rsidRPr="00485284" w:rsidRDefault="00CE2051" w:rsidP="00CE2051">
            <w:pPr>
              <w:rPr>
                <w:rFonts w:eastAsia="SimSun"/>
                <w:b/>
                <w:sz w:val="20"/>
                <w:szCs w:val="20"/>
                <w:lang w:eastAsia="zh-CN"/>
              </w:rPr>
            </w:pPr>
            <w:r w:rsidRPr="00485284">
              <w:rPr>
                <w:rFonts w:eastAsia="SimSun"/>
                <w:sz w:val="20"/>
                <w:szCs w:val="20"/>
                <w:lang w:eastAsia="zh-CN"/>
              </w:rPr>
              <w:t xml:space="preserve">Минимальная (максимальная) площадь земельного участка – </w:t>
            </w:r>
            <w:r w:rsidRPr="00485284">
              <w:rPr>
                <w:rFonts w:eastAsia="SimSun"/>
                <w:b/>
                <w:sz w:val="20"/>
                <w:szCs w:val="20"/>
                <w:lang w:eastAsia="zh-CN"/>
              </w:rPr>
              <w:t>300-5000 кв.м</w:t>
            </w:r>
            <w:r w:rsidRPr="00485284">
              <w:rPr>
                <w:rFonts w:eastAsia="SimSun"/>
                <w:sz w:val="20"/>
                <w:szCs w:val="20"/>
                <w:lang w:eastAsia="zh-CN"/>
              </w:rPr>
              <w:t>.</w:t>
            </w:r>
          </w:p>
          <w:p w:rsidR="00CE2051" w:rsidRPr="00485284" w:rsidRDefault="00CE2051" w:rsidP="00CE2051">
            <w:pPr>
              <w:rPr>
                <w:rFonts w:eastAsia="Calibri"/>
                <w:sz w:val="20"/>
                <w:szCs w:val="20"/>
                <w:lang w:eastAsia="en-US"/>
              </w:rPr>
            </w:pPr>
            <w:r w:rsidRPr="00485284">
              <w:rPr>
                <w:rFonts w:eastAsia="SimSun"/>
                <w:sz w:val="20"/>
                <w:szCs w:val="20"/>
                <w:lang w:eastAsia="zh-CN"/>
              </w:rPr>
              <w:t>минимальная ширина земельных участков вдоль фронта улицы (проезда) – 8 м.</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Calibri"/>
                <w:sz w:val="20"/>
                <w:szCs w:val="20"/>
              </w:rPr>
            </w:pPr>
          </w:p>
        </w:tc>
        <w:tc>
          <w:tcPr>
            <w:tcW w:w="2155"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80%</w:t>
            </w:r>
            <w:r w:rsidRPr="00485284">
              <w:rPr>
                <w:rFonts w:eastAsia="SimSun"/>
                <w:sz w:val="20"/>
                <w:szCs w:val="20"/>
                <w:lang w:eastAsia="zh-CN"/>
              </w:rPr>
              <w:t>.</w:t>
            </w:r>
          </w:p>
          <w:p w:rsidR="00CE2051" w:rsidRPr="00485284" w:rsidRDefault="00CE2051" w:rsidP="00CE2051">
            <w:pPr>
              <w:rPr>
                <w:rFonts w:eastAsia="Calibri"/>
                <w:sz w:val="20"/>
                <w:szCs w:val="20"/>
              </w:rPr>
            </w:pPr>
          </w:p>
        </w:tc>
      </w:tr>
      <w:tr w:rsidR="00CE2051" w:rsidRPr="004A5025" w:rsidTr="0078344C">
        <w:trPr>
          <w:trHeight w:val="1403"/>
        </w:trPr>
        <w:tc>
          <w:tcPr>
            <w:tcW w:w="1951" w:type="dxa"/>
            <w:shd w:val="clear" w:color="auto" w:fill="auto"/>
          </w:tcPr>
          <w:p w:rsidR="00CE2051" w:rsidRPr="00485284" w:rsidRDefault="00CE2051" w:rsidP="00CE2051">
            <w:pPr>
              <w:jc w:val="center"/>
              <w:rPr>
                <w:rFonts w:eastAsia="Calibri"/>
                <w:b/>
                <w:sz w:val="20"/>
                <w:szCs w:val="20"/>
                <w:lang w:eastAsia="en-US"/>
              </w:rPr>
            </w:pPr>
            <w:r w:rsidRPr="00485284">
              <w:rPr>
                <w:rFonts w:eastAsia="SimSun"/>
                <w:b/>
                <w:sz w:val="20"/>
                <w:szCs w:val="20"/>
                <w:lang w:eastAsia="zh-CN"/>
              </w:rPr>
              <w:t>Амбулаторно-поликлиническое обслуживание [3.4.1]</w:t>
            </w:r>
          </w:p>
        </w:tc>
        <w:tc>
          <w:tcPr>
            <w:tcW w:w="3402" w:type="dxa"/>
            <w:shd w:val="clear" w:color="auto" w:fill="auto"/>
          </w:tcPr>
          <w:p w:rsidR="00CE2051" w:rsidRPr="00485284" w:rsidRDefault="00CE2051" w:rsidP="00CE2051">
            <w:pPr>
              <w:pStyle w:val="TableParagraph"/>
              <w:spacing w:line="253" w:lineRule="exact"/>
              <w:rPr>
                <w:sz w:val="20"/>
                <w:szCs w:val="20"/>
              </w:rPr>
            </w:pPr>
            <w:r w:rsidRPr="00485284">
              <w:rPr>
                <w:sz w:val="20"/>
                <w:szCs w:val="20"/>
              </w:rPr>
              <w:t>Поликлиники;</w:t>
            </w:r>
          </w:p>
          <w:p w:rsidR="00CE2051" w:rsidRPr="00485284" w:rsidRDefault="00CE2051" w:rsidP="00CE2051">
            <w:pPr>
              <w:rPr>
                <w:sz w:val="20"/>
                <w:szCs w:val="20"/>
              </w:rPr>
            </w:pPr>
            <w:r w:rsidRPr="00485284">
              <w:rPr>
                <w:sz w:val="20"/>
                <w:szCs w:val="20"/>
              </w:rPr>
              <w:t>Фельдшерские пункты; медицинские кабинеты; аптеки; пункты оказания первой медицинской помощи</w:t>
            </w:r>
          </w:p>
          <w:p w:rsidR="00CE2051" w:rsidRPr="00485284" w:rsidRDefault="00CE2051" w:rsidP="00CE2051">
            <w:pPr>
              <w:rPr>
                <w:rFonts w:eastAsia="Calibri"/>
                <w:sz w:val="20"/>
                <w:szCs w:val="20"/>
                <w:lang w:eastAsia="en-US"/>
              </w:rPr>
            </w:pPr>
          </w:p>
        </w:tc>
        <w:tc>
          <w:tcPr>
            <w:tcW w:w="2552" w:type="dxa"/>
            <w:shd w:val="clear" w:color="auto" w:fill="auto"/>
          </w:tcPr>
          <w:p w:rsidR="00CE2051" w:rsidRPr="00485284" w:rsidRDefault="00CE2051" w:rsidP="00CE2051">
            <w:pPr>
              <w:rPr>
                <w:rFonts w:eastAsia="SimSun"/>
                <w:b/>
                <w:sz w:val="20"/>
                <w:szCs w:val="20"/>
                <w:lang w:eastAsia="zh-CN"/>
              </w:rPr>
            </w:pPr>
            <w:r w:rsidRPr="00485284">
              <w:rPr>
                <w:rFonts w:eastAsia="SimSun"/>
                <w:sz w:val="20"/>
                <w:szCs w:val="20"/>
                <w:lang w:eastAsia="zh-CN"/>
              </w:rPr>
              <w:t xml:space="preserve">Минимальная (максимальная) площадь земельного участка – </w:t>
            </w:r>
            <w:r w:rsidRPr="00485284">
              <w:rPr>
                <w:rFonts w:eastAsia="SimSun"/>
                <w:b/>
                <w:sz w:val="20"/>
                <w:szCs w:val="20"/>
                <w:lang w:eastAsia="zh-CN"/>
              </w:rPr>
              <w:t>100-5000 кв.м</w:t>
            </w:r>
            <w:r w:rsidRPr="00485284">
              <w:rPr>
                <w:rFonts w:eastAsia="SimSun"/>
                <w:sz w:val="20"/>
                <w:szCs w:val="20"/>
                <w:lang w:eastAsia="zh-CN"/>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Calibri"/>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12 м</w:t>
            </w:r>
            <w:r w:rsidRPr="00485284">
              <w:rPr>
                <w:rFonts w:eastAsia="SimSun"/>
                <w:sz w:val="20"/>
                <w:szCs w:val="20"/>
                <w:lang w:eastAsia="zh-CN"/>
              </w:rPr>
              <w:t>.</w:t>
            </w:r>
          </w:p>
        </w:tc>
        <w:tc>
          <w:tcPr>
            <w:tcW w:w="2155"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70%</w:t>
            </w:r>
            <w:r w:rsidRPr="00485284">
              <w:rPr>
                <w:rFonts w:eastAsia="SimSun"/>
                <w:sz w:val="20"/>
                <w:szCs w:val="20"/>
                <w:lang w:eastAsia="zh-CN"/>
              </w:rPr>
              <w:t>.</w:t>
            </w:r>
          </w:p>
          <w:p w:rsidR="00CE2051" w:rsidRPr="00485284" w:rsidRDefault="00CE2051" w:rsidP="00CE2051">
            <w:pPr>
              <w:rPr>
                <w:rFonts w:eastAsia="Calibri"/>
                <w:sz w:val="20"/>
                <w:szCs w:val="20"/>
              </w:rPr>
            </w:pPr>
          </w:p>
        </w:tc>
      </w:tr>
      <w:tr w:rsidR="00CE2051" w:rsidRPr="00FC5238" w:rsidTr="0078344C">
        <w:trPr>
          <w:trHeight w:val="1403"/>
        </w:trPr>
        <w:tc>
          <w:tcPr>
            <w:tcW w:w="1951" w:type="dxa"/>
            <w:shd w:val="clear" w:color="auto" w:fill="auto"/>
          </w:tcPr>
          <w:p w:rsidR="00CE2051" w:rsidRPr="00485284" w:rsidRDefault="00CE2051" w:rsidP="00CE2051">
            <w:pPr>
              <w:jc w:val="center"/>
              <w:rPr>
                <w:rFonts w:eastAsia="Calibri"/>
                <w:b/>
                <w:sz w:val="20"/>
                <w:szCs w:val="20"/>
                <w:lang w:eastAsia="en-US"/>
              </w:rPr>
            </w:pPr>
            <w:r w:rsidRPr="00485284">
              <w:rPr>
                <w:rFonts w:eastAsia="SimSun"/>
                <w:b/>
                <w:sz w:val="20"/>
                <w:szCs w:val="20"/>
                <w:lang w:eastAsia="zh-CN"/>
              </w:rPr>
              <w:t>Дошкольное, начальное и среднее общее образование [3.5.1]</w:t>
            </w:r>
          </w:p>
        </w:tc>
        <w:tc>
          <w:tcPr>
            <w:tcW w:w="3402" w:type="dxa"/>
            <w:shd w:val="clear" w:color="auto" w:fill="auto"/>
          </w:tcPr>
          <w:p w:rsidR="00CE2051" w:rsidRPr="00485284" w:rsidRDefault="00CE2051" w:rsidP="00CE2051">
            <w:pPr>
              <w:pStyle w:val="TableParagraph"/>
              <w:spacing w:line="233" w:lineRule="exact"/>
              <w:rPr>
                <w:sz w:val="20"/>
                <w:szCs w:val="20"/>
              </w:rPr>
            </w:pPr>
            <w:r w:rsidRPr="00485284">
              <w:rPr>
                <w:sz w:val="20"/>
                <w:szCs w:val="20"/>
              </w:rPr>
              <w:t>Детские сады, иные</w:t>
            </w:r>
          </w:p>
          <w:p w:rsidR="00CE2051" w:rsidRPr="00485284" w:rsidRDefault="00CE2051" w:rsidP="00CE2051">
            <w:pPr>
              <w:pStyle w:val="TableParagraph"/>
              <w:spacing w:line="233" w:lineRule="exact"/>
              <w:rPr>
                <w:sz w:val="20"/>
                <w:szCs w:val="20"/>
              </w:rPr>
            </w:pPr>
            <w:r w:rsidRPr="00485284">
              <w:rPr>
                <w:sz w:val="20"/>
                <w:szCs w:val="20"/>
              </w:rPr>
              <w:t>объекты дошкольного</w:t>
            </w:r>
          </w:p>
          <w:p w:rsidR="00CE2051" w:rsidRPr="00485284" w:rsidRDefault="00CE2051" w:rsidP="00CE2051">
            <w:pPr>
              <w:pStyle w:val="TableParagraph"/>
              <w:spacing w:line="233" w:lineRule="exact"/>
              <w:rPr>
                <w:sz w:val="20"/>
                <w:szCs w:val="20"/>
              </w:rPr>
            </w:pPr>
            <w:r w:rsidRPr="00485284">
              <w:rPr>
                <w:sz w:val="20"/>
                <w:szCs w:val="20"/>
              </w:rPr>
              <w:t>воспитания;</w:t>
            </w:r>
          </w:p>
          <w:p w:rsidR="00CE2051" w:rsidRPr="00485284" w:rsidRDefault="00CE2051" w:rsidP="00CE2051">
            <w:pPr>
              <w:rPr>
                <w:sz w:val="20"/>
                <w:szCs w:val="20"/>
              </w:rPr>
            </w:pPr>
            <w:r w:rsidRPr="00485284">
              <w:rPr>
                <w:sz w:val="20"/>
                <w:szCs w:val="20"/>
              </w:rPr>
              <w:t xml:space="preserve"> школы начальные и </w:t>
            </w:r>
          </w:p>
          <w:p w:rsidR="00CE2051" w:rsidRPr="00485284" w:rsidRDefault="00CE2051" w:rsidP="00CE2051">
            <w:pPr>
              <w:rPr>
                <w:rFonts w:eastAsia="Calibri"/>
                <w:sz w:val="20"/>
                <w:szCs w:val="20"/>
                <w:lang w:eastAsia="en-US"/>
              </w:rPr>
            </w:pPr>
            <w:r w:rsidRPr="00485284">
              <w:rPr>
                <w:sz w:val="20"/>
                <w:szCs w:val="20"/>
              </w:rPr>
              <w:t xml:space="preserve"> средние</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SimSun"/>
                <w:sz w:val="20"/>
                <w:szCs w:val="20"/>
                <w:lang w:eastAsia="zh-CN"/>
              </w:rPr>
              <w:t xml:space="preserve">Минимальная (максимальная) площадь земельного участка – </w:t>
            </w:r>
            <w:r w:rsidRPr="00485284">
              <w:rPr>
                <w:rFonts w:eastAsia="SimSun"/>
                <w:b/>
                <w:sz w:val="20"/>
                <w:szCs w:val="20"/>
                <w:lang w:eastAsia="zh-CN"/>
              </w:rPr>
              <w:t xml:space="preserve">400-15000 кв. м </w:t>
            </w:r>
            <w:r w:rsidRPr="00485284">
              <w:rPr>
                <w:rFonts w:eastAsia="Calibri"/>
                <w:sz w:val="20"/>
                <w:szCs w:val="20"/>
                <w:lang w:eastAsia="en-US"/>
              </w:rPr>
              <w:t>или определяется по заданию на проектирование.</w:t>
            </w:r>
          </w:p>
          <w:p w:rsidR="00CE2051" w:rsidRPr="00485284" w:rsidRDefault="00CE2051" w:rsidP="00CE2051">
            <w:pPr>
              <w:rPr>
                <w:rFonts w:eastAsia="SimSun"/>
                <w:b/>
                <w:sz w:val="20"/>
                <w:szCs w:val="20"/>
                <w:lang w:eastAsia="zh-CN"/>
              </w:rPr>
            </w:pPr>
          </w:p>
          <w:p w:rsidR="00CE2051" w:rsidRPr="00485284" w:rsidRDefault="00CE2051" w:rsidP="00CE2051">
            <w:pPr>
              <w:rPr>
                <w:rFonts w:eastAsia="SimSun"/>
                <w:sz w:val="20"/>
                <w:szCs w:val="20"/>
                <w:lang w:eastAsia="zh-CN"/>
              </w:rPr>
            </w:pP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Минимальные отступы от красных линий или границ участка расстояние до красной линии от стен здания - </w:t>
            </w:r>
            <w:r w:rsidRPr="00485284">
              <w:rPr>
                <w:rFonts w:eastAsia="Calibri"/>
                <w:b/>
                <w:sz w:val="20"/>
                <w:szCs w:val="20"/>
                <w:lang w:eastAsia="en-US"/>
              </w:rPr>
              <w:t>10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Здания общеобразовательных учреждений допускается размещать: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485284">
              <w:rPr>
                <w:rFonts w:eastAsia="Calibri"/>
                <w:b/>
                <w:sz w:val="20"/>
                <w:szCs w:val="20"/>
                <w:lang w:eastAsia="en-US"/>
              </w:rPr>
              <w:t>100 - 170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485284">
              <w:rPr>
                <w:rFonts w:eastAsia="Calibri"/>
                <w:b/>
                <w:sz w:val="20"/>
                <w:szCs w:val="20"/>
                <w:lang w:eastAsia="en-US"/>
              </w:rPr>
              <w:t>15 - 25 м</w:t>
            </w:r>
            <w:r w:rsidRPr="00485284">
              <w:rPr>
                <w:rFonts w:eastAsia="Calibri"/>
                <w:sz w:val="20"/>
                <w:szCs w:val="20"/>
                <w:lang w:eastAsia="en-US"/>
              </w:rPr>
              <w:t>.</w:t>
            </w: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этажность для: - дошкольных учреждений – </w:t>
            </w:r>
            <w:r w:rsidRPr="00485284">
              <w:rPr>
                <w:rFonts w:eastAsia="Calibri"/>
                <w:b/>
                <w:sz w:val="20"/>
                <w:szCs w:val="20"/>
                <w:lang w:eastAsia="en-US"/>
              </w:rPr>
              <w:t>2 этажа;</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школ и начального профессионального образования – </w:t>
            </w:r>
          </w:p>
          <w:p w:rsidR="00CE2051" w:rsidRPr="00485284" w:rsidRDefault="00CE2051" w:rsidP="00CE2051">
            <w:pPr>
              <w:rPr>
                <w:rFonts w:eastAsia="Calibri"/>
                <w:sz w:val="20"/>
                <w:szCs w:val="20"/>
                <w:lang w:eastAsia="en-US"/>
              </w:rPr>
            </w:pPr>
            <w:r w:rsidRPr="00485284">
              <w:rPr>
                <w:rFonts w:eastAsia="Calibri"/>
                <w:b/>
                <w:sz w:val="20"/>
                <w:szCs w:val="20"/>
                <w:lang w:eastAsia="en-US"/>
              </w:rPr>
              <w:t>3 этажа</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Прочие образовательные учреждения по заданию на проектирование с учетом сложившейся застройки.</w:t>
            </w:r>
          </w:p>
          <w:p w:rsidR="00CE2051" w:rsidRPr="00485284" w:rsidRDefault="00CE2051" w:rsidP="00CE2051">
            <w:pPr>
              <w:rPr>
                <w:rFonts w:eastAsia="SimSun"/>
                <w:sz w:val="20"/>
                <w:szCs w:val="20"/>
                <w:lang w:eastAsia="zh-CN"/>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r w:rsidRPr="00485284">
              <w:rPr>
                <w:rFonts w:eastAsia="SimSun"/>
                <w:sz w:val="20"/>
                <w:szCs w:val="20"/>
                <w:lang w:eastAsia="zh-CN"/>
              </w:rPr>
              <w:t>.</w:t>
            </w:r>
          </w:p>
        </w:tc>
        <w:tc>
          <w:tcPr>
            <w:tcW w:w="2155"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60%</w:t>
            </w:r>
            <w:r w:rsidRPr="00485284">
              <w:rPr>
                <w:rFonts w:eastAsia="SimSun"/>
                <w:sz w:val="20"/>
                <w:szCs w:val="20"/>
                <w:lang w:eastAsia="zh-CN"/>
              </w:rPr>
              <w:t>.</w:t>
            </w:r>
          </w:p>
          <w:p w:rsidR="00CE2051" w:rsidRPr="00485284" w:rsidRDefault="00CE2051" w:rsidP="00CE2051">
            <w:pPr>
              <w:rPr>
                <w:rFonts w:eastAsia="SimSun"/>
                <w:sz w:val="20"/>
                <w:szCs w:val="20"/>
                <w:lang w:eastAsia="zh-CN"/>
              </w:rPr>
            </w:pPr>
          </w:p>
        </w:tc>
      </w:tr>
      <w:tr w:rsidR="00CE2051" w:rsidRPr="004A5025" w:rsidTr="0078344C">
        <w:trPr>
          <w:trHeight w:val="1403"/>
        </w:trPr>
        <w:tc>
          <w:tcPr>
            <w:tcW w:w="1951"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Культурное развитие</w:t>
            </w:r>
          </w:p>
          <w:p w:rsidR="00CE2051" w:rsidRPr="00485284" w:rsidRDefault="00CE2051" w:rsidP="00CE2051">
            <w:pPr>
              <w:jc w:val="center"/>
              <w:rPr>
                <w:rFonts w:eastAsia="Calibri"/>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3.6.</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Дом культуры, клубы многоцелевого и специализированного назначения с ограничением по времени работы, библиотеки, кинозалы, кинотеатры, видеосалоны, музеи, выставочные залы, архивы, информационные центры.</w:t>
            </w:r>
          </w:p>
          <w:p w:rsidR="00CE2051" w:rsidRPr="00485284" w:rsidRDefault="00CE2051" w:rsidP="00CE2051">
            <w:pPr>
              <w:rPr>
                <w:rFonts w:eastAsia="Calibri"/>
                <w:sz w:val="20"/>
                <w:szCs w:val="20"/>
                <w:lang w:eastAsia="en-US"/>
              </w:rPr>
            </w:pPr>
          </w:p>
        </w:tc>
        <w:tc>
          <w:tcPr>
            <w:tcW w:w="2552" w:type="dxa"/>
            <w:shd w:val="clear" w:color="auto" w:fill="auto"/>
          </w:tcPr>
          <w:p w:rsidR="00CE2051" w:rsidRPr="00485284" w:rsidRDefault="00CE2051" w:rsidP="00CE2051">
            <w:pPr>
              <w:rPr>
                <w:rFonts w:eastAsia="Calibri"/>
                <w:strike/>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1000 – 5000 кв. м</w:t>
            </w:r>
            <w:r w:rsidRPr="00485284">
              <w:rPr>
                <w:rFonts w:eastAsia="Calibri"/>
                <w:sz w:val="20"/>
                <w:szCs w:val="20"/>
                <w:lang w:eastAsia="en-US"/>
              </w:rPr>
              <w:t xml:space="preserve"> или определяется по заданию на проектирование.</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 xml:space="preserve"> 5м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b/>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p>
          <w:p w:rsidR="00CE2051" w:rsidRPr="00485284" w:rsidRDefault="00CE2051" w:rsidP="00CE2051">
            <w:pPr>
              <w:rPr>
                <w:rFonts w:eastAsia="Calibri"/>
                <w:sz w:val="20"/>
                <w:szCs w:val="20"/>
                <w:lang w:eastAsia="en-US"/>
              </w:rPr>
            </w:pP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Calibri"/>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r w:rsidRPr="00485284">
              <w:rPr>
                <w:rFonts w:eastAsia="SimSun"/>
                <w:sz w:val="20"/>
                <w:szCs w:val="20"/>
                <w:lang w:eastAsia="zh-CN"/>
              </w:rPr>
              <w:t>.</w:t>
            </w:r>
          </w:p>
        </w:tc>
        <w:tc>
          <w:tcPr>
            <w:tcW w:w="2155"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80%</w:t>
            </w:r>
            <w:r w:rsidRPr="00485284">
              <w:rPr>
                <w:rFonts w:eastAsia="SimSun"/>
                <w:sz w:val="20"/>
                <w:szCs w:val="20"/>
                <w:lang w:eastAsia="zh-CN"/>
              </w:rPr>
              <w:t>.</w:t>
            </w:r>
          </w:p>
          <w:p w:rsidR="00CE2051" w:rsidRPr="00485284" w:rsidRDefault="00CE2051" w:rsidP="00CE2051">
            <w:pPr>
              <w:rPr>
                <w:rFonts w:eastAsia="Calibri"/>
                <w:sz w:val="20"/>
                <w:szCs w:val="20"/>
                <w:lang w:eastAsia="en-US"/>
              </w:rPr>
            </w:pPr>
          </w:p>
        </w:tc>
      </w:tr>
      <w:tr w:rsidR="00CE2051" w:rsidRPr="00342470" w:rsidTr="0078344C">
        <w:trPr>
          <w:trHeight w:val="1403"/>
        </w:trPr>
        <w:tc>
          <w:tcPr>
            <w:tcW w:w="1951"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Объекты культурно-досуговой деятельности</w:t>
            </w:r>
          </w:p>
          <w:p w:rsidR="00CE2051" w:rsidRPr="00485284" w:rsidRDefault="00CE2051" w:rsidP="00CE2051">
            <w:pPr>
              <w:jc w:val="center"/>
              <w:rPr>
                <w:rFonts w:eastAsia="Calibri"/>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3.6.1</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Залы, клубы многоцелевого и специализированного назначения с ограничением по времени работы, компьютерные центры, интернет-кафе </w:t>
            </w:r>
          </w:p>
        </w:tc>
        <w:tc>
          <w:tcPr>
            <w:tcW w:w="2552" w:type="dxa"/>
            <w:shd w:val="clear" w:color="auto" w:fill="auto"/>
          </w:tcPr>
          <w:p w:rsidR="00CE2051" w:rsidRPr="00485284" w:rsidRDefault="00CE2051" w:rsidP="00CE2051">
            <w:pPr>
              <w:rPr>
                <w:rFonts w:eastAsia="Calibri"/>
                <w:strike/>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100 – 5000 кв. м</w:t>
            </w:r>
            <w:r w:rsidRPr="00485284">
              <w:rPr>
                <w:rFonts w:eastAsia="Calibri"/>
                <w:sz w:val="20"/>
                <w:szCs w:val="20"/>
                <w:lang w:eastAsia="en-US"/>
              </w:rPr>
              <w:t xml:space="preserve"> или определяется по заданию на проектирование.</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 xml:space="preserve"> 5м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b/>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p>
          <w:p w:rsidR="00CE2051" w:rsidRPr="00485284" w:rsidRDefault="00CE2051" w:rsidP="00CE2051">
            <w:pPr>
              <w:rPr>
                <w:rFonts w:eastAsia="Calibri"/>
                <w:sz w:val="20"/>
                <w:szCs w:val="20"/>
                <w:lang w:eastAsia="en-US"/>
              </w:rPr>
            </w:pP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Calibri"/>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r w:rsidRPr="00485284">
              <w:rPr>
                <w:rFonts w:eastAsia="SimSun"/>
                <w:sz w:val="20"/>
                <w:szCs w:val="20"/>
                <w:lang w:eastAsia="zh-CN"/>
              </w:rPr>
              <w:t>.</w:t>
            </w:r>
          </w:p>
        </w:tc>
        <w:tc>
          <w:tcPr>
            <w:tcW w:w="2155"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80%</w:t>
            </w:r>
            <w:r w:rsidRPr="00485284">
              <w:rPr>
                <w:rFonts w:eastAsia="SimSun"/>
                <w:sz w:val="20"/>
                <w:szCs w:val="20"/>
                <w:lang w:eastAsia="zh-CN"/>
              </w:rPr>
              <w:t>.</w:t>
            </w:r>
          </w:p>
          <w:p w:rsidR="00CE2051" w:rsidRPr="00485284" w:rsidRDefault="00CE2051" w:rsidP="00CE2051">
            <w:pPr>
              <w:rPr>
                <w:rFonts w:eastAsia="Calibri"/>
                <w:sz w:val="20"/>
                <w:szCs w:val="20"/>
                <w:lang w:eastAsia="en-US"/>
              </w:rPr>
            </w:pPr>
          </w:p>
        </w:tc>
      </w:tr>
      <w:tr w:rsidR="00CE2051" w:rsidRPr="004A5025" w:rsidTr="002334D6">
        <w:trPr>
          <w:trHeight w:val="1403"/>
        </w:trPr>
        <w:tc>
          <w:tcPr>
            <w:tcW w:w="1951" w:type="dxa"/>
            <w:shd w:val="clear" w:color="auto" w:fill="auto"/>
          </w:tcPr>
          <w:p w:rsidR="00CE2051" w:rsidRPr="00485284" w:rsidRDefault="00CE2051" w:rsidP="00CE2051">
            <w:pPr>
              <w:pStyle w:val="s16"/>
              <w:jc w:val="center"/>
              <w:rPr>
                <w:b/>
                <w:sz w:val="20"/>
                <w:szCs w:val="20"/>
              </w:rPr>
            </w:pPr>
            <w:r w:rsidRPr="00485284">
              <w:rPr>
                <w:b/>
                <w:sz w:val="20"/>
                <w:szCs w:val="20"/>
              </w:rPr>
              <w:t>Общественное управление</w:t>
            </w:r>
          </w:p>
          <w:p w:rsidR="00CE2051" w:rsidRPr="00485284" w:rsidRDefault="00CE2051" w:rsidP="00CE2051">
            <w:pPr>
              <w:pStyle w:val="s16"/>
              <w:jc w:val="center"/>
              <w:rPr>
                <w:b/>
                <w:sz w:val="20"/>
                <w:szCs w:val="20"/>
              </w:rPr>
            </w:pPr>
            <w:r w:rsidRPr="00485284">
              <w:rPr>
                <w:rFonts w:eastAsia="SimSun"/>
                <w:b/>
                <w:sz w:val="20"/>
                <w:szCs w:val="20"/>
                <w:lang w:eastAsia="zh-CN"/>
              </w:rPr>
              <w:t>[3.8]</w:t>
            </w:r>
          </w:p>
        </w:tc>
        <w:tc>
          <w:tcPr>
            <w:tcW w:w="3402" w:type="dxa"/>
            <w:shd w:val="clear" w:color="auto" w:fill="auto"/>
          </w:tcPr>
          <w:p w:rsidR="00CE2051" w:rsidRPr="00485284" w:rsidRDefault="00CE2051" w:rsidP="00CE2051">
            <w:pPr>
              <w:pStyle w:val="s1"/>
              <w:jc w:val="both"/>
              <w:rPr>
                <w:sz w:val="20"/>
                <w:szCs w:val="20"/>
              </w:rPr>
            </w:pPr>
            <w:r w:rsidRPr="00485284">
              <w:rPr>
                <w:sz w:val="20"/>
                <w:szCs w:val="20"/>
              </w:rPr>
              <w:t>Отделения и участковые пункты полиции</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400</w:t>
            </w:r>
            <w:r w:rsidRPr="00485284">
              <w:rPr>
                <w:rFonts w:eastAsia="Calibri"/>
                <w:sz w:val="20"/>
                <w:szCs w:val="20"/>
                <w:lang w:eastAsia="en-US"/>
              </w:rPr>
              <w:t xml:space="preserve">– </w:t>
            </w:r>
            <w:r w:rsidRPr="00485284">
              <w:rPr>
                <w:rFonts w:eastAsia="Calibri"/>
                <w:b/>
                <w:sz w:val="20"/>
                <w:szCs w:val="20"/>
                <w:lang w:eastAsia="en-US"/>
              </w:rPr>
              <w:t>5000кв. м</w:t>
            </w:r>
            <w:r w:rsidRPr="00485284">
              <w:rPr>
                <w:rFonts w:eastAsia="Calibri"/>
                <w:sz w:val="20"/>
                <w:szCs w:val="20"/>
                <w:lang w:eastAsia="en-US"/>
              </w:rPr>
              <w:t xml:space="preserve"> или определяется по заданию на проектирование. </w:t>
            </w:r>
          </w:p>
          <w:p w:rsidR="00CE2051" w:rsidRPr="00485284" w:rsidRDefault="00CE2051" w:rsidP="00CE2051">
            <w:pPr>
              <w:rPr>
                <w:rFonts w:eastAsia="Calibri"/>
                <w:sz w:val="20"/>
                <w:szCs w:val="20"/>
              </w:rPr>
            </w:pP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adjustRightInd w:val="0"/>
              <w:rPr>
                <w:sz w:val="20"/>
                <w:szCs w:val="20"/>
              </w:rPr>
            </w:pP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12 м</w:t>
            </w:r>
            <w:r w:rsidRPr="00485284">
              <w:rPr>
                <w:rFonts w:eastAsia="SimSun"/>
                <w:sz w:val="20"/>
                <w:szCs w:val="20"/>
                <w:lang w:eastAsia="zh-CN"/>
              </w:rPr>
              <w:t>.</w:t>
            </w:r>
          </w:p>
        </w:tc>
        <w:tc>
          <w:tcPr>
            <w:tcW w:w="2155" w:type="dxa"/>
            <w:shd w:val="clear" w:color="auto" w:fill="auto"/>
          </w:tcPr>
          <w:p w:rsidR="00CE2051" w:rsidRPr="00D60EED" w:rsidRDefault="00CE2051" w:rsidP="00CE2051">
            <w:pPr>
              <w:rPr>
                <w:rFonts w:eastAsia="SimSun"/>
                <w:sz w:val="20"/>
                <w:szCs w:val="20"/>
                <w:lang w:eastAsia="zh-CN"/>
              </w:rPr>
            </w:pPr>
            <w:r w:rsidRPr="00D60EED">
              <w:rPr>
                <w:rFonts w:eastAsia="SimSun"/>
                <w:sz w:val="20"/>
                <w:szCs w:val="20"/>
                <w:lang w:eastAsia="zh-CN"/>
              </w:rPr>
              <w:t>Максимальный процент застройки в границах земельного участка -</w:t>
            </w:r>
            <w:r w:rsidRPr="00D60EED">
              <w:rPr>
                <w:rFonts w:eastAsia="SimSun"/>
                <w:b/>
                <w:sz w:val="20"/>
                <w:szCs w:val="20"/>
                <w:lang w:eastAsia="zh-CN"/>
              </w:rPr>
              <w:t>70%</w:t>
            </w:r>
            <w:r w:rsidRPr="00D60EED">
              <w:rPr>
                <w:rFonts w:eastAsia="SimSun"/>
                <w:sz w:val="20"/>
                <w:szCs w:val="20"/>
                <w:lang w:eastAsia="zh-CN"/>
              </w:rPr>
              <w:t>.</w:t>
            </w:r>
          </w:p>
          <w:p w:rsidR="00CE2051" w:rsidRPr="00D60EED" w:rsidRDefault="00CE2051" w:rsidP="00CE2051">
            <w:pPr>
              <w:rPr>
                <w:rFonts w:eastAsia="Calibri"/>
                <w:sz w:val="20"/>
                <w:szCs w:val="20"/>
              </w:rPr>
            </w:pPr>
          </w:p>
        </w:tc>
      </w:tr>
      <w:tr w:rsidR="00CE2051" w:rsidRPr="00342470" w:rsidTr="0078344C">
        <w:trPr>
          <w:trHeight w:val="273"/>
        </w:trPr>
        <w:tc>
          <w:tcPr>
            <w:tcW w:w="1951" w:type="dxa"/>
            <w:shd w:val="clear" w:color="auto" w:fill="auto"/>
          </w:tcPr>
          <w:p w:rsidR="00CE2051" w:rsidRPr="00485284" w:rsidRDefault="00CE2051" w:rsidP="00CE2051">
            <w:pPr>
              <w:adjustRightInd w:val="0"/>
              <w:jc w:val="center"/>
              <w:rPr>
                <w:b/>
                <w:sz w:val="20"/>
                <w:szCs w:val="20"/>
              </w:rPr>
            </w:pPr>
            <w:r w:rsidRPr="00485284">
              <w:rPr>
                <w:b/>
                <w:sz w:val="20"/>
                <w:szCs w:val="20"/>
              </w:rPr>
              <w:t xml:space="preserve">Государственное управление  </w:t>
            </w:r>
            <w:r w:rsidRPr="00485284">
              <w:rPr>
                <w:b/>
                <w:sz w:val="20"/>
                <w:szCs w:val="20"/>
                <w:lang w:val="en-US"/>
              </w:rPr>
              <w:t>[</w:t>
            </w:r>
            <w:r w:rsidRPr="00485284">
              <w:rPr>
                <w:b/>
                <w:sz w:val="20"/>
                <w:szCs w:val="20"/>
              </w:rPr>
              <w:t>3.8.1</w:t>
            </w:r>
            <w:r w:rsidRPr="00485284">
              <w:rPr>
                <w:b/>
                <w:sz w:val="20"/>
                <w:szCs w:val="20"/>
                <w:lang w:val="en-US"/>
              </w:rPr>
              <w:t>]</w:t>
            </w:r>
          </w:p>
        </w:tc>
        <w:tc>
          <w:tcPr>
            <w:tcW w:w="3402" w:type="dxa"/>
            <w:shd w:val="clear" w:color="auto" w:fill="auto"/>
          </w:tcPr>
          <w:p w:rsidR="00CE2051" w:rsidRPr="00485284" w:rsidRDefault="00CE2051" w:rsidP="00CE2051">
            <w:pPr>
              <w:adjustRightInd w:val="0"/>
              <w:rPr>
                <w:sz w:val="20"/>
                <w:szCs w:val="20"/>
              </w:rPr>
            </w:pPr>
            <w:r w:rsidRPr="00485284">
              <w:rPr>
                <w:sz w:val="20"/>
                <w:szCs w:val="20"/>
              </w:rPr>
              <w:t>Здания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CE2051" w:rsidRPr="00485284" w:rsidRDefault="00CE2051" w:rsidP="00CE2051">
            <w:pPr>
              <w:adjustRightInd w:val="0"/>
              <w:rPr>
                <w:sz w:val="20"/>
                <w:szCs w:val="20"/>
              </w:rPr>
            </w:pPr>
            <w:r w:rsidRPr="00485284">
              <w:rPr>
                <w:sz w:val="20"/>
                <w:szCs w:val="20"/>
              </w:rPr>
              <w:t xml:space="preserve">Минимальная (максимальная) площадь земельного участка - </w:t>
            </w:r>
            <w:r w:rsidRPr="00485284">
              <w:rPr>
                <w:b/>
                <w:sz w:val="20"/>
                <w:szCs w:val="20"/>
              </w:rPr>
              <w:t>400</w:t>
            </w:r>
            <w:r w:rsidRPr="00485284">
              <w:rPr>
                <w:sz w:val="20"/>
                <w:szCs w:val="20"/>
              </w:rPr>
              <w:t xml:space="preserve"> – </w:t>
            </w:r>
            <w:r w:rsidRPr="00485284">
              <w:rPr>
                <w:b/>
                <w:sz w:val="20"/>
                <w:szCs w:val="20"/>
              </w:rPr>
              <w:t>5000 кв. м</w:t>
            </w:r>
            <w:r w:rsidRPr="00485284">
              <w:rPr>
                <w:sz w:val="20"/>
                <w:szCs w:val="20"/>
              </w:rPr>
              <w:t xml:space="preserve"> или определяется по заданию на проектирование </w:t>
            </w:r>
          </w:p>
          <w:p w:rsidR="00CE2051" w:rsidRPr="00485284" w:rsidRDefault="00CE2051" w:rsidP="00CE2051">
            <w:pPr>
              <w:adjustRightInd w:val="0"/>
              <w:rPr>
                <w:sz w:val="20"/>
                <w:szCs w:val="20"/>
              </w:rPr>
            </w:pPr>
            <w:r w:rsidRPr="00485284">
              <w:rPr>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adjustRightInd w:val="0"/>
              <w:rPr>
                <w:sz w:val="20"/>
                <w:szCs w:val="20"/>
              </w:rPr>
            </w:pP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w:t>
            </w:r>
            <w:r w:rsidRPr="00485284">
              <w:rPr>
                <w:rFonts w:eastAsia="Calibri"/>
                <w:sz w:val="20"/>
                <w:szCs w:val="20"/>
                <w:lang w:eastAsia="en-US"/>
              </w:rPr>
              <w:t xml:space="preserve"> этажа (включая мансардный этаж).</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485284">
              <w:rPr>
                <w:rFonts w:eastAsia="Calibri"/>
                <w:b/>
                <w:sz w:val="20"/>
                <w:szCs w:val="20"/>
                <w:lang w:eastAsia="en-US"/>
              </w:rPr>
              <w:t>20 м</w:t>
            </w:r>
            <w:r w:rsidRPr="00485284">
              <w:rPr>
                <w:rFonts w:eastAsia="Calibri"/>
                <w:sz w:val="20"/>
                <w:szCs w:val="20"/>
                <w:lang w:eastAsia="en-US"/>
              </w:rPr>
              <w:t>.</w:t>
            </w:r>
          </w:p>
        </w:tc>
        <w:tc>
          <w:tcPr>
            <w:tcW w:w="2155"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Максимальный процент застройки в границах земельного участка – </w:t>
            </w:r>
            <w:r w:rsidRPr="00D60EED">
              <w:rPr>
                <w:rFonts w:eastAsia="Calibri"/>
                <w:b/>
                <w:sz w:val="20"/>
                <w:szCs w:val="20"/>
                <w:lang w:eastAsia="en-US"/>
              </w:rPr>
              <w:t>60%</w:t>
            </w:r>
            <w:r w:rsidRPr="00D60EED">
              <w:rPr>
                <w:rFonts w:eastAsia="Calibri"/>
                <w:sz w:val="20"/>
                <w:szCs w:val="20"/>
                <w:lang w:eastAsia="en-US"/>
              </w:rPr>
              <w:t>.</w:t>
            </w:r>
          </w:p>
          <w:p w:rsidR="00CE2051" w:rsidRPr="00D60EED" w:rsidRDefault="00CE2051" w:rsidP="00CE2051">
            <w:pPr>
              <w:rPr>
                <w:rFonts w:eastAsia="Calibri"/>
                <w:sz w:val="20"/>
                <w:szCs w:val="20"/>
                <w:lang w:eastAsia="en-US"/>
              </w:rPr>
            </w:pPr>
          </w:p>
        </w:tc>
      </w:tr>
      <w:tr w:rsidR="00CE2051" w:rsidRPr="00342470" w:rsidTr="0078344C">
        <w:trPr>
          <w:trHeight w:val="273"/>
        </w:trPr>
        <w:tc>
          <w:tcPr>
            <w:tcW w:w="1951" w:type="dxa"/>
            <w:shd w:val="clear" w:color="auto" w:fill="auto"/>
          </w:tcPr>
          <w:p w:rsidR="00CE2051" w:rsidRPr="00485284" w:rsidRDefault="00CE2051" w:rsidP="00CE2051">
            <w:pPr>
              <w:jc w:val="center"/>
              <w:rPr>
                <w:b/>
                <w:sz w:val="20"/>
                <w:szCs w:val="20"/>
              </w:rPr>
            </w:pPr>
            <w:r w:rsidRPr="00485284">
              <w:rPr>
                <w:b/>
                <w:sz w:val="20"/>
                <w:szCs w:val="20"/>
              </w:rPr>
              <w:t>Деловое управление</w:t>
            </w:r>
          </w:p>
          <w:p w:rsidR="00CE2051" w:rsidRPr="00485284" w:rsidRDefault="00CE2051" w:rsidP="00CE2051">
            <w:pPr>
              <w:jc w:val="center"/>
              <w:rPr>
                <w:b/>
                <w:sz w:val="20"/>
                <w:szCs w:val="20"/>
              </w:rPr>
            </w:pPr>
            <w:r w:rsidRPr="00485284">
              <w:rPr>
                <w:rFonts w:eastAsia="SimSun"/>
                <w:b/>
                <w:sz w:val="20"/>
                <w:szCs w:val="20"/>
                <w:lang w:eastAsia="zh-CN"/>
              </w:rPr>
              <w:t>[4.1.]</w:t>
            </w:r>
          </w:p>
          <w:p w:rsidR="00CE2051" w:rsidRPr="00485284" w:rsidRDefault="00CE2051" w:rsidP="00CE2051">
            <w:pPr>
              <w:jc w:val="center"/>
              <w:rPr>
                <w:rFonts w:eastAsia="SimSun"/>
                <w:sz w:val="20"/>
                <w:szCs w:val="20"/>
                <w:lang w:eastAsia="zh-CN"/>
              </w:rPr>
            </w:pPr>
          </w:p>
        </w:tc>
        <w:tc>
          <w:tcPr>
            <w:tcW w:w="3402" w:type="dxa"/>
            <w:shd w:val="clear" w:color="auto" w:fill="auto"/>
          </w:tcPr>
          <w:p w:rsidR="00CE2051" w:rsidRPr="00485284" w:rsidRDefault="00CE2051" w:rsidP="00CE2051">
            <w:pPr>
              <w:pStyle w:val="TableParagraph"/>
              <w:tabs>
                <w:tab w:val="left" w:pos="1439"/>
                <w:tab w:val="left" w:pos="2243"/>
              </w:tabs>
              <w:spacing w:line="228" w:lineRule="auto"/>
              <w:ind w:right="91"/>
              <w:rPr>
                <w:spacing w:val="-4"/>
                <w:sz w:val="20"/>
                <w:szCs w:val="20"/>
              </w:rPr>
            </w:pPr>
            <w:r w:rsidRPr="00485284">
              <w:rPr>
                <w:spacing w:val="-4"/>
                <w:sz w:val="20"/>
                <w:szCs w:val="20"/>
              </w:rPr>
              <w:t>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предоставлению услуг сотовой связи, биржы</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400 – 5000кв. м</w:t>
            </w:r>
            <w:r w:rsidRPr="00485284">
              <w:rPr>
                <w:rFonts w:eastAsia="Calibri"/>
                <w:sz w:val="20"/>
                <w:szCs w:val="20"/>
                <w:lang w:eastAsia="en-US"/>
              </w:rPr>
              <w:t xml:space="preserve"> или определяется по заданию на проектирование. </w:t>
            </w:r>
          </w:p>
          <w:p w:rsidR="00CE2051" w:rsidRPr="00485284" w:rsidRDefault="00CE2051" w:rsidP="00CE2051">
            <w:pPr>
              <w:adjustRightInd w:val="0"/>
              <w:rPr>
                <w:strike/>
                <w:sz w:val="20"/>
                <w:szCs w:val="20"/>
              </w:rPr>
            </w:pP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w:t>
            </w:r>
            <w:r w:rsidRPr="00485284">
              <w:rPr>
                <w:rFonts w:eastAsia="Calibri"/>
                <w:sz w:val="20"/>
                <w:szCs w:val="20"/>
                <w:lang w:eastAsia="en-US"/>
              </w:rPr>
              <w:t>м;</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w:t>
            </w:r>
            <w:r w:rsidRPr="00485284">
              <w:rPr>
                <w:rFonts w:eastAsia="Calibri"/>
                <w:sz w:val="20"/>
                <w:szCs w:val="20"/>
                <w:lang w:eastAsia="en-US"/>
              </w:rPr>
              <w:t xml:space="preserve"> м;</w:t>
            </w:r>
          </w:p>
          <w:p w:rsidR="00CE2051" w:rsidRPr="00485284" w:rsidRDefault="00CE2051" w:rsidP="00CE2051">
            <w:pPr>
              <w:adjustRightInd w:val="0"/>
              <w:rPr>
                <w:rFonts w:eastAsia="Calibri"/>
                <w:sz w:val="20"/>
                <w:szCs w:val="20"/>
              </w:rPr>
            </w:pPr>
            <w:r w:rsidRPr="00485284">
              <w:rPr>
                <w:rFonts w:eastAsia="Calibri"/>
                <w:sz w:val="20"/>
                <w:szCs w:val="20"/>
              </w:rPr>
              <w:t xml:space="preserve">- от границ соседнего земельного участка </w:t>
            </w:r>
            <w:r w:rsidRPr="00485284">
              <w:rPr>
                <w:rFonts w:eastAsia="Calibri"/>
                <w:b/>
                <w:sz w:val="20"/>
                <w:szCs w:val="20"/>
              </w:rPr>
              <w:t>3</w:t>
            </w:r>
            <w:r w:rsidRPr="00485284">
              <w:rPr>
                <w:rFonts w:eastAsia="Calibri"/>
                <w:sz w:val="20"/>
                <w:szCs w:val="20"/>
              </w:rPr>
              <w:t xml:space="preserve"> м.</w:t>
            </w:r>
          </w:p>
          <w:p w:rsidR="00CE2051" w:rsidRPr="00485284" w:rsidRDefault="00CE2051" w:rsidP="00CE2051">
            <w:pPr>
              <w:adjustRightInd w:val="0"/>
              <w:rPr>
                <w:sz w:val="20"/>
                <w:szCs w:val="20"/>
              </w:rPr>
            </w:pPr>
            <w:r w:rsidRPr="00485284">
              <w:rPr>
                <w:rFonts w:eastAsia="Calibri"/>
                <w:sz w:val="20"/>
                <w:szCs w:val="20"/>
              </w:rPr>
              <w:t xml:space="preserve"> </w:t>
            </w:r>
          </w:p>
        </w:tc>
        <w:tc>
          <w:tcPr>
            <w:tcW w:w="1843" w:type="dxa"/>
            <w:gridSpan w:val="2"/>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SimSun"/>
                <w:sz w:val="20"/>
                <w:szCs w:val="20"/>
                <w:lang w:eastAsia="zh-CN"/>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r w:rsidRPr="00485284">
              <w:rPr>
                <w:rFonts w:eastAsia="SimSun"/>
                <w:sz w:val="20"/>
                <w:szCs w:val="20"/>
                <w:lang w:eastAsia="zh-CN"/>
              </w:rPr>
              <w:t>.</w:t>
            </w:r>
          </w:p>
          <w:p w:rsidR="00CE2051" w:rsidRPr="00485284" w:rsidRDefault="00CE2051" w:rsidP="00CE2051">
            <w:pPr>
              <w:rPr>
                <w:sz w:val="20"/>
                <w:szCs w:val="20"/>
              </w:rPr>
            </w:pPr>
          </w:p>
        </w:tc>
        <w:tc>
          <w:tcPr>
            <w:tcW w:w="2155" w:type="dxa"/>
            <w:shd w:val="clear" w:color="auto" w:fill="auto"/>
          </w:tcPr>
          <w:p w:rsidR="00CE2051" w:rsidRPr="00D60EED" w:rsidRDefault="00CE2051" w:rsidP="00CE2051">
            <w:pPr>
              <w:rPr>
                <w:rFonts w:eastAsia="SimSun"/>
                <w:sz w:val="20"/>
                <w:szCs w:val="20"/>
                <w:lang w:eastAsia="zh-CN"/>
              </w:rPr>
            </w:pPr>
            <w:r w:rsidRPr="00D60EED">
              <w:rPr>
                <w:rFonts w:eastAsia="SimSun"/>
                <w:sz w:val="20"/>
                <w:szCs w:val="20"/>
                <w:lang w:eastAsia="zh-CN"/>
              </w:rPr>
              <w:t>Максимальный процент застройки в границах земельного участка -</w:t>
            </w:r>
            <w:r w:rsidRPr="00D60EED">
              <w:rPr>
                <w:rFonts w:eastAsia="SimSun"/>
                <w:b/>
                <w:sz w:val="20"/>
                <w:szCs w:val="20"/>
                <w:lang w:eastAsia="zh-CN"/>
              </w:rPr>
              <w:t>60%</w:t>
            </w:r>
            <w:r w:rsidRPr="00D60EED">
              <w:rPr>
                <w:rFonts w:eastAsia="SimSun"/>
                <w:sz w:val="20"/>
                <w:szCs w:val="20"/>
                <w:lang w:eastAsia="zh-CN"/>
              </w:rPr>
              <w:t>.</w:t>
            </w:r>
          </w:p>
          <w:p w:rsidR="00CE2051" w:rsidRPr="00D60EED" w:rsidRDefault="00CE2051" w:rsidP="00CE2051">
            <w:pPr>
              <w:rPr>
                <w:rFonts w:eastAsia="Calibri"/>
                <w:sz w:val="20"/>
                <w:szCs w:val="20"/>
              </w:rPr>
            </w:pPr>
          </w:p>
        </w:tc>
      </w:tr>
      <w:tr w:rsidR="00CE2051" w:rsidRPr="00667525" w:rsidTr="0078344C">
        <w:trPr>
          <w:trHeight w:val="1403"/>
        </w:trPr>
        <w:tc>
          <w:tcPr>
            <w:tcW w:w="1951" w:type="dxa"/>
            <w:shd w:val="clear" w:color="auto" w:fill="auto"/>
          </w:tcPr>
          <w:p w:rsidR="00CE2051" w:rsidRPr="00D60EED" w:rsidRDefault="00CE2051" w:rsidP="00CE2051">
            <w:pPr>
              <w:adjustRightInd w:val="0"/>
              <w:jc w:val="center"/>
              <w:rPr>
                <w:b/>
                <w:sz w:val="20"/>
                <w:szCs w:val="20"/>
              </w:rPr>
            </w:pPr>
            <w:r w:rsidRPr="00D60EED">
              <w:rPr>
                <w:b/>
                <w:sz w:val="20"/>
                <w:szCs w:val="20"/>
              </w:rPr>
              <w:t>Рынки</w:t>
            </w:r>
          </w:p>
          <w:p w:rsidR="00CE2051" w:rsidRPr="00D60EED" w:rsidRDefault="00CE2051" w:rsidP="00CE2051">
            <w:pPr>
              <w:adjustRightInd w:val="0"/>
              <w:jc w:val="center"/>
              <w:rPr>
                <w:sz w:val="20"/>
                <w:szCs w:val="20"/>
                <w:lang w:val="en-US"/>
              </w:rPr>
            </w:pPr>
            <w:r w:rsidRPr="00D60EED">
              <w:rPr>
                <w:b/>
                <w:sz w:val="20"/>
                <w:szCs w:val="20"/>
                <w:lang w:val="en-US"/>
              </w:rPr>
              <w:t>[</w:t>
            </w:r>
            <w:r w:rsidRPr="00D60EED">
              <w:rPr>
                <w:b/>
                <w:sz w:val="20"/>
                <w:szCs w:val="20"/>
              </w:rPr>
              <w:t>4.3</w:t>
            </w:r>
            <w:r w:rsidRPr="00D60EED">
              <w:rPr>
                <w:b/>
                <w:sz w:val="20"/>
                <w:szCs w:val="20"/>
                <w:lang w:val="en-US"/>
              </w:rPr>
              <w:t>]</w:t>
            </w:r>
          </w:p>
        </w:tc>
        <w:tc>
          <w:tcPr>
            <w:tcW w:w="3402" w:type="dxa"/>
            <w:shd w:val="clear" w:color="auto" w:fill="auto"/>
          </w:tcPr>
          <w:p w:rsidR="00CE2051" w:rsidRPr="00D60EED" w:rsidRDefault="00CE2051" w:rsidP="00CE2051">
            <w:pPr>
              <w:pStyle w:val="TableParagraph"/>
              <w:spacing w:line="228" w:lineRule="auto"/>
              <w:ind w:right="649"/>
              <w:rPr>
                <w:sz w:val="20"/>
                <w:szCs w:val="20"/>
              </w:rPr>
            </w:pPr>
            <w:r w:rsidRPr="00D60EED">
              <w:rPr>
                <w:sz w:val="20"/>
                <w:szCs w:val="20"/>
              </w:rPr>
              <w:t>Рынки открытые и закрытые; ярмарки;</w:t>
            </w:r>
          </w:p>
          <w:p w:rsidR="00CE2051" w:rsidRPr="00D60EED" w:rsidRDefault="00CE2051" w:rsidP="00CE2051">
            <w:pPr>
              <w:rPr>
                <w:rFonts w:eastAsia="Calibri"/>
                <w:sz w:val="20"/>
                <w:szCs w:val="20"/>
                <w:lang w:eastAsia="en-US"/>
              </w:rPr>
            </w:pPr>
          </w:p>
        </w:tc>
        <w:tc>
          <w:tcPr>
            <w:tcW w:w="2552" w:type="dxa"/>
            <w:shd w:val="clear" w:color="auto" w:fill="auto"/>
          </w:tcPr>
          <w:p w:rsidR="00CE2051" w:rsidRPr="00D60EED" w:rsidRDefault="00CE2051" w:rsidP="00CE2051">
            <w:pPr>
              <w:adjustRightInd w:val="0"/>
              <w:rPr>
                <w:sz w:val="20"/>
                <w:szCs w:val="20"/>
              </w:rPr>
            </w:pPr>
            <w:r w:rsidRPr="00D60EED">
              <w:rPr>
                <w:sz w:val="20"/>
                <w:szCs w:val="20"/>
              </w:rPr>
              <w:t xml:space="preserve">Минимальная (максимальная) площадь земельного участка - </w:t>
            </w:r>
            <w:r w:rsidRPr="00D60EED">
              <w:rPr>
                <w:b/>
                <w:sz w:val="20"/>
                <w:szCs w:val="20"/>
              </w:rPr>
              <w:t>50</w:t>
            </w:r>
            <w:r w:rsidRPr="00D60EED">
              <w:rPr>
                <w:sz w:val="20"/>
                <w:szCs w:val="20"/>
              </w:rPr>
              <w:t xml:space="preserve"> – </w:t>
            </w:r>
            <w:r w:rsidRPr="00D60EED">
              <w:rPr>
                <w:b/>
                <w:sz w:val="20"/>
                <w:szCs w:val="20"/>
              </w:rPr>
              <w:t>600кв. м</w:t>
            </w:r>
            <w:r w:rsidRPr="00D60EED">
              <w:rPr>
                <w:sz w:val="20"/>
                <w:szCs w:val="20"/>
              </w:rPr>
              <w:t xml:space="preserve"> или определяется по заданию на проектирование </w:t>
            </w:r>
          </w:p>
          <w:p w:rsidR="00CE2051" w:rsidRPr="00D60EED" w:rsidRDefault="00CE2051" w:rsidP="00CE2051">
            <w:pPr>
              <w:adjustRightInd w:val="0"/>
              <w:rPr>
                <w:sz w:val="20"/>
                <w:szCs w:val="20"/>
              </w:rPr>
            </w:pPr>
            <w:r w:rsidRPr="00D60EED">
              <w:rPr>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Минимальный отступ строений:</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улиц </w:t>
            </w:r>
            <w:r w:rsidRPr="00D60EED">
              <w:rPr>
                <w:rFonts w:eastAsia="Calibri"/>
                <w:b/>
                <w:sz w:val="20"/>
                <w:szCs w:val="20"/>
                <w:lang w:eastAsia="en-US"/>
              </w:rPr>
              <w:t>5м</w:t>
            </w:r>
            <w:r w:rsidRPr="00D60EED">
              <w:rPr>
                <w:rFonts w:eastAsia="Calibri"/>
                <w:sz w:val="20"/>
                <w:szCs w:val="20"/>
                <w:lang w:eastAsia="en-US"/>
              </w:rPr>
              <w:t>;</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проездов </w:t>
            </w:r>
            <w:r w:rsidRPr="00D60EED">
              <w:rPr>
                <w:rFonts w:eastAsia="Calibri"/>
                <w:b/>
                <w:sz w:val="20"/>
                <w:szCs w:val="20"/>
                <w:lang w:eastAsia="en-US"/>
              </w:rPr>
              <w:t>3 м</w:t>
            </w:r>
            <w:r w:rsidRPr="00D60EED">
              <w:rPr>
                <w:rFonts w:eastAsia="Calibri"/>
                <w:sz w:val="20"/>
                <w:szCs w:val="20"/>
                <w:lang w:eastAsia="en-US"/>
              </w:rPr>
              <w:t>;</w:t>
            </w:r>
          </w:p>
          <w:p w:rsidR="00CE2051" w:rsidRPr="00D60EED" w:rsidRDefault="00CE2051" w:rsidP="00CE2051">
            <w:pPr>
              <w:rPr>
                <w:rFonts w:eastAsia="Calibri"/>
                <w:b/>
                <w:sz w:val="20"/>
                <w:szCs w:val="20"/>
                <w:lang w:eastAsia="en-US"/>
              </w:rPr>
            </w:pPr>
            <w:r w:rsidRPr="00D60EED">
              <w:rPr>
                <w:rFonts w:eastAsia="Calibri"/>
                <w:sz w:val="20"/>
                <w:szCs w:val="20"/>
                <w:lang w:eastAsia="en-US"/>
              </w:rPr>
              <w:t xml:space="preserve">- от границ соседнего земельного участка </w:t>
            </w:r>
            <w:r w:rsidRPr="00D60EED">
              <w:rPr>
                <w:rFonts w:eastAsia="Calibri"/>
                <w:b/>
                <w:sz w:val="20"/>
                <w:szCs w:val="20"/>
                <w:lang w:eastAsia="en-US"/>
              </w:rPr>
              <w:t>3 м.</w:t>
            </w:r>
          </w:p>
          <w:p w:rsidR="00CE2051" w:rsidRPr="00D60EED" w:rsidRDefault="00CE2051" w:rsidP="00CE2051">
            <w:pPr>
              <w:adjustRightInd w:val="0"/>
              <w:rPr>
                <w:sz w:val="20"/>
                <w:szCs w:val="20"/>
              </w:rPr>
            </w:pPr>
          </w:p>
        </w:tc>
        <w:tc>
          <w:tcPr>
            <w:tcW w:w="1559"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Максимальное количество этажей зданий – </w:t>
            </w:r>
            <w:r w:rsidRPr="00D60EED">
              <w:rPr>
                <w:rFonts w:eastAsia="Calibri"/>
                <w:b/>
                <w:sz w:val="20"/>
                <w:szCs w:val="20"/>
                <w:lang w:eastAsia="en-US"/>
              </w:rPr>
              <w:t>3 этажа</w:t>
            </w:r>
            <w:r w:rsidRPr="00D60EED">
              <w:rPr>
                <w:rFonts w:eastAsia="Calibri"/>
                <w:sz w:val="20"/>
                <w:szCs w:val="20"/>
                <w:lang w:eastAsia="en-US"/>
              </w:rPr>
              <w:t xml:space="preserve"> (включая мансардный этаж).</w:t>
            </w:r>
          </w:p>
          <w:p w:rsidR="00CE2051" w:rsidRPr="00D60EED" w:rsidRDefault="00CE2051" w:rsidP="00CE2051">
            <w:pPr>
              <w:rPr>
                <w:rFonts w:eastAsia="SimSun"/>
                <w:sz w:val="20"/>
                <w:szCs w:val="20"/>
                <w:lang w:eastAsia="zh-CN"/>
              </w:rPr>
            </w:pPr>
            <w:r w:rsidRPr="00D60EED">
              <w:rPr>
                <w:rFonts w:eastAsia="SimSun"/>
                <w:sz w:val="20"/>
                <w:szCs w:val="20"/>
                <w:lang w:eastAsia="zh-CN"/>
              </w:rPr>
              <w:t xml:space="preserve">Максимальная высота зданий, строений, сооружений от уровня земли - </w:t>
            </w:r>
            <w:r w:rsidRPr="00D60EED">
              <w:rPr>
                <w:rFonts w:eastAsia="SimSun"/>
                <w:b/>
                <w:sz w:val="20"/>
                <w:szCs w:val="20"/>
                <w:lang w:eastAsia="zh-CN"/>
              </w:rPr>
              <w:t>20 м</w:t>
            </w:r>
            <w:r w:rsidRPr="00D60EED">
              <w:rPr>
                <w:rFonts w:eastAsia="SimSun"/>
                <w:sz w:val="20"/>
                <w:szCs w:val="20"/>
                <w:lang w:eastAsia="zh-CN"/>
              </w:rPr>
              <w:t>.</w:t>
            </w:r>
          </w:p>
          <w:p w:rsidR="00CE2051" w:rsidRPr="00D60EED" w:rsidRDefault="00CE2051" w:rsidP="00CE2051">
            <w:pPr>
              <w:rPr>
                <w:rFonts w:eastAsia="Calibri"/>
                <w:sz w:val="20"/>
                <w:szCs w:val="20"/>
              </w:rPr>
            </w:pPr>
          </w:p>
        </w:tc>
        <w:tc>
          <w:tcPr>
            <w:tcW w:w="2439" w:type="dxa"/>
            <w:gridSpan w:val="2"/>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Максимальный процент застройки в границах земельного участка – </w:t>
            </w:r>
            <w:r w:rsidRPr="00D60EED">
              <w:rPr>
                <w:rFonts w:eastAsia="Calibri"/>
                <w:b/>
                <w:sz w:val="20"/>
                <w:szCs w:val="20"/>
                <w:lang w:eastAsia="en-US"/>
              </w:rPr>
              <w:t>80%</w:t>
            </w:r>
            <w:r w:rsidRPr="00D60EED">
              <w:rPr>
                <w:rFonts w:eastAsia="Calibri"/>
                <w:sz w:val="20"/>
                <w:szCs w:val="20"/>
                <w:lang w:eastAsia="en-US"/>
              </w:rPr>
              <w:t>.</w:t>
            </w:r>
          </w:p>
          <w:p w:rsidR="00CE2051" w:rsidRPr="00D60EED" w:rsidRDefault="00CE2051" w:rsidP="00CE2051">
            <w:pPr>
              <w:rPr>
                <w:rFonts w:eastAsia="Calibri"/>
                <w:sz w:val="20"/>
                <w:szCs w:val="20"/>
                <w:lang w:eastAsia="en-US"/>
              </w:rPr>
            </w:pPr>
          </w:p>
        </w:tc>
      </w:tr>
      <w:tr w:rsidR="00CE2051" w:rsidRPr="004A5025" w:rsidTr="0078344C">
        <w:trPr>
          <w:trHeight w:val="1403"/>
        </w:trPr>
        <w:tc>
          <w:tcPr>
            <w:tcW w:w="1951" w:type="dxa"/>
            <w:shd w:val="clear" w:color="auto" w:fill="auto"/>
          </w:tcPr>
          <w:p w:rsidR="00CE2051" w:rsidRDefault="00CE2051" w:rsidP="00CE2051">
            <w:pPr>
              <w:jc w:val="center"/>
              <w:rPr>
                <w:rFonts w:eastAsia="SimSun"/>
                <w:b/>
                <w:sz w:val="20"/>
                <w:szCs w:val="20"/>
                <w:lang w:eastAsia="zh-CN"/>
              </w:rPr>
            </w:pPr>
            <w:r w:rsidRPr="00D60EED">
              <w:rPr>
                <w:rFonts w:eastAsia="SimSun"/>
                <w:b/>
                <w:sz w:val="20"/>
                <w:szCs w:val="20"/>
                <w:lang w:eastAsia="zh-CN"/>
              </w:rPr>
              <w:t>Магазины</w:t>
            </w:r>
          </w:p>
          <w:p w:rsidR="00CE2051" w:rsidRPr="00D60EED" w:rsidRDefault="00CE2051" w:rsidP="00CE2051">
            <w:pPr>
              <w:jc w:val="center"/>
              <w:rPr>
                <w:rFonts w:eastAsia="SimSun"/>
                <w:b/>
                <w:sz w:val="20"/>
                <w:szCs w:val="20"/>
                <w:lang w:eastAsia="zh-CN"/>
              </w:rPr>
            </w:pPr>
            <w:r w:rsidRPr="00D60EED">
              <w:rPr>
                <w:rFonts w:eastAsia="SimSun"/>
                <w:b/>
                <w:sz w:val="20"/>
                <w:szCs w:val="20"/>
                <w:lang w:eastAsia="zh-CN"/>
              </w:rPr>
              <w:t xml:space="preserve"> [</w:t>
            </w:r>
            <w:r w:rsidRPr="00D60EED">
              <w:rPr>
                <w:rFonts w:eastAsia="Calibri"/>
                <w:b/>
                <w:sz w:val="20"/>
                <w:szCs w:val="20"/>
                <w:lang w:eastAsia="zh-CN"/>
              </w:rPr>
              <w:t>4.4</w:t>
            </w:r>
            <w:r w:rsidRPr="00D60EED">
              <w:rPr>
                <w:rFonts w:eastAsia="SimSun"/>
                <w:b/>
                <w:sz w:val="20"/>
                <w:szCs w:val="20"/>
                <w:lang w:eastAsia="zh-CN"/>
              </w:rPr>
              <w:t>]</w:t>
            </w:r>
          </w:p>
        </w:tc>
        <w:tc>
          <w:tcPr>
            <w:tcW w:w="3402" w:type="dxa"/>
            <w:shd w:val="clear" w:color="auto" w:fill="auto"/>
          </w:tcPr>
          <w:p w:rsidR="00CE2051" w:rsidRPr="00D60EED" w:rsidRDefault="00CE2051" w:rsidP="00CE2051">
            <w:pPr>
              <w:rPr>
                <w:rFonts w:eastAsia="Calibri"/>
                <w:iCs/>
                <w:sz w:val="20"/>
                <w:szCs w:val="20"/>
                <w:lang w:eastAsia="en-US"/>
              </w:rPr>
            </w:pPr>
            <w:r w:rsidRPr="00D60EED">
              <w:rPr>
                <w:rFonts w:eastAsia="Calibri"/>
                <w:sz w:val="20"/>
                <w:szCs w:val="20"/>
                <w:shd w:val="clear" w:color="auto" w:fill="FFFFFF"/>
                <w:lang w:eastAsia="en-US"/>
              </w:rPr>
              <w:t>Магазины  торговая площадь которых составляет до 5000 кв. м</w:t>
            </w:r>
          </w:p>
        </w:tc>
        <w:tc>
          <w:tcPr>
            <w:tcW w:w="2552"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Минимальная (максимальная) площадь земельного участка – </w:t>
            </w:r>
            <w:r w:rsidRPr="00D60EED">
              <w:rPr>
                <w:rFonts w:eastAsia="Calibri"/>
                <w:b/>
                <w:sz w:val="20"/>
                <w:szCs w:val="20"/>
                <w:lang w:eastAsia="en-US"/>
              </w:rPr>
              <w:t>400</w:t>
            </w:r>
            <w:r w:rsidRPr="00D60EED">
              <w:rPr>
                <w:rFonts w:eastAsia="Calibri"/>
                <w:sz w:val="20"/>
                <w:szCs w:val="20"/>
                <w:lang w:eastAsia="en-US"/>
              </w:rPr>
              <w:t xml:space="preserve">– </w:t>
            </w:r>
            <w:r w:rsidRPr="00D60EED">
              <w:rPr>
                <w:rFonts w:eastAsia="Calibri"/>
                <w:b/>
                <w:sz w:val="20"/>
                <w:szCs w:val="20"/>
                <w:lang w:eastAsia="en-US"/>
              </w:rPr>
              <w:t>5000кв. м</w:t>
            </w:r>
            <w:r w:rsidRPr="00D60EED">
              <w:rPr>
                <w:rFonts w:eastAsia="Calibri"/>
                <w:sz w:val="20"/>
                <w:szCs w:val="20"/>
                <w:lang w:eastAsia="en-US"/>
              </w:rPr>
              <w:t xml:space="preserve">. </w:t>
            </w:r>
          </w:p>
          <w:p w:rsidR="00CE2051" w:rsidRPr="00D60EED" w:rsidRDefault="00CE2051" w:rsidP="00CE2051">
            <w:pPr>
              <w:rPr>
                <w:rFonts w:eastAsia="Calibri"/>
                <w:sz w:val="20"/>
                <w:szCs w:val="20"/>
              </w:rPr>
            </w:pPr>
          </w:p>
        </w:tc>
        <w:tc>
          <w:tcPr>
            <w:tcW w:w="2693"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Минимальный отступ строений:</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улиц </w:t>
            </w:r>
            <w:r w:rsidRPr="00D60EED">
              <w:rPr>
                <w:rFonts w:eastAsia="Calibri"/>
                <w:b/>
                <w:sz w:val="20"/>
                <w:szCs w:val="20"/>
                <w:lang w:eastAsia="en-US"/>
              </w:rPr>
              <w:t>5 м</w:t>
            </w:r>
            <w:r w:rsidRPr="00D60EED">
              <w:rPr>
                <w:rFonts w:eastAsia="Calibri"/>
                <w:sz w:val="20"/>
                <w:szCs w:val="20"/>
                <w:lang w:eastAsia="en-US"/>
              </w:rPr>
              <w:t>;</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проездов </w:t>
            </w:r>
            <w:r w:rsidRPr="00D60EED">
              <w:rPr>
                <w:rFonts w:eastAsia="Calibri"/>
                <w:b/>
                <w:sz w:val="20"/>
                <w:szCs w:val="20"/>
                <w:lang w:eastAsia="en-US"/>
              </w:rPr>
              <w:t>3 м</w:t>
            </w:r>
            <w:r w:rsidRPr="00D60EED">
              <w:rPr>
                <w:rFonts w:eastAsia="Calibri"/>
                <w:sz w:val="20"/>
                <w:szCs w:val="20"/>
                <w:lang w:eastAsia="en-US"/>
              </w:rPr>
              <w:t>;</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границ соседнего земельного участка </w:t>
            </w:r>
            <w:r w:rsidRPr="00D60EED">
              <w:rPr>
                <w:rFonts w:eastAsia="Calibri"/>
                <w:b/>
                <w:sz w:val="20"/>
                <w:szCs w:val="20"/>
                <w:lang w:eastAsia="en-US"/>
              </w:rPr>
              <w:t>3 м</w:t>
            </w:r>
            <w:r w:rsidRPr="00D60EED">
              <w:rPr>
                <w:rFonts w:eastAsia="Calibri"/>
                <w:sz w:val="20"/>
                <w:szCs w:val="20"/>
                <w:lang w:eastAsia="en-US"/>
              </w:rPr>
              <w:t xml:space="preserve">. </w:t>
            </w:r>
          </w:p>
          <w:p w:rsidR="00CE2051" w:rsidRPr="00D60EED" w:rsidRDefault="00CE2051" w:rsidP="00CE2051">
            <w:pPr>
              <w:adjustRightInd w:val="0"/>
              <w:rPr>
                <w:sz w:val="20"/>
                <w:szCs w:val="20"/>
              </w:rPr>
            </w:pPr>
          </w:p>
        </w:tc>
        <w:tc>
          <w:tcPr>
            <w:tcW w:w="1559"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Максимальное количество этажей зданий – </w:t>
            </w:r>
            <w:r w:rsidRPr="00D60EED">
              <w:rPr>
                <w:rFonts w:eastAsia="Calibri"/>
                <w:b/>
                <w:sz w:val="20"/>
                <w:szCs w:val="20"/>
                <w:lang w:eastAsia="en-US"/>
              </w:rPr>
              <w:t>3 этажа</w:t>
            </w:r>
            <w:r w:rsidRPr="00D60EED">
              <w:rPr>
                <w:rFonts w:eastAsia="Calibri"/>
                <w:sz w:val="20"/>
                <w:szCs w:val="20"/>
                <w:lang w:eastAsia="en-US"/>
              </w:rPr>
              <w:t xml:space="preserve"> (включая мансардный этаж).</w:t>
            </w:r>
          </w:p>
          <w:p w:rsidR="00CE2051" w:rsidRPr="00D60EED" w:rsidRDefault="00CE2051" w:rsidP="00CE2051">
            <w:pPr>
              <w:rPr>
                <w:sz w:val="20"/>
                <w:szCs w:val="20"/>
              </w:rPr>
            </w:pPr>
            <w:r w:rsidRPr="00D60EED">
              <w:rPr>
                <w:rFonts w:eastAsia="SimSun"/>
                <w:sz w:val="20"/>
                <w:szCs w:val="20"/>
                <w:lang w:eastAsia="zh-CN"/>
              </w:rPr>
              <w:t xml:space="preserve">Максимальная высота зданий, строений, сооружений от уровня земли - </w:t>
            </w:r>
            <w:r w:rsidRPr="00D60EED">
              <w:rPr>
                <w:rFonts w:eastAsia="SimSun"/>
                <w:b/>
                <w:sz w:val="20"/>
                <w:szCs w:val="20"/>
                <w:lang w:eastAsia="zh-CN"/>
              </w:rPr>
              <w:t>12 м</w:t>
            </w:r>
            <w:r w:rsidRPr="00D60EED">
              <w:rPr>
                <w:rFonts w:eastAsia="SimSun"/>
                <w:sz w:val="20"/>
                <w:szCs w:val="20"/>
                <w:lang w:eastAsia="zh-CN"/>
              </w:rPr>
              <w:t>.</w:t>
            </w:r>
          </w:p>
        </w:tc>
        <w:tc>
          <w:tcPr>
            <w:tcW w:w="2439" w:type="dxa"/>
            <w:gridSpan w:val="2"/>
            <w:shd w:val="clear" w:color="auto" w:fill="auto"/>
          </w:tcPr>
          <w:p w:rsidR="00CE2051" w:rsidRPr="00D60EED" w:rsidRDefault="00CE2051" w:rsidP="00CE2051">
            <w:pPr>
              <w:rPr>
                <w:rFonts w:eastAsia="SimSun"/>
                <w:sz w:val="20"/>
                <w:szCs w:val="20"/>
                <w:lang w:eastAsia="zh-CN"/>
              </w:rPr>
            </w:pPr>
            <w:r w:rsidRPr="00D60EED">
              <w:rPr>
                <w:rFonts w:eastAsia="SimSun"/>
                <w:sz w:val="20"/>
                <w:szCs w:val="20"/>
                <w:lang w:eastAsia="zh-CN"/>
              </w:rPr>
              <w:t>Максимальный процент застройки в границах земельного участка -</w:t>
            </w:r>
            <w:r w:rsidRPr="00D60EED">
              <w:rPr>
                <w:rFonts w:eastAsia="SimSun"/>
                <w:b/>
                <w:sz w:val="20"/>
                <w:szCs w:val="20"/>
                <w:lang w:eastAsia="zh-CN"/>
              </w:rPr>
              <w:t>70%</w:t>
            </w:r>
            <w:r w:rsidRPr="00D60EED">
              <w:rPr>
                <w:rFonts w:eastAsia="SimSun"/>
                <w:sz w:val="20"/>
                <w:szCs w:val="20"/>
                <w:lang w:eastAsia="zh-CN"/>
              </w:rPr>
              <w:t>.</w:t>
            </w:r>
          </w:p>
          <w:p w:rsidR="00CE2051" w:rsidRPr="00D60EED" w:rsidRDefault="00CE2051" w:rsidP="00CE2051">
            <w:pPr>
              <w:rPr>
                <w:rFonts w:eastAsia="Calibri"/>
                <w:sz w:val="20"/>
                <w:szCs w:val="20"/>
              </w:rPr>
            </w:pPr>
          </w:p>
        </w:tc>
      </w:tr>
      <w:tr w:rsidR="00CE2051" w:rsidRPr="004A5025" w:rsidTr="0078344C">
        <w:trPr>
          <w:trHeight w:val="1403"/>
        </w:trPr>
        <w:tc>
          <w:tcPr>
            <w:tcW w:w="1951" w:type="dxa"/>
            <w:shd w:val="clear" w:color="auto" w:fill="auto"/>
          </w:tcPr>
          <w:p w:rsidR="00CE2051" w:rsidRPr="00D60EED" w:rsidRDefault="00CE2051" w:rsidP="00CE2051">
            <w:pPr>
              <w:jc w:val="center"/>
              <w:rPr>
                <w:rFonts w:eastAsia="Calibri"/>
                <w:b/>
                <w:sz w:val="20"/>
                <w:szCs w:val="20"/>
                <w:lang w:eastAsia="en-US"/>
              </w:rPr>
            </w:pPr>
            <w:r w:rsidRPr="00D60EED">
              <w:rPr>
                <w:rFonts w:eastAsia="Calibri"/>
                <w:b/>
                <w:sz w:val="20"/>
                <w:szCs w:val="20"/>
                <w:lang w:eastAsia="en-US"/>
              </w:rPr>
              <w:t>Банковская и страховая деятельность</w:t>
            </w:r>
          </w:p>
          <w:p w:rsidR="00CE2051" w:rsidRPr="00D60EED" w:rsidRDefault="00CE2051" w:rsidP="00CE2051">
            <w:pPr>
              <w:jc w:val="center"/>
              <w:rPr>
                <w:rFonts w:eastAsia="Calibri"/>
                <w:sz w:val="20"/>
                <w:szCs w:val="20"/>
                <w:lang w:val="en-US" w:eastAsia="en-US"/>
              </w:rPr>
            </w:pPr>
            <w:r w:rsidRPr="00D60EED">
              <w:rPr>
                <w:rFonts w:eastAsia="Calibri"/>
                <w:b/>
                <w:sz w:val="20"/>
                <w:szCs w:val="20"/>
                <w:lang w:val="en-US" w:eastAsia="en-US"/>
              </w:rPr>
              <w:t>[</w:t>
            </w:r>
            <w:r w:rsidRPr="00D60EED">
              <w:rPr>
                <w:rFonts w:eastAsia="Calibri"/>
                <w:b/>
                <w:sz w:val="20"/>
                <w:szCs w:val="20"/>
                <w:lang w:eastAsia="en-US"/>
              </w:rPr>
              <w:t>4.5</w:t>
            </w:r>
            <w:r w:rsidRPr="00D60EED">
              <w:rPr>
                <w:rFonts w:eastAsia="Calibri"/>
                <w:b/>
                <w:sz w:val="20"/>
                <w:szCs w:val="20"/>
                <w:lang w:val="en-US" w:eastAsia="en-US"/>
              </w:rPr>
              <w:t>]</w:t>
            </w:r>
          </w:p>
        </w:tc>
        <w:tc>
          <w:tcPr>
            <w:tcW w:w="3402"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Отделения банка;</w:t>
            </w:r>
          </w:p>
          <w:p w:rsidR="00CE2051" w:rsidRPr="00D60EED" w:rsidRDefault="00CE2051" w:rsidP="00CE2051">
            <w:pPr>
              <w:rPr>
                <w:rFonts w:eastAsia="Calibri"/>
                <w:sz w:val="20"/>
                <w:szCs w:val="20"/>
                <w:lang w:eastAsia="en-US"/>
              </w:rPr>
            </w:pPr>
            <w:r w:rsidRPr="00D60EED">
              <w:rPr>
                <w:rFonts w:eastAsia="Calibri"/>
                <w:sz w:val="20"/>
                <w:szCs w:val="20"/>
                <w:lang w:eastAsia="en-US"/>
              </w:rPr>
              <w:t>отделения страховых компаний</w:t>
            </w:r>
          </w:p>
        </w:tc>
        <w:tc>
          <w:tcPr>
            <w:tcW w:w="2552"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Минимальная (максимальная) площадь земельного участка - </w:t>
            </w:r>
            <w:r w:rsidRPr="00D60EED">
              <w:rPr>
                <w:rFonts w:eastAsia="Calibri"/>
                <w:b/>
                <w:sz w:val="20"/>
                <w:szCs w:val="20"/>
                <w:lang w:eastAsia="en-US"/>
              </w:rPr>
              <w:t>400</w:t>
            </w:r>
            <w:r w:rsidRPr="00D60EED">
              <w:rPr>
                <w:rFonts w:eastAsia="Calibri"/>
                <w:sz w:val="20"/>
                <w:szCs w:val="20"/>
                <w:lang w:eastAsia="en-US"/>
              </w:rPr>
              <w:t xml:space="preserve"> – </w:t>
            </w:r>
            <w:r w:rsidRPr="00D60EED">
              <w:rPr>
                <w:rFonts w:eastAsia="Calibri"/>
                <w:b/>
                <w:sz w:val="20"/>
                <w:szCs w:val="20"/>
                <w:lang w:eastAsia="en-US"/>
              </w:rPr>
              <w:t>5000кв. м</w:t>
            </w:r>
            <w:r w:rsidRPr="00D60EED">
              <w:rPr>
                <w:rFonts w:eastAsia="Calibri"/>
                <w:sz w:val="20"/>
                <w:szCs w:val="20"/>
                <w:lang w:eastAsia="en-US"/>
              </w:rPr>
              <w:t xml:space="preserve"> или определяется по заданию на проектирование. </w:t>
            </w:r>
          </w:p>
          <w:p w:rsidR="00CE2051" w:rsidRPr="00D60EED" w:rsidRDefault="00CE2051" w:rsidP="00CE2051">
            <w:pPr>
              <w:adjustRightInd w:val="0"/>
              <w:rPr>
                <w:strike/>
                <w:sz w:val="20"/>
                <w:szCs w:val="20"/>
              </w:rPr>
            </w:pPr>
          </w:p>
        </w:tc>
        <w:tc>
          <w:tcPr>
            <w:tcW w:w="2693"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Минимальный отступ строений:</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улиц </w:t>
            </w:r>
            <w:r w:rsidRPr="00D60EED">
              <w:rPr>
                <w:rFonts w:eastAsia="Calibri"/>
                <w:b/>
                <w:sz w:val="20"/>
                <w:szCs w:val="20"/>
                <w:lang w:eastAsia="en-US"/>
              </w:rPr>
              <w:t xml:space="preserve"> 5м</w:t>
            </w:r>
            <w:r w:rsidRPr="00D60EED">
              <w:rPr>
                <w:rFonts w:eastAsia="Calibri"/>
                <w:sz w:val="20"/>
                <w:szCs w:val="20"/>
                <w:lang w:eastAsia="en-US"/>
              </w:rPr>
              <w:t>;</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проездов </w:t>
            </w:r>
            <w:r w:rsidRPr="00D60EED">
              <w:rPr>
                <w:rFonts w:eastAsia="Calibri"/>
                <w:b/>
                <w:sz w:val="20"/>
                <w:szCs w:val="20"/>
                <w:lang w:eastAsia="en-US"/>
              </w:rPr>
              <w:t>3 м</w:t>
            </w:r>
            <w:r w:rsidRPr="00D60EED">
              <w:rPr>
                <w:rFonts w:eastAsia="Calibri"/>
                <w:sz w:val="20"/>
                <w:szCs w:val="20"/>
                <w:lang w:eastAsia="en-US"/>
              </w:rPr>
              <w:t>;</w:t>
            </w:r>
          </w:p>
          <w:p w:rsidR="00CE2051" w:rsidRPr="00D60EED" w:rsidRDefault="00CE2051" w:rsidP="00CE2051">
            <w:pPr>
              <w:adjustRightInd w:val="0"/>
              <w:rPr>
                <w:rFonts w:eastAsia="Calibri"/>
                <w:sz w:val="20"/>
                <w:szCs w:val="20"/>
              </w:rPr>
            </w:pPr>
            <w:r w:rsidRPr="00D60EED">
              <w:rPr>
                <w:rFonts w:eastAsia="Calibri"/>
                <w:sz w:val="20"/>
                <w:szCs w:val="20"/>
              </w:rPr>
              <w:t xml:space="preserve">- от границ соседнего земельного участка </w:t>
            </w:r>
            <w:r w:rsidRPr="00D60EED">
              <w:rPr>
                <w:rFonts w:eastAsia="Calibri"/>
                <w:b/>
                <w:sz w:val="20"/>
                <w:szCs w:val="20"/>
              </w:rPr>
              <w:t>3 м.</w:t>
            </w:r>
          </w:p>
          <w:p w:rsidR="00CE2051" w:rsidRPr="00D60EED" w:rsidRDefault="00CE2051" w:rsidP="00CE2051">
            <w:pPr>
              <w:adjustRightInd w:val="0"/>
              <w:rPr>
                <w:sz w:val="20"/>
                <w:szCs w:val="20"/>
              </w:rPr>
            </w:pPr>
          </w:p>
        </w:tc>
        <w:tc>
          <w:tcPr>
            <w:tcW w:w="1559"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Максимальное количество этажей зданий – </w:t>
            </w:r>
            <w:r w:rsidRPr="00D60EED">
              <w:rPr>
                <w:rFonts w:eastAsia="Calibri"/>
                <w:b/>
                <w:sz w:val="20"/>
                <w:szCs w:val="20"/>
                <w:lang w:eastAsia="en-US"/>
              </w:rPr>
              <w:t>3 этажа</w:t>
            </w:r>
            <w:r w:rsidRPr="00D60EED">
              <w:rPr>
                <w:rFonts w:eastAsia="Calibri"/>
                <w:sz w:val="20"/>
                <w:szCs w:val="20"/>
                <w:lang w:eastAsia="en-US"/>
              </w:rPr>
              <w:t xml:space="preserve"> (включая мансардный этаж).</w:t>
            </w:r>
          </w:p>
          <w:p w:rsidR="00CE2051" w:rsidRPr="00D60EED" w:rsidRDefault="00CE2051" w:rsidP="00CE2051">
            <w:pPr>
              <w:rPr>
                <w:sz w:val="20"/>
                <w:szCs w:val="20"/>
              </w:rPr>
            </w:pPr>
            <w:r w:rsidRPr="00D60EED">
              <w:rPr>
                <w:rFonts w:eastAsia="SimSun"/>
                <w:sz w:val="20"/>
                <w:szCs w:val="20"/>
                <w:lang w:eastAsia="zh-CN"/>
              </w:rPr>
              <w:t xml:space="preserve">Максимальная высота зданий, строений, сооружений от уровня земли - </w:t>
            </w:r>
            <w:r w:rsidRPr="00D60EED">
              <w:rPr>
                <w:rFonts w:eastAsia="SimSun"/>
                <w:b/>
                <w:sz w:val="20"/>
                <w:szCs w:val="20"/>
                <w:lang w:eastAsia="zh-CN"/>
              </w:rPr>
              <w:t>20 м</w:t>
            </w:r>
            <w:r w:rsidRPr="00D60EED">
              <w:rPr>
                <w:rFonts w:eastAsia="SimSun"/>
                <w:sz w:val="20"/>
                <w:szCs w:val="20"/>
                <w:lang w:eastAsia="zh-CN"/>
              </w:rPr>
              <w:t>.</w:t>
            </w:r>
          </w:p>
        </w:tc>
        <w:tc>
          <w:tcPr>
            <w:tcW w:w="2439" w:type="dxa"/>
            <w:gridSpan w:val="2"/>
            <w:shd w:val="clear" w:color="auto" w:fill="auto"/>
          </w:tcPr>
          <w:p w:rsidR="00CE2051" w:rsidRPr="00D60EED" w:rsidRDefault="00CE2051" w:rsidP="00CE2051">
            <w:pPr>
              <w:rPr>
                <w:rFonts w:eastAsia="SimSun"/>
                <w:sz w:val="20"/>
                <w:szCs w:val="20"/>
                <w:lang w:eastAsia="zh-CN"/>
              </w:rPr>
            </w:pPr>
            <w:r w:rsidRPr="00D60EED">
              <w:rPr>
                <w:rFonts w:eastAsia="SimSun"/>
                <w:sz w:val="20"/>
                <w:szCs w:val="20"/>
                <w:lang w:eastAsia="zh-CN"/>
              </w:rPr>
              <w:t>Максимальный процент застройки в границах земельного участка -</w:t>
            </w:r>
            <w:r w:rsidRPr="00D60EED">
              <w:rPr>
                <w:rFonts w:eastAsia="SimSun"/>
                <w:b/>
                <w:sz w:val="20"/>
                <w:szCs w:val="20"/>
                <w:lang w:eastAsia="zh-CN"/>
              </w:rPr>
              <w:t>60%</w:t>
            </w:r>
            <w:r w:rsidRPr="00D60EED">
              <w:rPr>
                <w:rFonts w:eastAsia="SimSun"/>
                <w:sz w:val="20"/>
                <w:szCs w:val="20"/>
                <w:lang w:eastAsia="zh-CN"/>
              </w:rPr>
              <w:t>.</w:t>
            </w:r>
          </w:p>
          <w:p w:rsidR="00CE2051" w:rsidRPr="00D60EED" w:rsidRDefault="00CE2051" w:rsidP="00CE2051">
            <w:pPr>
              <w:rPr>
                <w:rFonts w:eastAsia="Calibri"/>
                <w:sz w:val="20"/>
                <w:szCs w:val="20"/>
              </w:rPr>
            </w:pPr>
          </w:p>
        </w:tc>
      </w:tr>
      <w:tr w:rsidR="00CE2051" w:rsidRPr="004A5025" w:rsidTr="0078344C">
        <w:trPr>
          <w:trHeight w:val="273"/>
        </w:trPr>
        <w:tc>
          <w:tcPr>
            <w:tcW w:w="1951" w:type="dxa"/>
            <w:shd w:val="clear" w:color="auto" w:fill="auto"/>
          </w:tcPr>
          <w:p w:rsidR="00CE2051" w:rsidRPr="00A85576" w:rsidRDefault="00CE2051" w:rsidP="00CE2051">
            <w:pPr>
              <w:adjustRightInd w:val="0"/>
              <w:jc w:val="center"/>
              <w:rPr>
                <w:b/>
                <w:sz w:val="20"/>
                <w:szCs w:val="20"/>
              </w:rPr>
            </w:pPr>
            <w:r w:rsidRPr="00A85576">
              <w:rPr>
                <w:b/>
                <w:sz w:val="20"/>
                <w:szCs w:val="20"/>
              </w:rPr>
              <w:t>Общественное питание</w:t>
            </w:r>
          </w:p>
          <w:p w:rsidR="00CE2051" w:rsidRPr="00A85576" w:rsidRDefault="00CE2051" w:rsidP="00CE2051">
            <w:pPr>
              <w:adjustRightInd w:val="0"/>
              <w:jc w:val="center"/>
              <w:rPr>
                <w:b/>
                <w:sz w:val="20"/>
                <w:szCs w:val="20"/>
                <w:lang w:val="en-US"/>
              </w:rPr>
            </w:pPr>
            <w:r w:rsidRPr="00A85576">
              <w:rPr>
                <w:b/>
                <w:sz w:val="20"/>
                <w:szCs w:val="20"/>
                <w:lang w:val="en-US"/>
              </w:rPr>
              <w:t>[</w:t>
            </w:r>
            <w:r w:rsidRPr="00A85576">
              <w:rPr>
                <w:b/>
                <w:sz w:val="20"/>
                <w:szCs w:val="20"/>
              </w:rPr>
              <w:t>4.6</w:t>
            </w:r>
            <w:r w:rsidRPr="00A85576">
              <w:rPr>
                <w:b/>
                <w:sz w:val="20"/>
                <w:szCs w:val="20"/>
                <w:lang w:val="en-US"/>
              </w:rPr>
              <w:t>]</w:t>
            </w:r>
          </w:p>
        </w:tc>
        <w:tc>
          <w:tcPr>
            <w:tcW w:w="3402" w:type="dxa"/>
            <w:shd w:val="clear" w:color="auto" w:fill="auto"/>
          </w:tcPr>
          <w:p w:rsidR="00CE2051" w:rsidRPr="00D60EED" w:rsidRDefault="00CE2051" w:rsidP="00CE2051">
            <w:pPr>
              <w:adjustRightInd w:val="0"/>
              <w:rPr>
                <w:sz w:val="20"/>
                <w:szCs w:val="20"/>
              </w:rPr>
            </w:pPr>
            <w:r w:rsidRPr="00D60EED">
              <w:rPr>
                <w:sz w:val="20"/>
                <w:szCs w:val="20"/>
              </w:rPr>
              <w:t>Рестораны, кафе, столовые, закусочные, бистро,  бары</w:t>
            </w:r>
          </w:p>
        </w:tc>
        <w:tc>
          <w:tcPr>
            <w:tcW w:w="2552" w:type="dxa"/>
            <w:shd w:val="clear" w:color="auto" w:fill="auto"/>
          </w:tcPr>
          <w:p w:rsidR="00CE2051" w:rsidRPr="00D60EED" w:rsidRDefault="00CE2051" w:rsidP="00CE2051">
            <w:pPr>
              <w:adjustRightInd w:val="0"/>
              <w:rPr>
                <w:sz w:val="20"/>
                <w:szCs w:val="20"/>
              </w:rPr>
            </w:pPr>
            <w:r w:rsidRPr="00D60EED">
              <w:rPr>
                <w:sz w:val="20"/>
                <w:szCs w:val="20"/>
              </w:rPr>
              <w:t xml:space="preserve">Минимальная (максимальная) площадь земельного участка - </w:t>
            </w:r>
            <w:r w:rsidRPr="00D60EED">
              <w:rPr>
                <w:b/>
                <w:sz w:val="20"/>
                <w:szCs w:val="20"/>
              </w:rPr>
              <w:t>200</w:t>
            </w:r>
            <w:r w:rsidRPr="00D60EED">
              <w:rPr>
                <w:sz w:val="20"/>
                <w:szCs w:val="20"/>
              </w:rPr>
              <w:t xml:space="preserve"> – </w:t>
            </w:r>
            <w:r w:rsidRPr="00D60EED">
              <w:rPr>
                <w:b/>
                <w:sz w:val="20"/>
                <w:szCs w:val="20"/>
              </w:rPr>
              <w:t>5000</w:t>
            </w:r>
            <w:r w:rsidRPr="00D60EED">
              <w:rPr>
                <w:sz w:val="20"/>
                <w:szCs w:val="20"/>
              </w:rPr>
              <w:t xml:space="preserve"> кв.м</w:t>
            </w:r>
            <w:r w:rsidR="00C57C83">
              <w:rPr>
                <w:sz w:val="20"/>
                <w:szCs w:val="20"/>
              </w:rPr>
              <w:t>.</w:t>
            </w:r>
          </w:p>
        </w:tc>
        <w:tc>
          <w:tcPr>
            <w:tcW w:w="2693"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Минимальный отступ строений:</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улиц  </w:t>
            </w:r>
            <w:r w:rsidRPr="00D60EED">
              <w:rPr>
                <w:rFonts w:eastAsia="Calibri"/>
                <w:b/>
                <w:sz w:val="20"/>
                <w:szCs w:val="20"/>
                <w:lang w:eastAsia="en-US"/>
              </w:rPr>
              <w:t>5м</w:t>
            </w:r>
            <w:r w:rsidRPr="00D60EED">
              <w:rPr>
                <w:rFonts w:eastAsia="Calibri"/>
                <w:sz w:val="20"/>
                <w:szCs w:val="20"/>
                <w:lang w:eastAsia="en-US"/>
              </w:rPr>
              <w:t>;</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 от красной линии проездов </w:t>
            </w:r>
            <w:r w:rsidRPr="00D60EED">
              <w:rPr>
                <w:rFonts w:eastAsia="Calibri"/>
                <w:b/>
                <w:sz w:val="20"/>
                <w:szCs w:val="20"/>
                <w:lang w:eastAsia="en-US"/>
              </w:rPr>
              <w:t>3 м</w:t>
            </w:r>
            <w:r w:rsidRPr="00D60EED">
              <w:rPr>
                <w:rFonts w:eastAsia="Calibri"/>
                <w:sz w:val="20"/>
                <w:szCs w:val="20"/>
                <w:lang w:eastAsia="en-US"/>
              </w:rPr>
              <w:t>;</w:t>
            </w:r>
          </w:p>
          <w:p w:rsidR="00CE2051" w:rsidRPr="00D60EED" w:rsidRDefault="00CE2051" w:rsidP="00CE2051">
            <w:pPr>
              <w:rPr>
                <w:rFonts w:eastAsia="Calibri"/>
                <w:b/>
                <w:sz w:val="20"/>
                <w:szCs w:val="20"/>
                <w:lang w:eastAsia="en-US"/>
              </w:rPr>
            </w:pPr>
            <w:r w:rsidRPr="00D60EED">
              <w:rPr>
                <w:rFonts w:eastAsia="Calibri"/>
                <w:sz w:val="20"/>
                <w:szCs w:val="20"/>
                <w:lang w:eastAsia="en-US"/>
              </w:rPr>
              <w:t xml:space="preserve">- от границ соседнего земельного участка </w:t>
            </w:r>
            <w:r w:rsidRPr="00D60EED">
              <w:rPr>
                <w:rFonts w:eastAsia="Calibri"/>
                <w:b/>
                <w:sz w:val="20"/>
                <w:szCs w:val="20"/>
                <w:lang w:eastAsia="en-US"/>
              </w:rPr>
              <w:t>3 м.</w:t>
            </w:r>
          </w:p>
          <w:p w:rsidR="00CE2051" w:rsidRPr="00D60EED" w:rsidRDefault="00CE2051" w:rsidP="00CE2051">
            <w:pPr>
              <w:adjustRightInd w:val="0"/>
              <w:rPr>
                <w:sz w:val="20"/>
                <w:szCs w:val="20"/>
              </w:rPr>
            </w:pPr>
          </w:p>
        </w:tc>
        <w:tc>
          <w:tcPr>
            <w:tcW w:w="1559" w:type="dxa"/>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Максимальное количество этажей зданий – </w:t>
            </w:r>
            <w:r w:rsidRPr="00D60EED">
              <w:rPr>
                <w:rFonts w:eastAsia="Calibri"/>
                <w:b/>
                <w:sz w:val="20"/>
                <w:szCs w:val="20"/>
                <w:lang w:eastAsia="en-US"/>
              </w:rPr>
              <w:t>3</w:t>
            </w:r>
            <w:r w:rsidRPr="00D60EED">
              <w:rPr>
                <w:rFonts w:eastAsia="Calibri"/>
                <w:sz w:val="20"/>
                <w:szCs w:val="20"/>
                <w:lang w:eastAsia="en-US"/>
              </w:rPr>
              <w:t xml:space="preserve"> этажа (включая мансардный этаж).</w:t>
            </w:r>
          </w:p>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D60EED">
              <w:rPr>
                <w:rFonts w:eastAsia="Calibri"/>
                <w:b/>
                <w:sz w:val="20"/>
                <w:szCs w:val="20"/>
                <w:lang w:eastAsia="en-US"/>
              </w:rPr>
              <w:t>20 м</w:t>
            </w:r>
            <w:r w:rsidRPr="00D60EED">
              <w:rPr>
                <w:rFonts w:eastAsia="Calibri"/>
                <w:sz w:val="20"/>
                <w:szCs w:val="20"/>
                <w:lang w:eastAsia="en-US"/>
              </w:rPr>
              <w:t>.</w:t>
            </w:r>
          </w:p>
        </w:tc>
        <w:tc>
          <w:tcPr>
            <w:tcW w:w="2439" w:type="dxa"/>
            <w:gridSpan w:val="2"/>
            <w:shd w:val="clear" w:color="auto" w:fill="auto"/>
          </w:tcPr>
          <w:p w:rsidR="00CE2051" w:rsidRPr="00D60EED" w:rsidRDefault="00CE2051" w:rsidP="00CE2051">
            <w:pPr>
              <w:rPr>
                <w:rFonts w:eastAsia="Calibri"/>
                <w:sz w:val="20"/>
                <w:szCs w:val="20"/>
                <w:lang w:eastAsia="en-US"/>
              </w:rPr>
            </w:pPr>
            <w:r w:rsidRPr="00D60EED">
              <w:rPr>
                <w:rFonts w:eastAsia="Calibri"/>
                <w:sz w:val="20"/>
                <w:szCs w:val="20"/>
                <w:lang w:eastAsia="en-US"/>
              </w:rPr>
              <w:t xml:space="preserve">Максимальный процент застройки в границах земельного участка – </w:t>
            </w:r>
            <w:r w:rsidRPr="00D60EED">
              <w:rPr>
                <w:rFonts w:eastAsia="Calibri"/>
                <w:b/>
                <w:sz w:val="20"/>
                <w:szCs w:val="20"/>
                <w:lang w:eastAsia="en-US"/>
              </w:rPr>
              <w:t>60%</w:t>
            </w:r>
            <w:r w:rsidRPr="00D60EED">
              <w:rPr>
                <w:rFonts w:eastAsia="Calibri"/>
                <w:sz w:val="20"/>
                <w:szCs w:val="20"/>
                <w:lang w:eastAsia="en-US"/>
              </w:rPr>
              <w:t>.</w:t>
            </w:r>
          </w:p>
          <w:p w:rsidR="00CE2051" w:rsidRPr="00D60EED" w:rsidRDefault="00CE2051" w:rsidP="00CE2051">
            <w:pPr>
              <w:rPr>
                <w:rFonts w:eastAsia="Calibri"/>
                <w:sz w:val="20"/>
                <w:szCs w:val="20"/>
                <w:lang w:eastAsia="en-US"/>
              </w:rPr>
            </w:pPr>
          </w:p>
        </w:tc>
      </w:tr>
      <w:tr w:rsidR="00CE2051" w:rsidRPr="004A5025" w:rsidTr="0078344C">
        <w:trPr>
          <w:trHeight w:val="273"/>
        </w:trPr>
        <w:tc>
          <w:tcPr>
            <w:tcW w:w="1951" w:type="dxa"/>
            <w:shd w:val="clear" w:color="auto" w:fill="auto"/>
          </w:tcPr>
          <w:p w:rsidR="00CE2051" w:rsidRPr="00485284" w:rsidRDefault="00CE2051" w:rsidP="00CE2051">
            <w:pPr>
              <w:adjustRightInd w:val="0"/>
              <w:jc w:val="center"/>
              <w:rPr>
                <w:b/>
                <w:sz w:val="20"/>
                <w:szCs w:val="20"/>
              </w:rPr>
            </w:pPr>
            <w:r w:rsidRPr="00485284">
              <w:rPr>
                <w:b/>
                <w:sz w:val="20"/>
                <w:szCs w:val="20"/>
              </w:rPr>
              <w:t>Гостиничное обслуживание</w:t>
            </w:r>
          </w:p>
          <w:p w:rsidR="00CE2051" w:rsidRPr="00485284" w:rsidRDefault="00CE2051" w:rsidP="00CE2051">
            <w:pPr>
              <w:adjustRightInd w:val="0"/>
              <w:jc w:val="center"/>
              <w:rPr>
                <w:b/>
                <w:sz w:val="20"/>
                <w:szCs w:val="20"/>
              </w:rPr>
            </w:pPr>
            <w:r w:rsidRPr="00485284">
              <w:rPr>
                <w:b/>
                <w:sz w:val="20"/>
                <w:szCs w:val="20"/>
                <w:lang w:val="en-US"/>
              </w:rPr>
              <w:t>[</w:t>
            </w:r>
            <w:r w:rsidRPr="00485284">
              <w:rPr>
                <w:b/>
                <w:sz w:val="20"/>
                <w:szCs w:val="20"/>
              </w:rPr>
              <w:t>4.7</w:t>
            </w:r>
            <w:r w:rsidRPr="00485284">
              <w:rPr>
                <w:b/>
                <w:sz w:val="20"/>
                <w:szCs w:val="20"/>
                <w:lang w:val="en-US"/>
              </w:rPr>
              <w:t>]</w:t>
            </w:r>
          </w:p>
        </w:tc>
        <w:tc>
          <w:tcPr>
            <w:tcW w:w="3402" w:type="dxa"/>
            <w:shd w:val="clear" w:color="auto" w:fill="auto"/>
          </w:tcPr>
          <w:p w:rsidR="00CE2051" w:rsidRPr="00485284" w:rsidRDefault="00CE2051" w:rsidP="00CE2051">
            <w:pPr>
              <w:adjustRightInd w:val="0"/>
              <w:rPr>
                <w:sz w:val="20"/>
                <w:szCs w:val="20"/>
              </w:rPr>
            </w:pPr>
            <w:r w:rsidRPr="00485284">
              <w:rPr>
                <w:sz w:val="20"/>
                <w:szCs w:val="20"/>
              </w:rPr>
              <w:t>Гостиницы, дома приема гостей, центры обслуживания туристов</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500</w:t>
            </w:r>
            <w:r w:rsidRPr="00485284">
              <w:rPr>
                <w:rFonts w:eastAsia="Calibri"/>
                <w:sz w:val="20"/>
                <w:szCs w:val="20"/>
                <w:lang w:eastAsia="en-US"/>
              </w:rPr>
              <w:t xml:space="preserve"> – </w:t>
            </w:r>
            <w:r w:rsidRPr="00485284">
              <w:rPr>
                <w:rFonts w:eastAsia="Calibri"/>
                <w:b/>
                <w:sz w:val="20"/>
                <w:szCs w:val="20"/>
                <w:lang w:eastAsia="en-US"/>
              </w:rPr>
              <w:t>5000кв.м</w:t>
            </w:r>
            <w:r w:rsidRPr="00485284">
              <w:rPr>
                <w:rFonts w:eastAsia="Calibri"/>
                <w:sz w:val="20"/>
                <w:szCs w:val="20"/>
                <w:lang w:eastAsia="en-US"/>
              </w:rPr>
              <w:t xml:space="preserve"> или определяется по заданию на проектирование</w:t>
            </w:r>
            <w:r w:rsidRPr="00485284">
              <w:rPr>
                <w:rFonts w:eastAsia="Calibri"/>
                <w:strike/>
                <w:sz w:val="20"/>
                <w:szCs w:val="20"/>
                <w:lang w:eastAsia="en-US"/>
              </w:rPr>
              <w:t>.</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p>
        </w:tc>
        <w:tc>
          <w:tcPr>
            <w:tcW w:w="1559"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Calibri"/>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r w:rsidRPr="00485284">
              <w:rPr>
                <w:rFonts w:eastAsia="SimSun"/>
                <w:sz w:val="20"/>
                <w:szCs w:val="20"/>
                <w:lang w:eastAsia="zh-CN"/>
              </w:rPr>
              <w:t>.</w:t>
            </w:r>
          </w:p>
        </w:tc>
        <w:tc>
          <w:tcPr>
            <w:tcW w:w="2439" w:type="dxa"/>
            <w:gridSpan w:val="2"/>
            <w:shd w:val="clear" w:color="auto" w:fill="auto"/>
          </w:tcPr>
          <w:p w:rsidR="00CE2051" w:rsidRPr="00485284" w:rsidRDefault="00CE2051" w:rsidP="00CE2051">
            <w:pPr>
              <w:rPr>
                <w:rFonts w:eastAsia="Calibri"/>
                <w:b/>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60%.</w:t>
            </w:r>
          </w:p>
          <w:p w:rsidR="00CE2051" w:rsidRPr="00485284" w:rsidRDefault="00CE2051" w:rsidP="00CE2051">
            <w:pPr>
              <w:rPr>
                <w:rFonts w:eastAsia="Calibri"/>
                <w:sz w:val="20"/>
                <w:szCs w:val="20"/>
                <w:lang w:eastAsia="en-US"/>
              </w:rPr>
            </w:pPr>
          </w:p>
        </w:tc>
      </w:tr>
      <w:tr w:rsidR="00CE2051" w:rsidRPr="004A5025" w:rsidTr="0078344C">
        <w:trPr>
          <w:trHeight w:val="273"/>
        </w:trPr>
        <w:tc>
          <w:tcPr>
            <w:tcW w:w="1951" w:type="dxa"/>
            <w:shd w:val="clear" w:color="auto" w:fill="auto"/>
          </w:tcPr>
          <w:p w:rsidR="00CE2051" w:rsidRPr="00485284" w:rsidRDefault="00CE2051" w:rsidP="00CE2051">
            <w:pPr>
              <w:pStyle w:val="aa"/>
              <w:jc w:val="center"/>
              <w:rPr>
                <w:rFonts w:ascii="Times New Roman" w:hAnsi="Times New Roman" w:cs="Times New Roman"/>
                <w:b/>
                <w:sz w:val="20"/>
                <w:szCs w:val="20"/>
              </w:rPr>
            </w:pPr>
            <w:r w:rsidRPr="00485284">
              <w:rPr>
                <w:rFonts w:ascii="Times New Roman" w:hAnsi="Times New Roman" w:cs="Times New Roman"/>
                <w:b/>
                <w:sz w:val="20"/>
                <w:szCs w:val="20"/>
              </w:rPr>
              <w:t xml:space="preserve">Спорт </w:t>
            </w:r>
          </w:p>
          <w:p w:rsidR="00CE2051" w:rsidRPr="00485284" w:rsidRDefault="00CE2051" w:rsidP="00CE2051">
            <w:pPr>
              <w:pStyle w:val="aa"/>
              <w:jc w:val="center"/>
              <w:rPr>
                <w:rFonts w:ascii="Times New Roman" w:hAnsi="Times New Roman" w:cs="Times New Roman"/>
                <w:b/>
                <w:sz w:val="20"/>
                <w:szCs w:val="20"/>
              </w:rPr>
            </w:pPr>
            <w:r w:rsidRPr="00485284">
              <w:rPr>
                <w:rFonts w:ascii="Times New Roman" w:hAnsi="Times New Roman" w:cs="Times New Roman"/>
                <w:b/>
                <w:sz w:val="20"/>
                <w:szCs w:val="20"/>
              </w:rPr>
              <w:t xml:space="preserve"> [5.1]</w:t>
            </w:r>
          </w:p>
        </w:tc>
        <w:tc>
          <w:tcPr>
            <w:tcW w:w="3402" w:type="dxa"/>
            <w:shd w:val="clear" w:color="auto" w:fill="auto"/>
          </w:tcPr>
          <w:p w:rsidR="00CE2051" w:rsidRPr="00485284" w:rsidRDefault="00CE2051" w:rsidP="00CE2051">
            <w:pPr>
              <w:pStyle w:val="aa"/>
              <w:rPr>
                <w:rFonts w:ascii="Times New Roman" w:hAnsi="Times New Roman" w:cs="Times New Roman"/>
                <w:sz w:val="20"/>
                <w:szCs w:val="20"/>
              </w:rPr>
            </w:pPr>
            <w:r w:rsidRPr="00485284">
              <w:rPr>
                <w:rFonts w:ascii="Times New Roman" w:hAnsi="Times New Roman" w:cs="Times New Roman"/>
                <w:sz w:val="20"/>
                <w:szCs w:val="20"/>
              </w:rPr>
              <w:t>Здания физкультурно-оздоровительного комплекса, спортивные залы, спортивные площадки для занятий спортом</w:t>
            </w:r>
          </w:p>
        </w:tc>
        <w:tc>
          <w:tcPr>
            <w:tcW w:w="2552" w:type="dxa"/>
            <w:shd w:val="clear" w:color="auto" w:fill="auto"/>
          </w:tcPr>
          <w:p w:rsidR="00CE2051" w:rsidRPr="00485284" w:rsidRDefault="00CE2051" w:rsidP="00CE2051">
            <w:pPr>
              <w:pStyle w:val="aa"/>
              <w:rPr>
                <w:rFonts w:ascii="Times New Roman" w:hAnsi="Times New Roman" w:cs="Times New Roman"/>
                <w:sz w:val="20"/>
                <w:szCs w:val="20"/>
              </w:rPr>
            </w:pPr>
            <w:r w:rsidRPr="00485284">
              <w:rPr>
                <w:rFonts w:ascii="Times New Roman" w:hAnsi="Times New Roman" w:cs="Times New Roman"/>
                <w:sz w:val="20"/>
                <w:szCs w:val="20"/>
              </w:rPr>
              <w:t xml:space="preserve">минимальная/максимальная площадь земельных участков - </w:t>
            </w:r>
            <w:r w:rsidR="00C57C83">
              <w:rPr>
                <w:rFonts w:ascii="Times New Roman" w:hAnsi="Times New Roman" w:cs="Times New Roman"/>
                <w:b/>
                <w:bCs/>
                <w:sz w:val="20"/>
                <w:szCs w:val="20"/>
              </w:rPr>
              <w:t>10</w:t>
            </w:r>
            <w:r w:rsidRPr="00485284">
              <w:rPr>
                <w:rFonts w:ascii="Times New Roman" w:hAnsi="Times New Roman" w:cs="Times New Roman"/>
                <w:b/>
                <w:sz w:val="20"/>
                <w:szCs w:val="20"/>
              </w:rPr>
              <w:t>00</w:t>
            </w:r>
            <w:r w:rsidRPr="00485284">
              <w:rPr>
                <w:rFonts w:ascii="Times New Roman" w:hAnsi="Times New Roman" w:cs="Times New Roman"/>
                <w:sz w:val="20"/>
                <w:szCs w:val="20"/>
              </w:rPr>
              <w:t> </w:t>
            </w:r>
            <w:r w:rsidRPr="00C57C83">
              <w:rPr>
                <w:rFonts w:ascii="Times New Roman" w:hAnsi="Times New Roman" w:cs="Times New Roman"/>
                <w:b/>
                <w:bCs/>
                <w:sz w:val="20"/>
                <w:szCs w:val="20"/>
              </w:rPr>
              <w:t>кв. м</w:t>
            </w:r>
            <w:r w:rsidR="00C57C83">
              <w:rPr>
                <w:rFonts w:ascii="Times New Roman" w:hAnsi="Times New Roman" w:cs="Times New Roman"/>
                <w:b/>
                <w:bCs/>
                <w:sz w:val="20"/>
                <w:szCs w:val="20"/>
              </w:rPr>
              <w:t>-</w:t>
            </w:r>
            <w:r w:rsidRPr="00C57C83">
              <w:rPr>
                <w:rFonts w:ascii="Times New Roman" w:hAnsi="Times New Roman" w:cs="Times New Roman"/>
                <w:b/>
                <w:bCs/>
                <w:sz w:val="20"/>
                <w:szCs w:val="20"/>
              </w:rPr>
              <w:t>10000 кв. м;</w:t>
            </w:r>
          </w:p>
          <w:p w:rsidR="00CE2051" w:rsidRPr="00485284" w:rsidRDefault="00CE2051" w:rsidP="00CE2051">
            <w:pPr>
              <w:pStyle w:val="aa"/>
              <w:rPr>
                <w:rFonts w:ascii="Times New Roman" w:hAnsi="Times New Roman" w:cs="Times New Roman"/>
                <w:sz w:val="20"/>
                <w:szCs w:val="20"/>
              </w:rPr>
            </w:pPr>
            <w:r w:rsidRPr="00485284">
              <w:rPr>
                <w:rFonts w:ascii="Times New Roman" w:hAnsi="Times New Roman" w:cs="Times New Roman"/>
                <w:sz w:val="20"/>
                <w:szCs w:val="20"/>
              </w:rPr>
              <w:t>минимальная ширина земельных участков вдоль фронта улицы (проезда) - 25 м;</w:t>
            </w:r>
          </w:p>
          <w:p w:rsidR="00CE2051" w:rsidRPr="00485284" w:rsidRDefault="00CE2051" w:rsidP="00CE2051">
            <w:pPr>
              <w:pStyle w:val="aa"/>
              <w:rPr>
                <w:rFonts w:ascii="Times New Roman" w:hAnsi="Times New Roman" w:cs="Times New Roman"/>
                <w:sz w:val="20"/>
                <w:szCs w:val="20"/>
              </w:rPr>
            </w:pPr>
          </w:p>
        </w:tc>
        <w:tc>
          <w:tcPr>
            <w:tcW w:w="2693" w:type="dxa"/>
            <w:shd w:val="clear" w:color="auto" w:fill="auto"/>
          </w:tcPr>
          <w:p w:rsidR="00CE2051" w:rsidRPr="00485284" w:rsidRDefault="00CE2051" w:rsidP="00CE2051">
            <w:pPr>
              <w:pStyle w:val="aa"/>
              <w:rPr>
                <w:rFonts w:ascii="Times New Roman" w:hAnsi="Times New Roman" w:cs="Times New Roman"/>
                <w:sz w:val="20"/>
                <w:szCs w:val="20"/>
              </w:rPr>
            </w:pPr>
            <w:r w:rsidRPr="00485284">
              <w:rPr>
                <w:rFonts w:ascii="Times New Roman" w:hAnsi="Times New Roman" w:cs="Times New Roman"/>
                <w:sz w:val="20"/>
                <w:szCs w:val="20"/>
              </w:rPr>
              <w:t>минимальные отступы от границ земельных участков - 3 м;</w:t>
            </w:r>
          </w:p>
          <w:p w:rsidR="00CE2051" w:rsidRPr="00485284" w:rsidRDefault="00CE2051" w:rsidP="00CE2051">
            <w:pPr>
              <w:rPr>
                <w:rFonts w:eastAsia="Calibri"/>
                <w:sz w:val="20"/>
                <w:szCs w:val="20"/>
                <w:lang w:eastAsia="en-US"/>
              </w:rPr>
            </w:pPr>
          </w:p>
        </w:tc>
        <w:tc>
          <w:tcPr>
            <w:tcW w:w="1559" w:type="dxa"/>
            <w:shd w:val="clear" w:color="auto" w:fill="auto"/>
          </w:tcPr>
          <w:p w:rsidR="00CE2051" w:rsidRPr="00485284" w:rsidRDefault="00CE2051" w:rsidP="00CE2051">
            <w:pPr>
              <w:pStyle w:val="aa"/>
              <w:rPr>
                <w:rFonts w:ascii="Times New Roman" w:hAnsi="Times New Roman" w:cs="Times New Roman"/>
                <w:sz w:val="20"/>
                <w:szCs w:val="20"/>
              </w:rPr>
            </w:pPr>
            <w:r w:rsidRPr="00485284">
              <w:rPr>
                <w:rFonts w:ascii="Times New Roman" w:hAnsi="Times New Roman" w:cs="Times New Roman"/>
                <w:sz w:val="20"/>
                <w:szCs w:val="20"/>
              </w:rPr>
              <w:t>максимальное количество надземных этажей зданий - 3 этажа (включая мансардный этаж);</w:t>
            </w:r>
          </w:p>
          <w:p w:rsidR="00CE2051" w:rsidRPr="00485284" w:rsidRDefault="00CE2051" w:rsidP="00CE2051">
            <w:pPr>
              <w:pStyle w:val="aa"/>
              <w:rPr>
                <w:rFonts w:ascii="Times New Roman" w:hAnsi="Times New Roman" w:cs="Times New Roman"/>
                <w:sz w:val="20"/>
                <w:szCs w:val="20"/>
              </w:rPr>
            </w:pPr>
            <w:r w:rsidRPr="00485284">
              <w:rPr>
                <w:rFonts w:ascii="Times New Roman" w:hAnsi="Times New Roman" w:cs="Times New Roman"/>
                <w:sz w:val="20"/>
                <w:szCs w:val="20"/>
              </w:rPr>
              <w:t>максимальная высота сооружений - 30 м;</w:t>
            </w:r>
          </w:p>
          <w:p w:rsidR="00CE2051" w:rsidRPr="00485284" w:rsidRDefault="00CE2051" w:rsidP="00CE2051">
            <w:pPr>
              <w:rPr>
                <w:rFonts w:eastAsia="Calibri"/>
                <w:sz w:val="20"/>
                <w:szCs w:val="20"/>
                <w:lang w:eastAsia="en-US"/>
              </w:rPr>
            </w:pPr>
          </w:p>
        </w:tc>
        <w:tc>
          <w:tcPr>
            <w:tcW w:w="2439" w:type="dxa"/>
            <w:gridSpan w:val="2"/>
            <w:shd w:val="clear" w:color="auto" w:fill="auto"/>
          </w:tcPr>
          <w:p w:rsidR="00CE2051" w:rsidRPr="00485284" w:rsidRDefault="00CE2051" w:rsidP="00CE2051">
            <w:pPr>
              <w:rPr>
                <w:rFonts w:eastAsia="SimSun"/>
                <w:sz w:val="20"/>
                <w:szCs w:val="20"/>
                <w:lang w:eastAsia="zh-CN"/>
              </w:rPr>
            </w:pPr>
            <w:r w:rsidRPr="00485284">
              <w:rPr>
                <w:sz w:val="20"/>
                <w:szCs w:val="20"/>
              </w:rPr>
              <w:t>максимальный процент застройки в границах земельного участка - 80%.</w:t>
            </w:r>
          </w:p>
        </w:tc>
      </w:tr>
      <w:tr w:rsidR="00CE2051" w:rsidRPr="004A5025" w:rsidTr="0078344C">
        <w:trPr>
          <w:trHeight w:val="273"/>
        </w:trPr>
        <w:tc>
          <w:tcPr>
            <w:tcW w:w="1951" w:type="dxa"/>
            <w:shd w:val="clear" w:color="auto" w:fill="auto"/>
            <w:vAlign w:val="center"/>
          </w:tcPr>
          <w:p w:rsidR="00CE2051" w:rsidRPr="00485284" w:rsidRDefault="00CE2051" w:rsidP="00CE2051">
            <w:pPr>
              <w:jc w:val="center"/>
              <w:rPr>
                <w:rFonts w:eastAsia="SimSun"/>
                <w:b/>
                <w:sz w:val="20"/>
                <w:szCs w:val="20"/>
                <w:lang w:eastAsia="zh-CN"/>
              </w:rPr>
            </w:pPr>
            <w:r w:rsidRPr="00485284">
              <w:rPr>
                <w:rFonts w:eastAsia="SimSun"/>
                <w:b/>
                <w:sz w:val="20"/>
                <w:szCs w:val="20"/>
                <w:lang w:eastAsia="zh-CN"/>
              </w:rPr>
              <w:t>Земельные участки (территории) общего пользования</w:t>
            </w:r>
          </w:p>
          <w:p w:rsidR="00CE2051" w:rsidRPr="00485284" w:rsidRDefault="00CE2051" w:rsidP="00CE2051">
            <w:pPr>
              <w:jc w:val="center"/>
              <w:rPr>
                <w:b/>
                <w:sz w:val="20"/>
                <w:szCs w:val="20"/>
                <w:lang w:eastAsia="ar-SA"/>
              </w:rPr>
            </w:pPr>
            <w:r w:rsidRPr="00485284">
              <w:rPr>
                <w:rFonts w:eastAsia="Calibri"/>
                <w:b/>
                <w:sz w:val="20"/>
                <w:szCs w:val="20"/>
                <w:lang w:eastAsia="en-US"/>
              </w:rPr>
              <w:t>[12.0.]</w:t>
            </w:r>
          </w:p>
        </w:tc>
        <w:tc>
          <w:tcPr>
            <w:tcW w:w="3402" w:type="dxa"/>
            <w:shd w:val="clear" w:color="auto" w:fill="auto"/>
            <w:vAlign w:val="center"/>
          </w:tcPr>
          <w:p w:rsidR="00CE2051" w:rsidRPr="00485284" w:rsidRDefault="00CE2051" w:rsidP="00CE2051">
            <w:pPr>
              <w:adjustRightInd w:val="0"/>
              <w:jc w:val="both"/>
              <w:rPr>
                <w:sz w:val="20"/>
                <w:szCs w:val="20"/>
              </w:rPr>
            </w:pPr>
            <w:r w:rsidRPr="00485284">
              <w:rPr>
                <w:rFonts w:eastAsia="SimSun"/>
                <w:sz w:val="20"/>
                <w:szCs w:val="20"/>
                <w:lang w:eastAsia="zh-CN"/>
              </w:rPr>
              <w:t xml:space="preserve">Автомобильные дороги и пешеходные тротуары, </w:t>
            </w:r>
            <w:r w:rsidRPr="00485284">
              <w:rPr>
                <w:sz w:val="20"/>
                <w:szCs w:val="20"/>
              </w:rPr>
              <w:t>пешеходные переходы,</w:t>
            </w:r>
            <w:r w:rsidRPr="00485284">
              <w:rPr>
                <w:rFonts w:eastAsia="SimSun"/>
                <w:sz w:val="20"/>
                <w:szCs w:val="20"/>
                <w:lang w:eastAsia="zh-CN"/>
              </w:rPr>
              <w:t xml:space="preserve"> набережных, береговых полос водных объектов общего пользования, </w:t>
            </w:r>
            <w:r w:rsidRPr="00485284">
              <w:rPr>
                <w:sz w:val="20"/>
                <w:szCs w:val="20"/>
              </w:rPr>
              <w:t>бульваров, площадей, проездов, велодорожек и объектов велотранспортной и инженерной инфраструктуры;</w:t>
            </w:r>
          </w:p>
          <w:p w:rsidR="00CE2051" w:rsidRPr="00485284" w:rsidRDefault="00CE2051" w:rsidP="00CE2051">
            <w:pPr>
              <w:rPr>
                <w:rFonts w:eastAsia="SimSun"/>
                <w:sz w:val="20"/>
                <w:szCs w:val="20"/>
                <w:lang w:eastAsia="zh-CN"/>
              </w:rPr>
            </w:pPr>
            <w:r w:rsidRPr="00485284">
              <w:rPr>
                <w:sz w:val="20"/>
                <w:szCs w:val="20"/>
              </w:rPr>
              <w:t>размещение придорожных стоянок (парковок) транспортных средств в границах городских улиц и дорог</w:t>
            </w:r>
            <w:r w:rsidRPr="00485284">
              <w:rPr>
                <w:rFonts w:eastAsia="SimSun"/>
                <w:sz w:val="20"/>
                <w:szCs w:val="20"/>
                <w:lang w:eastAsia="zh-CN"/>
              </w:rPr>
              <w:t xml:space="preserve"> </w:t>
            </w:r>
          </w:p>
        </w:tc>
        <w:tc>
          <w:tcPr>
            <w:tcW w:w="2552" w:type="dxa"/>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2693" w:type="dxa"/>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1559" w:type="dxa"/>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2439" w:type="dxa"/>
            <w:gridSpan w:val="2"/>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r>
      <w:tr w:rsidR="00CE2051" w:rsidRPr="004A5025" w:rsidTr="00CE2051">
        <w:trPr>
          <w:trHeight w:val="273"/>
        </w:trPr>
        <w:tc>
          <w:tcPr>
            <w:tcW w:w="1951" w:type="dxa"/>
            <w:shd w:val="clear" w:color="auto" w:fill="auto"/>
          </w:tcPr>
          <w:p w:rsidR="00CE2051" w:rsidRPr="00485284" w:rsidRDefault="00CE2051" w:rsidP="00CE2051">
            <w:pPr>
              <w:pStyle w:val="a9"/>
              <w:jc w:val="center"/>
              <w:rPr>
                <w:rFonts w:ascii="Times New Roman" w:hAnsi="Times New Roman" w:cs="Times New Roman"/>
                <w:b/>
                <w:sz w:val="20"/>
                <w:szCs w:val="20"/>
              </w:rPr>
            </w:pPr>
            <w:r w:rsidRPr="00485284">
              <w:rPr>
                <w:rFonts w:ascii="Times New Roman" w:hAnsi="Times New Roman" w:cs="Times New Roman"/>
                <w:b/>
                <w:sz w:val="20"/>
                <w:szCs w:val="20"/>
              </w:rPr>
              <w:t>Благоустройство территории [12.0.2]</w:t>
            </w:r>
          </w:p>
        </w:tc>
        <w:tc>
          <w:tcPr>
            <w:tcW w:w="3402"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 </w:t>
            </w:r>
            <w:r w:rsidRPr="00485284">
              <w:rPr>
                <w:rFonts w:ascii="Times New Roman" w:hAnsi="Times New Roman" w:cs="Times New Roman"/>
                <w:b/>
                <w:sz w:val="20"/>
                <w:szCs w:val="20"/>
              </w:rPr>
              <w:t>50</w:t>
            </w:r>
            <w:r w:rsidRPr="00485284">
              <w:rPr>
                <w:rFonts w:ascii="Times New Roman" w:hAnsi="Times New Roman" w:cs="Times New Roman"/>
                <w:sz w:val="20"/>
                <w:szCs w:val="20"/>
              </w:rPr>
              <w:t xml:space="preserve"> – </w:t>
            </w:r>
            <w:r w:rsidRPr="00485284">
              <w:rPr>
                <w:rFonts w:ascii="Times New Roman" w:hAnsi="Times New Roman" w:cs="Times New Roman"/>
                <w:b/>
                <w:sz w:val="20"/>
                <w:szCs w:val="20"/>
              </w:rPr>
              <w:t>10000кв.м</w:t>
            </w:r>
            <w:r w:rsidRPr="00485284">
              <w:rPr>
                <w:rFonts w:ascii="Times New Roman" w:hAnsi="Times New Roman" w:cs="Times New Roman"/>
                <w:sz w:val="20"/>
                <w:szCs w:val="20"/>
              </w:rPr>
              <w:t xml:space="preserve">  </w:t>
            </w:r>
          </w:p>
          <w:p w:rsidR="00CE2051" w:rsidRPr="00485284" w:rsidRDefault="00CE2051" w:rsidP="00CE2051">
            <w:pPr>
              <w:pStyle w:val="a9"/>
              <w:rPr>
                <w:rFonts w:ascii="Times New Roman" w:hAnsi="Times New Roman" w:cs="Times New Roman"/>
                <w:sz w:val="20"/>
                <w:szCs w:val="20"/>
              </w:rPr>
            </w:pPr>
          </w:p>
        </w:tc>
        <w:tc>
          <w:tcPr>
            <w:tcW w:w="2693"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1559"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gridSpan w:val="2"/>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r>
    </w:tbl>
    <w:p w:rsidR="0078344C" w:rsidRPr="00485284" w:rsidRDefault="0078344C" w:rsidP="00A42402">
      <w:pPr>
        <w:rPr>
          <w:b/>
          <w:sz w:val="24"/>
          <w:szCs w:val="24"/>
        </w:rPr>
      </w:pPr>
      <w:r w:rsidRPr="00485284">
        <w:rPr>
          <w:rFonts w:eastAsia="SimSun"/>
          <w:b/>
          <w:sz w:val="24"/>
          <w:szCs w:val="24"/>
          <w:lang w:eastAsia="zh-CN"/>
        </w:rPr>
        <w:t>УСЛОВНО РАЗРЕШЕННЫЕ ВИДЫ И ПАРАМЕТРЫ ИСПОЛЬЗОВАНИЯ</w:t>
      </w:r>
      <w:r w:rsidR="00A42402">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78344C" w:rsidRPr="004A5025" w:rsidTr="0078344C">
        <w:trPr>
          <w:trHeight w:val="1403"/>
        </w:trPr>
        <w:tc>
          <w:tcPr>
            <w:tcW w:w="1951" w:type="dxa"/>
            <w:shd w:val="clear" w:color="auto" w:fill="auto"/>
          </w:tcPr>
          <w:p w:rsidR="0078344C" w:rsidRPr="004A5025" w:rsidRDefault="0078344C" w:rsidP="0078344C">
            <w:pPr>
              <w:jc w:val="center"/>
              <w:rPr>
                <w:rFonts w:eastAsia="Calibri"/>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shd w:val="clear" w:color="auto" w:fill="auto"/>
          </w:tcPr>
          <w:p w:rsidR="0078344C" w:rsidRPr="004A5025" w:rsidRDefault="0078344C" w:rsidP="0078344C">
            <w:pPr>
              <w:jc w:val="center"/>
              <w:rPr>
                <w:rFonts w:eastAsia="Calibri"/>
                <w:b/>
                <w:sz w:val="20"/>
                <w:szCs w:val="20"/>
              </w:rPr>
            </w:pPr>
            <w:r>
              <w:rPr>
                <w:rFonts w:eastAsia="Calibri"/>
                <w:b/>
                <w:sz w:val="20"/>
                <w:szCs w:val="20"/>
              </w:rPr>
              <w:t>Виды разрешенного использования объектов</w:t>
            </w:r>
          </w:p>
        </w:tc>
        <w:tc>
          <w:tcPr>
            <w:tcW w:w="2552" w:type="dxa"/>
            <w:shd w:val="clear" w:color="auto" w:fill="auto"/>
          </w:tcPr>
          <w:p w:rsidR="0078344C" w:rsidRPr="004A5025" w:rsidRDefault="0078344C" w:rsidP="0078344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shd w:val="clear" w:color="auto" w:fill="auto"/>
          </w:tcPr>
          <w:p w:rsidR="0078344C" w:rsidRPr="004A5025" w:rsidRDefault="0078344C" w:rsidP="0078344C">
            <w:pPr>
              <w:jc w:val="center"/>
              <w:rPr>
                <w:rFonts w:eastAsia="Calibri"/>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1843" w:type="dxa"/>
            <w:shd w:val="clear" w:color="auto" w:fill="auto"/>
          </w:tcPr>
          <w:p w:rsidR="0078344C" w:rsidRPr="004A5025" w:rsidRDefault="0078344C" w:rsidP="0078344C">
            <w:pPr>
              <w:jc w:val="center"/>
              <w:rPr>
                <w:rFonts w:eastAsia="Calibri"/>
                <w:b/>
                <w:sz w:val="20"/>
                <w:szCs w:val="20"/>
              </w:rPr>
            </w:pPr>
            <w:r>
              <w:rPr>
                <w:rFonts w:eastAsia="Calibri"/>
                <w:b/>
                <w:sz w:val="20"/>
                <w:szCs w:val="20"/>
              </w:rPr>
              <w:t>Виды разрешенного использования объектов</w:t>
            </w:r>
          </w:p>
        </w:tc>
        <w:tc>
          <w:tcPr>
            <w:tcW w:w="2155" w:type="dxa"/>
            <w:shd w:val="clear" w:color="auto" w:fill="auto"/>
          </w:tcPr>
          <w:p w:rsidR="0078344C" w:rsidRPr="004A5025" w:rsidRDefault="0078344C" w:rsidP="0078344C">
            <w:pPr>
              <w:jc w:val="center"/>
              <w:rPr>
                <w:rFonts w:eastAsia="Calibri"/>
                <w:b/>
                <w:sz w:val="20"/>
                <w:szCs w:val="20"/>
              </w:rPr>
            </w:pPr>
            <w:r w:rsidRPr="004A5025">
              <w:rPr>
                <w:rFonts w:eastAsia="Calibri"/>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2051" w:rsidRPr="004A5025" w:rsidTr="00CE2051">
        <w:trPr>
          <w:trHeight w:val="1403"/>
        </w:trPr>
        <w:tc>
          <w:tcPr>
            <w:tcW w:w="1951" w:type="dxa"/>
            <w:shd w:val="clear" w:color="auto" w:fill="auto"/>
          </w:tcPr>
          <w:p w:rsidR="00CE2051" w:rsidRDefault="00CE2051" w:rsidP="00CE2051">
            <w:pPr>
              <w:jc w:val="center"/>
              <w:rPr>
                <w:b/>
                <w:sz w:val="20"/>
                <w:szCs w:val="20"/>
              </w:rPr>
            </w:pPr>
            <w:r w:rsidRPr="00C3290E">
              <w:rPr>
                <w:b/>
                <w:sz w:val="20"/>
                <w:szCs w:val="20"/>
              </w:rPr>
              <w:t>Коммунальное обслуживание</w:t>
            </w:r>
          </w:p>
          <w:p w:rsidR="00CE2051" w:rsidRPr="00C3290E" w:rsidRDefault="00CE2051" w:rsidP="00CE2051">
            <w:pPr>
              <w:jc w:val="center"/>
              <w:rPr>
                <w:b/>
                <w:sz w:val="20"/>
                <w:szCs w:val="20"/>
              </w:rPr>
            </w:pPr>
            <w:r w:rsidRPr="00900C00">
              <w:rPr>
                <w:b/>
                <w:sz w:val="20"/>
                <w:szCs w:val="20"/>
                <w:lang w:val="en-US"/>
              </w:rPr>
              <w:t>[</w:t>
            </w:r>
            <w:r>
              <w:rPr>
                <w:b/>
                <w:sz w:val="20"/>
                <w:szCs w:val="20"/>
              </w:rPr>
              <w:t>3.1</w:t>
            </w:r>
            <w:r w:rsidRPr="00900C00">
              <w:rPr>
                <w:b/>
                <w:sz w:val="20"/>
                <w:szCs w:val="20"/>
                <w:lang w:val="en-US"/>
              </w:rPr>
              <w:t>]</w:t>
            </w:r>
          </w:p>
          <w:p w:rsidR="00CE2051" w:rsidRPr="00C3290E" w:rsidRDefault="00CE2051" w:rsidP="00CE2051">
            <w:pPr>
              <w:rPr>
                <w:b/>
                <w:sz w:val="20"/>
                <w:szCs w:val="20"/>
              </w:rPr>
            </w:pPr>
          </w:p>
        </w:tc>
        <w:tc>
          <w:tcPr>
            <w:tcW w:w="3402" w:type="dxa"/>
            <w:shd w:val="clear" w:color="auto" w:fill="auto"/>
          </w:tcPr>
          <w:p w:rsidR="00CE2051" w:rsidRDefault="00CE2051" w:rsidP="00CE2051">
            <w:pPr>
              <w:rPr>
                <w:rFonts w:eastAsia="Calibri"/>
                <w:b/>
                <w:sz w:val="20"/>
                <w:szCs w:val="20"/>
                <w:lang w:eastAsia="en-US"/>
              </w:rPr>
            </w:pPr>
            <w:r w:rsidRPr="004A502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Pr>
                <w:sz w:val="20"/>
                <w:szCs w:val="20"/>
              </w:rPr>
              <w:t xml:space="preserve">. </w:t>
            </w:r>
          </w:p>
          <w:p w:rsidR="00CE2051" w:rsidRPr="003F23B1" w:rsidRDefault="00CE2051" w:rsidP="00CE2051">
            <w:pPr>
              <w:pStyle w:val="TableParagraph"/>
              <w:tabs>
                <w:tab w:val="left" w:pos="884"/>
                <w:tab w:val="left" w:pos="2018"/>
              </w:tabs>
              <w:spacing w:line="228" w:lineRule="auto"/>
              <w:ind w:right="91"/>
              <w:rPr>
                <w:rFonts w:eastAsia="Calibri"/>
                <w:iCs/>
                <w:sz w:val="20"/>
                <w:szCs w:val="20"/>
                <w:lang w:eastAsia="en-US"/>
              </w:rPr>
            </w:pPr>
            <w:r>
              <w:rPr>
                <w:rFonts w:eastAsia="Calibri"/>
                <w:sz w:val="20"/>
                <w:szCs w:val="20"/>
                <w:lang w:eastAsia="en-US"/>
              </w:rPr>
              <w:t xml:space="preserve">Здания, офисы, конторы </w:t>
            </w:r>
            <w:r w:rsidRPr="00CB08F5">
              <w:rPr>
                <w:rFonts w:eastAsia="Calibri"/>
                <w:sz w:val="20"/>
                <w:szCs w:val="20"/>
                <w:lang w:eastAsia="en-US"/>
              </w:rPr>
              <w:t>организаций, обеспечивающих предоставление коммунальных</w:t>
            </w:r>
            <w:r>
              <w:rPr>
                <w:rFonts w:eastAsia="Calibri"/>
                <w:sz w:val="20"/>
                <w:szCs w:val="20"/>
                <w:lang w:eastAsia="en-US"/>
              </w:rPr>
              <w:t xml:space="preserve"> услуг</w:t>
            </w:r>
          </w:p>
        </w:tc>
        <w:tc>
          <w:tcPr>
            <w:tcW w:w="2552" w:type="dxa"/>
            <w:shd w:val="clear" w:color="auto" w:fill="auto"/>
          </w:tcPr>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Минимальная (максимальная) площадь земельного участка - </w:t>
            </w:r>
            <w:r w:rsidRPr="00635B42">
              <w:rPr>
                <w:rFonts w:eastAsia="Calibri"/>
                <w:b/>
                <w:sz w:val="20"/>
                <w:szCs w:val="20"/>
                <w:lang w:eastAsia="en-US"/>
              </w:rPr>
              <w:t>10 – 10000 кв. м</w:t>
            </w:r>
          </w:p>
          <w:p w:rsidR="00CE2051" w:rsidRPr="003F23B1" w:rsidRDefault="00CE2051" w:rsidP="00CE2051">
            <w:pPr>
              <w:rPr>
                <w:rFonts w:eastAsia="Calibri"/>
                <w:sz w:val="20"/>
                <w:szCs w:val="20"/>
                <w:lang w:eastAsia="en-US"/>
              </w:rPr>
            </w:pPr>
            <w:r w:rsidRPr="003F23B1">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E2051" w:rsidRPr="003F23B1" w:rsidRDefault="00CE2051" w:rsidP="00CE2051">
            <w:pPr>
              <w:rPr>
                <w:rFonts w:eastAsia="Calibri"/>
                <w:sz w:val="20"/>
                <w:szCs w:val="20"/>
                <w:lang w:eastAsia="en-US"/>
              </w:rPr>
            </w:pPr>
            <w:r w:rsidRPr="003F23B1">
              <w:rPr>
                <w:rFonts w:eastAsia="Calibri"/>
                <w:sz w:val="20"/>
                <w:szCs w:val="20"/>
                <w:lang w:eastAsia="en-US"/>
              </w:rPr>
              <w:t>Минимальный отступ строений:</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 от красной линии улиц </w:t>
            </w:r>
            <w:r w:rsidRPr="00757B59">
              <w:rPr>
                <w:rFonts w:eastAsia="Calibri"/>
                <w:b/>
                <w:sz w:val="20"/>
                <w:szCs w:val="20"/>
                <w:lang w:eastAsia="en-US"/>
              </w:rPr>
              <w:t>3</w:t>
            </w:r>
            <w:r w:rsidRPr="003F23B1">
              <w:rPr>
                <w:rFonts w:eastAsia="Calibri"/>
                <w:sz w:val="20"/>
                <w:szCs w:val="20"/>
                <w:lang w:eastAsia="en-US"/>
              </w:rPr>
              <w:t xml:space="preserve"> м;</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 от красной линии проездов </w:t>
            </w:r>
            <w:r w:rsidRPr="00757B59">
              <w:rPr>
                <w:rFonts w:eastAsia="Calibri"/>
                <w:b/>
                <w:sz w:val="20"/>
                <w:szCs w:val="20"/>
                <w:lang w:eastAsia="en-US"/>
              </w:rPr>
              <w:t>3</w:t>
            </w:r>
            <w:r w:rsidRPr="003F23B1">
              <w:rPr>
                <w:rFonts w:eastAsia="Calibri"/>
                <w:sz w:val="20"/>
                <w:szCs w:val="20"/>
                <w:lang w:eastAsia="en-US"/>
              </w:rPr>
              <w:t xml:space="preserve"> м;</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 от границ соседнего земельного участка </w:t>
            </w:r>
            <w:r w:rsidRPr="00757B59">
              <w:rPr>
                <w:rFonts w:eastAsia="Calibri"/>
                <w:b/>
                <w:sz w:val="20"/>
                <w:szCs w:val="20"/>
                <w:lang w:eastAsia="en-US"/>
              </w:rPr>
              <w:t>3</w:t>
            </w:r>
            <w:r w:rsidRPr="003F23B1">
              <w:rPr>
                <w:rFonts w:eastAsia="Calibri"/>
                <w:sz w:val="20"/>
                <w:szCs w:val="20"/>
                <w:lang w:eastAsia="en-US"/>
              </w:rPr>
              <w:t xml:space="preserve"> м. </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Общее количество контейнеров не более </w:t>
            </w:r>
            <w:r w:rsidRPr="00635B42">
              <w:rPr>
                <w:rFonts w:eastAsia="Calibri"/>
                <w:b/>
                <w:sz w:val="20"/>
                <w:szCs w:val="20"/>
                <w:lang w:eastAsia="en-US"/>
              </w:rPr>
              <w:t>5 шт.</w:t>
            </w:r>
          </w:p>
        </w:tc>
        <w:tc>
          <w:tcPr>
            <w:tcW w:w="1843" w:type="dxa"/>
            <w:shd w:val="clear" w:color="auto" w:fill="auto"/>
          </w:tcPr>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Максимальное количество этажей зданий </w:t>
            </w:r>
            <w:r w:rsidRPr="00635B42">
              <w:rPr>
                <w:rFonts w:eastAsia="Calibri"/>
                <w:b/>
                <w:sz w:val="20"/>
                <w:szCs w:val="20"/>
                <w:lang w:eastAsia="en-US"/>
              </w:rPr>
              <w:t>– 3 этажа</w:t>
            </w:r>
            <w:r w:rsidRPr="003F23B1">
              <w:rPr>
                <w:rFonts w:eastAsia="Calibri"/>
                <w:sz w:val="20"/>
                <w:szCs w:val="20"/>
                <w:lang w:eastAsia="en-US"/>
              </w:rPr>
              <w:t xml:space="preserve"> (включая мансардный этаж).</w:t>
            </w:r>
          </w:p>
          <w:p w:rsidR="00CE2051" w:rsidRPr="00635B42" w:rsidRDefault="00CE2051" w:rsidP="00CE2051">
            <w:pPr>
              <w:rPr>
                <w:rFonts w:eastAsia="SimSun"/>
                <w:b/>
                <w:sz w:val="20"/>
                <w:szCs w:val="20"/>
                <w:lang w:eastAsia="zh-CN"/>
              </w:rPr>
            </w:pPr>
            <w:r w:rsidRPr="003F23B1">
              <w:rPr>
                <w:rFonts w:eastAsia="SimSun"/>
                <w:sz w:val="20"/>
                <w:szCs w:val="20"/>
                <w:lang w:eastAsia="zh-CN"/>
              </w:rPr>
              <w:t xml:space="preserve">Максимальная высота зданий, строений, сооружений от уровня земли - </w:t>
            </w:r>
            <w:r w:rsidRPr="00635B42">
              <w:rPr>
                <w:rFonts w:eastAsia="SimSun"/>
                <w:b/>
                <w:sz w:val="20"/>
                <w:szCs w:val="20"/>
                <w:lang w:eastAsia="zh-CN"/>
              </w:rPr>
              <w:t>20 м.</w:t>
            </w:r>
          </w:p>
          <w:p w:rsidR="00CE2051" w:rsidRPr="003F23B1" w:rsidRDefault="00CE2051" w:rsidP="00CE2051">
            <w:pPr>
              <w:rPr>
                <w:rFonts w:eastAsia="Calibri"/>
                <w:sz w:val="20"/>
                <w:szCs w:val="20"/>
              </w:rPr>
            </w:pPr>
          </w:p>
        </w:tc>
        <w:tc>
          <w:tcPr>
            <w:tcW w:w="2155" w:type="dxa"/>
            <w:shd w:val="clear" w:color="auto" w:fill="auto"/>
          </w:tcPr>
          <w:p w:rsidR="00CE2051" w:rsidRPr="003F23B1" w:rsidRDefault="00CE2051" w:rsidP="00CE2051">
            <w:pPr>
              <w:rPr>
                <w:rFonts w:eastAsia="SimSun"/>
                <w:sz w:val="20"/>
                <w:szCs w:val="20"/>
                <w:lang w:eastAsia="zh-CN"/>
              </w:rPr>
            </w:pPr>
            <w:r w:rsidRPr="003F23B1">
              <w:rPr>
                <w:rFonts w:eastAsia="SimSun"/>
                <w:sz w:val="20"/>
                <w:szCs w:val="20"/>
                <w:lang w:eastAsia="zh-CN"/>
              </w:rPr>
              <w:t>Максимальный процент застройки в границах земельного участка -</w:t>
            </w:r>
            <w:r w:rsidRPr="00635B42">
              <w:rPr>
                <w:rFonts w:eastAsia="SimSun"/>
                <w:b/>
                <w:sz w:val="20"/>
                <w:szCs w:val="20"/>
                <w:lang w:eastAsia="zh-CN"/>
              </w:rPr>
              <w:t>80%</w:t>
            </w:r>
            <w:r w:rsidRPr="003F23B1">
              <w:rPr>
                <w:rFonts w:eastAsia="SimSun"/>
                <w:sz w:val="20"/>
                <w:szCs w:val="20"/>
                <w:lang w:eastAsia="zh-CN"/>
              </w:rPr>
              <w:t>.</w:t>
            </w:r>
          </w:p>
          <w:p w:rsidR="00CE2051" w:rsidRPr="003F23B1" w:rsidRDefault="00CE2051" w:rsidP="00CE2051">
            <w:pPr>
              <w:rPr>
                <w:rFonts w:eastAsia="Calibri"/>
                <w:sz w:val="20"/>
                <w:szCs w:val="20"/>
                <w:lang w:eastAsia="en-US"/>
              </w:rPr>
            </w:pPr>
          </w:p>
        </w:tc>
      </w:tr>
      <w:tr w:rsidR="00CE2051" w:rsidRPr="004A5025" w:rsidTr="00CE2051">
        <w:trPr>
          <w:trHeight w:val="1403"/>
        </w:trPr>
        <w:tc>
          <w:tcPr>
            <w:tcW w:w="1951" w:type="dxa"/>
            <w:shd w:val="clear" w:color="auto" w:fill="auto"/>
            <w:vAlign w:val="center"/>
          </w:tcPr>
          <w:p w:rsidR="00CE2051" w:rsidRPr="00900C00" w:rsidRDefault="00CE2051" w:rsidP="00CE2051">
            <w:pPr>
              <w:jc w:val="center"/>
              <w:rPr>
                <w:rFonts w:eastAsia="SimSun"/>
                <w:b/>
                <w:sz w:val="20"/>
                <w:szCs w:val="20"/>
                <w:lang w:eastAsia="zh-CN"/>
              </w:rPr>
            </w:pPr>
            <w:r w:rsidRPr="00900C00">
              <w:rPr>
                <w:rFonts w:eastAsia="SimSun"/>
                <w:b/>
                <w:sz w:val="20"/>
                <w:szCs w:val="20"/>
                <w:lang w:eastAsia="zh-CN"/>
              </w:rPr>
              <w:t>Обслуживание автотранспорта</w:t>
            </w:r>
          </w:p>
          <w:p w:rsidR="00CE2051" w:rsidRPr="00900C00" w:rsidRDefault="00CE2051" w:rsidP="00CE2051">
            <w:pPr>
              <w:jc w:val="center"/>
              <w:rPr>
                <w:rFonts w:eastAsia="SimSun"/>
                <w:b/>
                <w:sz w:val="20"/>
                <w:szCs w:val="20"/>
                <w:lang w:eastAsia="zh-CN"/>
              </w:rPr>
            </w:pPr>
            <w:r w:rsidRPr="00900C00">
              <w:rPr>
                <w:b/>
                <w:sz w:val="20"/>
                <w:szCs w:val="20"/>
                <w:lang w:val="en-US"/>
              </w:rPr>
              <w:t>[</w:t>
            </w:r>
            <w:r>
              <w:rPr>
                <w:b/>
                <w:sz w:val="20"/>
                <w:szCs w:val="20"/>
              </w:rPr>
              <w:t>4.9</w:t>
            </w:r>
            <w:r w:rsidRPr="00900C00">
              <w:rPr>
                <w:b/>
                <w:sz w:val="20"/>
                <w:szCs w:val="20"/>
                <w:lang w:val="en-US"/>
              </w:rPr>
              <w:t>]</w:t>
            </w:r>
          </w:p>
        </w:tc>
        <w:tc>
          <w:tcPr>
            <w:tcW w:w="3402" w:type="dxa"/>
            <w:shd w:val="clear" w:color="auto" w:fill="auto"/>
            <w:vAlign w:val="center"/>
          </w:tcPr>
          <w:p w:rsidR="00CE2051" w:rsidRPr="00900C00" w:rsidRDefault="00CE2051" w:rsidP="00CE2051">
            <w:pPr>
              <w:pStyle w:val="TableParagraph"/>
              <w:tabs>
                <w:tab w:val="left" w:pos="1859"/>
              </w:tabs>
              <w:spacing w:line="228" w:lineRule="auto"/>
              <w:ind w:right="96"/>
              <w:jc w:val="both"/>
              <w:rPr>
                <w:sz w:val="20"/>
                <w:szCs w:val="20"/>
              </w:rPr>
            </w:pPr>
            <w:r w:rsidRPr="00900C00">
              <w:rPr>
                <w:sz w:val="20"/>
                <w:szCs w:val="20"/>
              </w:rPr>
              <w:t>Парковки</w:t>
            </w:r>
            <w:r w:rsidRPr="00900C00">
              <w:rPr>
                <w:sz w:val="20"/>
                <w:szCs w:val="20"/>
              </w:rPr>
              <w:tab/>
            </w:r>
            <w:r w:rsidRPr="00900C00">
              <w:rPr>
                <w:spacing w:val="-5"/>
                <w:sz w:val="20"/>
                <w:szCs w:val="20"/>
              </w:rPr>
              <w:t xml:space="preserve">перед </w:t>
            </w:r>
            <w:r w:rsidRPr="00900C00">
              <w:rPr>
                <w:sz w:val="20"/>
                <w:szCs w:val="20"/>
              </w:rPr>
              <w:t>объектами</w:t>
            </w:r>
          </w:p>
          <w:p w:rsidR="00CE2051" w:rsidRPr="00900C00" w:rsidRDefault="00CE2051" w:rsidP="00CE2051">
            <w:pPr>
              <w:pStyle w:val="TableParagraph"/>
              <w:tabs>
                <w:tab w:val="left" w:pos="1846"/>
                <w:tab w:val="left" w:pos="2314"/>
              </w:tabs>
              <w:spacing w:line="228" w:lineRule="auto"/>
              <w:ind w:right="94"/>
              <w:rPr>
                <w:sz w:val="20"/>
                <w:szCs w:val="20"/>
              </w:rPr>
            </w:pPr>
            <w:r w:rsidRPr="00900C00">
              <w:rPr>
                <w:sz w:val="20"/>
                <w:szCs w:val="20"/>
              </w:rPr>
              <w:t>обслуживающих</w:t>
            </w:r>
            <w:r w:rsidRPr="00900C00">
              <w:rPr>
                <w:sz w:val="20"/>
                <w:szCs w:val="20"/>
              </w:rPr>
              <w:tab/>
            </w:r>
            <w:r w:rsidRPr="00900C00">
              <w:rPr>
                <w:sz w:val="20"/>
                <w:szCs w:val="20"/>
              </w:rPr>
              <w:tab/>
            </w:r>
            <w:r w:rsidRPr="00900C00">
              <w:rPr>
                <w:spacing w:val="-16"/>
                <w:sz w:val="20"/>
                <w:szCs w:val="20"/>
              </w:rPr>
              <w:t xml:space="preserve">и </w:t>
            </w:r>
            <w:r w:rsidRPr="00900C00">
              <w:rPr>
                <w:sz w:val="20"/>
                <w:szCs w:val="20"/>
              </w:rPr>
              <w:t>коммерческих</w:t>
            </w:r>
            <w:r w:rsidRPr="00900C00">
              <w:rPr>
                <w:sz w:val="20"/>
                <w:szCs w:val="20"/>
              </w:rPr>
              <w:tab/>
            </w:r>
            <w:r w:rsidRPr="00900C00">
              <w:rPr>
                <w:spacing w:val="-5"/>
                <w:sz w:val="20"/>
                <w:szCs w:val="20"/>
              </w:rPr>
              <w:t>видов</w:t>
            </w:r>
          </w:p>
          <w:p w:rsidR="00CE2051" w:rsidRPr="00900C00" w:rsidRDefault="00CE2051" w:rsidP="00CE2051">
            <w:pPr>
              <w:rPr>
                <w:rFonts w:eastAsia="SimSun"/>
                <w:sz w:val="20"/>
                <w:szCs w:val="20"/>
                <w:lang w:eastAsia="zh-CN"/>
              </w:rPr>
            </w:pPr>
            <w:r w:rsidRPr="00900C00">
              <w:rPr>
                <w:sz w:val="20"/>
                <w:szCs w:val="20"/>
              </w:rPr>
              <w:t>использования</w:t>
            </w:r>
          </w:p>
        </w:tc>
        <w:tc>
          <w:tcPr>
            <w:tcW w:w="2552" w:type="dxa"/>
            <w:shd w:val="clear" w:color="auto" w:fill="auto"/>
            <w:vAlign w:val="center"/>
          </w:tcPr>
          <w:p w:rsidR="00CE2051" w:rsidRPr="00900C00" w:rsidRDefault="00CE2051" w:rsidP="00CE2051">
            <w:pPr>
              <w:rPr>
                <w:rFonts w:eastAsia="Calibri"/>
                <w:spacing w:val="2"/>
                <w:sz w:val="20"/>
                <w:szCs w:val="20"/>
                <w:lang w:eastAsia="en-US"/>
              </w:rPr>
            </w:pPr>
            <w:r w:rsidRPr="00900C00">
              <w:rPr>
                <w:rFonts w:eastAsia="Calibri"/>
                <w:sz w:val="20"/>
                <w:szCs w:val="20"/>
                <w:lang w:eastAsia="en-US"/>
              </w:rPr>
              <w:t>Не предусматривается размещение объектов капитального строительства</w:t>
            </w:r>
          </w:p>
          <w:p w:rsidR="00CE2051" w:rsidRPr="00900C00" w:rsidRDefault="00CE2051" w:rsidP="00CE2051">
            <w:pPr>
              <w:rPr>
                <w:rFonts w:eastAsia="SimSun"/>
                <w:sz w:val="20"/>
                <w:szCs w:val="20"/>
                <w:lang w:eastAsia="zh-CN"/>
              </w:rPr>
            </w:pPr>
          </w:p>
        </w:tc>
        <w:tc>
          <w:tcPr>
            <w:tcW w:w="2693" w:type="dxa"/>
            <w:shd w:val="clear" w:color="auto" w:fill="auto"/>
          </w:tcPr>
          <w:p w:rsidR="00CE2051" w:rsidRPr="00900C00" w:rsidRDefault="00CE2051" w:rsidP="00CE2051">
            <w:pPr>
              <w:rPr>
                <w:sz w:val="20"/>
                <w:szCs w:val="20"/>
              </w:rPr>
            </w:pPr>
            <w:r w:rsidRPr="00900C00">
              <w:rPr>
                <w:sz w:val="20"/>
                <w:szCs w:val="20"/>
                <w:shd w:val="clear" w:color="auto" w:fill="FFFFFF"/>
              </w:rPr>
              <w:t>Действие градостроительного регламента не распространяется</w:t>
            </w:r>
          </w:p>
        </w:tc>
        <w:tc>
          <w:tcPr>
            <w:tcW w:w="1843" w:type="dxa"/>
            <w:shd w:val="clear" w:color="auto" w:fill="auto"/>
          </w:tcPr>
          <w:p w:rsidR="00CE2051" w:rsidRPr="00900C00" w:rsidRDefault="00CE2051" w:rsidP="00CE2051">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c>
          <w:tcPr>
            <w:tcW w:w="2155" w:type="dxa"/>
            <w:shd w:val="clear" w:color="auto" w:fill="auto"/>
          </w:tcPr>
          <w:p w:rsidR="00CE2051" w:rsidRPr="00900C00" w:rsidRDefault="00CE2051" w:rsidP="00CE2051">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r>
      <w:tr w:rsidR="00CE2051" w:rsidRPr="004A5025" w:rsidTr="00CE2051">
        <w:trPr>
          <w:trHeight w:val="1403"/>
        </w:trPr>
        <w:tc>
          <w:tcPr>
            <w:tcW w:w="1951" w:type="dxa"/>
            <w:shd w:val="clear" w:color="auto" w:fill="auto"/>
          </w:tcPr>
          <w:p w:rsidR="00CE2051" w:rsidRDefault="00CE2051" w:rsidP="00CE2051">
            <w:pPr>
              <w:pStyle w:val="a9"/>
              <w:jc w:val="center"/>
              <w:rPr>
                <w:rFonts w:ascii="Times New Roman" w:hAnsi="Times New Roman" w:cs="Times New Roman"/>
                <w:b/>
                <w:sz w:val="20"/>
                <w:szCs w:val="20"/>
                <w:shd w:val="clear" w:color="auto" w:fill="FFFFFF"/>
              </w:rPr>
            </w:pPr>
            <w:r w:rsidRPr="00900C00">
              <w:rPr>
                <w:rFonts w:ascii="Times New Roman" w:hAnsi="Times New Roman" w:cs="Times New Roman"/>
                <w:b/>
                <w:sz w:val="20"/>
                <w:szCs w:val="20"/>
                <w:shd w:val="clear" w:color="auto" w:fill="FFFFFF"/>
              </w:rPr>
              <w:t>Заправка транспортных средств</w:t>
            </w:r>
          </w:p>
          <w:p w:rsidR="00CE2051" w:rsidRPr="00900C00" w:rsidRDefault="00CE2051" w:rsidP="00CE2051">
            <w:pPr>
              <w:pStyle w:val="a9"/>
              <w:jc w:val="center"/>
              <w:rPr>
                <w:rFonts w:ascii="Times New Roman" w:hAnsi="Times New Roman" w:cs="Times New Roman"/>
                <w:b/>
                <w:sz w:val="20"/>
                <w:szCs w:val="20"/>
              </w:rPr>
            </w:pPr>
            <w:r w:rsidRPr="00900C00">
              <w:rPr>
                <w:rFonts w:ascii="Times New Roman" w:hAnsi="Times New Roman" w:cs="Times New Roman"/>
                <w:b/>
                <w:sz w:val="20"/>
                <w:szCs w:val="20"/>
                <w:lang w:val="en-US"/>
              </w:rPr>
              <w:t>[</w:t>
            </w:r>
            <w:r w:rsidRPr="00900C00">
              <w:rPr>
                <w:rFonts w:ascii="Times New Roman" w:hAnsi="Times New Roman" w:cs="Times New Roman"/>
                <w:b/>
                <w:sz w:val="20"/>
                <w:szCs w:val="20"/>
              </w:rPr>
              <w:t>4.9.1.1</w:t>
            </w:r>
            <w:r w:rsidRPr="00900C00">
              <w:rPr>
                <w:rFonts w:ascii="Times New Roman" w:hAnsi="Times New Roman" w:cs="Times New Roman"/>
                <w:b/>
                <w:sz w:val="20"/>
                <w:szCs w:val="20"/>
                <w:lang w:val="en-US"/>
              </w:rPr>
              <w:t>]</w:t>
            </w:r>
          </w:p>
        </w:tc>
        <w:tc>
          <w:tcPr>
            <w:tcW w:w="3402" w:type="dxa"/>
            <w:shd w:val="clear" w:color="auto" w:fill="auto"/>
          </w:tcPr>
          <w:p w:rsidR="00CE2051" w:rsidRPr="00900C00" w:rsidRDefault="00CE2051" w:rsidP="00CE2051">
            <w:pPr>
              <w:pStyle w:val="a9"/>
              <w:rPr>
                <w:rStyle w:val="blk"/>
                <w:rFonts w:ascii="Times New Roman" w:hAnsi="Times New Roman" w:cs="Times New Roman"/>
                <w:sz w:val="20"/>
                <w:szCs w:val="20"/>
              </w:rPr>
            </w:pPr>
            <w:r w:rsidRPr="00900C00">
              <w:rPr>
                <w:rFonts w:ascii="Times New Roman" w:hAnsi="Times New Roman" w:cs="Times New Roman"/>
                <w:sz w:val="20"/>
                <w:szCs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shd w:val="clear" w:color="auto" w:fill="auto"/>
          </w:tcPr>
          <w:p w:rsidR="00CE2051" w:rsidRPr="00900C00" w:rsidRDefault="00CE2051" w:rsidP="00CE2051">
            <w:pPr>
              <w:pStyle w:val="a9"/>
              <w:rPr>
                <w:rFonts w:ascii="Times New Roman" w:hAnsi="Times New Roman" w:cs="Times New Roman"/>
                <w:strike/>
                <w:sz w:val="20"/>
                <w:szCs w:val="20"/>
              </w:rPr>
            </w:pPr>
            <w:r w:rsidRPr="00900C00">
              <w:rPr>
                <w:rFonts w:ascii="Times New Roman" w:hAnsi="Times New Roman" w:cs="Times New Roman"/>
                <w:sz w:val="20"/>
                <w:szCs w:val="20"/>
              </w:rPr>
              <w:t xml:space="preserve">Минимальная (максимальная) площадь земельного участка - </w:t>
            </w:r>
            <w:r w:rsidRPr="00900C00">
              <w:rPr>
                <w:rFonts w:ascii="Times New Roman" w:hAnsi="Times New Roman" w:cs="Times New Roman"/>
                <w:b/>
                <w:sz w:val="20"/>
                <w:szCs w:val="20"/>
              </w:rPr>
              <w:t>50</w:t>
            </w:r>
            <w:r w:rsidRPr="00900C00">
              <w:rPr>
                <w:rFonts w:ascii="Times New Roman" w:hAnsi="Times New Roman" w:cs="Times New Roman"/>
                <w:sz w:val="20"/>
                <w:szCs w:val="20"/>
              </w:rPr>
              <w:t xml:space="preserve"> – </w:t>
            </w:r>
            <w:r w:rsidR="00C57C83">
              <w:rPr>
                <w:rFonts w:ascii="Times New Roman" w:hAnsi="Times New Roman" w:cs="Times New Roman"/>
                <w:b/>
                <w:sz w:val="20"/>
                <w:szCs w:val="20"/>
              </w:rPr>
              <w:t>10</w:t>
            </w:r>
            <w:r w:rsidRPr="00900C00">
              <w:rPr>
                <w:rFonts w:ascii="Times New Roman" w:hAnsi="Times New Roman" w:cs="Times New Roman"/>
                <w:b/>
                <w:sz w:val="20"/>
                <w:szCs w:val="20"/>
              </w:rPr>
              <w:t>000 кв.м</w:t>
            </w:r>
            <w:r w:rsidRPr="00900C00">
              <w:rPr>
                <w:rFonts w:ascii="Times New Roman" w:hAnsi="Times New Roman" w:cs="Times New Roman"/>
                <w:sz w:val="20"/>
                <w:szCs w:val="20"/>
              </w:rPr>
              <w:t xml:space="preserve"> или определяется по заданию на проектирование.</w:t>
            </w:r>
          </w:p>
        </w:tc>
        <w:tc>
          <w:tcPr>
            <w:tcW w:w="2693" w:type="dxa"/>
            <w:shd w:val="clear" w:color="auto" w:fill="auto"/>
          </w:tcPr>
          <w:p w:rsidR="00CE2051" w:rsidRPr="00900C00" w:rsidRDefault="00CE2051" w:rsidP="00CE2051">
            <w:pPr>
              <w:pStyle w:val="a9"/>
              <w:rPr>
                <w:rFonts w:ascii="Times New Roman" w:hAnsi="Times New Roman" w:cs="Times New Roman"/>
                <w:sz w:val="20"/>
                <w:szCs w:val="20"/>
              </w:rPr>
            </w:pPr>
            <w:r w:rsidRPr="00900C00">
              <w:rPr>
                <w:rFonts w:ascii="Times New Roman" w:hAnsi="Times New Roman" w:cs="Times New Roman"/>
                <w:sz w:val="20"/>
                <w:szCs w:val="20"/>
              </w:rPr>
              <w:t>Минимальный отступ строений:</w:t>
            </w:r>
          </w:p>
          <w:p w:rsidR="00CE2051" w:rsidRPr="00900C00" w:rsidRDefault="00CE2051" w:rsidP="00CE2051">
            <w:pPr>
              <w:pStyle w:val="a9"/>
              <w:rPr>
                <w:rFonts w:ascii="Times New Roman" w:hAnsi="Times New Roman" w:cs="Times New Roman"/>
                <w:sz w:val="20"/>
                <w:szCs w:val="20"/>
              </w:rPr>
            </w:pPr>
            <w:r w:rsidRPr="00900C00">
              <w:rPr>
                <w:rFonts w:ascii="Times New Roman" w:hAnsi="Times New Roman" w:cs="Times New Roman"/>
                <w:sz w:val="20"/>
                <w:szCs w:val="20"/>
              </w:rPr>
              <w:t xml:space="preserve">- от красной линии улиц </w:t>
            </w:r>
            <w:r w:rsidRPr="00900C00">
              <w:rPr>
                <w:rFonts w:ascii="Times New Roman" w:hAnsi="Times New Roman" w:cs="Times New Roman"/>
                <w:b/>
                <w:sz w:val="20"/>
                <w:szCs w:val="20"/>
              </w:rPr>
              <w:t>3 м</w:t>
            </w:r>
            <w:r w:rsidRPr="00900C00">
              <w:rPr>
                <w:rFonts w:ascii="Times New Roman" w:hAnsi="Times New Roman" w:cs="Times New Roman"/>
                <w:sz w:val="20"/>
                <w:szCs w:val="20"/>
              </w:rPr>
              <w:t>;</w:t>
            </w:r>
          </w:p>
          <w:p w:rsidR="00CE2051" w:rsidRPr="00900C00" w:rsidRDefault="00CE2051" w:rsidP="00CE2051">
            <w:pPr>
              <w:pStyle w:val="a9"/>
              <w:rPr>
                <w:rFonts w:ascii="Times New Roman" w:hAnsi="Times New Roman" w:cs="Times New Roman"/>
                <w:sz w:val="20"/>
                <w:szCs w:val="20"/>
              </w:rPr>
            </w:pPr>
            <w:r w:rsidRPr="00900C00">
              <w:rPr>
                <w:rFonts w:ascii="Times New Roman" w:hAnsi="Times New Roman" w:cs="Times New Roman"/>
                <w:sz w:val="20"/>
                <w:szCs w:val="20"/>
              </w:rPr>
              <w:t xml:space="preserve">- от красной линии проездов </w:t>
            </w:r>
            <w:r w:rsidRPr="00900C00">
              <w:rPr>
                <w:rFonts w:ascii="Times New Roman" w:hAnsi="Times New Roman" w:cs="Times New Roman"/>
                <w:b/>
                <w:sz w:val="20"/>
                <w:szCs w:val="20"/>
              </w:rPr>
              <w:t>3 м</w:t>
            </w:r>
            <w:r w:rsidRPr="00900C00">
              <w:rPr>
                <w:rFonts w:ascii="Times New Roman" w:hAnsi="Times New Roman" w:cs="Times New Roman"/>
                <w:sz w:val="20"/>
                <w:szCs w:val="20"/>
              </w:rPr>
              <w:t>;</w:t>
            </w:r>
          </w:p>
          <w:p w:rsidR="00CE2051" w:rsidRPr="00900C00" w:rsidRDefault="00CE2051" w:rsidP="00CE2051">
            <w:pPr>
              <w:pStyle w:val="a9"/>
              <w:rPr>
                <w:rFonts w:ascii="Times New Roman" w:hAnsi="Times New Roman" w:cs="Times New Roman"/>
                <w:b/>
                <w:sz w:val="20"/>
                <w:szCs w:val="20"/>
              </w:rPr>
            </w:pPr>
            <w:r w:rsidRPr="00900C00">
              <w:rPr>
                <w:rFonts w:ascii="Times New Roman" w:hAnsi="Times New Roman" w:cs="Times New Roman"/>
                <w:sz w:val="20"/>
                <w:szCs w:val="20"/>
              </w:rPr>
              <w:t xml:space="preserve">- от границ соседнего земельного участка </w:t>
            </w:r>
            <w:r w:rsidRPr="00900C00">
              <w:rPr>
                <w:rFonts w:ascii="Times New Roman" w:hAnsi="Times New Roman" w:cs="Times New Roman"/>
                <w:b/>
                <w:sz w:val="20"/>
                <w:szCs w:val="20"/>
              </w:rPr>
              <w:t>3 м.</w:t>
            </w:r>
          </w:p>
          <w:p w:rsidR="00CE2051" w:rsidRPr="00900C00" w:rsidRDefault="00CE2051" w:rsidP="00CE2051">
            <w:pPr>
              <w:pStyle w:val="a9"/>
              <w:rPr>
                <w:rFonts w:ascii="Times New Roman" w:eastAsia="SimSun" w:hAnsi="Times New Roman" w:cs="Times New Roman"/>
                <w:sz w:val="20"/>
                <w:szCs w:val="20"/>
                <w:lang w:eastAsia="zh-CN"/>
              </w:rPr>
            </w:pPr>
            <w:r w:rsidRPr="00900C00">
              <w:rPr>
                <w:rFonts w:ascii="Times New Roman" w:eastAsia="SimSun" w:hAnsi="Times New Roman" w:cs="Times New Roman"/>
                <w:sz w:val="20"/>
                <w:szCs w:val="2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CE2051" w:rsidRPr="00900C00" w:rsidRDefault="00CE2051" w:rsidP="00CE2051">
            <w:pPr>
              <w:pStyle w:val="a9"/>
              <w:rPr>
                <w:rFonts w:ascii="Times New Roman" w:hAnsi="Times New Roman" w:cs="Times New Roman"/>
                <w:sz w:val="20"/>
                <w:szCs w:val="20"/>
              </w:rPr>
            </w:pPr>
            <w:r w:rsidRPr="00900C00">
              <w:rPr>
                <w:rFonts w:ascii="Times New Roman" w:hAnsi="Times New Roman" w:cs="Times New Roman"/>
                <w:sz w:val="20"/>
                <w:szCs w:val="20"/>
              </w:rPr>
              <w:t>Указанное расстояние следует определять</w:t>
            </w:r>
          </w:p>
          <w:p w:rsidR="00CE2051" w:rsidRPr="00195A33" w:rsidRDefault="00CE2051" w:rsidP="00CE2051">
            <w:pPr>
              <w:pStyle w:val="a9"/>
              <w:rPr>
                <w:rFonts w:ascii="Times New Roman" w:hAnsi="Times New Roman" w:cs="Times New Roman"/>
                <w:b/>
                <w:sz w:val="20"/>
                <w:szCs w:val="20"/>
              </w:rPr>
            </w:pPr>
            <w:r w:rsidRPr="00900C00">
              <w:rPr>
                <w:rFonts w:ascii="Times New Roman" w:hAnsi="Times New Roman" w:cs="Times New Roman"/>
                <w:sz w:val="20"/>
                <w:szCs w:val="20"/>
              </w:rPr>
              <w:t>от топливораздаточных колонок и подземных резервуаров для хранения жидкого топлива.</w:t>
            </w:r>
          </w:p>
        </w:tc>
        <w:tc>
          <w:tcPr>
            <w:tcW w:w="1843" w:type="dxa"/>
            <w:shd w:val="clear" w:color="auto" w:fill="auto"/>
          </w:tcPr>
          <w:p w:rsidR="00CE2051" w:rsidRPr="00900C00" w:rsidRDefault="00CE2051" w:rsidP="00CE2051">
            <w:pPr>
              <w:pStyle w:val="a9"/>
              <w:rPr>
                <w:rFonts w:ascii="Times New Roman" w:hAnsi="Times New Roman" w:cs="Times New Roman"/>
                <w:sz w:val="20"/>
                <w:szCs w:val="20"/>
              </w:rPr>
            </w:pPr>
            <w:r w:rsidRPr="00900C00">
              <w:rPr>
                <w:rFonts w:ascii="Times New Roman" w:hAnsi="Times New Roman" w:cs="Times New Roman"/>
                <w:sz w:val="20"/>
                <w:szCs w:val="20"/>
              </w:rPr>
              <w:t xml:space="preserve">Максимальное количество этажей зданий – </w:t>
            </w:r>
            <w:r w:rsidRPr="00900C00">
              <w:rPr>
                <w:rFonts w:ascii="Times New Roman" w:hAnsi="Times New Roman" w:cs="Times New Roman"/>
                <w:b/>
                <w:sz w:val="20"/>
                <w:szCs w:val="20"/>
              </w:rPr>
              <w:t>2 этажа</w:t>
            </w:r>
            <w:r w:rsidRPr="00900C00">
              <w:rPr>
                <w:rFonts w:ascii="Times New Roman" w:hAnsi="Times New Roman" w:cs="Times New Roman"/>
                <w:sz w:val="20"/>
                <w:szCs w:val="20"/>
              </w:rPr>
              <w:t xml:space="preserve"> (включая мансардный этаж).</w:t>
            </w:r>
          </w:p>
          <w:p w:rsidR="00CE2051" w:rsidRPr="00900C00" w:rsidRDefault="00CE2051" w:rsidP="00CE2051">
            <w:pPr>
              <w:rPr>
                <w:rFonts w:eastAsia="SimSun"/>
                <w:sz w:val="20"/>
                <w:szCs w:val="20"/>
                <w:lang w:eastAsia="zh-CN"/>
              </w:rPr>
            </w:pPr>
            <w:r w:rsidRPr="00900C00">
              <w:rPr>
                <w:rFonts w:eastAsia="SimSun"/>
                <w:sz w:val="20"/>
                <w:szCs w:val="20"/>
                <w:lang w:eastAsia="zh-CN"/>
              </w:rPr>
              <w:t xml:space="preserve">Максимальная высота зданий, строений, сооружений от уровня земли - </w:t>
            </w:r>
            <w:r w:rsidRPr="00900C00">
              <w:rPr>
                <w:rFonts w:eastAsia="SimSun"/>
                <w:b/>
                <w:sz w:val="20"/>
                <w:szCs w:val="20"/>
                <w:lang w:eastAsia="zh-CN"/>
              </w:rPr>
              <w:t>12 м</w:t>
            </w:r>
            <w:r w:rsidRPr="00900C00">
              <w:rPr>
                <w:rFonts w:eastAsia="SimSun"/>
                <w:sz w:val="20"/>
                <w:szCs w:val="20"/>
                <w:lang w:eastAsia="zh-CN"/>
              </w:rPr>
              <w:t>.</w:t>
            </w:r>
          </w:p>
        </w:tc>
        <w:tc>
          <w:tcPr>
            <w:tcW w:w="2155" w:type="dxa"/>
            <w:shd w:val="clear" w:color="auto" w:fill="auto"/>
          </w:tcPr>
          <w:p w:rsidR="00CE2051" w:rsidRPr="00900C00" w:rsidRDefault="00CE2051" w:rsidP="00CE2051">
            <w:pPr>
              <w:pStyle w:val="a9"/>
              <w:rPr>
                <w:rFonts w:ascii="Times New Roman" w:hAnsi="Times New Roman" w:cs="Times New Roman"/>
                <w:sz w:val="20"/>
                <w:szCs w:val="20"/>
              </w:rPr>
            </w:pPr>
            <w:r w:rsidRPr="00900C00">
              <w:rPr>
                <w:rFonts w:ascii="Times New Roman" w:hAnsi="Times New Roman" w:cs="Times New Roman"/>
                <w:sz w:val="20"/>
                <w:szCs w:val="20"/>
              </w:rPr>
              <w:t xml:space="preserve">Максимальный процент застройки в границах земельного участка – </w:t>
            </w:r>
            <w:r w:rsidRPr="00900C00">
              <w:rPr>
                <w:rFonts w:ascii="Times New Roman" w:hAnsi="Times New Roman" w:cs="Times New Roman"/>
                <w:b/>
                <w:sz w:val="20"/>
                <w:szCs w:val="20"/>
              </w:rPr>
              <w:t>60%</w:t>
            </w:r>
            <w:r w:rsidRPr="00900C00">
              <w:rPr>
                <w:rFonts w:ascii="Times New Roman" w:hAnsi="Times New Roman" w:cs="Times New Roman"/>
                <w:sz w:val="20"/>
                <w:szCs w:val="20"/>
              </w:rPr>
              <w:t>.</w:t>
            </w:r>
          </w:p>
          <w:p w:rsidR="00CE2051" w:rsidRPr="00900C00" w:rsidRDefault="00CE2051" w:rsidP="00CE2051">
            <w:pPr>
              <w:pStyle w:val="a9"/>
              <w:rPr>
                <w:rFonts w:ascii="Times New Roman" w:hAnsi="Times New Roman" w:cs="Times New Roman"/>
                <w:sz w:val="20"/>
                <w:szCs w:val="20"/>
              </w:rPr>
            </w:pPr>
          </w:p>
        </w:tc>
      </w:tr>
      <w:tr w:rsidR="00CE2051" w:rsidRPr="004A5025" w:rsidTr="00CE2051">
        <w:trPr>
          <w:trHeight w:val="1403"/>
        </w:trPr>
        <w:tc>
          <w:tcPr>
            <w:tcW w:w="1951" w:type="dxa"/>
            <w:shd w:val="clear" w:color="auto" w:fill="auto"/>
          </w:tcPr>
          <w:p w:rsidR="00CE2051" w:rsidRPr="00900C00" w:rsidRDefault="00CE2051" w:rsidP="00CE2051">
            <w:pPr>
              <w:pStyle w:val="a9"/>
              <w:jc w:val="center"/>
              <w:rPr>
                <w:rFonts w:ascii="Times New Roman" w:hAnsi="Times New Roman" w:cs="Times New Roman"/>
                <w:b/>
                <w:sz w:val="20"/>
                <w:szCs w:val="20"/>
              </w:rPr>
            </w:pPr>
            <w:r w:rsidRPr="00900C00">
              <w:rPr>
                <w:rFonts w:ascii="Times New Roman" w:hAnsi="Times New Roman" w:cs="Times New Roman"/>
                <w:b/>
                <w:sz w:val="20"/>
                <w:szCs w:val="20"/>
              </w:rPr>
              <w:t>Связь</w:t>
            </w:r>
          </w:p>
          <w:p w:rsidR="00CE2051" w:rsidRPr="00900C00" w:rsidRDefault="00CE2051" w:rsidP="00CE2051">
            <w:pPr>
              <w:pStyle w:val="a9"/>
              <w:jc w:val="center"/>
              <w:rPr>
                <w:rFonts w:ascii="Times New Roman" w:hAnsi="Times New Roman" w:cs="Times New Roman"/>
                <w:b/>
                <w:sz w:val="20"/>
                <w:szCs w:val="20"/>
                <w:lang w:val="en-US"/>
              </w:rPr>
            </w:pPr>
            <w:r w:rsidRPr="00900C00">
              <w:rPr>
                <w:rFonts w:ascii="Times New Roman" w:hAnsi="Times New Roman" w:cs="Times New Roman"/>
                <w:b/>
                <w:sz w:val="20"/>
                <w:szCs w:val="20"/>
                <w:lang w:val="en-US"/>
              </w:rPr>
              <w:t>[</w:t>
            </w:r>
            <w:r w:rsidRPr="00900C00">
              <w:rPr>
                <w:rFonts w:ascii="Times New Roman" w:hAnsi="Times New Roman" w:cs="Times New Roman"/>
                <w:b/>
                <w:sz w:val="20"/>
                <w:szCs w:val="20"/>
              </w:rPr>
              <w:t>6.8</w:t>
            </w:r>
            <w:r w:rsidRPr="00900C00">
              <w:rPr>
                <w:rFonts w:ascii="Times New Roman" w:hAnsi="Times New Roman" w:cs="Times New Roman"/>
                <w:b/>
                <w:sz w:val="20"/>
                <w:szCs w:val="20"/>
                <w:lang w:val="en-US"/>
              </w:rPr>
              <w:t>]</w:t>
            </w:r>
          </w:p>
        </w:tc>
        <w:tc>
          <w:tcPr>
            <w:tcW w:w="3402" w:type="dxa"/>
            <w:shd w:val="clear" w:color="auto" w:fill="auto"/>
          </w:tcPr>
          <w:p w:rsidR="00CE2051" w:rsidRPr="00900C00" w:rsidRDefault="00CE2051" w:rsidP="00CE2051">
            <w:pPr>
              <w:pStyle w:val="a9"/>
              <w:rPr>
                <w:rFonts w:ascii="Times New Roman" w:hAnsi="Times New Roman" w:cs="Times New Roman"/>
                <w:sz w:val="20"/>
                <w:szCs w:val="20"/>
              </w:rPr>
            </w:pPr>
            <w:r w:rsidRPr="00900C00">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shd w:val="clear" w:color="auto" w:fill="auto"/>
          </w:tcPr>
          <w:p w:rsidR="00CE2051" w:rsidRPr="00900C00" w:rsidRDefault="00CE2051" w:rsidP="00CE2051">
            <w:pPr>
              <w:rPr>
                <w:sz w:val="20"/>
                <w:szCs w:val="20"/>
              </w:rPr>
            </w:pPr>
            <w:r w:rsidRPr="00900C00">
              <w:rPr>
                <w:rFonts w:eastAsia="Calibri"/>
                <w:sz w:val="20"/>
                <w:szCs w:val="20"/>
                <w:lang w:eastAsia="en-US"/>
              </w:rPr>
              <w:t>Регламенты не подлежат установлению</w:t>
            </w:r>
          </w:p>
        </w:tc>
        <w:tc>
          <w:tcPr>
            <w:tcW w:w="2693" w:type="dxa"/>
            <w:shd w:val="clear" w:color="auto" w:fill="auto"/>
          </w:tcPr>
          <w:p w:rsidR="00CE2051" w:rsidRPr="00900C00" w:rsidRDefault="00CE2051" w:rsidP="00CE2051">
            <w:pPr>
              <w:rPr>
                <w:sz w:val="20"/>
                <w:szCs w:val="20"/>
              </w:rPr>
            </w:pPr>
            <w:r w:rsidRPr="00900C00">
              <w:rPr>
                <w:rFonts w:eastAsia="Calibri"/>
                <w:sz w:val="20"/>
                <w:szCs w:val="20"/>
                <w:lang w:eastAsia="en-US"/>
              </w:rPr>
              <w:t>Регламенты не подлежат установлению</w:t>
            </w:r>
          </w:p>
        </w:tc>
        <w:tc>
          <w:tcPr>
            <w:tcW w:w="1843" w:type="dxa"/>
            <w:shd w:val="clear" w:color="auto" w:fill="auto"/>
          </w:tcPr>
          <w:p w:rsidR="00CE2051" w:rsidRPr="00900C00" w:rsidRDefault="00CE2051" w:rsidP="00CE2051">
            <w:pPr>
              <w:rPr>
                <w:sz w:val="20"/>
                <w:szCs w:val="20"/>
              </w:rPr>
            </w:pPr>
            <w:r w:rsidRPr="00900C00">
              <w:rPr>
                <w:rFonts w:eastAsia="Calibri"/>
                <w:sz w:val="20"/>
                <w:szCs w:val="20"/>
                <w:lang w:eastAsia="en-US"/>
              </w:rPr>
              <w:t>Регламенты не подлежат установлению</w:t>
            </w:r>
          </w:p>
        </w:tc>
        <w:tc>
          <w:tcPr>
            <w:tcW w:w="2155" w:type="dxa"/>
            <w:shd w:val="clear" w:color="auto" w:fill="auto"/>
          </w:tcPr>
          <w:p w:rsidR="00CE2051" w:rsidRPr="00900C00" w:rsidRDefault="00CE2051" w:rsidP="00CE2051">
            <w:pPr>
              <w:rPr>
                <w:sz w:val="20"/>
                <w:szCs w:val="20"/>
              </w:rPr>
            </w:pPr>
            <w:r w:rsidRPr="00900C00">
              <w:rPr>
                <w:rFonts w:eastAsia="Calibri"/>
                <w:sz w:val="20"/>
                <w:szCs w:val="20"/>
                <w:lang w:eastAsia="en-US"/>
              </w:rPr>
              <w:t>Регламенты не подлежат установлению</w:t>
            </w:r>
          </w:p>
        </w:tc>
      </w:tr>
    </w:tbl>
    <w:p w:rsidR="0030207F" w:rsidRDefault="0030207F" w:rsidP="0030207F">
      <w:pPr>
        <w:spacing w:before="107"/>
        <w:ind w:left="954"/>
        <w:rPr>
          <w:b/>
          <w:sz w:val="24"/>
          <w:szCs w:val="24"/>
        </w:rPr>
      </w:pPr>
      <w:r>
        <w:rPr>
          <w:b/>
          <w:sz w:val="24"/>
          <w:szCs w:val="24"/>
        </w:rPr>
        <w:t xml:space="preserve">ВСПОМОГАТЕЛЬНЫЕ ВИДЫ РАЗРЕШЕННОГО ИСПОЛЬЗОВАНИЯ </w:t>
      </w:r>
    </w:p>
    <w:p w:rsidR="0078344C" w:rsidRDefault="0030207F" w:rsidP="0030207F">
      <w:pPr>
        <w:spacing w:before="107"/>
        <w:ind w:left="954"/>
        <w:rPr>
          <w:sz w:val="24"/>
        </w:rPr>
      </w:pPr>
      <w:r>
        <w:rPr>
          <w:b/>
          <w:sz w:val="24"/>
          <w:szCs w:val="24"/>
        </w:rPr>
        <w:t xml:space="preserve">     </w:t>
      </w:r>
      <w:r w:rsidR="0078344C">
        <w:rPr>
          <w:sz w:val="24"/>
        </w:rPr>
        <w:t>встроенные в здания гаражи и</w:t>
      </w:r>
      <w:r w:rsidR="0078344C">
        <w:rPr>
          <w:spacing w:val="-4"/>
          <w:sz w:val="24"/>
        </w:rPr>
        <w:t xml:space="preserve"> </w:t>
      </w:r>
      <w:r w:rsidR="0078344C">
        <w:rPr>
          <w:sz w:val="24"/>
        </w:rPr>
        <w:t>автостоянки;</w:t>
      </w:r>
    </w:p>
    <w:p w:rsidR="0078344C" w:rsidRDefault="0078344C" w:rsidP="0078344C">
      <w:pPr>
        <w:pStyle w:val="a8"/>
        <w:numPr>
          <w:ilvl w:val="0"/>
          <w:numId w:val="11"/>
        </w:numPr>
        <w:tabs>
          <w:tab w:val="left" w:pos="1240"/>
        </w:tabs>
        <w:spacing w:line="280" w:lineRule="exact"/>
        <w:ind w:left="1240" w:hanging="286"/>
        <w:rPr>
          <w:sz w:val="24"/>
        </w:rPr>
      </w:pPr>
      <w:r>
        <w:rPr>
          <w:sz w:val="24"/>
        </w:rPr>
        <w:t>парковки перед объектами деловых, культурных, обслуживающих и коммерческих видов</w:t>
      </w:r>
      <w:r>
        <w:rPr>
          <w:spacing w:val="-2"/>
          <w:sz w:val="24"/>
        </w:rPr>
        <w:t xml:space="preserve"> </w:t>
      </w:r>
      <w:r>
        <w:rPr>
          <w:sz w:val="24"/>
        </w:rPr>
        <w:t>использования;</w:t>
      </w:r>
    </w:p>
    <w:p w:rsidR="0078344C" w:rsidRDefault="0078344C" w:rsidP="0078344C">
      <w:pPr>
        <w:pStyle w:val="a8"/>
        <w:numPr>
          <w:ilvl w:val="0"/>
          <w:numId w:val="11"/>
        </w:numPr>
        <w:tabs>
          <w:tab w:val="left" w:pos="1240"/>
        </w:tabs>
        <w:spacing w:line="280" w:lineRule="exact"/>
        <w:ind w:left="1240" w:hanging="286"/>
        <w:rPr>
          <w:sz w:val="24"/>
        </w:rPr>
      </w:pPr>
      <w:r>
        <w:rPr>
          <w:sz w:val="24"/>
        </w:rPr>
        <w:t>площадки детские, спортивные, хозяйственные, для</w:t>
      </w:r>
      <w:r>
        <w:rPr>
          <w:spacing w:val="1"/>
          <w:sz w:val="24"/>
        </w:rPr>
        <w:t xml:space="preserve"> </w:t>
      </w:r>
      <w:r>
        <w:rPr>
          <w:sz w:val="24"/>
        </w:rPr>
        <w:t>отдыха</w:t>
      </w:r>
    </w:p>
    <w:p w:rsidR="0078344C" w:rsidRDefault="0078344C" w:rsidP="0078344C">
      <w:pPr>
        <w:pStyle w:val="a8"/>
        <w:numPr>
          <w:ilvl w:val="0"/>
          <w:numId w:val="11"/>
        </w:numPr>
        <w:tabs>
          <w:tab w:val="left" w:pos="1240"/>
        </w:tabs>
        <w:spacing w:line="280" w:lineRule="exact"/>
        <w:ind w:left="1240" w:hanging="286"/>
        <w:rPr>
          <w:sz w:val="24"/>
        </w:rPr>
      </w:pPr>
      <w:r>
        <w:rPr>
          <w:sz w:val="24"/>
        </w:rPr>
        <w:t>зеленые</w:t>
      </w:r>
      <w:r>
        <w:rPr>
          <w:spacing w:val="-3"/>
          <w:sz w:val="24"/>
        </w:rPr>
        <w:t xml:space="preserve"> </w:t>
      </w:r>
      <w:r>
        <w:rPr>
          <w:sz w:val="24"/>
        </w:rPr>
        <w:t>насаждения;</w:t>
      </w:r>
    </w:p>
    <w:p w:rsidR="0078344C" w:rsidRDefault="0078344C" w:rsidP="0078344C">
      <w:pPr>
        <w:pStyle w:val="a8"/>
        <w:numPr>
          <w:ilvl w:val="0"/>
          <w:numId w:val="11"/>
        </w:numPr>
        <w:tabs>
          <w:tab w:val="left" w:pos="1240"/>
        </w:tabs>
        <w:spacing w:line="280" w:lineRule="exact"/>
        <w:ind w:left="1240" w:hanging="286"/>
        <w:rPr>
          <w:sz w:val="24"/>
        </w:rPr>
      </w:pPr>
      <w:r>
        <w:rPr>
          <w:sz w:val="24"/>
        </w:rPr>
        <w:t>скульптуры и скульптурные композиции, фонтаны и другие объекты ландшафтного</w:t>
      </w:r>
      <w:r>
        <w:rPr>
          <w:spacing w:val="-6"/>
          <w:sz w:val="24"/>
        </w:rPr>
        <w:t xml:space="preserve"> </w:t>
      </w:r>
      <w:r>
        <w:rPr>
          <w:sz w:val="24"/>
        </w:rPr>
        <w:t>дизайна.</w:t>
      </w:r>
    </w:p>
    <w:p w:rsidR="0078344C" w:rsidRDefault="0078344C" w:rsidP="0078344C">
      <w:pPr>
        <w:pStyle w:val="a8"/>
        <w:numPr>
          <w:ilvl w:val="0"/>
          <w:numId w:val="11"/>
        </w:numPr>
        <w:tabs>
          <w:tab w:val="left" w:pos="1240"/>
        </w:tabs>
        <w:spacing w:line="279" w:lineRule="exact"/>
        <w:ind w:left="1240" w:hanging="286"/>
        <w:rPr>
          <w:sz w:val="24"/>
        </w:rPr>
      </w:pPr>
      <w:r>
        <w:rPr>
          <w:sz w:val="24"/>
        </w:rPr>
        <w:t>площадки для мусорных контейнеров и габаритного</w:t>
      </w:r>
      <w:r>
        <w:rPr>
          <w:spacing w:val="1"/>
          <w:sz w:val="24"/>
        </w:rPr>
        <w:t xml:space="preserve"> </w:t>
      </w:r>
      <w:r>
        <w:rPr>
          <w:sz w:val="24"/>
        </w:rPr>
        <w:t>мусора.</w:t>
      </w:r>
    </w:p>
    <w:p w:rsidR="0078344C" w:rsidRDefault="0078344C" w:rsidP="0078344C">
      <w:pPr>
        <w:pStyle w:val="a6"/>
        <w:spacing w:before="2" w:line="230" w:lineRule="auto"/>
        <w:ind w:left="954" w:right="157"/>
      </w:pPr>
      <w: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78344C" w:rsidRDefault="0078344C" w:rsidP="0078344C">
      <w:pPr>
        <w:pStyle w:val="a6"/>
        <w:spacing w:before="6"/>
        <w:rPr>
          <w:sz w:val="22"/>
        </w:rPr>
      </w:pPr>
    </w:p>
    <w:p w:rsidR="0078344C" w:rsidRDefault="0078344C" w:rsidP="0078344C">
      <w:pPr>
        <w:pStyle w:val="a6"/>
        <w:spacing w:line="228" w:lineRule="auto"/>
        <w:ind w:left="246" w:right="157" w:firstLine="708"/>
      </w:pPr>
      <w: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78344C" w:rsidRDefault="0078344C" w:rsidP="0078344C">
      <w:pPr>
        <w:pStyle w:val="a6"/>
        <w:spacing w:before="1" w:line="228" w:lineRule="auto"/>
        <w:ind w:left="246" w:right="157" w:firstLine="708"/>
      </w:pPr>
      <w: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78344C" w:rsidRDefault="0078344C" w:rsidP="0078344C">
      <w:pPr>
        <w:pStyle w:val="a6"/>
        <w:spacing w:line="257" w:lineRule="exact"/>
        <w:ind w:left="954"/>
      </w:pPr>
      <w:r>
        <w:t>До границы смежного земельного участка расстояния должны быть не менее:</w:t>
      </w:r>
    </w:p>
    <w:p w:rsidR="0078344C" w:rsidRDefault="0078344C" w:rsidP="0078344C">
      <w:pPr>
        <w:pStyle w:val="a8"/>
        <w:numPr>
          <w:ilvl w:val="0"/>
          <w:numId w:val="10"/>
        </w:numPr>
        <w:tabs>
          <w:tab w:val="left" w:pos="1215"/>
        </w:tabs>
        <w:spacing w:line="263" w:lineRule="exact"/>
        <w:ind w:hanging="261"/>
        <w:rPr>
          <w:sz w:val="24"/>
        </w:rPr>
      </w:pPr>
      <w:r>
        <w:rPr>
          <w:sz w:val="24"/>
        </w:rPr>
        <w:t>от стволов высокорослых деревьев – 4 м;</w:t>
      </w:r>
    </w:p>
    <w:p w:rsidR="0078344C" w:rsidRDefault="0078344C" w:rsidP="0078344C">
      <w:pPr>
        <w:pStyle w:val="a8"/>
        <w:numPr>
          <w:ilvl w:val="0"/>
          <w:numId w:val="10"/>
        </w:numPr>
        <w:tabs>
          <w:tab w:val="left" w:pos="1215"/>
        </w:tabs>
        <w:spacing w:line="263" w:lineRule="exact"/>
        <w:ind w:hanging="261"/>
        <w:rPr>
          <w:sz w:val="24"/>
        </w:rPr>
      </w:pPr>
      <w:r>
        <w:rPr>
          <w:sz w:val="24"/>
        </w:rPr>
        <w:t>от стволов среднерослых деревьев – 2</w:t>
      </w:r>
      <w:r>
        <w:rPr>
          <w:spacing w:val="1"/>
          <w:sz w:val="24"/>
        </w:rPr>
        <w:t xml:space="preserve"> </w:t>
      </w:r>
      <w:r>
        <w:rPr>
          <w:sz w:val="24"/>
        </w:rPr>
        <w:t>м;</w:t>
      </w:r>
    </w:p>
    <w:p w:rsidR="0078344C" w:rsidRDefault="0078344C" w:rsidP="0078344C">
      <w:pPr>
        <w:pStyle w:val="a8"/>
        <w:numPr>
          <w:ilvl w:val="0"/>
          <w:numId w:val="10"/>
        </w:numPr>
        <w:tabs>
          <w:tab w:val="left" w:pos="1215"/>
        </w:tabs>
        <w:spacing w:line="262" w:lineRule="exact"/>
        <w:ind w:hanging="261"/>
        <w:rPr>
          <w:sz w:val="24"/>
        </w:rPr>
      </w:pPr>
      <w:r>
        <w:rPr>
          <w:sz w:val="24"/>
        </w:rPr>
        <w:t>от кустарника – 1</w:t>
      </w:r>
      <w:r>
        <w:rPr>
          <w:spacing w:val="-1"/>
          <w:sz w:val="24"/>
        </w:rPr>
        <w:t xml:space="preserve"> </w:t>
      </w:r>
      <w:r>
        <w:rPr>
          <w:sz w:val="24"/>
        </w:rPr>
        <w:t>м.</w:t>
      </w:r>
    </w:p>
    <w:p w:rsidR="0078344C" w:rsidRDefault="0078344C" w:rsidP="0078344C">
      <w:pPr>
        <w:pStyle w:val="a6"/>
        <w:spacing w:line="262" w:lineRule="exact"/>
        <w:ind w:left="954"/>
      </w:pPr>
      <w:r>
        <w:t>Требования к ограждению земельных участков:</w:t>
      </w:r>
    </w:p>
    <w:p w:rsidR="0078344C" w:rsidRDefault="0078344C" w:rsidP="0078344C">
      <w:pPr>
        <w:pStyle w:val="a8"/>
        <w:numPr>
          <w:ilvl w:val="0"/>
          <w:numId w:val="6"/>
        </w:numPr>
        <w:tabs>
          <w:tab w:val="left" w:pos="1523"/>
          <w:tab w:val="left" w:pos="1524"/>
        </w:tabs>
        <w:spacing w:line="263" w:lineRule="exact"/>
        <w:ind w:left="1523" w:hanging="570"/>
        <w:rPr>
          <w:sz w:val="24"/>
        </w:rPr>
      </w:pPr>
      <w:r>
        <w:rPr>
          <w:sz w:val="24"/>
        </w:rPr>
        <w:t>высота ограждения земельных участков должна быть не более 2</w:t>
      </w:r>
      <w:r>
        <w:rPr>
          <w:spacing w:val="-2"/>
          <w:sz w:val="24"/>
        </w:rPr>
        <w:t xml:space="preserve"> </w:t>
      </w:r>
      <w:r>
        <w:rPr>
          <w:sz w:val="24"/>
        </w:rPr>
        <w:t>метров;</w:t>
      </w:r>
    </w:p>
    <w:p w:rsidR="0078344C" w:rsidRDefault="0078344C" w:rsidP="0078344C">
      <w:pPr>
        <w:pStyle w:val="a8"/>
        <w:numPr>
          <w:ilvl w:val="0"/>
          <w:numId w:val="6"/>
        </w:numPr>
        <w:tabs>
          <w:tab w:val="left" w:pos="1523"/>
          <w:tab w:val="left" w:pos="1524"/>
        </w:tabs>
        <w:spacing w:line="263" w:lineRule="exact"/>
        <w:ind w:left="1523" w:hanging="570"/>
        <w:rPr>
          <w:sz w:val="24"/>
        </w:rPr>
      </w:pPr>
      <w:r>
        <w:rPr>
          <w:sz w:val="24"/>
        </w:rPr>
        <w:t>ограждения между смежными земельными участками должны быть проветриваемыми на высоту не менее 0,5 м от уровня</w:t>
      </w:r>
      <w:r>
        <w:rPr>
          <w:spacing w:val="-9"/>
          <w:sz w:val="24"/>
        </w:rPr>
        <w:t xml:space="preserve"> </w:t>
      </w:r>
      <w:r>
        <w:rPr>
          <w:sz w:val="24"/>
        </w:rPr>
        <w:t>земли;</w:t>
      </w:r>
    </w:p>
    <w:p w:rsidR="0078344C" w:rsidRDefault="0078344C" w:rsidP="0078344C">
      <w:pPr>
        <w:pStyle w:val="a8"/>
        <w:numPr>
          <w:ilvl w:val="0"/>
          <w:numId w:val="6"/>
        </w:numPr>
        <w:tabs>
          <w:tab w:val="left" w:pos="1523"/>
          <w:tab w:val="left" w:pos="1524"/>
        </w:tabs>
        <w:spacing w:line="269" w:lineRule="exact"/>
        <w:ind w:left="1523" w:hanging="570"/>
        <w:rPr>
          <w:sz w:val="24"/>
        </w:rPr>
      </w:pPr>
      <w:r>
        <w:rPr>
          <w:sz w:val="24"/>
        </w:rPr>
        <w:t>характер</w:t>
      </w:r>
      <w:r>
        <w:rPr>
          <w:spacing w:val="16"/>
          <w:sz w:val="24"/>
        </w:rPr>
        <w:t xml:space="preserve"> </w:t>
      </w:r>
      <w:r>
        <w:rPr>
          <w:sz w:val="24"/>
        </w:rPr>
        <w:t>ограждения</w:t>
      </w:r>
      <w:r>
        <w:rPr>
          <w:spacing w:val="17"/>
          <w:sz w:val="24"/>
        </w:rPr>
        <w:t xml:space="preserve"> </w:t>
      </w:r>
      <w:r>
        <w:rPr>
          <w:sz w:val="24"/>
        </w:rPr>
        <w:t>и</w:t>
      </w:r>
      <w:r>
        <w:rPr>
          <w:spacing w:val="16"/>
          <w:sz w:val="24"/>
        </w:rPr>
        <w:t xml:space="preserve"> </w:t>
      </w:r>
      <w:r>
        <w:rPr>
          <w:sz w:val="24"/>
        </w:rPr>
        <w:t>его</w:t>
      </w:r>
      <w:r>
        <w:rPr>
          <w:spacing w:val="17"/>
          <w:sz w:val="24"/>
        </w:rPr>
        <w:t xml:space="preserve"> </w:t>
      </w:r>
      <w:r>
        <w:rPr>
          <w:sz w:val="24"/>
        </w:rPr>
        <w:t>высота</w:t>
      </w:r>
      <w:r>
        <w:rPr>
          <w:spacing w:val="17"/>
          <w:sz w:val="24"/>
        </w:rPr>
        <w:t xml:space="preserve"> </w:t>
      </w:r>
      <w:r>
        <w:rPr>
          <w:sz w:val="24"/>
        </w:rPr>
        <w:t>со</w:t>
      </w:r>
      <w:r>
        <w:rPr>
          <w:spacing w:val="20"/>
          <w:sz w:val="24"/>
        </w:rPr>
        <w:t xml:space="preserve"> </w:t>
      </w:r>
      <w:r>
        <w:rPr>
          <w:sz w:val="24"/>
        </w:rPr>
        <w:t>стороны</w:t>
      </w:r>
      <w:r>
        <w:rPr>
          <w:spacing w:val="19"/>
          <w:sz w:val="24"/>
        </w:rPr>
        <w:t xml:space="preserve"> </w:t>
      </w:r>
      <w:r>
        <w:rPr>
          <w:sz w:val="24"/>
        </w:rPr>
        <w:t>улиц</w:t>
      </w:r>
      <w:r>
        <w:rPr>
          <w:spacing w:val="18"/>
          <w:sz w:val="24"/>
        </w:rPr>
        <w:t xml:space="preserve"> </w:t>
      </w:r>
      <w:r>
        <w:rPr>
          <w:sz w:val="24"/>
        </w:rPr>
        <w:t>должны</w:t>
      </w:r>
      <w:r>
        <w:rPr>
          <w:spacing w:val="17"/>
          <w:sz w:val="24"/>
        </w:rPr>
        <w:t xml:space="preserve"> </w:t>
      </w:r>
      <w:r>
        <w:rPr>
          <w:sz w:val="24"/>
        </w:rPr>
        <w:t>быть</w:t>
      </w:r>
      <w:r>
        <w:rPr>
          <w:spacing w:val="19"/>
          <w:sz w:val="24"/>
        </w:rPr>
        <w:t xml:space="preserve"> </w:t>
      </w:r>
      <w:r>
        <w:rPr>
          <w:sz w:val="24"/>
        </w:rPr>
        <w:t>единообразными</w:t>
      </w:r>
      <w:r>
        <w:rPr>
          <w:spacing w:val="18"/>
          <w:sz w:val="24"/>
        </w:rPr>
        <w:t xml:space="preserve"> </w:t>
      </w:r>
      <w:r>
        <w:rPr>
          <w:sz w:val="24"/>
        </w:rPr>
        <w:t>как</w:t>
      </w:r>
      <w:r>
        <w:rPr>
          <w:spacing w:val="17"/>
          <w:sz w:val="24"/>
        </w:rPr>
        <w:t xml:space="preserve"> </w:t>
      </w:r>
      <w:r>
        <w:rPr>
          <w:sz w:val="24"/>
        </w:rPr>
        <w:t>минимум</w:t>
      </w:r>
      <w:r>
        <w:rPr>
          <w:spacing w:val="17"/>
          <w:sz w:val="24"/>
        </w:rPr>
        <w:t xml:space="preserve"> </w:t>
      </w:r>
      <w:r>
        <w:rPr>
          <w:sz w:val="24"/>
        </w:rPr>
        <w:t>на</w:t>
      </w:r>
      <w:r>
        <w:rPr>
          <w:spacing w:val="17"/>
          <w:sz w:val="24"/>
        </w:rPr>
        <w:t xml:space="preserve"> </w:t>
      </w:r>
      <w:r>
        <w:rPr>
          <w:sz w:val="24"/>
        </w:rPr>
        <w:t>протяжении</w:t>
      </w:r>
      <w:r>
        <w:rPr>
          <w:spacing w:val="18"/>
          <w:sz w:val="24"/>
        </w:rPr>
        <w:t xml:space="preserve"> </w:t>
      </w:r>
      <w:r>
        <w:rPr>
          <w:sz w:val="24"/>
        </w:rPr>
        <w:t>одного</w:t>
      </w:r>
      <w:r>
        <w:rPr>
          <w:spacing w:val="17"/>
          <w:sz w:val="24"/>
        </w:rPr>
        <w:t xml:space="preserve"> </w:t>
      </w:r>
      <w:r>
        <w:rPr>
          <w:sz w:val="24"/>
        </w:rPr>
        <w:t>квартала</w:t>
      </w:r>
      <w:r>
        <w:rPr>
          <w:spacing w:val="17"/>
          <w:sz w:val="24"/>
        </w:rPr>
        <w:t xml:space="preserve"> </w:t>
      </w:r>
      <w:r>
        <w:rPr>
          <w:sz w:val="24"/>
        </w:rPr>
        <w:t>с</w:t>
      </w:r>
      <w:r>
        <w:rPr>
          <w:spacing w:val="17"/>
          <w:sz w:val="24"/>
        </w:rPr>
        <w:t xml:space="preserve"> </w:t>
      </w:r>
      <w:r>
        <w:rPr>
          <w:sz w:val="24"/>
        </w:rPr>
        <w:t>обеих</w:t>
      </w:r>
    </w:p>
    <w:p w:rsidR="0078344C" w:rsidRDefault="0078344C" w:rsidP="0078344C">
      <w:pPr>
        <w:pStyle w:val="a6"/>
        <w:spacing w:before="90" w:line="269" w:lineRule="exact"/>
        <w:ind w:left="246"/>
        <w:jc w:val="both"/>
      </w:pPr>
      <w:r>
        <w:t>сторон улицы.</w:t>
      </w:r>
    </w:p>
    <w:p w:rsidR="0078344C" w:rsidRDefault="0078344C" w:rsidP="0078344C">
      <w:pPr>
        <w:pStyle w:val="a6"/>
        <w:spacing w:before="4" w:line="228" w:lineRule="auto"/>
        <w:ind w:left="246" w:right="261" w:firstLine="708"/>
        <w:jc w:val="both"/>
      </w:pPr>
      <w:r>
        <w:t>На основании требований пункта 8.8 СП 54.13330.2011 «Свод правил. Здания жилые многоквартирные. Актуализированная редакция СНиП 31- 01-2003»</w:t>
      </w:r>
      <w:r>
        <w:rPr>
          <w:spacing w:val="-23"/>
        </w:rPr>
        <w:t xml:space="preserve"> </w:t>
      </w:r>
      <w:r>
        <w:t>в</w:t>
      </w:r>
      <w:r>
        <w:rPr>
          <w:spacing w:val="-13"/>
        </w:rPr>
        <w:t xml:space="preserve"> </w:t>
      </w:r>
      <w:r>
        <w:t>многоквартирных</w:t>
      </w:r>
      <w:r>
        <w:rPr>
          <w:spacing w:val="-14"/>
        </w:rPr>
        <w:t xml:space="preserve"> </w:t>
      </w:r>
      <w:r>
        <w:t>жилых</w:t>
      </w:r>
      <w:r>
        <w:rPr>
          <w:spacing w:val="-12"/>
        </w:rPr>
        <w:t xml:space="preserve"> </w:t>
      </w:r>
      <w:r>
        <w:t>домах</w:t>
      </w:r>
      <w:r>
        <w:rPr>
          <w:spacing w:val="-15"/>
        </w:rPr>
        <w:t xml:space="preserve"> </w:t>
      </w:r>
      <w:r>
        <w:t>и</w:t>
      </w:r>
      <w:r>
        <w:rPr>
          <w:spacing w:val="-15"/>
        </w:rPr>
        <w:t xml:space="preserve"> </w:t>
      </w:r>
      <w:r>
        <w:t>на</w:t>
      </w:r>
      <w:r>
        <w:rPr>
          <w:spacing w:val="-18"/>
        </w:rPr>
        <w:t xml:space="preserve"> </w:t>
      </w:r>
      <w:r>
        <w:t>придомовой</w:t>
      </w:r>
      <w:r>
        <w:rPr>
          <w:spacing w:val="-15"/>
        </w:rPr>
        <w:t xml:space="preserve"> </w:t>
      </w:r>
      <w:r>
        <w:t>территории</w:t>
      </w:r>
      <w:r>
        <w:rPr>
          <w:spacing w:val="-14"/>
        </w:rPr>
        <w:t xml:space="preserve"> </w:t>
      </w:r>
      <w:r>
        <w:t>должны</w:t>
      </w:r>
      <w:r>
        <w:rPr>
          <w:spacing w:val="-15"/>
        </w:rPr>
        <w:t xml:space="preserve"> </w:t>
      </w:r>
      <w:r>
        <w:t>быть</w:t>
      </w:r>
      <w:r>
        <w:rPr>
          <w:spacing w:val="-12"/>
        </w:rPr>
        <w:t xml:space="preserve"> </w:t>
      </w:r>
      <w:r>
        <w:t>установлены</w:t>
      </w:r>
      <w:r>
        <w:rPr>
          <w:spacing w:val="-15"/>
        </w:rPr>
        <w:t xml:space="preserve"> </w:t>
      </w:r>
      <w:r>
        <w:t>системы</w:t>
      </w:r>
      <w:r>
        <w:rPr>
          <w:spacing w:val="-16"/>
        </w:rPr>
        <w:t xml:space="preserve"> </w:t>
      </w:r>
      <w:r>
        <w:t>видеонаблюдения,</w:t>
      </w:r>
      <w:r>
        <w:rPr>
          <w:spacing w:val="-14"/>
        </w:rPr>
        <w:t xml:space="preserve"> </w:t>
      </w:r>
      <w:r>
        <w:t>оповещения</w:t>
      </w:r>
      <w:r>
        <w:rPr>
          <w:spacing w:val="-15"/>
        </w:rPr>
        <w:t xml:space="preserve"> </w:t>
      </w:r>
      <w:r>
        <w:t>и</w:t>
      </w:r>
      <w:r>
        <w:rPr>
          <w:spacing w:val="-6"/>
        </w:rPr>
        <w:t xml:space="preserve"> </w:t>
      </w:r>
      <w:r>
        <w:t>управления эвакуацией.</w:t>
      </w:r>
    </w:p>
    <w:p w:rsidR="0078344C" w:rsidRDefault="0078344C" w:rsidP="0078344C">
      <w:r>
        <w:t>Минимальная (максимальная) площадь земельного участка, предоставляемого для зданий общественно-делового назначения определяется по заданию на проектирование, Своду правил СП 42.13330.2016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 Требования к размещению общеобразовательных учреждений установлены СанПиН 2.4.2.2821-10 «Санитарно-эпидемиологические требования к условиям и организации обучения в общеобразовательных учреждениях»</w:t>
      </w:r>
    </w:p>
    <w:p w:rsidR="0097224C" w:rsidRPr="00670D40" w:rsidRDefault="0097224C" w:rsidP="0097224C">
      <w:pPr>
        <w:shd w:val="clear" w:color="auto" w:fill="FFFFFF"/>
        <w:spacing w:line="252" w:lineRule="atLeast"/>
        <w:ind w:firstLine="540"/>
        <w:jc w:val="both"/>
        <w:rPr>
          <w:sz w:val="24"/>
          <w:szCs w:val="24"/>
        </w:rPr>
      </w:pPr>
    </w:p>
    <w:p w:rsidR="0078344C" w:rsidRDefault="00121B8E" w:rsidP="00485284">
      <w:pPr>
        <w:tabs>
          <w:tab w:val="left" w:pos="1171"/>
        </w:tabs>
        <w:ind w:right="167"/>
        <w:jc w:val="center"/>
        <w:rPr>
          <w:b/>
          <w:sz w:val="28"/>
          <w:szCs w:val="28"/>
        </w:rPr>
      </w:pPr>
      <w:r w:rsidRPr="00121B8E">
        <w:rPr>
          <w:b/>
          <w:sz w:val="28"/>
          <w:szCs w:val="28"/>
        </w:rPr>
        <w:t xml:space="preserve">Статья 45 </w:t>
      </w:r>
      <w:r w:rsidR="0078344C" w:rsidRPr="00121B8E">
        <w:rPr>
          <w:b/>
          <w:sz w:val="28"/>
          <w:szCs w:val="28"/>
        </w:rPr>
        <w:t>Зоны</w:t>
      </w:r>
      <w:r w:rsidR="0078344C" w:rsidRPr="004A5025">
        <w:rPr>
          <w:b/>
          <w:sz w:val="28"/>
          <w:szCs w:val="28"/>
        </w:rPr>
        <w:t xml:space="preserve"> сельскохозяйственного назначения</w:t>
      </w:r>
    </w:p>
    <w:p w:rsidR="0078344C" w:rsidRPr="004A5025" w:rsidRDefault="0078344C" w:rsidP="00485284">
      <w:pPr>
        <w:tabs>
          <w:tab w:val="left" w:pos="1171"/>
        </w:tabs>
        <w:ind w:right="167"/>
        <w:rPr>
          <w:b/>
          <w:sz w:val="28"/>
          <w:szCs w:val="28"/>
        </w:rPr>
      </w:pPr>
    </w:p>
    <w:p w:rsidR="0078344C" w:rsidRPr="004A5025" w:rsidRDefault="0078344C" w:rsidP="00485284">
      <w:pPr>
        <w:pStyle w:val="11"/>
        <w:spacing w:line="480" w:lineRule="auto"/>
        <w:ind w:left="3098" w:right="3022" w:hanging="27"/>
        <w:jc w:val="center"/>
      </w:pPr>
      <w:r w:rsidRPr="004A5025">
        <w:t>СХЗ.301. Сельскохозяйственных угодий.</w:t>
      </w:r>
    </w:p>
    <w:p w:rsidR="0078344C" w:rsidRPr="00074CE9" w:rsidRDefault="0078344C" w:rsidP="0078344C">
      <w:pPr>
        <w:pStyle w:val="a6"/>
        <w:ind w:right="167" w:firstLine="626"/>
        <w:jc w:val="both"/>
        <w:rPr>
          <w:i/>
        </w:rPr>
      </w:pPr>
      <w:r w:rsidRPr="00074CE9">
        <w:rPr>
          <w:i/>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rsidR="0097224C" w:rsidRDefault="0097224C" w:rsidP="0097224C">
      <w:pPr>
        <w:rPr>
          <w:sz w:val="24"/>
          <w:szCs w:val="24"/>
        </w:rPr>
      </w:pPr>
    </w:p>
    <w:p w:rsidR="0078344C" w:rsidRPr="00485284" w:rsidRDefault="0078344C" w:rsidP="0078344C">
      <w:pPr>
        <w:ind w:left="567" w:firstLine="141"/>
        <w:jc w:val="center"/>
        <w:rPr>
          <w:rFonts w:eastAsia="Arial"/>
          <w:b/>
          <w:sz w:val="24"/>
          <w:szCs w:val="24"/>
        </w:rPr>
      </w:pPr>
      <w:r w:rsidRPr="00485284">
        <w:rPr>
          <w:rFonts w:eastAsia="Arial"/>
          <w:b/>
          <w:sz w:val="24"/>
          <w:szCs w:val="24"/>
        </w:rPr>
        <w:t>СХЗ.302. Зона земель объектов сельскохозяйственного производства</w:t>
      </w:r>
    </w:p>
    <w:p w:rsidR="0078344C" w:rsidRPr="004A5025" w:rsidRDefault="0078344C" w:rsidP="0078344C">
      <w:pPr>
        <w:ind w:left="567" w:firstLine="141"/>
        <w:jc w:val="center"/>
        <w:rPr>
          <w:b/>
        </w:rPr>
      </w:pPr>
    </w:p>
    <w:p w:rsidR="0078344C" w:rsidRPr="00485284" w:rsidRDefault="0078344C" w:rsidP="0030207F">
      <w:pPr>
        <w:tabs>
          <w:tab w:val="left" w:pos="2520"/>
        </w:tabs>
        <w:ind w:firstLine="425"/>
        <w:rPr>
          <w:rFonts w:eastAsia="SimSun"/>
          <w:b/>
          <w:sz w:val="24"/>
          <w:szCs w:val="24"/>
          <w:lang w:eastAsia="zh-CN"/>
        </w:rPr>
      </w:pPr>
      <w:r w:rsidRPr="00485284">
        <w:rPr>
          <w:rFonts w:eastAsia="SimSun"/>
          <w:b/>
          <w:sz w:val="24"/>
          <w:szCs w:val="24"/>
          <w:lang w:eastAsia="zh-CN"/>
        </w:rPr>
        <w:t>ОСНОВНЫЕ ВИДЫ И ПАРАМЕТРЫ РАЗРЕШЕННОГО ИСПОЛЬЗОВАНИЯ</w:t>
      </w:r>
      <w:r w:rsidR="0030207F">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78344C" w:rsidRPr="004A5025" w:rsidTr="0078344C">
        <w:trPr>
          <w:trHeight w:val="451"/>
        </w:trPr>
        <w:tc>
          <w:tcPr>
            <w:tcW w:w="1951" w:type="dxa"/>
            <w:vMerge w:val="restart"/>
          </w:tcPr>
          <w:p w:rsidR="0078344C" w:rsidRPr="00485284" w:rsidRDefault="0078344C" w:rsidP="0078344C">
            <w:pPr>
              <w:jc w:val="center"/>
              <w:rPr>
                <w:rFonts w:eastAsia="SimSun"/>
                <w:b/>
                <w:sz w:val="20"/>
                <w:szCs w:val="20"/>
                <w:lang w:eastAsia="zh-CN"/>
              </w:rPr>
            </w:pPr>
            <w:r w:rsidRPr="00485284">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344C" w:rsidRPr="004A5025" w:rsidTr="0078344C">
        <w:trPr>
          <w:trHeight w:val="982"/>
        </w:trPr>
        <w:tc>
          <w:tcPr>
            <w:tcW w:w="1951" w:type="dxa"/>
            <w:vMerge/>
          </w:tcPr>
          <w:p w:rsidR="0078344C" w:rsidRPr="00485284" w:rsidRDefault="0078344C" w:rsidP="0078344C">
            <w:pPr>
              <w:jc w:val="center"/>
              <w:rPr>
                <w:rFonts w:eastAsia="SimSun"/>
                <w:b/>
                <w:sz w:val="20"/>
                <w:szCs w:val="20"/>
                <w:lang w:eastAsia="zh-CN"/>
              </w:rPr>
            </w:pPr>
          </w:p>
        </w:tc>
        <w:tc>
          <w:tcPr>
            <w:tcW w:w="3402" w:type="dxa"/>
            <w:vMerge/>
          </w:tcPr>
          <w:p w:rsidR="0078344C" w:rsidRPr="00485284" w:rsidRDefault="0078344C" w:rsidP="0078344C">
            <w:pPr>
              <w:jc w:val="center"/>
              <w:rPr>
                <w:rFonts w:eastAsia="SimSun"/>
                <w:b/>
                <w:sz w:val="20"/>
                <w:szCs w:val="20"/>
                <w:lang w:eastAsia="zh-CN"/>
              </w:rPr>
            </w:pPr>
          </w:p>
        </w:tc>
        <w:tc>
          <w:tcPr>
            <w:tcW w:w="2552"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предельное количество этажей или предельную высоту зданий, строений, сооружений</w:t>
            </w:r>
          </w:p>
        </w:tc>
        <w:tc>
          <w:tcPr>
            <w:tcW w:w="2439"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2051" w:rsidRPr="004A5025" w:rsidTr="0078344C">
        <w:trPr>
          <w:trHeight w:val="412"/>
        </w:trPr>
        <w:tc>
          <w:tcPr>
            <w:tcW w:w="1951"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Выращивание зерновых и иных сельскохозяйственных культур</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1.2</w:t>
            </w:r>
            <w:r w:rsidRPr="00485284">
              <w:rPr>
                <w:rFonts w:eastAsia="Calibri"/>
                <w:b/>
                <w:sz w:val="20"/>
                <w:szCs w:val="20"/>
                <w:lang w:val="en-US" w:eastAsia="en-US"/>
              </w:rPr>
              <w:t>]</w:t>
            </w: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CE2051" w:rsidRPr="00485284" w:rsidRDefault="00CE2051" w:rsidP="00CE2051">
            <w:pPr>
              <w:rPr>
                <w:rFonts w:eastAsia="Calibri"/>
                <w:sz w:val="20"/>
                <w:szCs w:val="20"/>
                <w:lang w:eastAsia="en-US"/>
              </w:rPr>
            </w:pPr>
            <w:r w:rsidRPr="00485284">
              <w:rPr>
                <w:rFonts w:eastAsia="Calibri"/>
                <w:b/>
                <w:sz w:val="20"/>
                <w:szCs w:val="20"/>
                <w:lang w:eastAsia="en-US"/>
              </w:rPr>
              <w:t>5000</w:t>
            </w:r>
            <w:r w:rsidRPr="00485284">
              <w:rPr>
                <w:rFonts w:eastAsia="Calibri"/>
                <w:sz w:val="20"/>
                <w:szCs w:val="20"/>
                <w:lang w:eastAsia="en-US"/>
              </w:rPr>
              <w:t xml:space="preserve"> – </w:t>
            </w:r>
            <w:r w:rsidRPr="00485284">
              <w:rPr>
                <w:rFonts w:eastAsia="Calibri"/>
                <w:b/>
                <w:sz w:val="20"/>
                <w:szCs w:val="20"/>
                <w:lang w:eastAsia="en-US"/>
              </w:rPr>
              <w:t>25000</w:t>
            </w:r>
            <w:r w:rsidRPr="00485284">
              <w:rPr>
                <w:rFonts w:eastAsia="Calibri"/>
                <w:sz w:val="20"/>
                <w:szCs w:val="20"/>
                <w:lang w:eastAsia="en-US"/>
              </w:rPr>
              <w:t xml:space="preserve"> кв.м.</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CE2051" w:rsidRPr="00485284" w:rsidRDefault="00CE2051" w:rsidP="00CE2051">
            <w:pPr>
              <w:jc w:val="center"/>
              <w:rPr>
                <w:rFonts w:eastAsia="Calibri"/>
                <w:sz w:val="20"/>
                <w:szCs w:val="20"/>
                <w:lang w:eastAsia="en-US"/>
              </w:rPr>
            </w:pPr>
            <w:r w:rsidRPr="00485284">
              <w:rPr>
                <w:rFonts w:eastAsia="SimSun"/>
                <w:bCs/>
                <w:sz w:val="20"/>
                <w:szCs w:val="20"/>
                <w:lang w:eastAsia="zh-CN"/>
              </w:rPr>
              <w:t>Градостроительные регламенты не устанавливаются</w:t>
            </w:r>
            <w:r w:rsidRPr="00485284">
              <w:rPr>
                <w:rFonts w:eastAsia="Calibri"/>
                <w:sz w:val="20"/>
                <w:szCs w:val="20"/>
                <w:lang w:eastAsia="en-US"/>
              </w:rPr>
              <w:t xml:space="preserve"> </w:t>
            </w:r>
          </w:p>
        </w:tc>
        <w:tc>
          <w:tcPr>
            <w:tcW w:w="2439" w:type="dxa"/>
          </w:tcPr>
          <w:p w:rsidR="00CE2051" w:rsidRPr="00485284" w:rsidRDefault="00CE2051" w:rsidP="00CE2051">
            <w:pPr>
              <w:jc w:val="center"/>
              <w:rPr>
                <w:rFonts w:eastAsia="Calibri"/>
                <w:sz w:val="20"/>
                <w:szCs w:val="20"/>
                <w:lang w:eastAsia="en-US"/>
              </w:rPr>
            </w:pPr>
            <w:r w:rsidRPr="00485284">
              <w:rPr>
                <w:rFonts w:eastAsia="SimSun"/>
                <w:bCs/>
                <w:sz w:val="20"/>
                <w:szCs w:val="20"/>
                <w:lang w:eastAsia="zh-CN"/>
              </w:rPr>
              <w:t>Градостроительные регламенты не устанавливаются</w:t>
            </w:r>
          </w:p>
        </w:tc>
      </w:tr>
      <w:tr w:rsidR="00CE2051" w:rsidRPr="004A5025" w:rsidTr="0078344C">
        <w:trPr>
          <w:trHeight w:val="273"/>
        </w:trPr>
        <w:tc>
          <w:tcPr>
            <w:tcW w:w="1951"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Овощеводство</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1.3</w:t>
            </w:r>
            <w:r w:rsidRPr="00485284">
              <w:rPr>
                <w:rFonts w:eastAsia="Calibri"/>
                <w:b/>
                <w:sz w:val="20"/>
                <w:szCs w:val="20"/>
                <w:lang w:val="en-US" w:eastAsia="en-US"/>
              </w:rPr>
              <w:t>]</w:t>
            </w: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Теплицы</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CE2051" w:rsidRPr="00485284" w:rsidRDefault="00CE2051" w:rsidP="00CE2051">
            <w:pPr>
              <w:rPr>
                <w:rFonts w:eastAsia="Calibri"/>
                <w:sz w:val="20"/>
                <w:szCs w:val="20"/>
                <w:lang w:eastAsia="en-US"/>
              </w:rPr>
            </w:pPr>
            <w:r w:rsidRPr="00485284">
              <w:rPr>
                <w:rFonts w:eastAsia="Calibri"/>
                <w:b/>
                <w:sz w:val="20"/>
                <w:szCs w:val="20"/>
                <w:lang w:eastAsia="en-US"/>
              </w:rPr>
              <w:t>5000</w:t>
            </w:r>
            <w:r w:rsidRPr="00485284">
              <w:rPr>
                <w:rFonts w:eastAsia="Calibri"/>
                <w:sz w:val="20"/>
                <w:szCs w:val="20"/>
                <w:lang w:eastAsia="en-US"/>
              </w:rPr>
              <w:t xml:space="preserve"> – </w:t>
            </w:r>
            <w:r w:rsidRPr="00485284">
              <w:rPr>
                <w:rFonts w:eastAsia="Calibri"/>
                <w:b/>
                <w:sz w:val="20"/>
                <w:szCs w:val="20"/>
                <w:lang w:eastAsia="en-US"/>
              </w:rPr>
              <w:t>25000</w:t>
            </w:r>
            <w:r w:rsidRPr="00485284">
              <w:rPr>
                <w:rFonts w:eastAsia="Calibri"/>
                <w:sz w:val="20"/>
                <w:szCs w:val="20"/>
                <w:lang w:eastAsia="en-US"/>
              </w:rPr>
              <w:t xml:space="preserve"> кв.м.</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Для теплиц:</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eastAsia="Calibri"/>
                <w:b/>
                <w:sz w:val="20"/>
                <w:szCs w:val="20"/>
                <w:lang w:eastAsia="en-US"/>
              </w:rPr>
              <w:t>5</w:t>
            </w:r>
            <w:r w:rsidRPr="00485284">
              <w:rPr>
                <w:rFonts w:eastAsia="Calibri"/>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Минимальный отступ от границ с соседними участками – </w:t>
            </w:r>
            <w:r w:rsidRPr="00485284">
              <w:rPr>
                <w:rFonts w:eastAsia="Calibri"/>
                <w:b/>
                <w:sz w:val="20"/>
                <w:szCs w:val="20"/>
                <w:lang w:eastAsia="en-US"/>
              </w:rPr>
              <w:t>3</w:t>
            </w:r>
            <w:r w:rsidRPr="00485284">
              <w:rPr>
                <w:rFonts w:eastAsia="Calibri"/>
                <w:sz w:val="20"/>
                <w:szCs w:val="20"/>
                <w:lang w:eastAsia="en-US"/>
              </w:rPr>
              <w:t xml:space="preserve"> м.</w:t>
            </w:r>
          </w:p>
        </w:tc>
        <w:tc>
          <w:tcPr>
            <w:tcW w:w="1559" w:type="dxa"/>
          </w:tcPr>
          <w:p w:rsidR="00CE2051" w:rsidRPr="00485284" w:rsidRDefault="00CE2051" w:rsidP="00CE2051">
            <w:pPr>
              <w:rPr>
                <w:rFonts w:eastAsia="Calibri"/>
                <w:sz w:val="20"/>
                <w:szCs w:val="20"/>
                <w:lang w:eastAsia="en-US"/>
              </w:rPr>
            </w:pPr>
            <w:r w:rsidRPr="00485284">
              <w:rPr>
                <w:rFonts w:eastAsia="Calibri"/>
                <w:sz w:val="20"/>
                <w:szCs w:val="20"/>
                <w:lang w:eastAsia="en-US"/>
              </w:rPr>
              <w:t>Для теплиц:</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1</w:t>
            </w:r>
            <w:r w:rsidRPr="00485284">
              <w:rPr>
                <w:rFonts w:eastAsia="Calibri"/>
                <w:sz w:val="20"/>
                <w:szCs w:val="20"/>
                <w:lang w:eastAsia="en-US"/>
              </w:rPr>
              <w:t xml:space="preserve"> этаж.</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высота строений от уровня земли до верха перекрытия последнего этажа (или конька кровли) - </w:t>
            </w:r>
            <w:r w:rsidRPr="00485284">
              <w:rPr>
                <w:rFonts w:eastAsia="Calibri"/>
                <w:b/>
                <w:sz w:val="20"/>
                <w:szCs w:val="20"/>
                <w:lang w:eastAsia="en-US"/>
              </w:rPr>
              <w:t>10</w:t>
            </w:r>
            <w:r w:rsidRPr="00485284">
              <w:rPr>
                <w:rFonts w:eastAsia="Calibri"/>
                <w:sz w:val="20"/>
                <w:szCs w:val="20"/>
                <w:lang w:eastAsia="en-US"/>
              </w:rPr>
              <w:t xml:space="preserve"> м.</w:t>
            </w:r>
          </w:p>
        </w:tc>
        <w:tc>
          <w:tcPr>
            <w:tcW w:w="2439" w:type="dxa"/>
          </w:tcPr>
          <w:p w:rsidR="00CE2051" w:rsidRPr="00485284" w:rsidRDefault="00CE2051" w:rsidP="00CE2051">
            <w:pPr>
              <w:rPr>
                <w:rFonts w:eastAsia="Calibri"/>
                <w:sz w:val="20"/>
                <w:szCs w:val="20"/>
                <w:lang w:eastAsia="en-US"/>
              </w:rPr>
            </w:pPr>
            <w:r w:rsidRPr="00485284">
              <w:rPr>
                <w:rFonts w:eastAsia="Calibri"/>
                <w:sz w:val="20"/>
                <w:szCs w:val="20"/>
                <w:lang w:eastAsia="en-US"/>
              </w:rPr>
              <w:t>Для теплиц:</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30%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4A5025" w:rsidTr="0078344C">
        <w:trPr>
          <w:trHeight w:val="982"/>
        </w:trPr>
        <w:tc>
          <w:tcPr>
            <w:tcW w:w="1951" w:type="dxa"/>
          </w:tcPr>
          <w:p w:rsidR="00CE2051" w:rsidRPr="00485284" w:rsidRDefault="00CE2051" w:rsidP="00CE2051">
            <w:pPr>
              <w:rPr>
                <w:rFonts w:eastAsia="Calibri"/>
                <w:b/>
                <w:sz w:val="20"/>
                <w:szCs w:val="20"/>
                <w:lang w:eastAsia="en-US"/>
              </w:rPr>
            </w:pPr>
            <w:r w:rsidRPr="00485284">
              <w:rPr>
                <w:rFonts w:eastAsia="Calibri"/>
                <w:b/>
                <w:sz w:val="20"/>
                <w:szCs w:val="20"/>
                <w:lang w:eastAsia="en-US"/>
              </w:rPr>
              <w:t>Выращивание тонизирующих, лекарственных, цветочных культур</w:t>
            </w:r>
          </w:p>
          <w:p w:rsidR="00CE2051" w:rsidRPr="00485284" w:rsidRDefault="00CE2051" w:rsidP="00CE2051">
            <w:pPr>
              <w:rPr>
                <w:rFonts w:eastAsia="Calibri"/>
                <w:b/>
                <w:sz w:val="20"/>
                <w:szCs w:val="20"/>
                <w:lang w:eastAsia="en-US"/>
              </w:rPr>
            </w:pPr>
            <w:r w:rsidRPr="00485284">
              <w:rPr>
                <w:rFonts w:eastAsia="Calibri"/>
                <w:b/>
                <w:sz w:val="20"/>
                <w:szCs w:val="20"/>
                <w:lang w:eastAsia="en-US"/>
              </w:rPr>
              <w:t>[1.4]</w:t>
            </w:r>
          </w:p>
          <w:p w:rsidR="00CE2051" w:rsidRPr="00485284" w:rsidRDefault="00CE2051" w:rsidP="00CE2051">
            <w:pPr>
              <w:rPr>
                <w:rFonts w:eastAsia="Calibri"/>
                <w:b/>
                <w:sz w:val="20"/>
                <w:szCs w:val="20"/>
                <w:lang w:eastAsia="en-US"/>
              </w:rPr>
            </w:pP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CE2051" w:rsidRPr="00485284" w:rsidRDefault="00CE2051" w:rsidP="00CE2051">
            <w:pPr>
              <w:rPr>
                <w:rFonts w:eastAsia="Calibri"/>
                <w:sz w:val="20"/>
                <w:szCs w:val="20"/>
                <w:lang w:eastAsia="en-US"/>
              </w:rPr>
            </w:pPr>
            <w:r w:rsidRPr="00485284">
              <w:rPr>
                <w:rFonts w:eastAsia="Calibri"/>
                <w:b/>
                <w:sz w:val="20"/>
                <w:szCs w:val="20"/>
                <w:lang w:eastAsia="en-US"/>
              </w:rPr>
              <w:t>5000</w:t>
            </w:r>
            <w:r w:rsidRPr="00485284">
              <w:rPr>
                <w:rFonts w:eastAsia="Calibri"/>
                <w:sz w:val="20"/>
                <w:szCs w:val="20"/>
                <w:lang w:eastAsia="en-US"/>
              </w:rPr>
              <w:t xml:space="preserve"> – </w:t>
            </w:r>
            <w:r w:rsidRPr="00485284">
              <w:rPr>
                <w:rFonts w:eastAsia="Calibri"/>
                <w:b/>
                <w:sz w:val="20"/>
                <w:szCs w:val="20"/>
                <w:lang w:eastAsia="en-US"/>
              </w:rPr>
              <w:t>25000</w:t>
            </w:r>
            <w:r w:rsidRPr="00485284">
              <w:rPr>
                <w:rFonts w:eastAsia="Calibri"/>
                <w:sz w:val="20"/>
                <w:szCs w:val="20"/>
                <w:lang w:eastAsia="en-US"/>
              </w:rPr>
              <w:t xml:space="preserve"> кв.м.</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CE2051" w:rsidRPr="00485284" w:rsidRDefault="00CE2051" w:rsidP="00CE2051">
            <w:pPr>
              <w:jc w:val="center"/>
              <w:rPr>
                <w:rFonts w:eastAsia="Calibri"/>
                <w:sz w:val="20"/>
                <w:szCs w:val="20"/>
                <w:lang w:eastAsia="en-US"/>
              </w:rPr>
            </w:pPr>
            <w:r w:rsidRPr="00485284">
              <w:rPr>
                <w:rFonts w:eastAsia="SimSun"/>
                <w:bCs/>
                <w:sz w:val="20"/>
                <w:szCs w:val="20"/>
                <w:lang w:eastAsia="zh-CN"/>
              </w:rPr>
              <w:t>Градостроительные регламенты не устанавливаются</w:t>
            </w:r>
            <w:r w:rsidRPr="00485284">
              <w:rPr>
                <w:rFonts w:eastAsia="Calibri"/>
                <w:sz w:val="20"/>
                <w:szCs w:val="20"/>
                <w:lang w:eastAsia="en-US"/>
              </w:rPr>
              <w:t xml:space="preserve"> </w:t>
            </w:r>
          </w:p>
        </w:tc>
        <w:tc>
          <w:tcPr>
            <w:tcW w:w="2439" w:type="dxa"/>
          </w:tcPr>
          <w:p w:rsidR="00CE2051" w:rsidRPr="00485284" w:rsidRDefault="00CE2051" w:rsidP="00CE2051">
            <w:pPr>
              <w:jc w:val="center"/>
              <w:rPr>
                <w:rFonts w:eastAsia="Calibri"/>
                <w:sz w:val="20"/>
                <w:szCs w:val="20"/>
                <w:lang w:eastAsia="en-US"/>
              </w:rPr>
            </w:pPr>
            <w:r w:rsidRPr="00485284">
              <w:rPr>
                <w:rFonts w:eastAsia="SimSun"/>
                <w:bCs/>
                <w:sz w:val="20"/>
                <w:szCs w:val="20"/>
                <w:lang w:eastAsia="zh-CN"/>
              </w:rPr>
              <w:t>Градостроительные регламенты не устанавливаются</w:t>
            </w:r>
          </w:p>
        </w:tc>
      </w:tr>
      <w:tr w:rsidR="00CE2051" w:rsidRPr="004A5025" w:rsidTr="0078344C">
        <w:trPr>
          <w:trHeight w:val="982"/>
        </w:trPr>
        <w:tc>
          <w:tcPr>
            <w:tcW w:w="1951" w:type="dxa"/>
          </w:tcPr>
          <w:p w:rsidR="00CE2051" w:rsidRPr="00485284" w:rsidRDefault="00CE2051" w:rsidP="00CE2051">
            <w:pPr>
              <w:rPr>
                <w:rFonts w:eastAsia="Calibri"/>
                <w:b/>
                <w:sz w:val="20"/>
                <w:szCs w:val="20"/>
                <w:lang w:eastAsia="en-US"/>
              </w:rPr>
            </w:pPr>
            <w:r w:rsidRPr="00485284">
              <w:rPr>
                <w:rFonts w:eastAsia="Calibri"/>
                <w:b/>
                <w:sz w:val="20"/>
                <w:szCs w:val="20"/>
                <w:lang w:eastAsia="en-US"/>
              </w:rPr>
              <w:t>Садоводство</w:t>
            </w:r>
          </w:p>
          <w:p w:rsidR="00CE2051" w:rsidRPr="00485284" w:rsidRDefault="00CE2051" w:rsidP="00CE2051">
            <w:pP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1.5</w:t>
            </w:r>
            <w:r w:rsidRPr="00485284">
              <w:rPr>
                <w:rFonts w:eastAsia="Calibri"/>
                <w:b/>
                <w:sz w:val="20"/>
                <w:szCs w:val="20"/>
                <w:lang w:val="en-US" w:eastAsia="en-US"/>
              </w:rPr>
              <w:t>]</w:t>
            </w: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CE2051" w:rsidRPr="00485284" w:rsidRDefault="00CE2051" w:rsidP="00CE2051">
            <w:pPr>
              <w:rPr>
                <w:rFonts w:eastAsia="Calibri"/>
                <w:sz w:val="20"/>
                <w:szCs w:val="20"/>
                <w:lang w:eastAsia="en-US"/>
              </w:rPr>
            </w:pPr>
            <w:r w:rsidRPr="00485284">
              <w:rPr>
                <w:rFonts w:eastAsia="Calibri"/>
                <w:b/>
                <w:sz w:val="20"/>
                <w:szCs w:val="20"/>
                <w:lang w:eastAsia="en-US"/>
              </w:rPr>
              <w:t>5000</w:t>
            </w:r>
            <w:r w:rsidRPr="00485284">
              <w:rPr>
                <w:rFonts w:eastAsia="Calibri"/>
                <w:sz w:val="20"/>
                <w:szCs w:val="20"/>
                <w:lang w:eastAsia="en-US"/>
              </w:rPr>
              <w:t xml:space="preserve"> – </w:t>
            </w:r>
            <w:r w:rsidRPr="00485284">
              <w:rPr>
                <w:rFonts w:eastAsia="Calibri"/>
                <w:b/>
                <w:sz w:val="20"/>
                <w:szCs w:val="20"/>
                <w:lang w:eastAsia="en-US"/>
              </w:rPr>
              <w:t>25000</w:t>
            </w:r>
            <w:r w:rsidRPr="00485284">
              <w:rPr>
                <w:rFonts w:eastAsia="Calibri"/>
                <w:sz w:val="20"/>
                <w:szCs w:val="20"/>
                <w:lang w:eastAsia="en-US"/>
              </w:rPr>
              <w:t xml:space="preserve"> кв.м.</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CE2051" w:rsidRPr="00485284" w:rsidRDefault="00CE2051" w:rsidP="00CE2051">
            <w:pPr>
              <w:rPr>
                <w:sz w:val="20"/>
                <w:szCs w:val="20"/>
              </w:rPr>
            </w:pPr>
            <w:r w:rsidRPr="00485284">
              <w:rPr>
                <w:rFonts w:eastAsia="Calibri"/>
                <w:sz w:val="20"/>
                <w:szCs w:val="20"/>
                <w:lang w:eastAsia="en-US"/>
              </w:rPr>
              <w:t>Регламенты не подлежат установлению</w:t>
            </w:r>
          </w:p>
        </w:tc>
        <w:tc>
          <w:tcPr>
            <w:tcW w:w="2439" w:type="dxa"/>
          </w:tcPr>
          <w:p w:rsidR="00CE2051" w:rsidRPr="00485284" w:rsidRDefault="00CE2051" w:rsidP="00CE2051">
            <w:pPr>
              <w:rPr>
                <w:sz w:val="20"/>
                <w:szCs w:val="20"/>
              </w:rPr>
            </w:pPr>
            <w:r w:rsidRPr="00485284">
              <w:rPr>
                <w:rFonts w:eastAsia="Calibri"/>
                <w:sz w:val="20"/>
                <w:szCs w:val="20"/>
                <w:lang w:eastAsia="en-US"/>
              </w:rPr>
              <w:t>Регламенты не подлежат установлению</w:t>
            </w:r>
          </w:p>
        </w:tc>
      </w:tr>
      <w:tr w:rsidR="00CE2051" w:rsidRPr="004A5025" w:rsidTr="0078344C">
        <w:trPr>
          <w:trHeight w:val="982"/>
        </w:trPr>
        <w:tc>
          <w:tcPr>
            <w:tcW w:w="1951" w:type="dxa"/>
          </w:tcPr>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Животноводство</w:t>
            </w:r>
          </w:p>
          <w:p w:rsidR="00CE2051" w:rsidRPr="00485284" w:rsidRDefault="00CE2051" w:rsidP="00CE2051">
            <w:pPr>
              <w:pStyle w:val="a9"/>
              <w:rPr>
                <w:rFonts w:ascii="Times New Roman" w:hAnsi="Times New Roman" w:cs="Times New Roman"/>
                <w:sz w:val="20"/>
                <w:szCs w:val="20"/>
                <w:lang w:val="en-US"/>
              </w:rPr>
            </w:pPr>
            <w:r w:rsidRPr="00485284">
              <w:rPr>
                <w:rFonts w:ascii="Times New Roman" w:hAnsi="Times New Roman" w:cs="Times New Roman"/>
                <w:b/>
                <w:sz w:val="20"/>
                <w:szCs w:val="20"/>
              </w:rPr>
              <w:t>[1.7</w:t>
            </w:r>
            <w:r w:rsidRPr="00485284">
              <w:rPr>
                <w:rFonts w:ascii="Times New Roman" w:hAnsi="Times New Roman" w:cs="Times New Roman"/>
                <w:b/>
                <w:sz w:val="20"/>
                <w:szCs w:val="20"/>
                <w:lang w:val="en-US"/>
              </w:rPr>
              <w:t>]</w:t>
            </w:r>
          </w:p>
        </w:tc>
        <w:tc>
          <w:tcPr>
            <w:tcW w:w="340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E2051" w:rsidRPr="00485284" w:rsidRDefault="00CE2051" w:rsidP="00CE2051">
            <w:pPr>
              <w:pStyle w:val="a9"/>
              <w:rPr>
                <w:rFonts w:ascii="Times New Roman" w:hAnsi="Times New Roman" w:cs="Times New Roman"/>
                <w:sz w:val="20"/>
                <w:szCs w:val="20"/>
              </w:rPr>
            </w:pPr>
          </w:p>
        </w:tc>
        <w:tc>
          <w:tcPr>
            <w:tcW w:w="255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w:t>
            </w:r>
            <w:r w:rsidRPr="00485284">
              <w:rPr>
                <w:rFonts w:ascii="Times New Roman" w:hAnsi="Times New Roman" w:cs="Times New Roman"/>
                <w:b/>
                <w:sz w:val="20"/>
                <w:szCs w:val="20"/>
              </w:rPr>
              <w:t xml:space="preserve">5000 </w:t>
            </w:r>
            <w:r w:rsidRPr="00485284">
              <w:rPr>
                <w:rFonts w:ascii="Times New Roman" w:hAnsi="Times New Roman" w:cs="Times New Roman"/>
                <w:sz w:val="20"/>
                <w:szCs w:val="20"/>
              </w:rPr>
              <w:t xml:space="preserve">– </w:t>
            </w:r>
            <w:r w:rsidRPr="00485284">
              <w:rPr>
                <w:rFonts w:ascii="Times New Roman" w:hAnsi="Times New Roman" w:cs="Times New Roman"/>
                <w:b/>
                <w:sz w:val="20"/>
                <w:szCs w:val="20"/>
              </w:rPr>
              <w:t>25000</w:t>
            </w:r>
            <w:r w:rsidRPr="00485284">
              <w:rPr>
                <w:rFonts w:ascii="Times New Roman" w:hAnsi="Times New Roman" w:cs="Times New Roman"/>
                <w:sz w:val="20"/>
                <w:szCs w:val="20"/>
              </w:rPr>
              <w:t xml:space="preserve"> кв.м.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ascii="Times New Roman" w:hAnsi="Times New Roman" w:cs="Times New Roman"/>
                <w:b/>
                <w:sz w:val="20"/>
                <w:szCs w:val="20"/>
              </w:rPr>
              <w:t>5</w:t>
            </w:r>
            <w:r w:rsidRPr="00485284">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от границ с соседними участками – </w:t>
            </w:r>
            <w:r w:rsidRPr="00485284">
              <w:rPr>
                <w:rFonts w:ascii="Times New Roman" w:hAnsi="Times New Roman" w:cs="Times New Roman"/>
                <w:b/>
                <w:sz w:val="20"/>
                <w:szCs w:val="20"/>
              </w:rPr>
              <w:t>3</w:t>
            </w:r>
            <w:r w:rsidRPr="00485284">
              <w:rPr>
                <w:rFonts w:ascii="Times New Roman" w:hAnsi="Times New Roman" w:cs="Times New Roman"/>
                <w:sz w:val="20"/>
                <w:szCs w:val="20"/>
              </w:rPr>
              <w:t xml:space="preserve"> м.</w:t>
            </w:r>
          </w:p>
        </w:tc>
        <w:tc>
          <w:tcPr>
            <w:tcW w:w="155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Максимальная высота </w:t>
            </w:r>
            <w:r w:rsidRPr="00485284">
              <w:rPr>
                <w:rFonts w:ascii="Times New Roman" w:hAnsi="Times New Roman" w:cs="Times New Roman"/>
                <w:b/>
                <w:sz w:val="20"/>
                <w:szCs w:val="20"/>
              </w:rPr>
              <w:t>30</w:t>
            </w:r>
            <w:r w:rsidRPr="00485284">
              <w:rPr>
                <w:rFonts w:ascii="Times New Roman" w:hAnsi="Times New Roman" w:cs="Times New Roman"/>
                <w:sz w:val="20"/>
                <w:szCs w:val="20"/>
              </w:rPr>
              <w:t xml:space="preserve"> м.</w:t>
            </w:r>
          </w:p>
        </w:tc>
        <w:tc>
          <w:tcPr>
            <w:tcW w:w="243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Максимальный процент застройки в границах земельного участка – </w:t>
            </w:r>
            <w:r w:rsidRPr="00485284">
              <w:rPr>
                <w:rFonts w:ascii="Times New Roman" w:hAnsi="Times New Roman" w:cs="Times New Roman"/>
                <w:b/>
                <w:sz w:val="20"/>
                <w:szCs w:val="20"/>
              </w:rPr>
              <w:t>30%</w:t>
            </w:r>
            <w:r w:rsidRPr="00485284">
              <w:rPr>
                <w:rFonts w:ascii="Times New Roman" w:hAnsi="Times New Roman" w:cs="Times New Roman"/>
                <w:sz w:val="20"/>
                <w:szCs w:val="20"/>
              </w:rPr>
              <w:t>.</w:t>
            </w:r>
          </w:p>
          <w:p w:rsidR="00CE2051" w:rsidRPr="00485284" w:rsidRDefault="00CE2051" w:rsidP="00CE2051">
            <w:pPr>
              <w:pStyle w:val="a9"/>
              <w:rPr>
                <w:rFonts w:ascii="Times New Roman" w:hAnsi="Times New Roman" w:cs="Times New Roman"/>
                <w:sz w:val="20"/>
                <w:szCs w:val="20"/>
              </w:rPr>
            </w:pPr>
          </w:p>
        </w:tc>
      </w:tr>
      <w:tr w:rsidR="00CE2051" w:rsidRPr="004A5025" w:rsidTr="0078344C">
        <w:trPr>
          <w:trHeight w:val="711"/>
        </w:trPr>
        <w:tc>
          <w:tcPr>
            <w:tcW w:w="1951" w:type="dxa"/>
          </w:tcPr>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Скотоводство</w:t>
            </w:r>
          </w:p>
          <w:p w:rsidR="00CE2051" w:rsidRPr="00485284" w:rsidRDefault="00CE2051" w:rsidP="00CE2051">
            <w:pPr>
              <w:pStyle w:val="a9"/>
              <w:rPr>
                <w:rFonts w:ascii="Times New Roman" w:hAnsi="Times New Roman" w:cs="Times New Roman"/>
                <w:b/>
                <w:sz w:val="20"/>
                <w:szCs w:val="20"/>
                <w:lang w:val="en-US"/>
              </w:rPr>
            </w:pPr>
            <w:r w:rsidRPr="00485284">
              <w:rPr>
                <w:rFonts w:ascii="Times New Roman" w:hAnsi="Times New Roman" w:cs="Times New Roman"/>
                <w:b/>
                <w:sz w:val="20"/>
                <w:szCs w:val="20"/>
                <w:lang w:val="en-US"/>
              </w:rPr>
              <w:t>[</w:t>
            </w:r>
            <w:r w:rsidRPr="00485284">
              <w:rPr>
                <w:rFonts w:ascii="Times New Roman" w:hAnsi="Times New Roman" w:cs="Times New Roman"/>
                <w:b/>
                <w:sz w:val="20"/>
                <w:szCs w:val="20"/>
              </w:rPr>
              <w:t>1.8</w:t>
            </w:r>
            <w:r w:rsidRPr="00485284">
              <w:rPr>
                <w:rFonts w:ascii="Times New Roman" w:hAnsi="Times New Roman" w:cs="Times New Roman"/>
                <w:b/>
                <w:sz w:val="20"/>
                <w:szCs w:val="20"/>
                <w:lang w:val="en-US"/>
              </w:rPr>
              <w:t>]</w:t>
            </w:r>
          </w:p>
        </w:tc>
        <w:tc>
          <w:tcPr>
            <w:tcW w:w="340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5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w:t>
            </w:r>
            <w:r w:rsidRPr="00485284">
              <w:rPr>
                <w:rFonts w:ascii="Times New Roman" w:hAnsi="Times New Roman" w:cs="Times New Roman"/>
                <w:b/>
                <w:sz w:val="20"/>
                <w:szCs w:val="20"/>
              </w:rPr>
              <w:t xml:space="preserve">5000 </w:t>
            </w:r>
            <w:r w:rsidRPr="00485284">
              <w:rPr>
                <w:rFonts w:ascii="Times New Roman" w:hAnsi="Times New Roman" w:cs="Times New Roman"/>
                <w:sz w:val="20"/>
                <w:szCs w:val="20"/>
              </w:rPr>
              <w:t xml:space="preserve">– </w:t>
            </w:r>
            <w:r w:rsidRPr="00485284">
              <w:rPr>
                <w:rFonts w:ascii="Times New Roman" w:hAnsi="Times New Roman" w:cs="Times New Roman"/>
                <w:b/>
                <w:sz w:val="20"/>
                <w:szCs w:val="20"/>
              </w:rPr>
              <w:t>25000</w:t>
            </w:r>
            <w:r w:rsidRPr="00485284">
              <w:rPr>
                <w:rFonts w:ascii="Times New Roman" w:hAnsi="Times New Roman" w:cs="Times New Roman"/>
                <w:sz w:val="20"/>
                <w:szCs w:val="20"/>
              </w:rPr>
              <w:t xml:space="preserve"> кв.м.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ascii="Times New Roman" w:hAnsi="Times New Roman" w:cs="Times New Roman"/>
                <w:b/>
                <w:sz w:val="20"/>
                <w:szCs w:val="20"/>
              </w:rPr>
              <w:t>5</w:t>
            </w:r>
            <w:r w:rsidRPr="00485284">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от границ с соседними участками – </w:t>
            </w:r>
            <w:r w:rsidRPr="00485284">
              <w:rPr>
                <w:rFonts w:ascii="Times New Roman" w:hAnsi="Times New Roman" w:cs="Times New Roman"/>
                <w:b/>
                <w:sz w:val="20"/>
                <w:szCs w:val="20"/>
              </w:rPr>
              <w:t>3</w:t>
            </w:r>
            <w:r w:rsidRPr="00485284">
              <w:rPr>
                <w:rFonts w:ascii="Times New Roman" w:hAnsi="Times New Roman" w:cs="Times New Roman"/>
                <w:sz w:val="20"/>
                <w:szCs w:val="20"/>
              </w:rPr>
              <w:t xml:space="preserve"> м.</w:t>
            </w:r>
          </w:p>
        </w:tc>
        <w:tc>
          <w:tcPr>
            <w:tcW w:w="155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Максимальная высота </w:t>
            </w:r>
            <w:r w:rsidRPr="00485284">
              <w:rPr>
                <w:rFonts w:ascii="Times New Roman" w:hAnsi="Times New Roman" w:cs="Times New Roman"/>
                <w:b/>
                <w:sz w:val="20"/>
                <w:szCs w:val="20"/>
              </w:rPr>
              <w:t>30</w:t>
            </w:r>
            <w:r w:rsidRPr="00485284">
              <w:rPr>
                <w:rFonts w:ascii="Times New Roman" w:hAnsi="Times New Roman" w:cs="Times New Roman"/>
                <w:sz w:val="20"/>
                <w:szCs w:val="20"/>
              </w:rPr>
              <w:t xml:space="preserve"> м.</w:t>
            </w:r>
          </w:p>
        </w:tc>
        <w:tc>
          <w:tcPr>
            <w:tcW w:w="243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Максимальный процент застройки в границах земельного участка – </w:t>
            </w:r>
            <w:r w:rsidRPr="00485284">
              <w:rPr>
                <w:rFonts w:ascii="Times New Roman" w:hAnsi="Times New Roman" w:cs="Times New Roman"/>
                <w:b/>
                <w:sz w:val="20"/>
                <w:szCs w:val="20"/>
              </w:rPr>
              <w:t>30%</w:t>
            </w:r>
            <w:r w:rsidRPr="00485284">
              <w:rPr>
                <w:rFonts w:ascii="Times New Roman" w:hAnsi="Times New Roman" w:cs="Times New Roman"/>
                <w:sz w:val="20"/>
                <w:szCs w:val="20"/>
              </w:rPr>
              <w:t>.</w:t>
            </w:r>
          </w:p>
          <w:p w:rsidR="00CE2051" w:rsidRPr="00485284" w:rsidRDefault="00CE2051" w:rsidP="00CE2051">
            <w:pPr>
              <w:pStyle w:val="a9"/>
              <w:rPr>
                <w:rFonts w:ascii="Times New Roman" w:hAnsi="Times New Roman" w:cs="Times New Roman"/>
                <w:sz w:val="20"/>
                <w:szCs w:val="20"/>
              </w:rPr>
            </w:pPr>
          </w:p>
        </w:tc>
      </w:tr>
      <w:tr w:rsidR="00CE2051" w:rsidRPr="004A5025" w:rsidTr="0078344C">
        <w:trPr>
          <w:trHeight w:val="711"/>
        </w:trPr>
        <w:tc>
          <w:tcPr>
            <w:tcW w:w="1951" w:type="dxa"/>
          </w:tcPr>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Птицеводство</w:t>
            </w:r>
          </w:p>
          <w:p w:rsidR="00CE2051" w:rsidRPr="00485284" w:rsidRDefault="00CE2051" w:rsidP="00CE2051">
            <w:pPr>
              <w:pStyle w:val="a9"/>
              <w:rPr>
                <w:rFonts w:ascii="Times New Roman" w:hAnsi="Times New Roman" w:cs="Times New Roman"/>
                <w:b/>
                <w:sz w:val="20"/>
                <w:szCs w:val="20"/>
                <w:lang w:val="en-US"/>
              </w:rPr>
            </w:pPr>
            <w:r w:rsidRPr="00485284">
              <w:rPr>
                <w:rFonts w:ascii="Times New Roman" w:hAnsi="Times New Roman" w:cs="Times New Roman"/>
                <w:b/>
                <w:sz w:val="20"/>
                <w:szCs w:val="20"/>
                <w:lang w:val="en-US"/>
              </w:rPr>
              <w:t>[</w:t>
            </w:r>
            <w:r w:rsidRPr="00485284">
              <w:rPr>
                <w:rFonts w:ascii="Times New Roman" w:hAnsi="Times New Roman" w:cs="Times New Roman"/>
                <w:b/>
                <w:sz w:val="20"/>
                <w:szCs w:val="20"/>
              </w:rPr>
              <w:t>1.10</w:t>
            </w:r>
            <w:r w:rsidRPr="00485284">
              <w:rPr>
                <w:rFonts w:ascii="Times New Roman" w:hAnsi="Times New Roman" w:cs="Times New Roman"/>
                <w:b/>
                <w:sz w:val="20"/>
                <w:szCs w:val="20"/>
                <w:lang w:val="en-US"/>
              </w:rPr>
              <w:t>]</w:t>
            </w:r>
          </w:p>
        </w:tc>
        <w:tc>
          <w:tcPr>
            <w:tcW w:w="340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55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w:t>
            </w:r>
            <w:r w:rsidRPr="00485284">
              <w:rPr>
                <w:rFonts w:ascii="Times New Roman" w:hAnsi="Times New Roman" w:cs="Times New Roman"/>
                <w:b/>
                <w:sz w:val="20"/>
                <w:szCs w:val="20"/>
              </w:rPr>
              <w:t xml:space="preserve">5000 </w:t>
            </w:r>
            <w:r w:rsidRPr="00485284">
              <w:rPr>
                <w:rFonts w:ascii="Times New Roman" w:hAnsi="Times New Roman" w:cs="Times New Roman"/>
                <w:sz w:val="20"/>
                <w:szCs w:val="20"/>
              </w:rPr>
              <w:t xml:space="preserve">– </w:t>
            </w:r>
            <w:r w:rsidRPr="00485284">
              <w:rPr>
                <w:rFonts w:ascii="Times New Roman" w:hAnsi="Times New Roman" w:cs="Times New Roman"/>
                <w:b/>
                <w:sz w:val="20"/>
                <w:szCs w:val="20"/>
              </w:rPr>
              <w:t>25000</w:t>
            </w:r>
            <w:r w:rsidRPr="00485284">
              <w:rPr>
                <w:rFonts w:ascii="Times New Roman" w:hAnsi="Times New Roman" w:cs="Times New Roman"/>
                <w:sz w:val="20"/>
                <w:szCs w:val="20"/>
              </w:rPr>
              <w:t xml:space="preserve"> кв.м.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ascii="Times New Roman" w:hAnsi="Times New Roman" w:cs="Times New Roman"/>
                <w:b/>
                <w:sz w:val="20"/>
                <w:szCs w:val="20"/>
              </w:rPr>
              <w:t>5</w:t>
            </w:r>
            <w:r w:rsidRPr="00485284">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от границ с соседними участками – </w:t>
            </w:r>
            <w:r w:rsidRPr="00485284">
              <w:rPr>
                <w:rFonts w:ascii="Times New Roman" w:hAnsi="Times New Roman" w:cs="Times New Roman"/>
                <w:b/>
                <w:sz w:val="20"/>
                <w:szCs w:val="20"/>
              </w:rPr>
              <w:t>3</w:t>
            </w:r>
            <w:r w:rsidRPr="00485284">
              <w:rPr>
                <w:rFonts w:ascii="Times New Roman" w:hAnsi="Times New Roman" w:cs="Times New Roman"/>
                <w:sz w:val="20"/>
                <w:szCs w:val="20"/>
              </w:rPr>
              <w:t xml:space="preserve"> м.</w:t>
            </w:r>
          </w:p>
        </w:tc>
        <w:tc>
          <w:tcPr>
            <w:tcW w:w="155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Максимальная высота </w:t>
            </w:r>
            <w:r w:rsidRPr="00485284">
              <w:rPr>
                <w:rFonts w:ascii="Times New Roman" w:hAnsi="Times New Roman" w:cs="Times New Roman"/>
                <w:b/>
                <w:sz w:val="20"/>
                <w:szCs w:val="20"/>
              </w:rPr>
              <w:t>30</w:t>
            </w:r>
            <w:r w:rsidRPr="00485284">
              <w:rPr>
                <w:rFonts w:ascii="Times New Roman" w:hAnsi="Times New Roman" w:cs="Times New Roman"/>
                <w:sz w:val="20"/>
                <w:szCs w:val="20"/>
              </w:rPr>
              <w:t xml:space="preserve"> м.</w:t>
            </w:r>
          </w:p>
        </w:tc>
        <w:tc>
          <w:tcPr>
            <w:tcW w:w="243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Максимальный процент застройки в границах земельного участка – </w:t>
            </w:r>
            <w:r w:rsidRPr="00485284">
              <w:rPr>
                <w:rFonts w:ascii="Times New Roman" w:hAnsi="Times New Roman" w:cs="Times New Roman"/>
                <w:b/>
                <w:sz w:val="20"/>
                <w:szCs w:val="20"/>
              </w:rPr>
              <w:t>30%</w:t>
            </w:r>
            <w:r w:rsidRPr="00485284">
              <w:rPr>
                <w:rFonts w:ascii="Times New Roman" w:hAnsi="Times New Roman" w:cs="Times New Roman"/>
                <w:sz w:val="20"/>
                <w:szCs w:val="20"/>
              </w:rPr>
              <w:t>.</w:t>
            </w:r>
          </w:p>
          <w:p w:rsidR="00CE2051" w:rsidRPr="00485284" w:rsidRDefault="00CE2051" w:rsidP="00CE2051">
            <w:pPr>
              <w:pStyle w:val="a9"/>
              <w:rPr>
                <w:rFonts w:ascii="Times New Roman" w:hAnsi="Times New Roman" w:cs="Times New Roman"/>
                <w:sz w:val="20"/>
                <w:szCs w:val="20"/>
              </w:rPr>
            </w:pPr>
          </w:p>
        </w:tc>
      </w:tr>
      <w:tr w:rsidR="00CE2051" w:rsidRPr="004A5025" w:rsidTr="0078344C">
        <w:trPr>
          <w:trHeight w:val="303"/>
        </w:trPr>
        <w:tc>
          <w:tcPr>
            <w:tcW w:w="1951" w:type="dxa"/>
          </w:tcPr>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Свиноводство</w:t>
            </w:r>
          </w:p>
          <w:p w:rsidR="00CE2051" w:rsidRPr="00485284" w:rsidRDefault="00CE2051" w:rsidP="00CE2051">
            <w:pPr>
              <w:pStyle w:val="a9"/>
              <w:rPr>
                <w:rFonts w:ascii="Times New Roman" w:hAnsi="Times New Roman" w:cs="Times New Roman"/>
                <w:b/>
                <w:sz w:val="20"/>
                <w:szCs w:val="20"/>
                <w:lang w:val="en-US"/>
              </w:rPr>
            </w:pPr>
            <w:r w:rsidRPr="00485284">
              <w:rPr>
                <w:rFonts w:ascii="Times New Roman" w:hAnsi="Times New Roman" w:cs="Times New Roman"/>
                <w:b/>
                <w:sz w:val="20"/>
                <w:szCs w:val="20"/>
                <w:lang w:val="en-US"/>
              </w:rPr>
              <w:t>[</w:t>
            </w:r>
            <w:r w:rsidRPr="00485284">
              <w:rPr>
                <w:rFonts w:ascii="Times New Roman" w:hAnsi="Times New Roman" w:cs="Times New Roman"/>
                <w:b/>
                <w:sz w:val="20"/>
                <w:szCs w:val="20"/>
              </w:rPr>
              <w:t>1.11</w:t>
            </w:r>
            <w:r w:rsidRPr="00485284">
              <w:rPr>
                <w:rFonts w:ascii="Times New Roman" w:hAnsi="Times New Roman" w:cs="Times New Roman"/>
                <w:b/>
                <w:sz w:val="20"/>
                <w:szCs w:val="20"/>
                <w:lang w:val="en-US"/>
              </w:rPr>
              <w:t>]</w:t>
            </w:r>
          </w:p>
        </w:tc>
        <w:tc>
          <w:tcPr>
            <w:tcW w:w="340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Осуществление хозяйственной деятельности, связанной с разведением свиней;</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55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w:t>
            </w:r>
            <w:r w:rsidRPr="00485284">
              <w:rPr>
                <w:rFonts w:ascii="Times New Roman" w:hAnsi="Times New Roman" w:cs="Times New Roman"/>
                <w:b/>
                <w:sz w:val="20"/>
                <w:szCs w:val="20"/>
              </w:rPr>
              <w:t xml:space="preserve">5000 </w:t>
            </w:r>
            <w:r w:rsidRPr="00485284">
              <w:rPr>
                <w:rFonts w:ascii="Times New Roman" w:hAnsi="Times New Roman" w:cs="Times New Roman"/>
                <w:sz w:val="20"/>
                <w:szCs w:val="20"/>
              </w:rPr>
              <w:t xml:space="preserve">– </w:t>
            </w:r>
            <w:r w:rsidRPr="00485284">
              <w:rPr>
                <w:rFonts w:ascii="Times New Roman" w:hAnsi="Times New Roman" w:cs="Times New Roman"/>
                <w:b/>
                <w:sz w:val="20"/>
                <w:szCs w:val="20"/>
              </w:rPr>
              <w:t>25000</w:t>
            </w:r>
            <w:r w:rsidRPr="00485284">
              <w:rPr>
                <w:rFonts w:ascii="Times New Roman" w:hAnsi="Times New Roman" w:cs="Times New Roman"/>
                <w:sz w:val="20"/>
                <w:szCs w:val="20"/>
              </w:rPr>
              <w:t xml:space="preserve"> кв.м.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ascii="Times New Roman" w:hAnsi="Times New Roman" w:cs="Times New Roman"/>
                <w:b/>
                <w:sz w:val="20"/>
                <w:szCs w:val="20"/>
              </w:rPr>
              <w:t>5</w:t>
            </w:r>
            <w:r w:rsidRPr="00485284">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от границ с соседними участками – </w:t>
            </w:r>
            <w:r w:rsidRPr="00485284">
              <w:rPr>
                <w:rFonts w:ascii="Times New Roman" w:hAnsi="Times New Roman" w:cs="Times New Roman"/>
                <w:b/>
                <w:sz w:val="20"/>
                <w:szCs w:val="20"/>
              </w:rPr>
              <w:t>3</w:t>
            </w:r>
            <w:r w:rsidRPr="00485284">
              <w:rPr>
                <w:rFonts w:ascii="Times New Roman" w:hAnsi="Times New Roman" w:cs="Times New Roman"/>
                <w:sz w:val="20"/>
                <w:szCs w:val="20"/>
              </w:rPr>
              <w:t xml:space="preserve"> м.</w:t>
            </w:r>
          </w:p>
        </w:tc>
        <w:tc>
          <w:tcPr>
            <w:tcW w:w="155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Максимальная высота </w:t>
            </w:r>
            <w:r w:rsidRPr="00485284">
              <w:rPr>
                <w:rFonts w:ascii="Times New Roman" w:hAnsi="Times New Roman" w:cs="Times New Roman"/>
                <w:b/>
                <w:sz w:val="20"/>
                <w:szCs w:val="20"/>
              </w:rPr>
              <w:t>30</w:t>
            </w:r>
            <w:r w:rsidRPr="00485284">
              <w:rPr>
                <w:rFonts w:ascii="Times New Roman" w:hAnsi="Times New Roman" w:cs="Times New Roman"/>
                <w:sz w:val="20"/>
                <w:szCs w:val="20"/>
              </w:rPr>
              <w:t xml:space="preserve"> м.</w:t>
            </w:r>
          </w:p>
        </w:tc>
        <w:tc>
          <w:tcPr>
            <w:tcW w:w="243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Максимальный процент застройки в границах земельного участка – </w:t>
            </w:r>
            <w:r w:rsidRPr="00485284">
              <w:rPr>
                <w:rFonts w:ascii="Times New Roman" w:hAnsi="Times New Roman" w:cs="Times New Roman"/>
                <w:b/>
                <w:sz w:val="20"/>
                <w:szCs w:val="20"/>
              </w:rPr>
              <w:t>30%</w:t>
            </w:r>
            <w:r w:rsidRPr="00485284">
              <w:rPr>
                <w:rFonts w:ascii="Times New Roman" w:hAnsi="Times New Roman" w:cs="Times New Roman"/>
                <w:sz w:val="20"/>
                <w:szCs w:val="20"/>
              </w:rPr>
              <w:t>.</w:t>
            </w:r>
          </w:p>
          <w:p w:rsidR="00CE2051" w:rsidRPr="00485284" w:rsidRDefault="00CE2051" w:rsidP="00CE2051">
            <w:pPr>
              <w:pStyle w:val="a9"/>
              <w:rPr>
                <w:rFonts w:ascii="Times New Roman" w:hAnsi="Times New Roman" w:cs="Times New Roman"/>
                <w:sz w:val="20"/>
                <w:szCs w:val="20"/>
              </w:rPr>
            </w:pPr>
          </w:p>
        </w:tc>
      </w:tr>
      <w:tr w:rsidR="00CE2051" w:rsidRPr="004A5025" w:rsidTr="0078344C">
        <w:trPr>
          <w:trHeight w:val="698"/>
        </w:trPr>
        <w:tc>
          <w:tcPr>
            <w:tcW w:w="1951" w:type="dxa"/>
          </w:tcPr>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Пчеловодство</w:t>
            </w:r>
          </w:p>
          <w:p w:rsidR="00CE2051" w:rsidRPr="00485284" w:rsidRDefault="00CE2051" w:rsidP="00CE2051">
            <w:pPr>
              <w:pStyle w:val="a9"/>
              <w:rPr>
                <w:rFonts w:ascii="Times New Roman" w:hAnsi="Times New Roman" w:cs="Times New Roman"/>
                <w:b/>
                <w:sz w:val="20"/>
                <w:szCs w:val="20"/>
                <w:lang w:val="en-US"/>
              </w:rPr>
            </w:pPr>
            <w:r w:rsidRPr="00485284">
              <w:rPr>
                <w:rFonts w:ascii="Times New Roman" w:hAnsi="Times New Roman" w:cs="Times New Roman"/>
                <w:b/>
                <w:sz w:val="20"/>
                <w:szCs w:val="20"/>
                <w:lang w:val="en-US"/>
              </w:rPr>
              <w:t>[</w:t>
            </w:r>
            <w:r w:rsidRPr="00485284">
              <w:rPr>
                <w:rFonts w:ascii="Times New Roman" w:hAnsi="Times New Roman" w:cs="Times New Roman"/>
                <w:b/>
                <w:sz w:val="20"/>
                <w:szCs w:val="20"/>
              </w:rPr>
              <w:t>1.12</w:t>
            </w:r>
            <w:r w:rsidRPr="00485284">
              <w:rPr>
                <w:rFonts w:ascii="Times New Roman" w:hAnsi="Times New Roman" w:cs="Times New Roman"/>
                <w:b/>
                <w:sz w:val="20"/>
                <w:szCs w:val="20"/>
                <w:lang w:val="en-US"/>
              </w:rPr>
              <w:t>]</w:t>
            </w:r>
          </w:p>
        </w:tc>
        <w:tc>
          <w:tcPr>
            <w:tcW w:w="340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255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w:t>
            </w:r>
            <w:r w:rsidRPr="00485284">
              <w:rPr>
                <w:rFonts w:ascii="Times New Roman" w:hAnsi="Times New Roman" w:cs="Times New Roman"/>
                <w:b/>
                <w:sz w:val="20"/>
                <w:szCs w:val="20"/>
              </w:rPr>
              <w:t xml:space="preserve">5000 </w:t>
            </w:r>
            <w:r w:rsidRPr="00485284">
              <w:rPr>
                <w:rFonts w:ascii="Times New Roman" w:hAnsi="Times New Roman" w:cs="Times New Roman"/>
                <w:sz w:val="20"/>
                <w:szCs w:val="20"/>
              </w:rPr>
              <w:t xml:space="preserve">– </w:t>
            </w:r>
            <w:r w:rsidRPr="00485284">
              <w:rPr>
                <w:rFonts w:ascii="Times New Roman" w:hAnsi="Times New Roman" w:cs="Times New Roman"/>
                <w:b/>
                <w:sz w:val="20"/>
                <w:szCs w:val="20"/>
              </w:rPr>
              <w:t>25000</w:t>
            </w:r>
            <w:r w:rsidRPr="00485284">
              <w:rPr>
                <w:rFonts w:ascii="Times New Roman" w:hAnsi="Times New Roman" w:cs="Times New Roman"/>
                <w:sz w:val="20"/>
                <w:szCs w:val="20"/>
              </w:rPr>
              <w:t xml:space="preserve"> кв.м.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ascii="Times New Roman" w:hAnsi="Times New Roman" w:cs="Times New Roman"/>
                <w:b/>
                <w:sz w:val="20"/>
                <w:szCs w:val="20"/>
              </w:rPr>
              <w:t>5</w:t>
            </w:r>
            <w:r w:rsidRPr="00485284">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Минимальный отступ от границ с соседними участками – </w:t>
            </w:r>
            <w:r w:rsidRPr="00485284">
              <w:rPr>
                <w:rFonts w:ascii="Times New Roman" w:hAnsi="Times New Roman" w:cs="Times New Roman"/>
                <w:b/>
                <w:sz w:val="20"/>
                <w:szCs w:val="20"/>
              </w:rPr>
              <w:t>3</w:t>
            </w:r>
            <w:r w:rsidRPr="00485284">
              <w:rPr>
                <w:rFonts w:ascii="Times New Roman" w:hAnsi="Times New Roman" w:cs="Times New Roman"/>
                <w:sz w:val="20"/>
                <w:szCs w:val="20"/>
              </w:rPr>
              <w:t xml:space="preserve"> м.</w:t>
            </w:r>
          </w:p>
        </w:tc>
        <w:tc>
          <w:tcPr>
            <w:tcW w:w="155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Максимальная высота </w:t>
            </w:r>
            <w:r w:rsidRPr="00485284">
              <w:rPr>
                <w:rFonts w:ascii="Times New Roman" w:hAnsi="Times New Roman" w:cs="Times New Roman"/>
                <w:b/>
                <w:sz w:val="20"/>
                <w:szCs w:val="20"/>
              </w:rPr>
              <w:t>30</w:t>
            </w:r>
            <w:r w:rsidRPr="00485284">
              <w:rPr>
                <w:rFonts w:ascii="Times New Roman" w:hAnsi="Times New Roman" w:cs="Times New Roman"/>
                <w:sz w:val="20"/>
                <w:szCs w:val="20"/>
              </w:rPr>
              <w:t xml:space="preserve"> м.</w:t>
            </w:r>
          </w:p>
        </w:tc>
        <w:tc>
          <w:tcPr>
            <w:tcW w:w="2439"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Максимальный процент застройки в границах земельного участка – </w:t>
            </w:r>
            <w:r w:rsidRPr="00485284">
              <w:rPr>
                <w:rFonts w:ascii="Times New Roman" w:hAnsi="Times New Roman" w:cs="Times New Roman"/>
                <w:b/>
                <w:sz w:val="20"/>
                <w:szCs w:val="20"/>
              </w:rPr>
              <w:t>30%</w:t>
            </w:r>
            <w:r w:rsidRPr="00485284">
              <w:rPr>
                <w:rFonts w:ascii="Times New Roman" w:hAnsi="Times New Roman" w:cs="Times New Roman"/>
                <w:sz w:val="20"/>
                <w:szCs w:val="20"/>
              </w:rPr>
              <w:t>.</w:t>
            </w:r>
          </w:p>
          <w:p w:rsidR="00CE2051" w:rsidRPr="00485284" w:rsidRDefault="00CE2051" w:rsidP="00CE2051">
            <w:pPr>
              <w:pStyle w:val="a9"/>
              <w:rPr>
                <w:rFonts w:ascii="Times New Roman" w:hAnsi="Times New Roman" w:cs="Times New Roman"/>
                <w:sz w:val="20"/>
                <w:szCs w:val="20"/>
              </w:rPr>
            </w:pPr>
          </w:p>
        </w:tc>
      </w:tr>
      <w:tr w:rsidR="00CE2051" w:rsidRPr="004A5025" w:rsidTr="0078344C">
        <w:trPr>
          <w:trHeight w:val="556"/>
        </w:trPr>
        <w:tc>
          <w:tcPr>
            <w:tcW w:w="1951" w:type="dxa"/>
          </w:tcPr>
          <w:p w:rsidR="00CE2051" w:rsidRPr="004A5025" w:rsidRDefault="00CE2051" w:rsidP="00CE2051">
            <w:pPr>
              <w:pStyle w:val="a9"/>
              <w:rPr>
                <w:rFonts w:ascii="Times New Roman" w:hAnsi="Times New Roman" w:cs="Times New Roman"/>
                <w:b/>
                <w:sz w:val="20"/>
                <w:szCs w:val="20"/>
              </w:rPr>
            </w:pPr>
            <w:r w:rsidRPr="004A5025">
              <w:rPr>
                <w:rFonts w:ascii="Times New Roman" w:hAnsi="Times New Roman" w:cs="Times New Roman"/>
                <w:b/>
                <w:sz w:val="20"/>
                <w:szCs w:val="20"/>
              </w:rPr>
              <w:t>Рыбоводство</w:t>
            </w:r>
          </w:p>
          <w:p w:rsidR="00CE2051" w:rsidRPr="004A5025" w:rsidRDefault="00CE2051" w:rsidP="00CE2051">
            <w:pPr>
              <w:pStyle w:val="a9"/>
              <w:rPr>
                <w:rFonts w:ascii="Times New Roman" w:hAnsi="Times New Roman" w:cs="Times New Roman"/>
                <w:b/>
                <w:sz w:val="20"/>
                <w:szCs w:val="20"/>
                <w:lang w:val="en-US"/>
              </w:rPr>
            </w:pPr>
            <w:r w:rsidRPr="004A5025">
              <w:rPr>
                <w:rFonts w:ascii="Times New Roman" w:hAnsi="Times New Roman" w:cs="Times New Roman"/>
                <w:b/>
                <w:sz w:val="20"/>
                <w:szCs w:val="20"/>
                <w:lang w:val="en-US"/>
              </w:rPr>
              <w:t>[</w:t>
            </w:r>
            <w:r w:rsidRPr="004A5025">
              <w:rPr>
                <w:rFonts w:ascii="Times New Roman" w:hAnsi="Times New Roman" w:cs="Times New Roman"/>
                <w:b/>
                <w:sz w:val="20"/>
                <w:szCs w:val="20"/>
              </w:rPr>
              <w:t>1.13</w:t>
            </w:r>
            <w:r w:rsidRPr="004A5025">
              <w:rPr>
                <w:rFonts w:ascii="Times New Roman" w:hAnsi="Times New Roman" w:cs="Times New Roman"/>
                <w:b/>
                <w:sz w:val="20"/>
                <w:szCs w:val="20"/>
                <w:lang w:val="en-US"/>
              </w:rPr>
              <w:t>]</w:t>
            </w:r>
          </w:p>
        </w:tc>
        <w:tc>
          <w:tcPr>
            <w:tcW w:w="3402" w:type="dxa"/>
          </w:tcPr>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52" w:type="dxa"/>
          </w:tcPr>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 xml:space="preserve">Минимальная (максимальная) площадь земельного участка </w:t>
            </w:r>
            <w:r w:rsidRPr="004A5025">
              <w:rPr>
                <w:rFonts w:ascii="Times New Roman" w:hAnsi="Times New Roman" w:cs="Times New Roman"/>
                <w:b/>
                <w:sz w:val="20"/>
                <w:szCs w:val="20"/>
              </w:rPr>
              <w:t xml:space="preserve">5000 </w:t>
            </w:r>
            <w:r w:rsidRPr="004A5025">
              <w:rPr>
                <w:rFonts w:ascii="Times New Roman" w:hAnsi="Times New Roman" w:cs="Times New Roman"/>
                <w:sz w:val="20"/>
                <w:szCs w:val="20"/>
              </w:rPr>
              <w:t xml:space="preserve">– </w:t>
            </w:r>
            <w:r w:rsidRPr="004A5025">
              <w:rPr>
                <w:rFonts w:ascii="Times New Roman" w:hAnsi="Times New Roman" w:cs="Times New Roman"/>
                <w:b/>
                <w:sz w:val="20"/>
                <w:szCs w:val="20"/>
              </w:rPr>
              <w:t>25000</w:t>
            </w:r>
            <w:r w:rsidRPr="004A5025">
              <w:rPr>
                <w:rFonts w:ascii="Times New Roman" w:hAnsi="Times New Roman" w:cs="Times New Roman"/>
                <w:sz w:val="20"/>
                <w:szCs w:val="20"/>
              </w:rPr>
              <w:t xml:space="preserve"> кв.м.</w:t>
            </w:r>
          </w:p>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A5025">
              <w:rPr>
                <w:rFonts w:ascii="Times New Roman" w:hAnsi="Times New Roman" w:cs="Times New Roman"/>
                <w:b/>
                <w:sz w:val="20"/>
                <w:szCs w:val="20"/>
              </w:rPr>
              <w:t>5</w:t>
            </w:r>
            <w:r w:rsidRPr="004A5025">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 xml:space="preserve">Минимальный отступ от границ с соседними участками – </w:t>
            </w:r>
            <w:r w:rsidRPr="004A5025">
              <w:rPr>
                <w:rFonts w:ascii="Times New Roman" w:hAnsi="Times New Roman" w:cs="Times New Roman"/>
                <w:b/>
                <w:sz w:val="20"/>
                <w:szCs w:val="20"/>
              </w:rPr>
              <w:t>3</w:t>
            </w:r>
            <w:r w:rsidRPr="004A5025">
              <w:rPr>
                <w:rFonts w:ascii="Times New Roman" w:hAnsi="Times New Roman" w:cs="Times New Roman"/>
                <w:sz w:val="20"/>
                <w:szCs w:val="20"/>
              </w:rPr>
              <w:t xml:space="preserve"> м.</w:t>
            </w:r>
          </w:p>
        </w:tc>
        <w:tc>
          <w:tcPr>
            <w:tcW w:w="1559" w:type="dxa"/>
          </w:tcPr>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 xml:space="preserve">Максимальная высота </w:t>
            </w:r>
            <w:r w:rsidRPr="004A5025">
              <w:rPr>
                <w:rFonts w:ascii="Times New Roman" w:hAnsi="Times New Roman" w:cs="Times New Roman"/>
                <w:b/>
                <w:sz w:val="20"/>
                <w:szCs w:val="20"/>
              </w:rPr>
              <w:t>30</w:t>
            </w:r>
            <w:r w:rsidRPr="004A5025">
              <w:rPr>
                <w:rFonts w:ascii="Times New Roman" w:hAnsi="Times New Roman" w:cs="Times New Roman"/>
                <w:sz w:val="20"/>
                <w:szCs w:val="20"/>
              </w:rPr>
              <w:t xml:space="preserve"> м.</w:t>
            </w:r>
          </w:p>
        </w:tc>
        <w:tc>
          <w:tcPr>
            <w:tcW w:w="2439" w:type="dxa"/>
          </w:tcPr>
          <w:p w:rsidR="00CE2051" w:rsidRPr="004A5025" w:rsidRDefault="00CE2051" w:rsidP="00CE2051">
            <w:pPr>
              <w:pStyle w:val="a9"/>
              <w:rPr>
                <w:rFonts w:ascii="Times New Roman" w:hAnsi="Times New Roman" w:cs="Times New Roman"/>
                <w:sz w:val="20"/>
                <w:szCs w:val="20"/>
              </w:rPr>
            </w:pPr>
            <w:r w:rsidRPr="004A5025">
              <w:rPr>
                <w:rFonts w:ascii="Times New Roman" w:hAnsi="Times New Roman" w:cs="Times New Roman"/>
                <w:sz w:val="20"/>
                <w:szCs w:val="20"/>
              </w:rPr>
              <w:t xml:space="preserve">Максимальный процент застройки в границах земельного участка – </w:t>
            </w:r>
            <w:r w:rsidRPr="004A5025">
              <w:rPr>
                <w:rFonts w:ascii="Times New Roman" w:hAnsi="Times New Roman" w:cs="Times New Roman"/>
                <w:b/>
                <w:sz w:val="20"/>
                <w:szCs w:val="20"/>
              </w:rPr>
              <w:t>30%</w:t>
            </w:r>
            <w:r w:rsidRPr="004A5025">
              <w:rPr>
                <w:rFonts w:ascii="Times New Roman" w:hAnsi="Times New Roman" w:cs="Times New Roman"/>
                <w:sz w:val="20"/>
                <w:szCs w:val="20"/>
              </w:rPr>
              <w:t>.</w:t>
            </w:r>
          </w:p>
          <w:p w:rsidR="00CE2051" w:rsidRPr="004A5025" w:rsidRDefault="00CE2051" w:rsidP="00CE2051">
            <w:pPr>
              <w:pStyle w:val="a9"/>
              <w:rPr>
                <w:rFonts w:ascii="Times New Roman" w:hAnsi="Times New Roman" w:cs="Times New Roman"/>
                <w:sz w:val="20"/>
                <w:szCs w:val="20"/>
              </w:rPr>
            </w:pPr>
          </w:p>
        </w:tc>
      </w:tr>
      <w:tr w:rsidR="00CE2051" w:rsidRPr="004A5025" w:rsidTr="0078344C">
        <w:trPr>
          <w:trHeight w:val="982"/>
        </w:trPr>
        <w:tc>
          <w:tcPr>
            <w:tcW w:w="1951" w:type="dxa"/>
          </w:tcPr>
          <w:p w:rsidR="00CE2051" w:rsidRPr="004A5025" w:rsidRDefault="00CE2051" w:rsidP="00CE2051">
            <w:pPr>
              <w:rPr>
                <w:rFonts w:eastAsia="Calibri"/>
                <w:b/>
                <w:sz w:val="20"/>
                <w:szCs w:val="20"/>
                <w:lang w:eastAsia="en-US"/>
              </w:rPr>
            </w:pPr>
            <w:r w:rsidRPr="004A5025">
              <w:rPr>
                <w:rFonts w:eastAsia="Calibri"/>
                <w:b/>
                <w:sz w:val="20"/>
                <w:szCs w:val="20"/>
                <w:lang w:eastAsia="en-US"/>
              </w:rPr>
              <w:t xml:space="preserve">Хранение и переработка </w:t>
            </w:r>
          </w:p>
          <w:p w:rsidR="00CE2051" w:rsidRPr="004A5025" w:rsidRDefault="00CE2051" w:rsidP="00CE2051">
            <w:pPr>
              <w:rPr>
                <w:rFonts w:eastAsia="Calibri"/>
                <w:b/>
                <w:sz w:val="20"/>
                <w:szCs w:val="20"/>
                <w:lang w:eastAsia="en-US"/>
              </w:rPr>
            </w:pPr>
            <w:r w:rsidRPr="004A5025">
              <w:rPr>
                <w:rFonts w:eastAsia="Calibri"/>
                <w:b/>
                <w:sz w:val="20"/>
                <w:szCs w:val="20"/>
                <w:lang w:eastAsia="en-US"/>
              </w:rPr>
              <w:t>сельскохозяйственной продукции</w:t>
            </w:r>
          </w:p>
          <w:p w:rsidR="00CE2051" w:rsidRPr="004A5025" w:rsidRDefault="00CE2051" w:rsidP="00CE2051">
            <w:pPr>
              <w:rPr>
                <w:rFonts w:eastAsia="Calibri"/>
                <w:b/>
                <w:sz w:val="20"/>
                <w:szCs w:val="20"/>
                <w:lang w:eastAsia="en-US"/>
              </w:rPr>
            </w:pPr>
            <w:r w:rsidRPr="004A5025">
              <w:rPr>
                <w:rFonts w:eastAsia="Calibri"/>
                <w:b/>
                <w:sz w:val="20"/>
                <w:szCs w:val="20"/>
                <w:lang w:eastAsia="en-US"/>
              </w:rPr>
              <w:t>[1.15]</w:t>
            </w:r>
          </w:p>
        </w:tc>
        <w:tc>
          <w:tcPr>
            <w:tcW w:w="3402" w:type="dxa"/>
          </w:tcPr>
          <w:p w:rsidR="00CE2051" w:rsidRPr="004A5025" w:rsidRDefault="00CE2051" w:rsidP="00CE2051">
            <w:pPr>
              <w:rPr>
                <w:rFonts w:eastAsia="Calibri"/>
                <w:sz w:val="20"/>
                <w:szCs w:val="20"/>
                <w:lang w:eastAsia="en-US"/>
              </w:rPr>
            </w:pPr>
            <w:r w:rsidRPr="004A5025">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r>
              <w:rPr>
                <w:rFonts w:eastAsia="Calibri"/>
                <w:sz w:val="20"/>
                <w:szCs w:val="20"/>
                <w:lang w:eastAsia="en-US"/>
              </w:rPr>
              <w:t>, склады</w:t>
            </w:r>
          </w:p>
        </w:tc>
        <w:tc>
          <w:tcPr>
            <w:tcW w:w="2552"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Минимальная (максимальная) площадь земельного участка </w:t>
            </w:r>
            <w:r w:rsidRPr="004A5025">
              <w:rPr>
                <w:rFonts w:eastAsia="Calibri"/>
                <w:b/>
                <w:sz w:val="20"/>
                <w:szCs w:val="20"/>
                <w:lang w:eastAsia="en-US"/>
              </w:rPr>
              <w:t xml:space="preserve">5000 </w:t>
            </w:r>
            <w:r w:rsidRPr="004A5025">
              <w:rPr>
                <w:rFonts w:eastAsia="Calibri"/>
                <w:sz w:val="20"/>
                <w:szCs w:val="20"/>
                <w:lang w:eastAsia="en-US"/>
              </w:rPr>
              <w:t xml:space="preserve">– </w:t>
            </w:r>
            <w:r w:rsidRPr="004A5025">
              <w:rPr>
                <w:rFonts w:eastAsia="Calibri"/>
                <w:b/>
                <w:sz w:val="20"/>
                <w:szCs w:val="20"/>
                <w:lang w:eastAsia="en-US"/>
              </w:rPr>
              <w:t>25000</w:t>
            </w:r>
            <w:r w:rsidRPr="004A5025">
              <w:rPr>
                <w:rFonts w:eastAsia="Calibri"/>
                <w:sz w:val="20"/>
                <w:szCs w:val="20"/>
                <w:lang w:eastAsia="en-US"/>
              </w:rPr>
              <w:t xml:space="preserve"> кв.м.</w:t>
            </w:r>
          </w:p>
          <w:p w:rsidR="00CE2051" w:rsidRPr="004A5025" w:rsidRDefault="00CE2051" w:rsidP="00CE2051">
            <w:pPr>
              <w:rPr>
                <w:rFonts w:eastAsia="Calibri"/>
                <w:sz w:val="20"/>
                <w:szCs w:val="20"/>
                <w:lang w:eastAsia="en-US"/>
              </w:rPr>
            </w:pPr>
            <w:r w:rsidRPr="004A5025">
              <w:rPr>
                <w:rFonts w:eastAsia="Calibri"/>
                <w:sz w:val="20"/>
                <w:szCs w:val="20"/>
                <w:lang w:eastAsia="en-US"/>
              </w:rPr>
              <w:t>Для объектов инженерного обеспечения и объектов вспомогательного инженерного назначения от 1 кв. м.</w:t>
            </w:r>
          </w:p>
          <w:p w:rsidR="00CE2051" w:rsidRPr="004A5025" w:rsidRDefault="00CE2051" w:rsidP="00CE2051">
            <w:pPr>
              <w:rPr>
                <w:rFonts w:eastAsia="Calibri"/>
                <w:sz w:val="20"/>
                <w:szCs w:val="20"/>
                <w:lang w:eastAsia="en-US"/>
              </w:rPr>
            </w:pPr>
            <w:r w:rsidRPr="004A5025">
              <w:rPr>
                <w:rFonts w:eastAsia="Calibri"/>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A5025">
              <w:rPr>
                <w:rFonts w:eastAsia="Calibri"/>
                <w:b/>
                <w:sz w:val="20"/>
                <w:szCs w:val="20"/>
                <w:lang w:eastAsia="en-US"/>
              </w:rPr>
              <w:t>5</w:t>
            </w:r>
            <w:r w:rsidRPr="004A5025">
              <w:rPr>
                <w:rFonts w:eastAsia="Calibri"/>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Минимальный отступ от границ с соседними участками – </w:t>
            </w:r>
            <w:r w:rsidRPr="004A5025">
              <w:rPr>
                <w:rFonts w:eastAsia="Calibri"/>
                <w:b/>
                <w:sz w:val="20"/>
                <w:szCs w:val="20"/>
                <w:lang w:eastAsia="en-US"/>
              </w:rPr>
              <w:t>3</w:t>
            </w:r>
            <w:r w:rsidRPr="004A5025">
              <w:rPr>
                <w:rFonts w:eastAsia="Calibri"/>
                <w:sz w:val="20"/>
                <w:szCs w:val="20"/>
                <w:lang w:eastAsia="en-US"/>
              </w:rPr>
              <w:t xml:space="preserve"> м.</w:t>
            </w:r>
          </w:p>
        </w:tc>
        <w:tc>
          <w:tcPr>
            <w:tcW w:w="1559"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Максимальная высота </w:t>
            </w:r>
            <w:r w:rsidRPr="004A5025">
              <w:rPr>
                <w:rFonts w:eastAsia="Calibri"/>
                <w:b/>
                <w:sz w:val="20"/>
                <w:szCs w:val="20"/>
                <w:lang w:eastAsia="en-US"/>
              </w:rPr>
              <w:t>30</w:t>
            </w:r>
            <w:r w:rsidRPr="004A5025">
              <w:rPr>
                <w:rFonts w:eastAsia="Calibri"/>
                <w:sz w:val="20"/>
                <w:szCs w:val="20"/>
                <w:lang w:eastAsia="en-US"/>
              </w:rPr>
              <w:t xml:space="preserve"> м.</w:t>
            </w:r>
          </w:p>
        </w:tc>
        <w:tc>
          <w:tcPr>
            <w:tcW w:w="2439"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Максимальный процент застройки в границах земельного участка – </w:t>
            </w:r>
            <w:r w:rsidRPr="004A5025">
              <w:rPr>
                <w:rFonts w:eastAsia="Calibri"/>
                <w:b/>
                <w:sz w:val="20"/>
                <w:szCs w:val="20"/>
                <w:lang w:eastAsia="en-US"/>
              </w:rPr>
              <w:t>30%</w:t>
            </w:r>
            <w:r w:rsidRPr="004A5025">
              <w:rPr>
                <w:rFonts w:eastAsia="Calibri"/>
                <w:sz w:val="20"/>
                <w:szCs w:val="20"/>
                <w:lang w:eastAsia="en-US"/>
              </w:rPr>
              <w:t>.</w:t>
            </w:r>
          </w:p>
          <w:p w:rsidR="00CE2051" w:rsidRPr="004A5025" w:rsidRDefault="00CE2051" w:rsidP="00CE2051">
            <w:pPr>
              <w:rPr>
                <w:rFonts w:eastAsia="Calibri"/>
                <w:sz w:val="20"/>
                <w:szCs w:val="20"/>
                <w:lang w:eastAsia="en-US"/>
              </w:rPr>
            </w:pPr>
          </w:p>
        </w:tc>
      </w:tr>
      <w:tr w:rsidR="00CE2051" w:rsidRPr="004A5025" w:rsidTr="0078344C">
        <w:trPr>
          <w:trHeight w:val="982"/>
        </w:trPr>
        <w:tc>
          <w:tcPr>
            <w:tcW w:w="1951" w:type="dxa"/>
          </w:tcPr>
          <w:p w:rsidR="00CE2051" w:rsidRPr="00485284" w:rsidRDefault="00CE2051" w:rsidP="00CE2051">
            <w:pPr>
              <w:jc w:val="center"/>
              <w:rPr>
                <w:b/>
                <w:sz w:val="20"/>
                <w:szCs w:val="20"/>
              </w:rPr>
            </w:pPr>
            <w:r w:rsidRPr="00485284">
              <w:rPr>
                <w:b/>
                <w:sz w:val="20"/>
                <w:szCs w:val="20"/>
              </w:rPr>
              <w:t>Ведение личного подсобного хозяйства на полевых участках</w:t>
            </w:r>
          </w:p>
          <w:p w:rsidR="00CE2051" w:rsidRPr="00485284" w:rsidRDefault="00CE2051" w:rsidP="00CE2051">
            <w:pPr>
              <w:jc w:val="center"/>
              <w:rPr>
                <w:b/>
                <w:sz w:val="20"/>
                <w:szCs w:val="20"/>
              </w:rPr>
            </w:pPr>
          </w:p>
          <w:p w:rsidR="00CE2051" w:rsidRPr="00485284" w:rsidRDefault="00CE2051" w:rsidP="00CE2051">
            <w:pPr>
              <w:jc w:val="center"/>
              <w:rPr>
                <w:rFonts w:eastAsia="Calibri"/>
                <w:b/>
                <w:sz w:val="20"/>
                <w:szCs w:val="20"/>
                <w:lang w:eastAsia="en-US"/>
              </w:rPr>
            </w:pPr>
            <w:r w:rsidRPr="00485284">
              <w:rPr>
                <w:b/>
                <w:sz w:val="20"/>
                <w:szCs w:val="20"/>
              </w:rPr>
              <w:t>1.16</w:t>
            </w:r>
          </w:p>
        </w:tc>
        <w:tc>
          <w:tcPr>
            <w:tcW w:w="3402" w:type="dxa"/>
          </w:tcPr>
          <w:p w:rsidR="00CE2051" w:rsidRPr="00485284" w:rsidRDefault="00CE2051" w:rsidP="00CE2051">
            <w:pPr>
              <w:rPr>
                <w:rFonts w:eastAsia="Calibri"/>
                <w:sz w:val="20"/>
                <w:szCs w:val="20"/>
                <w:lang w:eastAsia="en-US"/>
              </w:rPr>
            </w:pPr>
            <w:r w:rsidRPr="00485284">
              <w:rPr>
                <w:sz w:val="20"/>
                <w:szCs w:val="20"/>
              </w:rPr>
              <w:t>Производство сельскохозяйственной продукции без права возведения объектов капитального строительства</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w:t>
            </w:r>
            <w:r w:rsidRPr="00485284">
              <w:rPr>
                <w:rFonts w:eastAsia="Calibri"/>
                <w:b/>
                <w:sz w:val="20"/>
                <w:szCs w:val="20"/>
                <w:lang w:eastAsia="en-US"/>
              </w:rPr>
              <w:t xml:space="preserve">1000 </w:t>
            </w:r>
            <w:r w:rsidRPr="00485284">
              <w:rPr>
                <w:rFonts w:eastAsia="Calibri"/>
                <w:sz w:val="20"/>
                <w:szCs w:val="20"/>
                <w:lang w:eastAsia="en-US"/>
              </w:rPr>
              <w:t xml:space="preserve">– </w:t>
            </w:r>
            <w:r w:rsidRPr="00485284">
              <w:rPr>
                <w:rFonts w:eastAsia="Calibri"/>
                <w:b/>
                <w:sz w:val="20"/>
                <w:szCs w:val="20"/>
                <w:lang w:eastAsia="en-US"/>
              </w:rPr>
              <w:t>7000</w:t>
            </w:r>
            <w:r w:rsidRPr="00485284">
              <w:rPr>
                <w:rFonts w:eastAsia="Calibri"/>
                <w:sz w:val="20"/>
                <w:szCs w:val="20"/>
                <w:lang w:eastAsia="en-US"/>
              </w:rPr>
              <w:t xml:space="preserve"> кв.м.</w:t>
            </w:r>
          </w:p>
          <w:p w:rsidR="00CE2051" w:rsidRPr="00485284" w:rsidRDefault="00CE2051" w:rsidP="00CE2051">
            <w:pPr>
              <w:rPr>
                <w:rFonts w:eastAsia="Calibri"/>
                <w:sz w:val="20"/>
                <w:szCs w:val="20"/>
                <w:lang w:eastAsia="en-US"/>
              </w:rPr>
            </w:pPr>
          </w:p>
        </w:tc>
        <w:tc>
          <w:tcPr>
            <w:tcW w:w="2693" w:type="dxa"/>
          </w:tcPr>
          <w:p w:rsidR="00CE2051" w:rsidRPr="00485284" w:rsidRDefault="00CE2051" w:rsidP="00CE2051">
            <w:pPr>
              <w:rPr>
                <w:rFonts w:eastAsia="Calibri"/>
                <w:sz w:val="20"/>
                <w:szCs w:val="20"/>
                <w:lang w:eastAsia="en-US"/>
              </w:rPr>
            </w:pPr>
            <w:r w:rsidRPr="00485284">
              <w:rPr>
                <w:rFonts w:eastAsia="SimSun"/>
                <w:bCs/>
                <w:sz w:val="20"/>
                <w:szCs w:val="20"/>
                <w:lang w:eastAsia="zh-CN"/>
              </w:rPr>
              <w:t>Градостроительные регламенты не устанавливаются</w:t>
            </w:r>
          </w:p>
        </w:tc>
        <w:tc>
          <w:tcPr>
            <w:tcW w:w="1559" w:type="dxa"/>
          </w:tcPr>
          <w:p w:rsidR="00CE2051" w:rsidRPr="00485284" w:rsidRDefault="00CE2051" w:rsidP="00CE2051">
            <w:pPr>
              <w:rPr>
                <w:rFonts w:eastAsia="Calibri"/>
                <w:sz w:val="20"/>
                <w:szCs w:val="20"/>
                <w:lang w:eastAsia="en-US"/>
              </w:rPr>
            </w:pPr>
            <w:r w:rsidRPr="00485284">
              <w:rPr>
                <w:rFonts w:eastAsia="SimSun"/>
                <w:bCs/>
                <w:sz w:val="20"/>
                <w:szCs w:val="20"/>
                <w:lang w:eastAsia="zh-CN"/>
              </w:rPr>
              <w:t>Градостроительные регламенты не устанавливаются</w:t>
            </w:r>
          </w:p>
        </w:tc>
        <w:tc>
          <w:tcPr>
            <w:tcW w:w="2439" w:type="dxa"/>
          </w:tcPr>
          <w:p w:rsidR="00CE2051" w:rsidRPr="00485284" w:rsidRDefault="00CE2051" w:rsidP="00CE2051">
            <w:pPr>
              <w:rPr>
                <w:rFonts w:eastAsia="Calibri"/>
                <w:sz w:val="20"/>
                <w:szCs w:val="20"/>
                <w:lang w:eastAsia="en-US"/>
              </w:rPr>
            </w:pPr>
            <w:r w:rsidRPr="00485284">
              <w:rPr>
                <w:rFonts w:eastAsia="SimSun"/>
                <w:bCs/>
                <w:sz w:val="20"/>
                <w:szCs w:val="20"/>
                <w:lang w:eastAsia="zh-CN"/>
              </w:rPr>
              <w:t>Градостроительные регламенты не устанавливаются</w:t>
            </w:r>
          </w:p>
        </w:tc>
      </w:tr>
      <w:tr w:rsidR="00CE2051" w:rsidRPr="004A5025" w:rsidTr="0078344C">
        <w:trPr>
          <w:trHeight w:val="982"/>
        </w:trPr>
        <w:tc>
          <w:tcPr>
            <w:tcW w:w="1951" w:type="dxa"/>
          </w:tcPr>
          <w:p w:rsidR="00CE2051" w:rsidRPr="00485284" w:rsidRDefault="00CE2051" w:rsidP="00CE2051">
            <w:pPr>
              <w:rPr>
                <w:rFonts w:eastAsia="Calibri"/>
                <w:b/>
                <w:sz w:val="20"/>
                <w:szCs w:val="20"/>
                <w:lang w:eastAsia="en-US"/>
              </w:rPr>
            </w:pPr>
            <w:r w:rsidRPr="00485284">
              <w:rPr>
                <w:rFonts w:eastAsia="Calibri"/>
                <w:b/>
                <w:sz w:val="20"/>
                <w:szCs w:val="20"/>
                <w:lang w:eastAsia="en-US"/>
              </w:rPr>
              <w:t>Питомники</w:t>
            </w:r>
          </w:p>
          <w:p w:rsidR="00CE2051" w:rsidRPr="00485284" w:rsidRDefault="00CE2051" w:rsidP="00CE2051">
            <w:pPr>
              <w:rPr>
                <w:rFonts w:eastAsia="Calibri"/>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1.17</w:t>
            </w:r>
            <w:r w:rsidRPr="00485284">
              <w:rPr>
                <w:rFonts w:eastAsia="Calibri"/>
                <w:b/>
                <w:sz w:val="20"/>
                <w:szCs w:val="20"/>
                <w:lang w:val="en-US" w:eastAsia="en-US"/>
              </w:rPr>
              <w:t>]</w:t>
            </w: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теплицы;</w:t>
            </w:r>
          </w:p>
          <w:p w:rsidR="00CE2051" w:rsidRPr="00485284" w:rsidRDefault="00CE2051" w:rsidP="00CE2051">
            <w:pPr>
              <w:rPr>
                <w:rFonts w:eastAsia="Calibri"/>
                <w:sz w:val="20"/>
                <w:szCs w:val="20"/>
                <w:lang w:eastAsia="en-US"/>
              </w:rPr>
            </w:pPr>
            <w:r w:rsidRPr="00485284">
              <w:rPr>
                <w:rFonts w:eastAsia="Calibri"/>
                <w:sz w:val="20"/>
                <w:szCs w:val="20"/>
                <w:lang w:eastAsia="en-US"/>
              </w:rPr>
              <w:t>размещение сооружений, необходимых для указанных видов сельскохозяйственного производства</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w:t>
            </w:r>
            <w:r w:rsidRPr="00485284">
              <w:rPr>
                <w:rFonts w:eastAsia="Calibri"/>
                <w:b/>
                <w:sz w:val="20"/>
                <w:szCs w:val="20"/>
                <w:lang w:eastAsia="en-US"/>
              </w:rPr>
              <w:t xml:space="preserve">5000 </w:t>
            </w:r>
            <w:r w:rsidRPr="00485284">
              <w:rPr>
                <w:rFonts w:eastAsia="Calibri"/>
                <w:sz w:val="20"/>
                <w:szCs w:val="20"/>
                <w:lang w:eastAsia="en-US"/>
              </w:rPr>
              <w:t xml:space="preserve">– </w:t>
            </w:r>
            <w:r w:rsidRPr="00485284">
              <w:rPr>
                <w:rFonts w:eastAsia="Calibri"/>
                <w:b/>
                <w:sz w:val="20"/>
                <w:szCs w:val="20"/>
                <w:lang w:eastAsia="en-US"/>
              </w:rPr>
              <w:t>25000</w:t>
            </w:r>
            <w:r w:rsidRPr="00485284">
              <w:rPr>
                <w:rFonts w:eastAsia="Calibri"/>
                <w:sz w:val="20"/>
                <w:szCs w:val="20"/>
                <w:lang w:eastAsia="en-US"/>
              </w:rPr>
              <w:t xml:space="preserve"> кв.м.</w:t>
            </w:r>
          </w:p>
          <w:p w:rsidR="00CE2051" w:rsidRPr="00485284" w:rsidRDefault="00CE2051" w:rsidP="00CE2051">
            <w:pPr>
              <w:rPr>
                <w:rFonts w:eastAsia="Calibri"/>
                <w:sz w:val="20"/>
                <w:szCs w:val="20"/>
                <w:lang w:eastAsia="en-US"/>
              </w:rPr>
            </w:pPr>
            <w:r w:rsidRPr="00485284">
              <w:rPr>
                <w:rFonts w:eastAsia="Calibri"/>
                <w:sz w:val="20"/>
                <w:szCs w:val="20"/>
                <w:lang w:eastAsia="en-US"/>
              </w:rPr>
              <w:t>Для объектов инженерного обеспечения и объектов вспомогательного инженерного назначения от 1 кв. м.</w:t>
            </w:r>
          </w:p>
          <w:p w:rsidR="00CE2051" w:rsidRPr="00485284" w:rsidRDefault="00CE2051" w:rsidP="00CE2051">
            <w:pPr>
              <w:rPr>
                <w:rFonts w:eastAsia="Calibri"/>
                <w:sz w:val="20"/>
                <w:szCs w:val="20"/>
                <w:lang w:eastAsia="en-US"/>
              </w:rPr>
            </w:pPr>
            <w:r w:rsidRPr="00485284">
              <w:rPr>
                <w:rFonts w:eastAsia="Calibri"/>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eastAsia="Calibri"/>
                <w:b/>
                <w:sz w:val="20"/>
                <w:szCs w:val="20"/>
                <w:lang w:eastAsia="en-US"/>
              </w:rPr>
              <w:t>5</w:t>
            </w:r>
            <w:r w:rsidRPr="00485284">
              <w:rPr>
                <w:rFonts w:eastAsia="Calibri"/>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Минимальный отступ от границ с соседними участками – </w:t>
            </w:r>
            <w:r w:rsidRPr="00485284">
              <w:rPr>
                <w:rFonts w:eastAsia="Calibri"/>
                <w:b/>
                <w:sz w:val="20"/>
                <w:szCs w:val="20"/>
                <w:lang w:eastAsia="en-US"/>
              </w:rPr>
              <w:t>3</w:t>
            </w:r>
            <w:r w:rsidRPr="00485284">
              <w:rPr>
                <w:rFonts w:eastAsia="Calibri"/>
                <w:sz w:val="20"/>
                <w:szCs w:val="20"/>
                <w:lang w:eastAsia="en-US"/>
              </w:rPr>
              <w:t xml:space="preserve"> м.</w:t>
            </w:r>
          </w:p>
        </w:tc>
        <w:tc>
          <w:tcPr>
            <w:tcW w:w="1559"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высота </w:t>
            </w:r>
            <w:r w:rsidRPr="00485284">
              <w:rPr>
                <w:rFonts w:eastAsia="Calibri"/>
                <w:b/>
                <w:sz w:val="20"/>
                <w:szCs w:val="20"/>
                <w:lang w:eastAsia="en-US"/>
              </w:rPr>
              <w:t>30</w:t>
            </w:r>
            <w:r w:rsidRPr="00485284">
              <w:rPr>
                <w:rFonts w:eastAsia="Calibri"/>
                <w:sz w:val="20"/>
                <w:szCs w:val="20"/>
                <w:lang w:eastAsia="en-US"/>
              </w:rPr>
              <w:t xml:space="preserve"> м.</w:t>
            </w:r>
          </w:p>
        </w:tc>
        <w:tc>
          <w:tcPr>
            <w:tcW w:w="2439"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30%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4A5025" w:rsidTr="0078344C">
        <w:trPr>
          <w:trHeight w:val="982"/>
        </w:trPr>
        <w:tc>
          <w:tcPr>
            <w:tcW w:w="1951" w:type="dxa"/>
          </w:tcPr>
          <w:p w:rsidR="00CE2051" w:rsidRPr="004A5025" w:rsidRDefault="00CE2051" w:rsidP="00CE2051">
            <w:pPr>
              <w:rPr>
                <w:rFonts w:eastAsia="Calibri"/>
                <w:b/>
                <w:sz w:val="20"/>
                <w:szCs w:val="20"/>
                <w:lang w:eastAsia="en-US"/>
              </w:rPr>
            </w:pPr>
            <w:r w:rsidRPr="004A5025">
              <w:rPr>
                <w:rFonts w:eastAsia="Calibri"/>
                <w:b/>
                <w:sz w:val="20"/>
                <w:szCs w:val="20"/>
                <w:lang w:eastAsia="en-US"/>
              </w:rPr>
              <w:t>Обеспечение</w:t>
            </w:r>
          </w:p>
          <w:p w:rsidR="00CE2051" w:rsidRPr="004A5025" w:rsidRDefault="00CE2051" w:rsidP="00CE2051">
            <w:pPr>
              <w:rPr>
                <w:rFonts w:eastAsia="Calibri"/>
                <w:b/>
                <w:sz w:val="20"/>
                <w:szCs w:val="20"/>
                <w:lang w:eastAsia="en-US"/>
              </w:rPr>
            </w:pPr>
            <w:r w:rsidRPr="004A5025">
              <w:rPr>
                <w:rFonts w:eastAsia="Calibri"/>
                <w:b/>
                <w:sz w:val="20"/>
                <w:szCs w:val="20"/>
                <w:lang w:eastAsia="en-US"/>
              </w:rPr>
              <w:t>сельскохозяйственного производства</w:t>
            </w:r>
          </w:p>
          <w:p w:rsidR="00CE2051" w:rsidRPr="004A5025" w:rsidRDefault="00CE2051" w:rsidP="00CE2051">
            <w:pPr>
              <w:rPr>
                <w:rFonts w:eastAsia="Calibri"/>
                <w:sz w:val="20"/>
                <w:szCs w:val="20"/>
                <w:lang w:val="en-US" w:eastAsia="en-US"/>
              </w:rPr>
            </w:pPr>
            <w:r w:rsidRPr="004A5025">
              <w:rPr>
                <w:rFonts w:eastAsia="Calibri"/>
                <w:b/>
                <w:sz w:val="20"/>
                <w:szCs w:val="20"/>
                <w:lang w:val="en-US" w:eastAsia="en-US"/>
              </w:rPr>
              <w:t>[</w:t>
            </w:r>
            <w:r w:rsidRPr="004A5025">
              <w:rPr>
                <w:rFonts w:eastAsia="Calibri"/>
                <w:b/>
                <w:sz w:val="20"/>
                <w:szCs w:val="20"/>
                <w:lang w:eastAsia="en-US"/>
              </w:rPr>
              <w:t>1.18</w:t>
            </w:r>
            <w:r w:rsidRPr="004A5025">
              <w:rPr>
                <w:rFonts w:eastAsia="Calibri"/>
                <w:b/>
                <w:sz w:val="20"/>
                <w:szCs w:val="20"/>
                <w:lang w:val="en-US" w:eastAsia="en-US"/>
              </w:rPr>
              <w:t>]</w:t>
            </w:r>
          </w:p>
        </w:tc>
        <w:tc>
          <w:tcPr>
            <w:tcW w:w="3402" w:type="dxa"/>
          </w:tcPr>
          <w:p w:rsidR="00CE2051" w:rsidRPr="004A5025" w:rsidRDefault="00CE2051" w:rsidP="00CE2051">
            <w:pPr>
              <w:rPr>
                <w:rFonts w:eastAsia="Calibri"/>
                <w:sz w:val="20"/>
                <w:szCs w:val="20"/>
                <w:lang w:eastAsia="en-US"/>
              </w:rPr>
            </w:pPr>
            <w:r w:rsidRPr="004A5025">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2"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Минимальная (максимальная) площадь земельного участка </w:t>
            </w:r>
            <w:r w:rsidRPr="004A5025">
              <w:rPr>
                <w:rFonts w:eastAsia="Calibri"/>
                <w:b/>
                <w:sz w:val="20"/>
                <w:szCs w:val="20"/>
                <w:lang w:eastAsia="en-US"/>
              </w:rPr>
              <w:t xml:space="preserve">5000 </w:t>
            </w:r>
            <w:r w:rsidRPr="004A5025">
              <w:rPr>
                <w:rFonts w:eastAsia="Calibri"/>
                <w:sz w:val="20"/>
                <w:szCs w:val="20"/>
                <w:lang w:eastAsia="en-US"/>
              </w:rPr>
              <w:t xml:space="preserve">– </w:t>
            </w:r>
            <w:r w:rsidRPr="004A5025">
              <w:rPr>
                <w:rFonts w:eastAsia="Calibri"/>
                <w:b/>
                <w:sz w:val="20"/>
                <w:szCs w:val="20"/>
                <w:lang w:eastAsia="en-US"/>
              </w:rPr>
              <w:t>25000</w:t>
            </w:r>
            <w:r w:rsidRPr="004A5025">
              <w:rPr>
                <w:rFonts w:eastAsia="Calibri"/>
                <w:sz w:val="20"/>
                <w:szCs w:val="20"/>
                <w:lang w:eastAsia="en-US"/>
              </w:rPr>
              <w:t xml:space="preserve"> кв.м.</w:t>
            </w:r>
          </w:p>
          <w:p w:rsidR="00CE2051" w:rsidRPr="004A5025" w:rsidRDefault="00CE2051" w:rsidP="00CE2051">
            <w:pPr>
              <w:rPr>
                <w:rFonts w:eastAsia="Calibri"/>
                <w:sz w:val="20"/>
                <w:szCs w:val="20"/>
                <w:lang w:eastAsia="en-US"/>
              </w:rPr>
            </w:pPr>
            <w:r w:rsidRPr="004A5025">
              <w:rPr>
                <w:rFonts w:eastAsia="Calibri"/>
                <w:sz w:val="20"/>
                <w:szCs w:val="20"/>
                <w:lang w:eastAsia="en-US"/>
              </w:rPr>
              <w:t>Для объектов инженерного обеспечения и объектов вспомогательного инженерного назначения от 1 кв. м.</w:t>
            </w:r>
          </w:p>
          <w:p w:rsidR="00CE2051" w:rsidRPr="004A5025" w:rsidRDefault="00CE2051" w:rsidP="00CE2051">
            <w:pPr>
              <w:rPr>
                <w:rFonts w:eastAsia="Calibri"/>
                <w:sz w:val="20"/>
                <w:szCs w:val="20"/>
                <w:lang w:eastAsia="en-US"/>
              </w:rPr>
            </w:pPr>
            <w:r w:rsidRPr="004A5025">
              <w:rPr>
                <w:rFonts w:eastAsia="Calibri"/>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A5025">
              <w:rPr>
                <w:rFonts w:eastAsia="Calibri"/>
                <w:b/>
                <w:sz w:val="20"/>
                <w:szCs w:val="20"/>
                <w:lang w:eastAsia="en-US"/>
              </w:rPr>
              <w:t>5</w:t>
            </w:r>
            <w:r w:rsidRPr="004A5025">
              <w:rPr>
                <w:rFonts w:eastAsia="Calibri"/>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Минимальный отступ от границ с соседними участками – </w:t>
            </w:r>
            <w:r w:rsidRPr="004A5025">
              <w:rPr>
                <w:rFonts w:eastAsia="Calibri"/>
                <w:b/>
                <w:sz w:val="20"/>
                <w:szCs w:val="20"/>
                <w:lang w:eastAsia="en-US"/>
              </w:rPr>
              <w:t>3</w:t>
            </w:r>
            <w:r w:rsidRPr="004A5025">
              <w:rPr>
                <w:rFonts w:eastAsia="Calibri"/>
                <w:sz w:val="20"/>
                <w:szCs w:val="20"/>
                <w:lang w:eastAsia="en-US"/>
              </w:rPr>
              <w:t xml:space="preserve"> м.</w:t>
            </w:r>
          </w:p>
        </w:tc>
        <w:tc>
          <w:tcPr>
            <w:tcW w:w="1559"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Максимальная высота </w:t>
            </w:r>
            <w:r w:rsidRPr="004A5025">
              <w:rPr>
                <w:rFonts w:eastAsia="Calibri"/>
                <w:b/>
                <w:sz w:val="20"/>
                <w:szCs w:val="20"/>
                <w:lang w:eastAsia="en-US"/>
              </w:rPr>
              <w:t>30</w:t>
            </w:r>
            <w:r w:rsidRPr="004A5025">
              <w:rPr>
                <w:rFonts w:eastAsia="Calibri"/>
                <w:sz w:val="20"/>
                <w:szCs w:val="20"/>
                <w:lang w:eastAsia="en-US"/>
              </w:rPr>
              <w:t xml:space="preserve"> м.</w:t>
            </w:r>
          </w:p>
        </w:tc>
        <w:tc>
          <w:tcPr>
            <w:tcW w:w="2439" w:type="dxa"/>
          </w:tcPr>
          <w:p w:rsidR="00CE2051" w:rsidRPr="004A5025" w:rsidRDefault="00CE2051" w:rsidP="00CE2051">
            <w:pPr>
              <w:rPr>
                <w:rFonts w:eastAsia="Calibri"/>
                <w:sz w:val="20"/>
                <w:szCs w:val="20"/>
                <w:lang w:eastAsia="en-US"/>
              </w:rPr>
            </w:pPr>
            <w:r w:rsidRPr="004A5025">
              <w:rPr>
                <w:rFonts w:eastAsia="Calibri"/>
                <w:sz w:val="20"/>
                <w:szCs w:val="20"/>
                <w:lang w:eastAsia="en-US"/>
              </w:rPr>
              <w:t xml:space="preserve">Максимальный процент застройки в границах земельного участка – </w:t>
            </w:r>
            <w:r w:rsidRPr="004A5025">
              <w:rPr>
                <w:rFonts w:eastAsia="Calibri"/>
                <w:b/>
                <w:sz w:val="20"/>
                <w:szCs w:val="20"/>
                <w:lang w:eastAsia="en-US"/>
              </w:rPr>
              <w:t>30%</w:t>
            </w:r>
            <w:r w:rsidRPr="004A5025">
              <w:rPr>
                <w:rFonts w:eastAsia="Calibri"/>
                <w:sz w:val="20"/>
                <w:szCs w:val="20"/>
                <w:lang w:eastAsia="en-US"/>
              </w:rPr>
              <w:t>.</w:t>
            </w:r>
          </w:p>
          <w:p w:rsidR="00CE2051" w:rsidRPr="004A5025" w:rsidRDefault="00CE2051" w:rsidP="00CE2051">
            <w:pPr>
              <w:rPr>
                <w:rFonts w:eastAsia="Calibri"/>
                <w:sz w:val="20"/>
                <w:szCs w:val="20"/>
                <w:lang w:eastAsia="en-US"/>
              </w:rPr>
            </w:pPr>
          </w:p>
        </w:tc>
      </w:tr>
      <w:tr w:rsidR="00CE2051" w:rsidRPr="004A5025" w:rsidTr="0078344C">
        <w:trPr>
          <w:trHeight w:val="982"/>
        </w:trPr>
        <w:tc>
          <w:tcPr>
            <w:tcW w:w="1951" w:type="dxa"/>
          </w:tcPr>
          <w:p w:rsidR="00CE2051" w:rsidRPr="00485284" w:rsidRDefault="00CE2051" w:rsidP="00CE2051">
            <w:pPr>
              <w:rPr>
                <w:rFonts w:eastAsia="Calibri"/>
                <w:b/>
                <w:sz w:val="20"/>
                <w:szCs w:val="20"/>
                <w:lang w:eastAsia="en-US"/>
              </w:rPr>
            </w:pPr>
            <w:r w:rsidRPr="00485284">
              <w:rPr>
                <w:rFonts w:eastAsia="Calibri"/>
                <w:b/>
                <w:sz w:val="20"/>
                <w:szCs w:val="20"/>
                <w:lang w:eastAsia="en-US"/>
              </w:rPr>
              <w:t>Сенокошение</w:t>
            </w:r>
          </w:p>
          <w:p w:rsidR="00CE2051" w:rsidRPr="00485284" w:rsidRDefault="00CE2051" w:rsidP="00CE2051">
            <w:pPr>
              <w:rPr>
                <w:rFonts w:eastAsia="Calibri"/>
                <w:b/>
                <w:sz w:val="20"/>
                <w:szCs w:val="20"/>
                <w:lang w:eastAsia="en-US"/>
              </w:rPr>
            </w:pPr>
            <w:r w:rsidRPr="00485284">
              <w:rPr>
                <w:rFonts w:eastAsia="Calibri"/>
                <w:b/>
                <w:sz w:val="20"/>
                <w:szCs w:val="20"/>
                <w:lang w:val="en-US" w:eastAsia="en-US"/>
              </w:rPr>
              <w:t>[</w:t>
            </w:r>
            <w:r w:rsidRPr="00485284">
              <w:rPr>
                <w:rFonts w:eastAsia="Calibri"/>
                <w:b/>
                <w:sz w:val="20"/>
                <w:szCs w:val="20"/>
                <w:lang w:eastAsia="en-US"/>
              </w:rPr>
              <w:t>1.19</w:t>
            </w:r>
            <w:r w:rsidRPr="00485284">
              <w:rPr>
                <w:rFonts w:eastAsia="Calibri"/>
                <w:b/>
                <w:sz w:val="20"/>
                <w:szCs w:val="20"/>
                <w:lang w:val="en-US" w:eastAsia="en-US"/>
              </w:rPr>
              <w:t>]</w:t>
            </w: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Кошение трав, сбор и заготовка сена</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485284">
              <w:rPr>
                <w:rFonts w:eastAsia="Calibri"/>
                <w:b/>
                <w:sz w:val="20"/>
                <w:szCs w:val="20"/>
                <w:lang w:eastAsia="en-US"/>
              </w:rPr>
              <w:t>300</w:t>
            </w:r>
            <w:r w:rsidRPr="00485284">
              <w:rPr>
                <w:rFonts w:eastAsia="Calibri"/>
                <w:sz w:val="20"/>
                <w:szCs w:val="20"/>
                <w:lang w:eastAsia="en-US"/>
              </w:rPr>
              <w:t xml:space="preserve"> – </w:t>
            </w:r>
            <w:r w:rsidRPr="00485284">
              <w:rPr>
                <w:rFonts w:eastAsia="Calibri"/>
                <w:b/>
                <w:sz w:val="20"/>
                <w:szCs w:val="20"/>
                <w:lang w:eastAsia="en-US"/>
              </w:rPr>
              <w:t>100000</w:t>
            </w:r>
            <w:r w:rsidRPr="00485284">
              <w:rPr>
                <w:rFonts w:eastAsia="Calibri"/>
                <w:sz w:val="20"/>
                <w:szCs w:val="20"/>
                <w:lang w:eastAsia="en-US"/>
              </w:rPr>
              <w:t xml:space="preserve"> кв.м. </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CE2051" w:rsidRPr="00485284" w:rsidRDefault="00CE2051" w:rsidP="00CE2051">
            <w:pPr>
              <w:rPr>
                <w:sz w:val="20"/>
                <w:szCs w:val="20"/>
              </w:rPr>
            </w:pPr>
            <w:r w:rsidRPr="00485284">
              <w:rPr>
                <w:rFonts w:eastAsia="SimSun"/>
                <w:bCs/>
                <w:sz w:val="20"/>
                <w:szCs w:val="20"/>
                <w:lang w:eastAsia="zh-CN"/>
              </w:rPr>
              <w:t>Градостроительные регламенты не устанавливаются</w:t>
            </w:r>
          </w:p>
        </w:tc>
        <w:tc>
          <w:tcPr>
            <w:tcW w:w="2439" w:type="dxa"/>
          </w:tcPr>
          <w:p w:rsidR="00CE2051" w:rsidRPr="00485284" w:rsidRDefault="00CE2051" w:rsidP="00CE2051">
            <w:pPr>
              <w:rPr>
                <w:sz w:val="20"/>
                <w:szCs w:val="20"/>
              </w:rPr>
            </w:pPr>
            <w:r w:rsidRPr="00485284">
              <w:rPr>
                <w:rFonts w:eastAsia="SimSun"/>
                <w:bCs/>
                <w:sz w:val="20"/>
                <w:szCs w:val="20"/>
                <w:lang w:eastAsia="zh-CN"/>
              </w:rPr>
              <w:t>Градостроительные регламенты не устанавливаются</w:t>
            </w:r>
          </w:p>
        </w:tc>
      </w:tr>
      <w:tr w:rsidR="00CE2051" w:rsidRPr="004A5025" w:rsidTr="0078344C">
        <w:trPr>
          <w:trHeight w:val="982"/>
        </w:trPr>
        <w:tc>
          <w:tcPr>
            <w:tcW w:w="1951" w:type="dxa"/>
          </w:tcPr>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Выпас</w:t>
            </w:r>
          </w:p>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сельскохозяйственных</w:t>
            </w:r>
          </w:p>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животных</w:t>
            </w:r>
          </w:p>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lang w:val="en-US"/>
              </w:rPr>
              <w:t>[</w:t>
            </w:r>
            <w:r w:rsidRPr="00485284">
              <w:rPr>
                <w:rFonts w:ascii="Times New Roman" w:hAnsi="Times New Roman" w:cs="Times New Roman"/>
                <w:b/>
                <w:sz w:val="20"/>
                <w:szCs w:val="20"/>
              </w:rPr>
              <w:t>1.20</w:t>
            </w:r>
            <w:r w:rsidRPr="00485284">
              <w:rPr>
                <w:rFonts w:ascii="Times New Roman" w:hAnsi="Times New Roman" w:cs="Times New Roman"/>
                <w:b/>
                <w:sz w:val="20"/>
                <w:szCs w:val="20"/>
                <w:lang w:val="en-US"/>
              </w:rPr>
              <w:t>]</w:t>
            </w:r>
          </w:p>
        </w:tc>
        <w:tc>
          <w:tcPr>
            <w:tcW w:w="340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Выпас сельскохозяйственных животных</w:t>
            </w:r>
          </w:p>
        </w:tc>
        <w:tc>
          <w:tcPr>
            <w:tcW w:w="255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485284">
              <w:rPr>
                <w:rFonts w:ascii="Times New Roman" w:hAnsi="Times New Roman" w:cs="Times New Roman"/>
                <w:b/>
                <w:sz w:val="20"/>
                <w:szCs w:val="20"/>
              </w:rPr>
              <w:t>300</w:t>
            </w:r>
            <w:r w:rsidRPr="00485284">
              <w:rPr>
                <w:rFonts w:ascii="Times New Roman" w:hAnsi="Times New Roman" w:cs="Times New Roman"/>
                <w:sz w:val="20"/>
                <w:szCs w:val="20"/>
              </w:rPr>
              <w:t xml:space="preserve"> – </w:t>
            </w:r>
            <w:r w:rsidRPr="00485284">
              <w:rPr>
                <w:rFonts w:ascii="Times New Roman" w:hAnsi="Times New Roman" w:cs="Times New Roman"/>
                <w:b/>
                <w:sz w:val="20"/>
                <w:szCs w:val="20"/>
              </w:rPr>
              <w:t>100000</w:t>
            </w:r>
            <w:r w:rsidRPr="00485284">
              <w:rPr>
                <w:rFonts w:ascii="Times New Roman" w:hAnsi="Times New Roman" w:cs="Times New Roman"/>
                <w:sz w:val="20"/>
                <w:szCs w:val="20"/>
              </w:rPr>
              <w:t xml:space="preserve"> кв.м. </w:t>
            </w:r>
          </w:p>
        </w:tc>
        <w:tc>
          <w:tcPr>
            <w:tcW w:w="2693"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Застройка участка не допускается, места допустимого размещения объектов не предусматриваются</w:t>
            </w:r>
          </w:p>
        </w:tc>
        <w:tc>
          <w:tcPr>
            <w:tcW w:w="1559" w:type="dxa"/>
          </w:tcPr>
          <w:p w:rsidR="00CE2051" w:rsidRPr="00485284" w:rsidRDefault="00CE2051" w:rsidP="00CE2051">
            <w:pPr>
              <w:rPr>
                <w:sz w:val="20"/>
                <w:szCs w:val="20"/>
              </w:rPr>
            </w:pPr>
            <w:r w:rsidRPr="00485284">
              <w:rPr>
                <w:rFonts w:eastAsia="SimSun"/>
                <w:bCs/>
                <w:sz w:val="20"/>
                <w:szCs w:val="20"/>
                <w:lang w:eastAsia="zh-CN"/>
              </w:rPr>
              <w:t>Градостроительные регламенты не устанавливаются</w:t>
            </w:r>
          </w:p>
        </w:tc>
        <w:tc>
          <w:tcPr>
            <w:tcW w:w="2439" w:type="dxa"/>
          </w:tcPr>
          <w:p w:rsidR="00CE2051" w:rsidRPr="00485284" w:rsidRDefault="00CE2051" w:rsidP="00CE2051">
            <w:pPr>
              <w:rPr>
                <w:sz w:val="20"/>
                <w:szCs w:val="20"/>
              </w:rPr>
            </w:pPr>
            <w:r w:rsidRPr="00485284">
              <w:rPr>
                <w:rFonts w:eastAsia="SimSun"/>
                <w:bCs/>
                <w:sz w:val="20"/>
                <w:szCs w:val="20"/>
                <w:lang w:eastAsia="zh-CN"/>
              </w:rPr>
              <w:t>Градостроительные регламенты не устанавливаются</w:t>
            </w:r>
          </w:p>
        </w:tc>
      </w:tr>
      <w:tr w:rsidR="00CE2051" w:rsidRPr="004A5025" w:rsidTr="00CE2051">
        <w:trPr>
          <w:trHeight w:val="982"/>
        </w:trPr>
        <w:tc>
          <w:tcPr>
            <w:tcW w:w="1951" w:type="dxa"/>
          </w:tcPr>
          <w:p w:rsidR="00CE2051" w:rsidRPr="00485284" w:rsidRDefault="00CE2051" w:rsidP="00CE2051">
            <w:pPr>
              <w:jc w:val="center"/>
              <w:rPr>
                <w:b/>
                <w:sz w:val="20"/>
                <w:szCs w:val="20"/>
              </w:rPr>
            </w:pPr>
            <w:r w:rsidRPr="00485284">
              <w:rPr>
                <w:b/>
                <w:sz w:val="20"/>
                <w:szCs w:val="20"/>
              </w:rPr>
              <w:t>Коммунальное обслуживание</w:t>
            </w:r>
          </w:p>
          <w:p w:rsidR="00CE2051" w:rsidRPr="00485284" w:rsidRDefault="00CE2051" w:rsidP="00CE2051">
            <w:pPr>
              <w:jc w:val="center"/>
              <w:rPr>
                <w:b/>
                <w:sz w:val="20"/>
                <w:szCs w:val="20"/>
              </w:rPr>
            </w:pPr>
            <w:r w:rsidRPr="00485284">
              <w:rPr>
                <w:b/>
                <w:sz w:val="20"/>
                <w:szCs w:val="20"/>
                <w:lang w:val="en-US"/>
              </w:rPr>
              <w:t>[</w:t>
            </w:r>
            <w:r w:rsidRPr="00485284">
              <w:rPr>
                <w:b/>
                <w:sz w:val="20"/>
                <w:szCs w:val="20"/>
              </w:rPr>
              <w:t>3.1</w:t>
            </w:r>
            <w:r w:rsidRPr="00485284">
              <w:rPr>
                <w:b/>
                <w:sz w:val="20"/>
                <w:szCs w:val="20"/>
                <w:lang w:val="en-US"/>
              </w:rPr>
              <w:t>]</w:t>
            </w:r>
          </w:p>
          <w:p w:rsidR="00CE2051" w:rsidRPr="00485284" w:rsidRDefault="00CE2051" w:rsidP="00CE2051">
            <w:pPr>
              <w:rPr>
                <w:b/>
                <w:sz w:val="20"/>
                <w:szCs w:val="20"/>
              </w:rPr>
            </w:pPr>
          </w:p>
        </w:tc>
        <w:tc>
          <w:tcPr>
            <w:tcW w:w="3402" w:type="dxa"/>
          </w:tcPr>
          <w:p w:rsidR="00CE2051" w:rsidRPr="00485284" w:rsidRDefault="00CE2051" w:rsidP="00CE2051">
            <w:pPr>
              <w:rPr>
                <w:rFonts w:eastAsia="Calibri"/>
                <w:b/>
                <w:sz w:val="20"/>
                <w:szCs w:val="20"/>
                <w:lang w:eastAsia="en-US"/>
              </w:rPr>
            </w:pPr>
            <w:r w:rsidRPr="00485284">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p w:rsidR="00CE2051" w:rsidRPr="00485284" w:rsidRDefault="00CE2051" w:rsidP="00CE2051">
            <w:pPr>
              <w:pStyle w:val="TableParagraph"/>
              <w:tabs>
                <w:tab w:val="left" w:pos="884"/>
                <w:tab w:val="left" w:pos="2018"/>
              </w:tabs>
              <w:spacing w:line="228" w:lineRule="auto"/>
              <w:ind w:right="91"/>
              <w:rPr>
                <w:rFonts w:eastAsia="Calibri"/>
                <w:iCs/>
                <w:sz w:val="20"/>
                <w:szCs w:val="20"/>
                <w:lang w:eastAsia="en-US"/>
              </w:rPr>
            </w:pPr>
            <w:r w:rsidRPr="00485284">
              <w:rPr>
                <w:rFonts w:eastAsia="Calibri"/>
                <w:sz w:val="20"/>
                <w:szCs w:val="20"/>
                <w:lang w:eastAsia="en-US"/>
              </w:rPr>
              <w:t>Здания, офисы, конторы организаций, обеспечивающих предоставление коммунальных услуг</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10 – 10000 кв. м</w:t>
            </w:r>
          </w:p>
          <w:p w:rsidR="00CE2051" w:rsidRPr="00485284" w:rsidRDefault="00CE2051" w:rsidP="00CE2051">
            <w:pPr>
              <w:rPr>
                <w:rFonts w:eastAsia="Calibri"/>
                <w:sz w:val="20"/>
                <w:szCs w:val="20"/>
                <w:lang w:eastAsia="en-US"/>
              </w:rPr>
            </w:pPr>
            <w:r w:rsidRPr="00485284">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3</w:t>
            </w:r>
            <w:r w:rsidRPr="00485284">
              <w:rPr>
                <w:rFonts w:eastAsia="Calibri"/>
                <w:sz w:val="20"/>
                <w:szCs w:val="20"/>
                <w:lang w:eastAsia="en-US"/>
              </w:rPr>
              <w:t xml:space="preserve"> м;</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w:t>
            </w:r>
            <w:r w:rsidRPr="00485284">
              <w:rPr>
                <w:rFonts w:eastAsia="Calibri"/>
                <w:sz w:val="20"/>
                <w:szCs w:val="20"/>
                <w:lang w:eastAsia="en-US"/>
              </w:rPr>
              <w:t xml:space="preserve"> м;</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w:t>
            </w:r>
            <w:r w:rsidRPr="00485284">
              <w:rPr>
                <w:rFonts w:eastAsia="Calibri"/>
                <w:sz w:val="20"/>
                <w:szCs w:val="20"/>
                <w:lang w:eastAsia="en-US"/>
              </w:rPr>
              <w:t xml:space="preserve"> м.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Общее количество контейнеров не более </w:t>
            </w:r>
            <w:r w:rsidRPr="00485284">
              <w:rPr>
                <w:rFonts w:eastAsia="Calibri"/>
                <w:b/>
                <w:sz w:val="20"/>
                <w:szCs w:val="20"/>
                <w:lang w:eastAsia="en-US"/>
              </w:rPr>
              <w:t>5 шт.</w:t>
            </w:r>
          </w:p>
        </w:tc>
        <w:tc>
          <w:tcPr>
            <w:tcW w:w="1559"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w:t>
            </w:r>
            <w:r w:rsidRPr="00485284">
              <w:rPr>
                <w:rFonts w:eastAsia="Calibri"/>
                <w:b/>
                <w:sz w:val="20"/>
                <w:szCs w:val="20"/>
                <w:lang w:eastAsia="en-US"/>
              </w:rPr>
              <w:t>– 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SimSun"/>
                <w:b/>
                <w:sz w:val="20"/>
                <w:szCs w:val="20"/>
                <w:lang w:eastAsia="zh-CN"/>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p>
          <w:p w:rsidR="00CE2051" w:rsidRPr="00485284" w:rsidRDefault="00CE2051" w:rsidP="00CE2051">
            <w:pPr>
              <w:rPr>
                <w:rFonts w:eastAsia="Calibri"/>
                <w:sz w:val="20"/>
                <w:szCs w:val="20"/>
              </w:rPr>
            </w:pPr>
          </w:p>
        </w:tc>
        <w:tc>
          <w:tcPr>
            <w:tcW w:w="2439" w:type="dxa"/>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80%</w:t>
            </w:r>
            <w:r w:rsidRPr="00485284">
              <w:rPr>
                <w:rFonts w:eastAsia="SimSun"/>
                <w:sz w:val="20"/>
                <w:szCs w:val="20"/>
                <w:lang w:eastAsia="zh-CN"/>
              </w:rPr>
              <w:t>.</w:t>
            </w:r>
          </w:p>
          <w:p w:rsidR="00CE2051" w:rsidRPr="00485284" w:rsidRDefault="00CE2051" w:rsidP="00CE2051">
            <w:pPr>
              <w:rPr>
                <w:rFonts w:eastAsia="Calibri"/>
                <w:sz w:val="20"/>
                <w:szCs w:val="20"/>
                <w:lang w:eastAsia="en-US"/>
              </w:rPr>
            </w:pPr>
          </w:p>
        </w:tc>
      </w:tr>
      <w:tr w:rsidR="00CE2051" w:rsidRPr="00670D40" w:rsidTr="0078344C">
        <w:trPr>
          <w:trHeight w:val="982"/>
        </w:trPr>
        <w:tc>
          <w:tcPr>
            <w:tcW w:w="1951" w:type="dxa"/>
          </w:tcPr>
          <w:p w:rsidR="00CE2051" w:rsidRPr="00485284" w:rsidRDefault="00CE2051" w:rsidP="00CE2051">
            <w:pPr>
              <w:pStyle w:val="a9"/>
              <w:rPr>
                <w:rFonts w:ascii="Times New Roman" w:hAnsi="Times New Roman" w:cs="Times New Roman"/>
                <w:b/>
                <w:sz w:val="20"/>
                <w:szCs w:val="20"/>
              </w:rPr>
            </w:pPr>
            <w:r w:rsidRPr="00485284">
              <w:rPr>
                <w:rFonts w:ascii="Times New Roman" w:hAnsi="Times New Roman" w:cs="Times New Roman"/>
                <w:b/>
                <w:sz w:val="20"/>
                <w:szCs w:val="20"/>
              </w:rPr>
              <w:t>Размещение автомобильных дорог</w:t>
            </w:r>
          </w:p>
          <w:p w:rsidR="00CE2051" w:rsidRPr="00485284" w:rsidRDefault="00CE2051" w:rsidP="00CE2051">
            <w:pPr>
              <w:pStyle w:val="a9"/>
              <w:rPr>
                <w:rFonts w:ascii="Times New Roman" w:hAnsi="Times New Roman" w:cs="Times New Roman"/>
                <w:b/>
                <w:sz w:val="20"/>
                <w:szCs w:val="20"/>
                <w:lang w:val="en-US"/>
              </w:rPr>
            </w:pPr>
            <w:r w:rsidRPr="00485284">
              <w:rPr>
                <w:rFonts w:ascii="Times New Roman" w:hAnsi="Times New Roman" w:cs="Times New Roman"/>
                <w:b/>
                <w:sz w:val="20"/>
                <w:szCs w:val="20"/>
                <w:lang w:val="en-US"/>
              </w:rPr>
              <w:t>[</w:t>
            </w:r>
            <w:r w:rsidRPr="00485284">
              <w:rPr>
                <w:rFonts w:ascii="Times New Roman" w:hAnsi="Times New Roman" w:cs="Times New Roman"/>
                <w:b/>
                <w:sz w:val="20"/>
                <w:szCs w:val="20"/>
              </w:rPr>
              <w:t>7.2.1</w:t>
            </w:r>
            <w:r w:rsidRPr="00485284">
              <w:rPr>
                <w:rFonts w:ascii="Times New Roman" w:hAnsi="Times New Roman" w:cs="Times New Roman"/>
                <w:b/>
                <w:sz w:val="20"/>
                <w:szCs w:val="20"/>
                <w:lang w:val="en-US"/>
              </w:rPr>
              <w:t>]</w:t>
            </w:r>
          </w:p>
        </w:tc>
        <w:tc>
          <w:tcPr>
            <w:tcW w:w="3402" w:type="dxa"/>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p>
          <w:p w:rsidR="00CE2051" w:rsidRPr="00485284" w:rsidRDefault="00CE2051" w:rsidP="00CE2051">
            <w:pPr>
              <w:pStyle w:val="a9"/>
              <w:rPr>
                <w:rFonts w:ascii="Times New Roman" w:hAnsi="Times New Roman" w:cs="Times New Roman"/>
                <w:sz w:val="20"/>
                <w:szCs w:val="20"/>
              </w:rPr>
            </w:pPr>
          </w:p>
        </w:tc>
        <w:tc>
          <w:tcPr>
            <w:tcW w:w="2552" w:type="dxa"/>
          </w:tcPr>
          <w:p w:rsidR="00CE2051" w:rsidRPr="00485284" w:rsidRDefault="00CE2051" w:rsidP="00CE2051">
            <w:pPr>
              <w:pStyle w:val="ab"/>
              <w:jc w:val="left"/>
              <w:rPr>
                <w:rFonts w:ascii="Times New Roman" w:hAnsi="Times New Roman"/>
                <w:sz w:val="20"/>
                <w:szCs w:val="20"/>
              </w:rPr>
            </w:pPr>
            <w:r w:rsidRPr="00485284">
              <w:rPr>
                <w:rFonts w:ascii="Times New Roman" w:eastAsia="SimSun" w:hAnsi="Times New Roman"/>
                <w:bCs/>
                <w:sz w:val="20"/>
                <w:szCs w:val="20"/>
                <w:lang w:eastAsia="zh-CN"/>
              </w:rPr>
              <w:t>Градостроительные регламенты не устанавливаются</w:t>
            </w:r>
          </w:p>
        </w:tc>
        <w:tc>
          <w:tcPr>
            <w:tcW w:w="2693" w:type="dxa"/>
          </w:tcPr>
          <w:p w:rsidR="00CE2051" w:rsidRPr="00485284" w:rsidRDefault="00CE2051" w:rsidP="00CE2051">
            <w:pPr>
              <w:pStyle w:val="ab"/>
              <w:jc w:val="left"/>
              <w:rPr>
                <w:rFonts w:ascii="Times New Roman" w:hAnsi="Times New Roman"/>
                <w:sz w:val="20"/>
                <w:szCs w:val="20"/>
              </w:rPr>
            </w:pPr>
            <w:r w:rsidRPr="00485284">
              <w:rPr>
                <w:rFonts w:ascii="Times New Roman" w:eastAsia="SimSun" w:hAnsi="Times New Roman"/>
                <w:bCs/>
                <w:sz w:val="20"/>
                <w:szCs w:val="20"/>
                <w:lang w:eastAsia="zh-CN"/>
              </w:rPr>
              <w:t>Градостроительные регламенты не устанавливаются</w:t>
            </w:r>
          </w:p>
        </w:tc>
        <w:tc>
          <w:tcPr>
            <w:tcW w:w="1559" w:type="dxa"/>
          </w:tcPr>
          <w:p w:rsidR="00CE2051" w:rsidRPr="00485284" w:rsidRDefault="00CE2051" w:rsidP="00CE2051">
            <w:pPr>
              <w:pStyle w:val="ab"/>
              <w:jc w:val="left"/>
              <w:rPr>
                <w:rFonts w:ascii="Times New Roman" w:hAnsi="Times New Roman"/>
                <w:sz w:val="20"/>
                <w:szCs w:val="20"/>
              </w:rPr>
            </w:pPr>
            <w:r w:rsidRPr="00485284">
              <w:rPr>
                <w:rFonts w:ascii="Times New Roman" w:eastAsia="SimSun" w:hAnsi="Times New Roman"/>
                <w:bCs/>
                <w:sz w:val="20"/>
                <w:szCs w:val="20"/>
                <w:lang w:eastAsia="zh-CN"/>
              </w:rPr>
              <w:t>Градостроительные регламенты не устанавливаются</w:t>
            </w:r>
          </w:p>
        </w:tc>
        <w:tc>
          <w:tcPr>
            <w:tcW w:w="2439" w:type="dxa"/>
          </w:tcPr>
          <w:p w:rsidR="00CE2051" w:rsidRPr="00485284" w:rsidRDefault="00CE2051" w:rsidP="00CE2051">
            <w:pPr>
              <w:pStyle w:val="ab"/>
              <w:jc w:val="left"/>
              <w:rPr>
                <w:rFonts w:ascii="Times New Roman" w:hAnsi="Times New Roman"/>
                <w:sz w:val="20"/>
                <w:szCs w:val="20"/>
              </w:rPr>
            </w:pPr>
            <w:r w:rsidRPr="00485284">
              <w:rPr>
                <w:rFonts w:ascii="Times New Roman" w:eastAsia="SimSun" w:hAnsi="Times New Roman"/>
                <w:bCs/>
                <w:sz w:val="20"/>
                <w:szCs w:val="20"/>
                <w:lang w:eastAsia="zh-CN"/>
              </w:rPr>
              <w:t>Градостроительные регламенты не устанавливаются</w:t>
            </w:r>
          </w:p>
        </w:tc>
      </w:tr>
    </w:tbl>
    <w:p w:rsidR="0078344C" w:rsidRPr="00485284" w:rsidRDefault="0078344C" w:rsidP="00485284">
      <w:pPr>
        <w:rPr>
          <w:rFonts w:eastAsia="SimSun"/>
          <w:b/>
          <w:sz w:val="24"/>
          <w:szCs w:val="24"/>
          <w:lang w:eastAsia="zh-CN"/>
        </w:rPr>
      </w:pPr>
      <w:r w:rsidRPr="00485284">
        <w:rPr>
          <w:rFonts w:eastAsia="SimSun"/>
          <w:b/>
          <w:sz w:val="24"/>
          <w:szCs w:val="24"/>
          <w:lang w:eastAsia="zh-CN"/>
        </w:rPr>
        <w:t>УСЛОВНО РАЗРЕШЕННЫЕ ВИДЫ И ПАРАМЕТРЫ ИСПОЛЬЗОВАНИЯ</w:t>
      </w:r>
      <w:r w:rsidR="00A42402">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78344C" w:rsidRPr="004A5025" w:rsidTr="0078344C">
        <w:trPr>
          <w:trHeight w:val="537"/>
        </w:trPr>
        <w:tc>
          <w:tcPr>
            <w:tcW w:w="1555" w:type="dxa"/>
            <w:vMerge w:val="restart"/>
          </w:tcPr>
          <w:p w:rsidR="0078344C" w:rsidRPr="004A5025" w:rsidRDefault="0078344C" w:rsidP="0078344C">
            <w:pPr>
              <w:jc w:val="center"/>
              <w:rPr>
                <w:rFonts w:eastAsia="SimSun"/>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2693" w:type="dxa"/>
            <w:vMerge w:val="restart"/>
          </w:tcPr>
          <w:p w:rsidR="0078344C" w:rsidRPr="004A5025" w:rsidRDefault="0078344C" w:rsidP="0078344C">
            <w:pPr>
              <w:jc w:val="center"/>
              <w:rPr>
                <w:rFonts w:eastAsia="Calibri"/>
                <w:b/>
                <w:sz w:val="20"/>
                <w:szCs w:val="20"/>
                <w:lang w:eastAsia="en-US"/>
              </w:rPr>
            </w:pPr>
            <w:r w:rsidRPr="004A5025">
              <w:rPr>
                <w:rFonts w:eastAsia="Calibri"/>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78344C" w:rsidRPr="004A5025" w:rsidRDefault="0078344C" w:rsidP="0078344C">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344C" w:rsidRPr="004A5025" w:rsidTr="0078344C">
        <w:trPr>
          <w:trHeight w:val="415"/>
        </w:trPr>
        <w:tc>
          <w:tcPr>
            <w:tcW w:w="1555" w:type="dxa"/>
            <w:vMerge/>
          </w:tcPr>
          <w:p w:rsidR="0078344C" w:rsidRPr="004A5025" w:rsidRDefault="0078344C" w:rsidP="0078344C">
            <w:pPr>
              <w:tabs>
                <w:tab w:val="left" w:pos="2520"/>
              </w:tabs>
              <w:rPr>
                <w:rFonts w:eastAsia="SimSun"/>
                <w:b/>
                <w:sz w:val="20"/>
                <w:szCs w:val="20"/>
                <w:lang w:eastAsia="zh-CN"/>
              </w:rPr>
            </w:pPr>
          </w:p>
        </w:tc>
        <w:tc>
          <w:tcPr>
            <w:tcW w:w="2693" w:type="dxa"/>
            <w:vMerge/>
          </w:tcPr>
          <w:p w:rsidR="0078344C" w:rsidRPr="004A5025" w:rsidRDefault="0078344C" w:rsidP="0078344C">
            <w:pPr>
              <w:tabs>
                <w:tab w:val="left" w:pos="2520"/>
              </w:tabs>
              <w:rPr>
                <w:rFonts w:eastAsia="SimSun"/>
                <w:b/>
                <w:sz w:val="20"/>
                <w:szCs w:val="20"/>
                <w:lang w:eastAsia="zh-CN"/>
              </w:rPr>
            </w:pPr>
          </w:p>
        </w:tc>
        <w:tc>
          <w:tcPr>
            <w:tcW w:w="2977" w:type="dxa"/>
          </w:tcPr>
          <w:p w:rsidR="0078344C" w:rsidRPr="004A5025" w:rsidRDefault="0078344C" w:rsidP="0078344C">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78344C" w:rsidRPr="004A5025" w:rsidRDefault="0078344C" w:rsidP="0078344C">
            <w:pPr>
              <w:jc w:val="center"/>
              <w:rPr>
                <w:rFonts w:eastAsia="Calibri"/>
                <w:b/>
                <w:sz w:val="20"/>
                <w:szCs w:val="20"/>
                <w:lang w:eastAsia="en-US"/>
              </w:rPr>
            </w:pPr>
            <w:r w:rsidRPr="004A5025">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78344C" w:rsidRPr="004A5025" w:rsidRDefault="0078344C" w:rsidP="0078344C">
            <w:pPr>
              <w:jc w:val="center"/>
              <w:rPr>
                <w:rFonts w:eastAsia="Calibri"/>
                <w:b/>
                <w:sz w:val="20"/>
                <w:szCs w:val="20"/>
                <w:lang w:eastAsia="en-US"/>
              </w:rPr>
            </w:pPr>
            <w:r w:rsidRPr="004A5025">
              <w:rPr>
                <w:rFonts w:eastAsia="Calibri"/>
                <w:b/>
                <w:sz w:val="20"/>
                <w:szCs w:val="20"/>
                <w:lang w:eastAsia="en-US"/>
              </w:rPr>
              <w:t>предельное количество этажей или предельную высоту зданий, строений, сооружений</w:t>
            </w:r>
          </w:p>
        </w:tc>
        <w:tc>
          <w:tcPr>
            <w:tcW w:w="2268" w:type="dxa"/>
          </w:tcPr>
          <w:p w:rsidR="0078344C" w:rsidRPr="004A5025" w:rsidRDefault="0078344C" w:rsidP="0078344C">
            <w:pPr>
              <w:jc w:val="center"/>
              <w:rPr>
                <w:rFonts w:eastAsia="Calibri"/>
                <w:b/>
                <w:sz w:val="20"/>
                <w:szCs w:val="20"/>
                <w:lang w:eastAsia="en-US"/>
              </w:rPr>
            </w:pPr>
            <w:r w:rsidRPr="004A5025">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2051" w:rsidRPr="004A5025" w:rsidTr="00CE2051">
        <w:trPr>
          <w:trHeight w:val="491"/>
        </w:trPr>
        <w:tc>
          <w:tcPr>
            <w:tcW w:w="1555" w:type="dxa"/>
            <w:vAlign w:val="center"/>
          </w:tcPr>
          <w:p w:rsidR="00CE2051" w:rsidRDefault="00CE2051" w:rsidP="00CE2051">
            <w:pPr>
              <w:jc w:val="center"/>
              <w:rPr>
                <w:rFonts w:eastAsia="SimSun"/>
                <w:b/>
                <w:sz w:val="20"/>
                <w:szCs w:val="20"/>
                <w:lang w:eastAsia="zh-CN"/>
              </w:rPr>
            </w:pPr>
            <w:r w:rsidRPr="00C91478">
              <w:rPr>
                <w:rFonts w:eastAsia="SimSun"/>
                <w:b/>
                <w:sz w:val="20"/>
                <w:szCs w:val="20"/>
                <w:lang w:eastAsia="zh-CN"/>
              </w:rPr>
              <w:t>Амбулаторное ветеринарное обслуживание</w:t>
            </w:r>
          </w:p>
          <w:p w:rsidR="00CE2051" w:rsidRPr="00C91478" w:rsidRDefault="00CE2051" w:rsidP="00CE2051">
            <w:pPr>
              <w:jc w:val="center"/>
              <w:rPr>
                <w:rFonts w:eastAsia="SimSun"/>
                <w:b/>
                <w:sz w:val="20"/>
                <w:szCs w:val="20"/>
                <w:lang w:eastAsia="zh-CN"/>
              </w:rPr>
            </w:pPr>
            <w:r>
              <w:rPr>
                <w:rFonts w:eastAsia="Calibri"/>
                <w:b/>
                <w:sz w:val="20"/>
                <w:szCs w:val="20"/>
                <w:lang w:eastAsia="en-US"/>
              </w:rPr>
              <w:t>[3</w:t>
            </w:r>
            <w:r w:rsidRPr="003F23B1">
              <w:rPr>
                <w:rFonts w:eastAsia="Calibri"/>
                <w:b/>
                <w:sz w:val="20"/>
                <w:szCs w:val="20"/>
                <w:lang w:eastAsia="en-US"/>
              </w:rPr>
              <w:t>.1</w:t>
            </w:r>
            <w:r>
              <w:rPr>
                <w:rFonts w:eastAsia="Calibri"/>
                <w:b/>
                <w:sz w:val="20"/>
                <w:szCs w:val="20"/>
                <w:lang w:eastAsia="en-US"/>
              </w:rPr>
              <w:t>0</w:t>
            </w:r>
            <w:r w:rsidRPr="003F23B1">
              <w:rPr>
                <w:rFonts w:eastAsia="Calibri"/>
                <w:b/>
                <w:sz w:val="20"/>
                <w:szCs w:val="20"/>
                <w:lang w:eastAsia="en-US"/>
              </w:rPr>
              <w:t>.</w:t>
            </w:r>
            <w:r>
              <w:rPr>
                <w:rFonts w:eastAsia="Calibri"/>
                <w:b/>
                <w:sz w:val="20"/>
                <w:szCs w:val="20"/>
                <w:lang w:eastAsia="en-US"/>
              </w:rPr>
              <w:t>1.</w:t>
            </w:r>
            <w:r w:rsidRPr="003F23B1">
              <w:rPr>
                <w:rFonts w:eastAsia="Calibri"/>
                <w:b/>
                <w:sz w:val="20"/>
                <w:szCs w:val="20"/>
                <w:lang w:eastAsia="en-US"/>
              </w:rPr>
              <w:t>]</w:t>
            </w:r>
          </w:p>
        </w:tc>
        <w:tc>
          <w:tcPr>
            <w:tcW w:w="2693" w:type="dxa"/>
            <w:vAlign w:val="center"/>
          </w:tcPr>
          <w:p w:rsidR="00CE2051" w:rsidRPr="00C91478" w:rsidRDefault="00CE2051" w:rsidP="00CE2051">
            <w:pPr>
              <w:rPr>
                <w:rFonts w:eastAsia="SimSun"/>
                <w:sz w:val="20"/>
                <w:szCs w:val="20"/>
                <w:lang w:eastAsia="zh-CN"/>
              </w:rPr>
            </w:pPr>
            <w:r w:rsidRPr="00C91478">
              <w:rPr>
                <w:rFonts w:eastAsia="SimSun"/>
                <w:sz w:val="20"/>
                <w:szCs w:val="20"/>
                <w:lang w:eastAsia="zh-CN"/>
              </w:rPr>
              <w:t xml:space="preserve">Ветлечебницы (без содержания животных) </w:t>
            </w:r>
          </w:p>
        </w:tc>
        <w:tc>
          <w:tcPr>
            <w:tcW w:w="2977" w:type="dxa"/>
            <w:vAlign w:val="center"/>
          </w:tcPr>
          <w:p w:rsidR="00CE2051" w:rsidRPr="00C91478" w:rsidRDefault="00CE2051" w:rsidP="00CE2051">
            <w:pPr>
              <w:rPr>
                <w:rFonts w:eastAsia="SimSun"/>
                <w:sz w:val="20"/>
                <w:szCs w:val="20"/>
                <w:lang w:eastAsia="zh-CN"/>
              </w:rPr>
            </w:pPr>
            <w:r w:rsidRPr="00C91478">
              <w:rPr>
                <w:rFonts w:eastAsia="SimSun"/>
                <w:sz w:val="20"/>
                <w:szCs w:val="20"/>
                <w:lang w:eastAsia="zh-CN"/>
              </w:rPr>
              <w:t xml:space="preserve">Минимальная/максимальная площадь земельных участков  – </w:t>
            </w:r>
            <w:r w:rsidRPr="00C91478">
              <w:rPr>
                <w:rFonts w:eastAsia="SimSun"/>
                <w:b/>
                <w:sz w:val="20"/>
                <w:szCs w:val="20"/>
                <w:lang w:eastAsia="zh-CN"/>
              </w:rPr>
              <w:t>300</w:t>
            </w:r>
            <w:r w:rsidRPr="00C91478">
              <w:rPr>
                <w:rFonts w:eastAsia="SimSun"/>
                <w:sz w:val="20"/>
                <w:szCs w:val="20"/>
                <w:lang w:eastAsia="zh-CN"/>
              </w:rPr>
              <w:t>/</w:t>
            </w:r>
            <w:r w:rsidRPr="00C91478">
              <w:rPr>
                <w:rFonts w:eastAsia="SimSun"/>
                <w:b/>
                <w:sz w:val="20"/>
                <w:szCs w:val="20"/>
                <w:lang w:eastAsia="zh-CN"/>
              </w:rPr>
              <w:t>5000</w:t>
            </w:r>
            <w:r w:rsidRPr="00C91478">
              <w:rPr>
                <w:rFonts w:eastAsia="SimSun"/>
                <w:sz w:val="20"/>
                <w:szCs w:val="20"/>
                <w:lang w:eastAsia="zh-CN"/>
              </w:rPr>
              <w:t xml:space="preserve"> кв. м. </w:t>
            </w:r>
          </w:p>
          <w:p w:rsidR="00CE2051" w:rsidRPr="00C91478" w:rsidRDefault="00CE2051" w:rsidP="00CE2051">
            <w:pPr>
              <w:rPr>
                <w:rFonts w:eastAsia="SimSun"/>
                <w:sz w:val="20"/>
                <w:szCs w:val="20"/>
                <w:lang w:eastAsia="zh-CN"/>
              </w:rPr>
            </w:pPr>
            <w:r w:rsidRPr="00C91478">
              <w:rPr>
                <w:rFonts w:eastAsia="SimSun"/>
                <w:sz w:val="20"/>
                <w:szCs w:val="20"/>
                <w:lang w:eastAsia="zh-CN"/>
              </w:rPr>
              <w:t>Минимальная ширина земельных участков вдоль фронта улицы (проезда) – 12 м</w:t>
            </w:r>
          </w:p>
        </w:tc>
        <w:tc>
          <w:tcPr>
            <w:tcW w:w="3260" w:type="dxa"/>
          </w:tcPr>
          <w:p w:rsidR="00CE2051" w:rsidRPr="00C91478" w:rsidRDefault="00CE2051" w:rsidP="00CE2051">
            <w:pPr>
              <w:rPr>
                <w:sz w:val="20"/>
                <w:szCs w:val="20"/>
              </w:rPr>
            </w:pPr>
            <w:r w:rsidRPr="00C91478">
              <w:rPr>
                <w:sz w:val="20"/>
                <w:szCs w:val="20"/>
              </w:rPr>
              <w:t>минимальные отступы от границ земельных участков - 3 м;</w:t>
            </w:r>
          </w:p>
        </w:tc>
        <w:tc>
          <w:tcPr>
            <w:tcW w:w="1843" w:type="dxa"/>
          </w:tcPr>
          <w:p w:rsidR="00CE2051" w:rsidRPr="00C91478" w:rsidRDefault="00CE2051" w:rsidP="00CE2051">
            <w:pPr>
              <w:rPr>
                <w:rFonts w:eastAsia="SimSun"/>
                <w:sz w:val="20"/>
                <w:szCs w:val="20"/>
                <w:lang w:eastAsia="zh-CN"/>
              </w:rPr>
            </w:pPr>
            <w:r w:rsidRPr="00C91478">
              <w:rPr>
                <w:rFonts w:eastAsia="SimSun"/>
                <w:sz w:val="20"/>
                <w:szCs w:val="20"/>
                <w:lang w:eastAsia="zh-CN"/>
              </w:rPr>
              <w:t>Максимальное количество надземных этажей зданий – 3 этажа (включая мансардный этаж)</w:t>
            </w:r>
          </w:p>
        </w:tc>
        <w:tc>
          <w:tcPr>
            <w:tcW w:w="2268" w:type="dxa"/>
          </w:tcPr>
          <w:p w:rsidR="00CE2051" w:rsidRPr="00C91478" w:rsidRDefault="00CE2051" w:rsidP="00CE2051">
            <w:pPr>
              <w:rPr>
                <w:rFonts w:eastAsia="SimSun"/>
                <w:sz w:val="20"/>
                <w:szCs w:val="20"/>
                <w:lang w:eastAsia="zh-CN"/>
              </w:rPr>
            </w:pPr>
            <w:r w:rsidRPr="00C91478">
              <w:rPr>
                <w:rFonts w:eastAsia="SimSun"/>
                <w:sz w:val="20"/>
                <w:szCs w:val="20"/>
                <w:lang w:eastAsia="zh-CN"/>
              </w:rPr>
              <w:t>Максимальный процент застройки в границах земельного участка – 80%;</w:t>
            </w:r>
          </w:p>
        </w:tc>
      </w:tr>
      <w:tr w:rsidR="00CE2051" w:rsidRPr="004A5025" w:rsidTr="00CE2051">
        <w:trPr>
          <w:trHeight w:val="491"/>
        </w:trPr>
        <w:tc>
          <w:tcPr>
            <w:tcW w:w="1555" w:type="dxa"/>
            <w:vAlign w:val="center"/>
          </w:tcPr>
          <w:p w:rsidR="00CE2051" w:rsidRPr="00900C00" w:rsidRDefault="00CE2051" w:rsidP="00CE2051">
            <w:pPr>
              <w:jc w:val="center"/>
              <w:rPr>
                <w:rFonts w:eastAsia="SimSun"/>
                <w:b/>
                <w:sz w:val="20"/>
                <w:szCs w:val="20"/>
                <w:lang w:eastAsia="zh-CN"/>
              </w:rPr>
            </w:pPr>
            <w:r w:rsidRPr="00900C00">
              <w:rPr>
                <w:rFonts w:eastAsia="SimSun"/>
                <w:b/>
                <w:sz w:val="20"/>
                <w:szCs w:val="20"/>
                <w:lang w:eastAsia="zh-CN"/>
              </w:rPr>
              <w:t>Обслуживание автотранспорта</w:t>
            </w:r>
          </w:p>
          <w:p w:rsidR="00CE2051" w:rsidRPr="00900C00" w:rsidRDefault="00CE2051" w:rsidP="00CE2051">
            <w:pPr>
              <w:jc w:val="center"/>
              <w:rPr>
                <w:rFonts w:eastAsia="SimSun"/>
                <w:b/>
                <w:sz w:val="20"/>
                <w:szCs w:val="20"/>
                <w:lang w:eastAsia="zh-CN"/>
              </w:rPr>
            </w:pPr>
            <w:r w:rsidRPr="00900C00">
              <w:rPr>
                <w:rFonts w:eastAsia="SimSun"/>
                <w:b/>
                <w:sz w:val="20"/>
                <w:szCs w:val="20"/>
                <w:lang w:eastAsia="zh-CN"/>
              </w:rPr>
              <w:t>4.9.</w:t>
            </w:r>
          </w:p>
          <w:p w:rsidR="00CE2051" w:rsidRPr="00900C00" w:rsidRDefault="00CE2051" w:rsidP="00CE2051">
            <w:pPr>
              <w:jc w:val="center"/>
              <w:rPr>
                <w:rFonts w:eastAsia="SimSun"/>
                <w:b/>
                <w:sz w:val="20"/>
                <w:szCs w:val="20"/>
                <w:lang w:eastAsia="zh-CN"/>
              </w:rPr>
            </w:pPr>
          </w:p>
        </w:tc>
        <w:tc>
          <w:tcPr>
            <w:tcW w:w="2693" w:type="dxa"/>
            <w:vAlign w:val="center"/>
          </w:tcPr>
          <w:p w:rsidR="00CE2051" w:rsidRPr="00900C00" w:rsidRDefault="00CE2051" w:rsidP="00CE2051">
            <w:pPr>
              <w:pStyle w:val="TableParagraph"/>
              <w:tabs>
                <w:tab w:val="left" w:pos="1859"/>
              </w:tabs>
              <w:spacing w:line="228" w:lineRule="auto"/>
              <w:ind w:right="96"/>
              <w:jc w:val="both"/>
              <w:rPr>
                <w:sz w:val="20"/>
                <w:szCs w:val="20"/>
              </w:rPr>
            </w:pPr>
            <w:r w:rsidRPr="00900C00">
              <w:rPr>
                <w:sz w:val="20"/>
                <w:szCs w:val="20"/>
              </w:rPr>
              <w:t>Парковки</w:t>
            </w:r>
            <w:r w:rsidRPr="00900C00">
              <w:rPr>
                <w:sz w:val="20"/>
                <w:szCs w:val="20"/>
              </w:rPr>
              <w:tab/>
            </w:r>
            <w:r w:rsidRPr="00900C00">
              <w:rPr>
                <w:spacing w:val="-5"/>
                <w:sz w:val="20"/>
                <w:szCs w:val="20"/>
              </w:rPr>
              <w:t xml:space="preserve">перед </w:t>
            </w:r>
            <w:r w:rsidRPr="00900C00">
              <w:rPr>
                <w:sz w:val="20"/>
                <w:szCs w:val="20"/>
              </w:rPr>
              <w:t>объектами</w:t>
            </w:r>
          </w:p>
          <w:p w:rsidR="00CE2051" w:rsidRPr="00900C00" w:rsidRDefault="00CE2051" w:rsidP="00CE2051">
            <w:pPr>
              <w:pStyle w:val="TableParagraph"/>
              <w:tabs>
                <w:tab w:val="left" w:pos="1846"/>
                <w:tab w:val="left" w:pos="2314"/>
              </w:tabs>
              <w:spacing w:line="228" w:lineRule="auto"/>
              <w:ind w:right="94"/>
              <w:rPr>
                <w:sz w:val="20"/>
                <w:szCs w:val="20"/>
              </w:rPr>
            </w:pPr>
            <w:r w:rsidRPr="00900C00">
              <w:rPr>
                <w:sz w:val="20"/>
                <w:szCs w:val="20"/>
              </w:rPr>
              <w:t>обслуживающих</w:t>
            </w:r>
            <w:r w:rsidRPr="00900C00">
              <w:rPr>
                <w:sz w:val="20"/>
                <w:szCs w:val="20"/>
              </w:rPr>
              <w:tab/>
            </w:r>
            <w:r w:rsidRPr="00900C00">
              <w:rPr>
                <w:sz w:val="20"/>
                <w:szCs w:val="20"/>
              </w:rPr>
              <w:tab/>
            </w:r>
            <w:r w:rsidRPr="00900C00">
              <w:rPr>
                <w:spacing w:val="-16"/>
                <w:sz w:val="20"/>
                <w:szCs w:val="20"/>
              </w:rPr>
              <w:t xml:space="preserve">и </w:t>
            </w:r>
            <w:r w:rsidRPr="00900C00">
              <w:rPr>
                <w:sz w:val="20"/>
                <w:szCs w:val="20"/>
              </w:rPr>
              <w:t>коммерческих</w:t>
            </w:r>
            <w:r w:rsidRPr="00900C00">
              <w:rPr>
                <w:sz w:val="20"/>
                <w:szCs w:val="20"/>
              </w:rPr>
              <w:tab/>
            </w:r>
            <w:r w:rsidRPr="00900C00">
              <w:rPr>
                <w:spacing w:val="-5"/>
                <w:sz w:val="20"/>
                <w:szCs w:val="20"/>
              </w:rPr>
              <w:t>видов</w:t>
            </w:r>
          </w:p>
          <w:p w:rsidR="00CE2051" w:rsidRPr="00900C00" w:rsidRDefault="00CE2051" w:rsidP="00CE2051">
            <w:pPr>
              <w:rPr>
                <w:rFonts w:eastAsia="SimSun"/>
                <w:sz w:val="20"/>
                <w:szCs w:val="20"/>
                <w:lang w:eastAsia="zh-CN"/>
              </w:rPr>
            </w:pPr>
            <w:r w:rsidRPr="00900C00">
              <w:rPr>
                <w:sz w:val="20"/>
                <w:szCs w:val="20"/>
              </w:rPr>
              <w:t>использования</w:t>
            </w:r>
          </w:p>
        </w:tc>
        <w:tc>
          <w:tcPr>
            <w:tcW w:w="2977" w:type="dxa"/>
            <w:vAlign w:val="center"/>
          </w:tcPr>
          <w:p w:rsidR="00CE2051" w:rsidRPr="00900C00" w:rsidRDefault="00CE2051" w:rsidP="00CE2051">
            <w:pPr>
              <w:rPr>
                <w:rFonts w:eastAsia="Calibri"/>
                <w:spacing w:val="2"/>
                <w:sz w:val="20"/>
                <w:szCs w:val="20"/>
                <w:lang w:eastAsia="en-US"/>
              </w:rPr>
            </w:pPr>
            <w:r w:rsidRPr="00900C00">
              <w:rPr>
                <w:rFonts w:eastAsia="Calibri"/>
                <w:sz w:val="20"/>
                <w:szCs w:val="20"/>
                <w:lang w:eastAsia="en-US"/>
              </w:rPr>
              <w:t>Не предусматривается размещение объектов капитального строительства</w:t>
            </w:r>
          </w:p>
          <w:p w:rsidR="00CE2051" w:rsidRPr="00900C00" w:rsidRDefault="00CE2051" w:rsidP="00CE2051">
            <w:pPr>
              <w:rPr>
                <w:rFonts w:eastAsia="SimSun"/>
                <w:sz w:val="20"/>
                <w:szCs w:val="20"/>
                <w:lang w:eastAsia="zh-CN"/>
              </w:rPr>
            </w:pPr>
          </w:p>
        </w:tc>
        <w:tc>
          <w:tcPr>
            <w:tcW w:w="3260" w:type="dxa"/>
          </w:tcPr>
          <w:p w:rsidR="00CE2051" w:rsidRPr="00900C00" w:rsidRDefault="00CE2051" w:rsidP="00CE2051">
            <w:pPr>
              <w:rPr>
                <w:sz w:val="20"/>
                <w:szCs w:val="20"/>
              </w:rPr>
            </w:pPr>
            <w:r w:rsidRPr="00900C00">
              <w:rPr>
                <w:sz w:val="20"/>
                <w:szCs w:val="20"/>
                <w:shd w:val="clear" w:color="auto" w:fill="FFFFFF"/>
              </w:rPr>
              <w:t>Действие градостроительного регламента не распространяется</w:t>
            </w:r>
          </w:p>
        </w:tc>
        <w:tc>
          <w:tcPr>
            <w:tcW w:w="1843" w:type="dxa"/>
          </w:tcPr>
          <w:p w:rsidR="00CE2051" w:rsidRPr="00900C00" w:rsidRDefault="00CE2051" w:rsidP="00CE2051">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c>
          <w:tcPr>
            <w:tcW w:w="2268" w:type="dxa"/>
          </w:tcPr>
          <w:p w:rsidR="00CE2051" w:rsidRPr="00900C00" w:rsidRDefault="00CE2051" w:rsidP="00CE2051">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r>
      <w:tr w:rsidR="00CE2051" w:rsidRPr="004A5025" w:rsidTr="0078344C">
        <w:trPr>
          <w:trHeight w:val="491"/>
        </w:trPr>
        <w:tc>
          <w:tcPr>
            <w:tcW w:w="1555" w:type="dxa"/>
          </w:tcPr>
          <w:p w:rsidR="00CE2051" w:rsidRPr="000A01EF" w:rsidRDefault="00CE2051" w:rsidP="00CE2051">
            <w:pPr>
              <w:pStyle w:val="a9"/>
              <w:jc w:val="center"/>
              <w:rPr>
                <w:rFonts w:ascii="Times New Roman" w:hAnsi="Times New Roman" w:cs="Times New Roman"/>
                <w:b/>
                <w:sz w:val="20"/>
                <w:szCs w:val="20"/>
              </w:rPr>
            </w:pPr>
            <w:r w:rsidRPr="000A01EF">
              <w:rPr>
                <w:rFonts w:ascii="Times New Roman" w:hAnsi="Times New Roman" w:cs="Times New Roman"/>
                <w:b/>
                <w:sz w:val="20"/>
                <w:szCs w:val="20"/>
              </w:rPr>
              <w:t>Связь</w:t>
            </w:r>
          </w:p>
          <w:p w:rsidR="00CE2051" w:rsidRPr="000A01EF" w:rsidRDefault="00CE2051" w:rsidP="00CE2051">
            <w:pPr>
              <w:pStyle w:val="a9"/>
              <w:jc w:val="center"/>
              <w:rPr>
                <w:rFonts w:ascii="Times New Roman" w:hAnsi="Times New Roman" w:cs="Times New Roman"/>
                <w:b/>
                <w:sz w:val="20"/>
                <w:szCs w:val="20"/>
                <w:lang w:val="en-US"/>
              </w:rPr>
            </w:pPr>
            <w:r w:rsidRPr="000A01EF">
              <w:rPr>
                <w:rFonts w:ascii="Times New Roman" w:hAnsi="Times New Roman" w:cs="Times New Roman"/>
                <w:b/>
                <w:sz w:val="20"/>
                <w:szCs w:val="20"/>
                <w:lang w:val="en-US"/>
              </w:rPr>
              <w:t>[</w:t>
            </w:r>
            <w:r w:rsidRPr="000A01EF">
              <w:rPr>
                <w:rFonts w:ascii="Times New Roman" w:hAnsi="Times New Roman" w:cs="Times New Roman"/>
                <w:b/>
                <w:sz w:val="20"/>
                <w:szCs w:val="20"/>
              </w:rPr>
              <w:t>6.8</w:t>
            </w:r>
            <w:r w:rsidRPr="000A01EF">
              <w:rPr>
                <w:rFonts w:ascii="Times New Roman" w:hAnsi="Times New Roman" w:cs="Times New Roman"/>
                <w:b/>
                <w:sz w:val="20"/>
                <w:szCs w:val="20"/>
                <w:lang w:val="en-US"/>
              </w:rPr>
              <w:t>]</w:t>
            </w:r>
          </w:p>
        </w:tc>
        <w:tc>
          <w:tcPr>
            <w:tcW w:w="2693" w:type="dxa"/>
          </w:tcPr>
          <w:p w:rsidR="00CE2051" w:rsidRPr="000A01EF" w:rsidRDefault="00CE2051" w:rsidP="00CE2051">
            <w:pPr>
              <w:pStyle w:val="a9"/>
              <w:rPr>
                <w:rFonts w:ascii="Times New Roman" w:hAnsi="Times New Roman" w:cs="Times New Roman"/>
                <w:sz w:val="20"/>
                <w:szCs w:val="20"/>
              </w:rPr>
            </w:pPr>
            <w:r w:rsidRPr="000A01EF">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977" w:type="dxa"/>
          </w:tcPr>
          <w:p w:rsidR="00CE2051" w:rsidRPr="000A01EF" w:rsidRDefault="00CE2051" w:rsidP="00CE2051">
            <w:pPr>
              <w:rPr>
                <w:sz w:val="20"/>
                <w:szCs w:val="20"/>
              </w:rPr>
            </w:pPr>
            <w:r w:rsidRPr="000A01EF">
              <w:rPr>
                <w:rFonts w:eastAsia="Calibri"/>
                <w:sz w:val="20"/>
                <w:szCs w:val="20"/>
                <w:lang w:eastAsia="en-US"/>
              </w:rPr>
              <w:t>Регламенты не подлежат установлению</w:t>
            </w:r>
          </w:p>
        </w:tc>
        <w:tc>
          <w:tcPr>
            <w:tcW w:w="3260" w:type="dxa"/>
          </w:tcPr>
          <w:p w:rsidR="00CE2051" w:rsidRPr="000A01EF" w:rsidRDefault="00CE2051" w:rsidP="00CE2051">
            <w:pPr>
              <w:rPr>
                <w:sz w:val="20"/>
                <w:szCs w:val="20"/>
              </w:rPr>
            </w:pPr>
            <w:r w:rsidRPr="000A01EF">
              <w:rPr>
                <w:rFonts w:eastAsia="Calibri"/>
                <w:sz w:val="20"/>
                <w:szCs w:val="20"/>
                <w:lang w:eastAsia="en-US"/>
              </w:rPr>
              <w:t>Регламенты не подлежат установлению</w:t>
            </w:r>
          </w:p>
        </w:tc>
        <w:tc>
          <w:tcPr>
            <w:tcW w:w="1843" w:type="dxa"/>
          </w:tcPr>
          <w:p w:rsidR="00CE2051" w:rsidRPr="000A01EF" w:rsidRDefault="00CE2051" w:rsidP="00CE2051">
            <w:pPr>
              <w:rPr>
                <w:sz w:val="20"/>
                <w:szCs w:val="20"/>
              </w:rPr>
            </w:pPr>
            <w:r w:rsidRPr="000A01EF">
              <w:rPr>
                <w:rFonts w:eastAsia="Calibri"/>
                <w:sz w:val="20"/>
                <w:szCs w:val="20"/>
                <w:lang w:eastAsia="en-US"/>
              </w:rPr>
              <w:t>Регламенты не подлежат установлению</w:t>
            </w:r>
          </w:p>
        </w:tc>
        <w:tc>
          <w:tcPr>
            <w:tcW w:w="2268" w:type="dxa"/>
          </w:tcPr>
          <w:p w:rsidR="00CE2051" w:rsidRPr="000A01EF" w:rsidRDefault="00CE2051" w:rsidP="00CE2051">
            <w:pPr>
              <w:rPr>
                <w:sz w:val="20"/>
                <w:szCs w:val="20"/>
              </w:rPr>
            </w:pPr>
            <w:r w:rsidRPr="000A01EF">
              <w:rPr>
                <w:rFonts w:eastAsia="Calibri"/>
                <w:sz w:val="20"/>
                <w:szCs w:val="20"/>
                <w:lang w:eastAsia="en-US"/>
              </w:rPr>
              <w:t>Регламенты не подлежат установлению</w:t>
            </w:r>
          </w:p>
        </w:tc>
      </w:tr>
      <w:tr w:rsidR="00CE2051" w:rsidRPr="004A5025" w:rsidTr="0078344C">
        <w:trPr>
          <w:trHeight w:val="491"/>
        </w:trPr>
        <w:tc>
          <w:tcPr>
            <w:tcW w:w="1555" w:type="dxa"/>
          </w:tcPr>
          <w:p w:rsidR="00CE2051" w:rsidRDefault="00CE2051" w:rsidP="00CE2051">
            <w:pPr>
              <w:pStyle w:val="a9"/>
              <w:jc w:val="center"/>
              <w:rPr>
                <w:rFonts w:ascii="Times New Roman" w:hAnsi="Times New Roman" w:cs="Times New Roman"/>
                <w:b/>
                <w:sz w:val="20"/>
                <w:szCs w:val="20"/>
              </w:rPr>
            </w:pPr>
            <w:r w:rsidRPr="00D277C4">
              <w:rPr>
                <w:rFonts w:ascii="Times New Roman" w:hAnsi="Times New Roman" w:cs="Times New Roman"/>
                <w:b/>
                <w:sz w:val="20"/>
                <w:szCs w:val="20"/>
              </w:rPr>
              <w:t>Ведение садоводства</w:t>
            </w:r>
          </w:p>
          <w:p w:rsidR="00CE2051" w:rsidRPr="00D277C4" w:rsidRDefault="00CE2051" w:rsidP="00CE2051">
            <w:pPr>
              <w:pStyle w:val="a9"/>
              <w:jc w:val="center"/>
              <w:rPr>
                <w:rFonts w:ascii="Times New Roman" w:hAnsi="Times New Roman" w:cs="Times New Roman"/>
                <w:b/>
                <w:sz w:val="20"/>
                <w:szCs w:val="20"/>
              </w:rPr>
            </w:pPr>
            <w:r w:rsidRPr="000A01EF">
              <w:rPr>
                <w:rFonts w:ascii="Times New Roman" w:hAnsi="Times New Roman" w:cs="Times New Roman"/>
                <w:b/>
                <w:sz w:val="20"/>
                <w:szCs w:val="20"/>
                <w:lang w:val="en-US"/>
              </w:rPr>
              <w:t>[</w:t>
            </w:r>
            <w:r>
              <w:rPr>
                <w:rFonts w:ascii="Times New Roman" w:hAnsi="Times New Roman" w:cs="Times New Roman"/>
                <w:b/>
                <w:sz w:val="20"/>
                <w:szCs w:val="20"/>
              </w:rPr>
              <w:t>13.2</w:t>
            </w:r>
            <w:r w:rsidRPr="000A01EF">
              <w:rPr>
                <w:rFonts w:ascii="Times New Roman" w:hAnsi="Times New Roman" w:cs="Times New Roman"/>
                <w:b/>
                <w:sz w:val="20"/>
                <w:szCs w:val="20"/>
                <w:lang w:val="en-US"/>
              </w:rPr>
              <w:t>]</w:t>
            </w:r>
          </w:p>
          <w:p w:rsidR="00CE2051" w:rsidRPr="000A01EF" w:rsidRDefault="00CE2051" w:rsidP="00CE2051">
            <w:pPr>
              <w:pStyle w:val="a9"/>
              <w:jc w:val="center"/>
              <w:rPr>
                <w:rFonts w:ascii="Times New Roman" w:hAnsi="Times New Roman" w:cs="Times New Roman"/>
                <w:b/>
                <w:sz w:val="20"/>
                <w:szCs w:val="20"/>
              </w:rPr>
            </w:pPr>
          </w:p>
        </w:tc>
        <w:tc>
          <w:tcPr>
            <w:tcW w:w="2693" w:type="dxa"/>
          </w:tcPr>
          <w:p w:rsidR="00CE2051" w:rsidRPr="00D277C4" w:rsidRDefault="00CE2051" w:rsidP="00CE2051">
            <w:pPr>
              <w:pStyle w:val="a9"/>
              <w:rPr>
                <w:rFonts w:ascii="Times New Roman" w:hAnsi="Times New Roman" w:cs="Times New Roman"/>
                <w:sz w:val="20"/>
                <w:szCs w:val="20"/>
              </w:rPr>
            </w:pPr>
            <w:r>
              <w:rPr>
                <w:rFonts w:ascii="Times New Roman" w:hAnsi="Times New Roman" w:cs="Times New Roman"/>
                <w:sz w:val="20"/>
                <w:szCs w:val="20"/>
              </w:rPr>
              <w:t>Р</w:t>
            </w:r>
            <w:r w:rsidRPr="00D277C4">
              <w:rPr>
                <w:rFonts w:ascii="Times New Roman" w:hAnsi="Times New Roman" w:cs="Times New Roman"/>
                <w:sz w:val="20"/>
                <w:szCs w:val="20"/>
              </w:rPr>
              <w:t>азмещение для собственных нужд садового дома, жилого дома</w:t>
            </w:r>
            <w:r>
              <w:rPr>
                <w:rFonts w:ascii="Times New Roman" w:hAnsi="Times New Roman" w:cs="Times New Roman"/>
                <w:sz w:val="20"/>
                <w:szCs w:val="20"/>
              </w:rPr>
              <w:t xml:space="preserve">, хозяйственных построек и гаражей </w:t>
            </w:r>
          </w:p>
        </w:tc>
        <w:tc>
          <w:tcPr>
            <w:tcW w:w="2977" w:type="dxa"/>
          </w:tcPr>
          <w:p w:rsidR="00CE2051" w:rsidRPr="00C91478" w:rsidRDefault="00CE2051" w:rsidP="00CE2051">
            <w:pPr>
              <w:rPr>
                <w:rFonts w:eastAsia="SimSun"/>
                <w:sz w:val="20"/>
                <w:szCs w:val="20"/>
                <w:lang w:eastAsia="zh-CN"/>
              </w:rPr>
            </w:pPr>
            <w:r w:rsidRPr="00C91478">
              <w:rPr>
                <w:rFonts w:eastAsia="SimSun"/>
                <w:sz w:val="20"/>
                <w:szCs w:val="20"/>
                <w:lang w:eastAsia="zh-CN"/>
              </w:rPr>
              <w:t xml:space="preserve">Минимальная/максимальная площадь земельных участков  – </w:t>
            </w:r>
            <w:r>
              <w:rPr>
                <w:rFonts w:eastAsia="SimSun"/>
                <w:b/>
                <w:sz w:val="20"/>
                <w:szCs w:val="20"/>
                <w:lang w:eastAsia="zh-CN"/>
              </w:rPr>
              <w:t>5</w:t>
            </w:r>
            <w:r w:rsidRPr="00C91478">
              <w:rPr>
                <w:rFonts w:eastAsia="SimSun"/>
                <w:b/>
                <w:sz w:val="20"/>
                <w:szCs w:val="20"/>
                <w:lang w:eastAsia="zh-CN"/>
              </w:rPr>
              <w:t>00</w:t>
            </w:r>
            <w:r w:rsidRPr="00C91478">
              <w:rPr>
                <w:rFonts w:eastAsia="SimSun"/>
                <w:sz w:val="20"/>
                <w:szCs w:val="20"/>
                <w:lang w:eastAsia="zh-CN"/>
              </w:rPr>
              <w:t>/</w:t>
            </w:r>
            <w:r>
              <w:rPr>
                <w:rFonts w:eastAsia="SimSun"/>
                <w:b/>
                <w:sz w:val="20"/>
                <w:szCs w:val="20"/>
                <w:lang w:eastAsia="zh-CN"/>
              </w:rPr>
              <w:t>1</w:t>
            </w:r>
            <w:r w:rsidRPr="00C91478">
              <w:rPr>
                <w:rFonts w:eastAsia="SimSun"/>
                <w:b/>
                <w:sz w:val="20"/>
                <w:szCs w:val="20"/>
                <w:lang w:eastAsia="zh-CN"/>
              </w:rPr>
              <w:t>000</w:t>
            </w:r>
            <w:r w:rsidRPr="00C91478">
              <w:rPr>
                <w:rFonts w:eastAsia="SimSun"/>
                <w:sz w:val="20"/>
                <w:szCs w:val="20"/>
                <w:lang w:eastAsia="zh-CN"/>
              </w:rPr>
              <w:t xml:space="preserve"> кв. м. </w:t>
            </w:r>
          </w:p>
          <w:p w:rsidR="00CE2051" w:rsidRPr="000A01EF" w:rsidRDefault="00CE2051" w:rsidP="00CE2051">
            <w:pPr>
              <w:rPr>
                <w:rFonts w:eastAsia="Calibri"/>
                <w:sz w:val="20"/>
                <w:szCs w:val="20"/>
                <w:lang w:eastAsia="en-US"/>
              </w:rPr>
            </w:pPr>
            <w:r w:rsidRPr="00C91478">
              <w:rPr>
                <w:rFonts w:eastAsia="SimSun"/>
                <w:sz w:val="20"/>
                <w:szCs w:val="20"/>
                <w:lang w:eastAsia="zh-CN"/>
              </w:rPr>
              <w:t>Минимальная ширина земельных участков вдоль фронта улицы (проезда) – 12 м</w:t>
            </w:r>
          </w:p>
        </w:tc>
        <w:tc>
          <w:tcPr>
            <w:tcW w:w="3260" w:type="dxa"/>
          </w:tcPr>
          <w:p w:rsidR="00CE2051" w:rsidRPr="00C91478" w:rsidRDefault="00CE2051" w:rsidP="00CE2051">
            <w:pPr>
              <w:rPr>
                <w:sz w:val="20"/>
                <w:szCs w:val="20"/>
              </w:rPr>
            </w:pPr>
            <w:r w:rsidRPr="00C91478">
              <w:rPr>
                <w:sz w:val="20"/>
                <w:szCs w:val="20"/>
              </w:rPr>
              <w:t xml:space="preserve">минимальные отступы от границ земельных участков - </w:t>
            </w:r>
            <w:r w:rsidRPr="00F168E7">
              <w:rPr>
                <w:b/>
                <w:sz w:val="20"/>
                <w:szCs w:val="20"/>
              </w:rPr>
              <w:t>3 м</w:t>
            </w:r>
            <w:r w:rsidRPr="00C91478">
              <w:rPr>
                <w:sz w:val="20"/>
                <w:szCs w:val="20"/>
              </w:rPr>
              <w:t>;</w:t>
            </w:r>
          </w:p>
        </w:tc>
        <w:tc>
          <w:tcPr>
            <w:tcW w:w="1843" w:type="dxa"/>
          </w:tcPr>
          <w:p w:rsidR="00CE2051" w:rsidRPr="00C91478" w:rsidRDefault="00CE2051" w:rsidP="00CE2051">
            <w:pPr>
              <w:rPr>
                <w:rFonts w:eastAsia="SimSun"/>
                <w:sz w:val="20"/>
                <w:szCs w:val="20"/>
                <w:lang w:eastAsia="zh-CN"/>
              </w:rPr>
            </w:pPr>
            <w:r w:rsidRPr="00C91478">
              <w:rPr>
                <w:rFonts w:eastAsia="SimSun"/>
                <w:sz w:val="20"/>
                <w:szCs w:val="20"/>
                <w:lang w:eastAsia="zh-CN"/>
              </w:rPr>
              <w:t xml:space="preserve">Максимальное количество надземных этажей зданий – </w:t>
            </w:r>
            <w:r w:rsidRPr="00F168E7">
              <w:rPr>
                <w:rFonts w:eastAsia="SimSun"/>
                <w:b/>
                <w:sz w:val="20"/>
                <w:szCs w:val="20"/>
                <w:lang w:eastAsia="zh-CN"/>
              </w:rPr>
              <w:t>2 этажа</w:t>
            </w:r>
            <w:r w:rsidRPr="00C91478">
              <w:rPr>
                <w:rFonts w:eastAsia="SimSun"/>
                <w:sz w:val="20"/>
                <w:szCs w:val="20"/>
                <w:lang w:eastAsia="zh-CN"/>
              </w:rPr>
              <w:t xml:space="preserve"> (включая мансардный этаж)</w:t>
            </w:r>
          </w:p>
        </w:tc>
        <w:tc>
          <w:tcPr>
            <w:tcW w:w="2268" w:type="dxa"/>
          </w:tcPr>
          <w:p w:rsidR="00CE2051" w:rsidRPr="00C91478" w:rsidRDefault="00CE2051" w:rsidP="00CE2051">
            <w:pPr>
              <w:rPr>
                <w:rFonts w:eastAsia="SimSun"/>
                <w:sz w:val="20"/>
                <w:szCs w:val="20"/>
                <w:lang w:eastAsia="zh-CN"/>
              </w:rPr>
            </w:pPr>
            <w:r w:rsidRPr="00C91478">
              <w:rPr>
                <w:rFonts w:eastAsia="SimSun"/>
                <w:sz w:val="20"/>
                <w:szCs w:val="20"/>
                <w:lang w:eastAsia="zh-CN"/>
              </w:rPr>
              <w:t xml:space="preserve">Максимальный процент застройки в границах земельного участка – </w:t>
            </w:r>
            <w:r w:rsidRPr="00F168E7">
              <w:rPr>
                <w:rFonts w:eastAsia="SimSun"/>
                <w:b/>
                <w:sz w:val="20"/>
                <w:szCs w:val="20"/>
                <w:lang w:eastAsia="zh-CN"/>
              </w:rPr>
              <w:t>80%</w:t>
            </w:r>
          </w:p>
        </w:tc>
      </w:tr>
    </w:tbl>
    <w:p w:rsidR="00CE2051" w:rsidRPr="00CE2051" w:rsidRDefault="00CE2051" w:rsidP="00A42402">
      <w:pPr>
        <w:rPr>
          <w:b/>
          <w:i/>
        </w:rPr>
      </w:pPr>
      <w:r w:rsidRPr="00485284">
        <w:rPr>
          <w:b/>
        </w:rPr>
        <w:t>ВСПОМОГАТЕЛЬНЫЕ ВИДЫ РАЗРЕШЕННОГО ИСПОЛЬЗОВАНИЯ</w:t>
      </w:r>
    </w:p>
    <w:p w:rsidR="00CE2051" w:rsidRDefault="00CE2051" w:rsidP="00CE2051">
      <w:pPr>
        <w:pStyle w:val="a8"/>
        <w:numPr>
          <w:ilvl w:val="0"/>
          <w:numId w:val="11"/>
        </w:numPr>
        <w:tabs>
          <w:tab w:val="left" w:pos="1240"/>
        </w:tabs>
        <w:spacing w:before="101" w:line="286" w:lineRule="exact"/>
        <w:ind w:left="1240" w:hanging="286"/>
        <w:rPr>
          <w:sz w:val="24"/>
        </w:rPr>
      </w:pPr>
      <w:r>
        <w:rPr>
          <w:sz w:val="24"/>
        </w:rPr>
        <w:t>административные</w:t>
      </w:r>
      <w:r>
        <w:rPr>
          <w:spacing w:val="-3"/>
          <w:sz w:val="24"/>
        </w:rPr>
        <w:t xml:space="preserve"> </w:t>
      </w:r>
      <w:r>
        <w:rPr>
          <w:sz w:val="24"/>
        </w:rPr>
        <w:t>здания, офисы, конторы;</w:t>
      </w:r>
    </w:p>
    <w:p w:rsidR="00CE2051" w:rsidRDefault="00CE2051" w:rsidP="00CE2051">
      <w:pPr>
        <w:pStyle w:val="a8"/>
        <w:numPr>
          <w:ilvl w:val="0"/>
          <w:numId w:val="11"/>
        </w:numPr>
        <w:tabs>
          <w:tab w:val="left" w:pos="1240"/>
        </w:tabs>
        <w:spacing w:line="280" w:lineRule="exact"/>
        <w:ind w:left="1240" w:hanging="286"/>
        <w:rPr>
          <w:sz w:val="24"/>
        </w:rPr>
      </w:pPr>
      <w:r>
        <w:rPr>
          <w:sz w:val="24"/>
        </w:rPr>
        <w:t>сторожки, навесы,</w:t>
      </w:r>
      <w:r>
        <w:rPr>
          <w:spacing w:val="-1"/>
          <w:sz w:val="24"/>
        </w:rPr>
        <w:t xml:space="preserve"> </w:t>
      </w:r>
      <w:r>
        <w:rPr>
          <w:sz w:val="24"/>
        </w:rPr>
        <w:t>беседки;</w:t>
      </w:r>
    </w:p>
    <w:p w:rsidR="00CE2051" w:rsidRDefault="00CE2051" w:rsidP="00CE2051">
      <w:pPr>
        <w:pStyle w:val="a8"/>
        <w:numPr>
          <w:ilvl w:val="0"/>
          <w:numId w:val="11"/>
        </w:numPr>
        <w:tabs>
          <w:tab w:val="left" w:pos="1240"/>
        </w:tabs>
        <w:spacing w:line="280" w:lineRule="exact"/>
        <w:ind w:left="1240" w:hanging="286"/>
        <w:rPr>
          <w:sz w:val="24"/>
        </w:rPr>
      </w:pPr>
      <w:r>
        <w:rPr>
          <w:sz w:val="24"/>
        </w:rPr>
        <w:t>сооружения для хранения средств</w:t>
      </w:r>
      <w:r>
        <w:rPr>
          <w:spacing w:val="-1"/>
          <w:sz w:val="24"/>
        </w:rPr>
        <w:t xml:space="preserve"> </w:t>
      </w:r>
      <w:r>
        <w:rPr>
          <w:sz w:val="24"/>
        </w:rPr>
        <w:t>пожаротушения;</w:t>
      </w:r>
    </w:p>
    <w:p w:rsidR="00CE2051" w:rsidRDefault="00CE2051" w:rsidP="00CE2051">
      <w:pPr>
        <w:pStyle w:val="a8"/>
        <w:numPr>
          <w:ilvl w:val="0"/>
          <w:numId w:val="11"/>
        </w:numPr>
        <w:tabs>
          <w:tab w:val="left" w:pos="1240"/>
        </w:tabs>
        <w:spacing w:line="280" w:lineRule="exact"/>
        <w:ind w:left="1240" w:hanging="286"/>
        <w:rPr>
          <w:sz w:val="24"/>
        </w:rPr>
      </w:pPr>
      <w:r>
        <w:rPr>
          <w:sz w:val="24"/>
        </w:rPr>
        <w:t>площадки для мусорных</w:t>
      </w:r>
      <w:r>
        <w:rPr>
          <w:spacing w:val="1"/>
          <w:sz w:val="24"/>
        </w:rPr>
        <w:t xml:space="preserve"> </w:t>
      </w:r>
      <w:r>
        <w:rPr>
          <w:sz w:val="24"/>
        </w:rPr>
        <w:t>контейнеров;</w:t>
      </w:r>
    </w:p>
    <w:p w:rsidR="00CE2051" w:rsidRDefault="00CE2051" w:rsidP="00CE2051">
      <w:pPr>
        <w:pStyle w:val="a8"/>
        <w:numPr>
          <w:ilvl w:val="0"/>
          <w:numId w:val="11"/>
        </w:numPr>
        <w:tabs>
          <w:tab w:val="left" w:pos="1240"/>
        </w:tabs>
        <w:spacing w:before="5" w:line="228" w:lineRule="auto"/>
        <w:ind w:left="1436" w:right="264" w:hanging="483"/>
        <w:rPr>
          <w:sz w:val="24"/>
        </w:rPr>
      </w:pPr>
      <w:r>
        <w:rPr>
          <w:sz w:val="24"/>
        </w:rPr>
        <w:t>объекты, сооружения и коммуникации инженерной и транспортной инфраструктуры, связанные с объектами, расположенными в зоне, либо с обслуживанием таких объектов.</w:t>
      </w:r>
    </w:p>
    <w:p w:rsidR="00CE2051" w:rsidRDefault="00CE2051" w:rsidP="00CE2051">
      <w:pPr>
        <w:pStyle w:val="a8"/>
        <w:numPr>
          <w:ilvl w:val="0"/>
          <w:numId w:val="11"/>
        </w:numPr>
        <w:tabs>
          <w:tab w:val="left" w:pos="1240"/>
        </w:tabs>
        <w:spacing w:line="274" w:lineRule="exact"/>
        <w:ind w:left="1240" w:hanging="286"/>
        <w:rPr>
          <w:sz w:val="24"/>
        </w:rPr>
      </w:pPr>
      <w:r>
        <w:rPr>
          <w:sz w:val="24"/>
        </w:rPr>
        <w:t>иные вспомогательные (хозяйственные) строения,</w:t>
      </w:r>
      <w:r>
        <w:rPr>
          <w:spacing w:val="-5"/>
          <w:sz w:val="24"/>
        </w:rPr>
        <w:t xml:space="preserve"> </w:t>
      </w:r>
      <w:r>
        <w:rPr>
          <w:sz w:val="24"/>
        </w:rPr>
        <w:t>сооружения.</w:t>
      </w:r>
    </w:p>
    <w:p w:rsidR="00CE2051" w:rsidRDefault="00CE2051" w:rsidP="00CE2051">
      <w:pPr>
        <w:pStyle w:val="a6"/>
        <w:spacing w:before="5" w:line="228" w:lineRule="auto"/>
        <w:ind w:left="246" w:right="435" w:firstLine="708"/>
      </w:pPr>
      <w: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CE2051" w:rsidRDefault="00CE2051" w:rsidP="00CE2051">
      <w:pPr>
        <w:pStyle w:val="a6"/>
        <w:spacing w:before="11"/>
        <w:rPr>
          <w:sz w:val="23"/>
        </w:rPr>
      </w:pPr>
    </w:p>
    <w:p w:rsidR="00CE2051" w:rsidRPr="004A5025" w:rsidRDefault="00CE2051" w:rsidP="00CE2051">
      <w:pPr>
        <w:tabs>
          <w:tab w:val="left" w:pos="1171"/>
        </w:tabs>
        <w:ind w:right="167"/>
        <w:jc w:val="both"/>
        <w:rPr>
          <w:sz w:val="24"/>
        </w:rPr>
      </w:pPr>
      <w:r>
        <w:t>Требования к параметрам объектов капитального строительства, необходимых для функционирования сельского хозяйства и объектов общественного назначения, определяются в соответствии с заданием на проектирование; СНиП II-97-76 "Генеральные планы сельскохозяйственных предприятий"; Свод правил СП 42.13330.2016 "Градостроительство. Планировка и застройка городских и сельских поселений", Актуализированная редакция СНиП 2.07.01-89*; СНиП 2.08.02-89* «Общественные здания и сооружения».</w:t>
      </w:r>
    </w:p>
    <w:p w:rsidR="0078344C" w:rsidRPr="004A5025" w:rsidRDefault="0078344C" w:rsidP="0078344C">
      <w:pPr>
        <w:tabs>
          <w:tab w:val="left" w:pos="1171"/>
        </w:tabs>
        <w:ind w:right="167"/>
        <w:jc w:val="both"/>
        <w:rPr>
          <w:sz w:val="24"/>
        </w:rPr>
      </w:pPr>
    </w:p>
    <w:p w:rsidR="0078344C" w:rsidRPr="00121B8E" w:rsidRDefault="00121B8E" w:rsidP="0078344C">
      <w:pPr>
        <w:pStyle w:val="11"/>
        <w:spacing w:before="90"/>
        <w:ind w:left="1317" w:right="1273"/>
        <w:jc w:val="center"/>
        <w:rPr>
          <w:sz w:val="28"/>
          <w:szCs w:val="28"/>
        </w:rPr>
      </w:pPr>
      <w:r w:rsidRPr="00121B8E">
        <w:rPr>
          <w:sz w:val="28"/>
          <w:szCs w:val="28"/>
        </w:rPr>
        <w:t>Статья 46</w:t>
      </w:r>
      <w:r w:rsidRPr="00121B8E">
        <w:rPr>
          <w:b w:val="0"/>
          <w:sz w:val="28"/>
          <w:szCs w:val="28"/>
        </w:rPr>
        <w:t xml:space="preserve"> </w:t>
      </w:r>
      <w:r w:rsidR="0078344C" w:rsidRPr="00121B8E">
        <w:rPr>
          <w:sz w:val="28"/>
          <w:szCs w:val="28"/>
        </w:rPr>
        <w:t>Производственные зоны</w:t>
      </w:r>
    </w:p>
    <w:p w:rsidR="0078344C" w:rsidRPr="00121B8E" w:rsidRDefault="0078344C" w:rsidP="0078344C">
      <w:pPr>
        <w:pStyle w:val="11"/>
        <w:spacing w:before="90"/>
        <w:ind w:left="1317" w:right="1273"/>
        <w:jc w:val="center"/>
        <w:rPr>
          <w:sz w:val="20"/>
          <w:szCs w:val="20"/>
        </w:rPr>
      </w:pPr>
    </w:p>
    <w:p w:rsidR="0078344C" w:rsidRPr="004A5025" w:rsidRDefault="0078344C" w:rsidP="0078344C">
      <w:pPr>
        <w:ind w:left="1317" w:right="1270"/>
        <w:jc w:val="center"/>
        <w:rPr>
          <w:b/>
          <w:sz w:val="24"/>
        </w:rPr>
      </w:pPr>
      <w:r w:rsidRPr="004A5025">
        <w:rPr>
          <w:b/>
          <w:sz w:val="24"/>
        </w:rPr>
        <w:t>ПР.401. Зоны коммунально-складского назначения</w:t>
      </w:r>
    </w:p>
    <w:p w:rsidR="0078344C" w:rsidRPr="004A5025" w:rsidRDefault="0078344C" w:rsidP="0078344C">
      <w:pPr>
        <w:pStyle w:val="a6"/>
        <w:spacing w:before="6"/>
        <w:ind w:left="0"/>
        <w:rPr>
          <w:b/>
          <w:sz w:val="23"/>
        </w:rPr>
      </w:pPr>
    </w:p>
    <w:p w:rsidR="0078344C" w:rsidRPr="00074CE9" w:rsidRDefault="0078344C" w:rsidP="0078344C">
      <w:pPr>
        <w:pStyle w:val="a6"/>
        <w:spacing w:before="1"/>
        <w:ind w:right="159" w:firstLine="540"/>
        <w:jc w:val="both"/>
        <w:rPr>
          <w:i/>
        </w:rPr>
      </w:pPr>
      <w:r w:rsidRPr="00074CE9">
        <w:rPr>
          <w:i/>
        </w:rPr>
        <w:t>Зона коммунально-складского назначения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p>
    <w:p w:rsidR="0078344C" w:rsidRPr="004A5025" w:rsidRDefault="0078344C" w:rsidP="0078344C">
      <w:pPr>
        <w:tabs>
          <w:tab w:val="left" w:pos="1171"/>
        </w:tabs>
        <w:ind w:right="167"/>
        <w:jc w:val="both"/>
        <w:rPr>
          <w:sz w:val="24"/>
        </w:rPr>
      </w:pPr>
    </w:p>
    <w:p w:rsidR="00CE2051" w:rsidRPr="00485284" w:rsidRDefault="00CE2051" w:rsidP="0030207F">
      <w:pPr>
        <w:rPr>
          <w:b/>
        </w:rPr>
      </w:pPr>
      <w:r w:rsidRPr="00485284">
        <w:rPr>
          <w:rFonts w:eastAsia="SimSun"/>
          <w:b/>
          <w:lang w:eastAsia="zh-CN"/>
        </w:rPr>
        <w:t>ОСНОВНЫЕ ВИДЫ И ПАРАМЕТРЫ РАЗРЕШЕННОГО ИСПОЛЬЗОВАНИЯ ЗЕМЕЛЬНЫХ УЧАСТКОВ</w:t>
      </w:r>
      <w:r w:rsidR="0030207F">
        <w:rPr>
          <w:rFonts w:eastAsia="SimSun"/>
          <w:b/>
          <w:lang w:eastAsia="zh-CN"/>
        </w:rPr>
        <w:t xml:space="preserve"> </w:t>
      </w:r>
      <w:r w:rsidRPr="00485284">
        <w:rPr>
          <w:rFonts w:eastAsia="SimSun"/>
          <w:b/>
          <w:lang w:eastAsia="zh-CN"/>
        </w:rPr>
        <w:t>И ОБЪЕКТОВ КАПИТАЛЬНОГО СТРОИТЕЛЬСТВА</w:t>
      </w:r>
    </w:p>
    <w:tbl>
      <w:tblPr>
        <w:tblpPr w:leftFromText="180" w:rightFromText="180" w:vertAnchor="text" w:tblpX="108"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402"/>
        <w:gridCol w:w="2552"/>
        <w:gridCol w:w="2693"/>
        <w:gridCol w:w="1701"/>
        <w:gridCol w:w="3207"/>
      </w:tblGrid>
      <w:tr w:rsidR="00CE2051" w:rsidRPr="004A5025" w:rsidTr="00CE2051">
        <w:trPr>
          <w:trHeight w:val="475"/>
        </w:trPr>
        <w:tc>
          <w:tcPr>
            <w:tcW w:w="1843" w:type="dxa"/>
            <w:vMerge w:val="restart"/>
            <w:shd w:val="clear" w:color="auto" w:fill="auto"/>
          </w:tcPr>
          <w:p w:rsidR="00CE2051" w:rsidRPr="004A5025" w:rsidRDefault="00CE2051" w:rsidP="00CE2051">
            <w:pPr>
              <w:jc w:val="center"/>
              <w:rPr>
                <w:rFonts w:eastAsia="Calibri"/>
                <w:b/>
                <w:sz w:val="20"/>
                <w:szCs w:val="20"/>
                <w:lang w:eastAsia="zh-CN"/>
              </w:rPr>
            </w:pPr>
            <w:r w:rsidRPr="004A5025">
              <w:rPr>
                <w:rFonts w:eastAsia="SimSun"/>
                <w:b/>
                <w:sz w:val="20"/>
                <w:szCs w:val="20"/>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CE2051" w:rsidRPr="004A5025" w:rsidRDefault="00CE2051" w:rsidP="00CE2051">
            <w:pPr>
              <w:jc w:val="center"/>
              <w:rPr>
                <w:rFonts w:eastAsia="Calibri"/>
                <w:b/>
                <w:sz w:val="20"/>
                <w:szCs w:val="20"/>
                <w:lang w:eastAsia="en-US"/>
              </w:rPr>
            </w:pPr>
            <w:r w:rsidRPr="004A5025">
              <w:rPr>
                <w:rFonts w:eastAsia="Calibri"/>
                <w:b/>
                <w:sz w:val="20"/>
                <w:szCs w:val="20"/>
                <w:lang w:eastAsia="en-US"/>
              </w:rPr>
              <w:t>Описание</w:t>
            </w:r>
          </w:p>
          <w:p w:rsidR="00CE2051" w:rsidRPr="004A5025" w:rsidRDefault="00CE2051" w:rsidP="00CE2051">
            <w:pPr>
              <w:jc w:val="center"/>
              <w:rPr>
                <w:rFonts w:eastAsia="Calibri"/>
                <w:b/>
                <w:sz w:val="20"/>
                <w:szCs w:val="20"/>
                <w:lang w:eastAsia="en-US"/>
              </w:rPr>
            </w:pPr>
            <w:r w:rsidRPr="004A5025">
              <w:rPr>
                <w:rFonts w:eastAsia="Calibri"/>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10153" w:type="dxa"/>
            <w:gridSpan w:val="4"/>
            <w:shd w:val="clear" w:color="auto" w:fill="auto"/>
          </w:tcPr>
          <w:p w:rsidR="00CE2051" w:rsidRPr="004A5025" w:rsidRDefault="00CE2051" w:rsidP="00CE2051">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2051" w:rsidRPr="004A5025" w:rsidTr="00CE2051">
        <w:trPr>
          <w:trHeight w:val="982"/>
        </w:trPr>
        <w:tc>
          <w:tcPr>
            <w:tcW w:w="1843" w:type="dxa"/>
            <w:vMerge/>
            <w:shd w:val="clear" w:color="auto" w:fill="auto"/>
          </w:tcPr>
          <w:p w:rsidR="00CE2051" w:rsidRPr="004A5025" w:rsidRDefault="00CE2051" w:rsidP="00CE2051">
            <w:pPr>
              <w:jc w:val="center"/>
              <w:rPr>
                <w:rFonts w:eastAsia="Calibri"/>
                <w:b/>
                <w:sz w:val="20"/>
                <w:szCs w:val="20"/>
                <w:lang w:eastAsia="zh-CN"/>
              </w:rPr>
            </w:pPr>
          </w:p>
        </w:tc>
        <w:tc>
          <w:tcPr>
            <w:tcW w:w="3402" w:type="dxa"/>
            <w:vMerge/>
            <w:shd w:val="clear" w:color="auto" w:fill="auto"/>
          </w:tcPr>
          <w:p w:rsidR="00CE2051" w:rsidRPr="004A5025" w:rsidRDefault="00CE2051" w:rsidP="00CE2051">
            <w:pPr>
              <w:jc w:val="center"/>
              <w:rPr>
                <w:rFonts w:eastAsia="Calibri"/>
                <w:b/>
                <w:sz w:val="20"/>
                <w:szCs w:val="20"/>
                <w:lang w:eastAsia="zh-CN"/>
              </w:rPr>
            </w:pPr>
          </w:p>
        </w:tc>
        <w:tc>
          <w:tcPr>
            <w:tcW w:w="2552" w:type="dxa"/>
            <w:shd w:val="clear" w:color="auto" w:fill="auto"/>
          </w:tcPr>
          <w:p w:rsidR="00CE2051" w:rsidRPr="004A5025" w:rsidRDefault="00CE2051" w:rsidP="00CE2051">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CE2051" w:rsidRPr="004A5025" w:rsidRDefault="00CE2051" w:rsidP="00CE2051">
            <w:pPr>
              <w:jc w:val="center"/>
              <w:rPr>
                <w:rFonts w:eastAsia="Calibri"/>
                <w:b/>
                <w:sz w:val="20"/>
                <w:szCs w:val="20"/>
                <w:lang w:eastAsia="en-US"/>
              </w:rPr>
            </w:pPr>
            <w:r w:rsidRPr="004A5025">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auto"/>
          </w:tcPr>
          <w:p w:rsidR="00CE2051" w:rsidRPr="004A5025" w:rsidRDefault="00CE2051" w:rsidP="00CE2051">
            <w:pPr>
              <w:jc w:val="center"/>
              <w:rPr>
                <w:rFonts w:eastAsia="Calibri"/>
                <w:b/>
                <w:sz w:val="20"/>
                <w:szCs w:val="20"/>
                <w:lang w:eastAsia="en-US"/>
              </w:rPr>
            </w:pPr>
            <w:r w:rsidRPr="004A5025">
              <w:rPr>
                <w:rFonts w:eastAsia="Calibri"/>
                <w:b/>
                <w:sz w:val="20"/>
                <w:szCs w:val="20"/>
                <w:lang w:eastAsia="en-US"/>
              </w:rPr>
              <w:t>предельное количество этажей или предельную высоту зданий, строений, сооружений</w:t>
            </w:r>
          </w:p>
        </w:tc>
        <w:tc>
          <w:tcPr>
            <w:tcW w:w="3207" w:type="dxa"/>
            <w:shd w:val="clear" w:color="auto" w:fill="auto"/>
          </w:tcPr>
          <w:p w:rsidR="00CE2051" w:rsidRPr="004A5025" w:rsidRDefault="00CE2051" w:rsidP="00CE2051">
            <w:pPr>
              <w:jc w:val="center"/>
              <w:rPr>
                <w:rFonts w:eastAsia="Calibri"/>
                <w:b/>
                <w:sz w:val="20"/>
                <w:szCs w:val="20"/>
                <w:lang w:eastAsia="en-US"/>
              </w:rPr>
            </w:pPr>
            <w:r w:rsidRPr="004A5025">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2051" w:rsidRPr="003B51C4" w:rsidTr="00CE2051">
        <w:trPr>
          <w:trHeight w:val="982"/>
        </w:trPr>
        <w:tc>
          <w:tcPr>
            <w:tcW w:w="1843" w:type="dxa"/>
            <w:shd w:val="clear" w:color="auto" w:fill="auto"/>
          </w:tcPr>
          <w:p w:rsidR="00CE2051" w:rsidRPr="003B51C4" w:rsidRDefault="00CE2051" w:rsidP="00CE2051">
            <w:pPr>
              <w:jc w:val="center"/>
              <w:rPr>
                <w:rFonts w:eastAsia="Calibri"/>
                <w:b/>
                <w:sz w:val="20"/>
                <w:szCs w:val="20"/>
                <w:lang w:eastAsia="en-US"/>
              </w:rPr>
            </w:pPr>
            <w:r w:rsidRPr="003B51C4">
              <w:rPr>
                <w:rFonts w:eastAsia="Calibri"/>
                <w:b/>
                <w:sz w:val="20"/>
                <w:szCs w:val="20"/>
                <w:lang w:eastAsia="en-US"/>
              </w:rPr>
              <w:t>Хранение автотранспорта [2.7.1</w:t>
            </w:r>
            <w:r w:rsidRPr="003B51C4">
              <w:rPr>
                <w:rFonts w:eastAsia="Calibri"/>
                <w:b/>
                <w:sz w:val="20"/>
                <w:szCs w:val="20"/>
                <w:lang w:val="en-US" w:eastAsia="en-US"/>
              </w:rPr>
              <w:t>]</w:t>
            </w:r>
          </w:p>
        </w:tc>
        <w:tc>
          <w:tcPr>
            <w:tcW w:w="3402"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служебных гаражей).</w:t>
            </w:r>
          </w:p>
        </w:tc>
        <w:tc>
          <w:tcPr>
            <w:tcW w:w="2552"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Минимальная (максимальная) площадь земельных участков – </w:t>
            </w:r>
            <w:r w:rsidRPr="003B51C4">
              <w:rPr>
                <w:rFonts w:eastAsia="Calibri"/>
                <w:b/>
                <w:sz w:val="20"/>
                <w:szCs w:val="20"/>
                <w:lang w:eastAsia="en-US"/>
              </w:rPr>
              <w:t>18</w:t>
            </w:r>
            <w:r w:rsidRPr="003B51C4">
              <w:rPr>
                <w:rFonts w:eastAsia="Calibri"/>
                <w:sz w:val="20"/>
                <w:szCs w:val="20"/>
                <w:lang w:eastAsia="en-US"/>
              </w:rPr>
              <w:t xml:space="preserve"> - </w:t>
            </w:r>
            <w:r w:rsidRPr="003B51C4">
              <w:rPr>
                <w:rFonts w:eastAsia="Calibri"/>
                <w:b/>
                <w:sz w:val="20"/>
                <w:szCs w:val="20"/>
                <w:lang w:eastAsia="en-US"/>
              </w:rPr>
              <w:t>5000кв. м</w:t>
            </w:r>
            <w:r w:rsidRPr="003B51C4">
              <w:rPr>
                <w:rFonts w:eastAsia="Calibri"/>
                <w:sz w:val="20"/>
                <w:szCs w:val="20"/>
                <w:lang w:eastAsia="en-US"/>
              </w:rPr>
              <w:t xml:space="preserve"> или определяется по заданию на проектирование.</w:t>
            </w:r>
          </w:p>
          <w:p w:rsidR="00CE2051" w:rsidRPr="003B51C4" w:rsidRDefault="00CE2051" w:rsidP="00CE2051">
            <w:pPr>
              <w:ind w:firstLine="708"/>
              <w:rPr>
                <w:rFonts w:eastAsia="Calibri"/>
                <w:sz w:val="20"/>
                <w:szCs w:val="20"/>
                <w:lang w:eastAsia="en-US"/>
              </w:rPr>
            </w:pPr>
          </w:p>
        </w:tc>
        <w:tc>
          <w:tcPr>
            <w:tcW w:w="2693"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Минимальный отступ строений:</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улиц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проездов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b/>
                <w:sz w:val="20"/>
                <w:szCs w:val="20"/>
                <w:lang w:eastAsia="en-US"/>
              </w:rPr>
            </w:pPr>
            <w:r w:rsidRPr="003B51C4">
              <w:rPr>
                <w:rFonts w:eastAsia="Calibri"/>
                <w:sz w:val="20"/>
                <w:szCs w:val="20"/>
                <w:lang w:eastAsia="en-US"/>
              </w:rPr>
              <w:t xml:space="preserve">- от границ соседнего земельного участка </w:t>
            </w:r>
            <w:r w:rsidRPr="003B51C4">
              <w:rPr>
                <w:rFonts w:eastAsia="Calibri"/>
                <w:b/>
                <w:sz w:val="20"/>
                <w:szCs w:val="20"/>
                <w:lang w:eastAsia="en-US"/>
              </w:rPr>
              <w:t>3 м.</w:t>
            </w:r>
          </w:p>
          <w:p w:rsidR="00CE2051" w:rsidRPr="003B51C4" w:rsidRDefault="00CE2051" w:rsidP="00CE2051">
            <w:pPr>
              <w:rPr>
                <w:rFonts w:eastAsia="Calibri"/>
                <w:sz w:val="20"/>
                <w:szCs w:val="20"/>
                <w:lang w:eastAsia="en-US"/>
              </w:rPr>
            </w:pPr>
          </w:p>
        </w:tc>
        <w:tc>
          <w:tcPr>
            <w:tcW w:w="1701" w:type="dxa"/>
            <w:shd w:val="clear" w:color="auto" w:fill="auto"/>
          </w:tcPr>
          <w:p w:rsidR="00CE2051" w:rsidRPr="003B51C4" w:rsidRDefault="00CE2051" w:rsidP="00CE2051">
            <w:pPr>
              <w:rPr>
                <w:rFonts w:eastAsia="Calibri"/>
                <w:b/>
                <w:sz w:val="20"/>
                <w:szCs w:val="20"/>
                <w:lang w:eastAsia="en-US"/>
              </w:rPr>
            </w:pPr>
            <w:r w:rsidRPr="003B51C4">
              <w:rPr>
                <w:rFonts w:eastAsia="Calibri"/>
                <w:sz w:val="20"/>
                <w:szCs w:val="20"/>
                <w:lang w:eastAsia="en-US"/>
              </w:rPr>
              <w:t>Максимальное количество надземных этажей -</w:t>
            </w:r>
            <w:r w:rsidRPr="003B51C4">
              <w:rPr>
                <w:rFonts w:eastAsia="Calibri"/>
                <w:b/>
                <w:sz w:val="20"/>
                <w:szCs w:val="20"/>
                <w:lang w:eastAsia="en-US"/>
              </w:rPr>
              <w:t>1</w:t>
            </w:r>
            <w:r w:rsidRPr="003B51C4">
              <w:rPr>
                <w:rFonts w:eastAsia="Calibri"/>
                <w:sz w:val="20"/>
                <w:szCs w:val="20"/>
                <w:lang w:eastAsia="en-US"/>
              </w:rPr>
              <w:t>.</w:t>
            </w:r>
          </w:p>
          <w:p w:rsidR="00CE2051" w:rsidRPr="003B51C4" w:rsidRDefault="00CE2051" w:rsidP="00CE2051">
            <w:pPr>
              <w:rPr>
                <w:rFonts w:eastAsia="Calibri"/>
                <w:sz w:val="20"/>
                <w:szCs w:val="20"/>
                <w:lang w:eastAsia="en-US"/>
              </w:rPr>
            </w:pPr>
            <w:r w:rsidRPr="003B51C4">
              <w:rPr>
                <w:rFonts w:eastAsia="SimSun"/>
                <w:sz w:val="20"/>
                <w:szCs w:val="20"/>
                <w:lang w:eastAsia="zh-CN"/>
              </w:rPr>
              <w:t xml:space="preserve">Максимальная высота зданий, строений, сооружений от уровня земли - </w:t>
            </w:r>
            <w:r w:rsidRPr="003B51C4">
              <w:rPr>
                <w:rFonts w:eastAsia="SimSun"/>
                <w:b/>
                <w:sz w:val="20"/>
                <w:szCs w:val="20"/>
                <w:lang w:eastAsia="zh-CN"/>
              </w:rPr>
              <w:t>5 м.</w:t>
            </w:r>
          </w:p>
        </w:tc>
        <w:tc>
          <w:tcPr>
            <w:tcW w:w="3207" w:type="dxa"/>
            <w:shd w:val="clear" w:color="auto" w:fill="auto"/>
          </w:tcPr>
          <w:p w:rsidR="00CE2051" w:rsidRPr="003B51C4" w:rsidRDefault="00CE2051" w:rsidP="00CE2051">
            <w:pPr>
              <w:rPr>
                <w:rFonts w:eastAsia="SimSun"/>
                <w:sz w:val="20"/>
                <w:szCs w:val="20"/>
                <w:lang w:eastAsia="zh-CN"/>
              </w:rPr>
            </w:pPr>
            <w:r w:rsidRPr="003B51C4">
              <w:rPr>
                <w:rFonts w:eastAsia="SimSun"/>
                <w:sz w:val="20"/>
                <w:szCs w:val="20"/>
                <w:lang w:eastAsia="zh-CN"/>
              </w:rPr>
              <w:t>Максимальный процент застройки в границах земельного участка -</w:t>
            </w:r>
            <w:r w:rsidRPr="003B51C4">
              <w:rPr>
                <w:rFonts w:eastAsia="SimSun"/>
                <w:b/>
                <w:sz w:val="20"/>
                <w:szCs w:val="20"/>
                <w:lang w:eastAsia="zh-CN"/>
              </w:rPr>
              <w:t>60%</w:t>
            </w:r>
            <w:r w:rsidRPr="003B51C4">
              <w:rPr>
                <w:rFonts w:eastAsia="SimSun"/>
                <w:sz w:val="20"/>
                <w:szCs w:val="20"/>
                <w:lang w:eastAsia="zh-CN"/>
              </w:rPr>
              <w:t>.</w:t>
            </w:r>
          </w:p>
          <w:p w:rsidR="00CE2051" w:rsidRPr="003B51C4" w:rsidRDefault="00CE2051" w:rsidP="00CE2051">
            <w:pPr>
              <w:rPr>
                <w:rFonts w:eastAsia="Calibri"/>
                <w:sz w:val="20"/>
                <w:szCs w:val="20"/>
                <w:lang w:eastAsia="en-US"/>
              </w:rPr>
            </w:pPr>
          </w:p>
        </w:tc>
      </w:tr>
      <w:tr w:rsidR="00CE2051" w:rsidRPr="003B51C4" w:rsidTr="00CE2051">
        <w:trPr>
          <w:trHeight w:val="699"/>
        </w:trPr>
        <w:tc>
          <w:tcPr>
            <w:tcW w:w="1843" w:type="dxa"/>
            <w:shd w:val="clear" w:color="auto" w:fill="auto"/>
          </w:tcPr>
          <w:p w:rsidR="00CE2051" w:rsidRDefault="00CE2051" w:rsidP="00CE2051">
            <w:pPr>
              <w:jc w:val="center"/>
              <w:rPr>
                <w:b/>
                <w:sz w:val="20"/>
                <w:szCs w:val="20"/>
              </w:rPr>
            </w:pPr>
            <w:r w:rsidRPr="00C3290E">
              <w:rPr>
                <w:b/>
                <w:sz w:val="20"/>
                <w:szCs w:val="20"/>
              </w:rPr>
              <w:t>Коммунальное обслуживание</w:t>
            </w:r>
          </w:p>
          <w:p w:rsidR="00CE2051" w:rsidRPr="00C3290E" w:rsidRDefault="00CE2051" w:rsidP="00CE2051">
            <w:pPr>
              <w:jc w:val="center"/>
              <w:rPr>
                <w:b/>
                <w:sz w:val="20"/>
                <w:szCs w:val="20"/>
              </w:rPr>
            </w:pPr>
            <w:r w:rsidRPr="00900C00">
              <w:rPr>
                <w:b/>
                <w:sz w:val="20"/>
                <w:szCs w:val="20"/>
                <w:lang w:val="en-US"/>
              </w:rPr>
              <w:t>[</w:t>
            </w:r>
            <w:r>
              <w:rPr>
                <w:b/>
                <w:sz w:val="20"/>
                <w:szCs w:val="20"/>
              </w:rPr>
              <w:t>3.1</w:t>
            </w:r>
            <w:r w:rsidRPr="00900C00">
              <w:rPr>
                <w:b/>
                <w:sz w:val="20"/>
                <w:szCs w:val="20"/>
                <w:lang w:val="en-US"/>
              </w:rPr>
              <w:t>]</w:t>
            </w:r>
          </w:p>
          <w:p w:rsidR="00CE2051" w:rsidRPr="00C3290E" w:rsidRDefault="00CE2051" w:rsidP="00CE2051">
            <w:pPr>
              <w:rPr>
                <w:b/>
                <w:sz w:val="20"/>
                <w:szCs w:val="20"/>
              </w:rPr>
            </w:pPr>
          </w:p>
        </w:tc>
        <w:tc>
          <w:tcPr>
            <w:tcW w:w="3402" w:type="dxa"/>
            <w:shd w:val="clear" w:color="auto" w:fill="auto"/>
          </w:tcPr>
          <w:p w:rsidR="00CE2051" w:rsidRDefault="00CE2051" w:rsidP="00CE2051">
            <w:pPr>
              <w:rPr>
                <w:rFonts w:eastAsia="Calibri"/>
                <w:b/>
                <w:sz w:val="20"/>
                <w:szCs w:val="20"/>
                <w:lang w:eastAsia="en-US"/>
              </w:rPr>
            </w:pPr>
            <w:r w:rsidRPr="004A502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Pr>
                <w:sz w:val="20"/>
                <w:szCs w:val="20"/>
              </w:rPr>
              <w:t xml:space="preserve">. </w:t>
            </w:r>
          </w:p>
          <w:p w:rsidR="00CE2051" w:rsidRPr="003F23B1" w:rsidRDefault="00CE2051" w:rsidP="00CE2051">
            <w:pPr>
              <w:pStyle w:val="TableParagraph"/>
              <w:tabs>
                <w:tab w:val="left" w:pos="884"/>
                <w:tab w:val="left" w:pos="2018"/>
              </w:tabs>
              <w:spacing w:line="228" w:lineRule="auto"/>
              <w:ind w:right="91"/>
              <w:rPr>
                <w:rFonts w:eastAsia="Calibri"/>
                <w:iCs/>
                <w:sz w:val="20"/>
                <w:szCs w:val="20"/>
                <w:lang w:eastAsia="en-US"/>
              </w:rPr>
            </w:pPr>
            <w:r>
              <w:rPr>
                <w:rFonts w:eastAsia="Calibri"/>
                <w:sz w:val="20"/>
                <w:szCs w:val="20"/>
                <w:lang w:eastAsia="en-US"/>
              </w:rPr>
              <w:t xml:space="preserve">Здания, офисы, конторы </w:t>
            </w:r>
            <w:r w:rsidRPr="00CB08F5">
              <w:rPr>
                <w:rFonts w:eastAsia="Calibri"/>
                <w:sz w:val="20"/>
                <w:szCs w:val="20"/>
                <w:lang w:eastAsia="en-US"/>
              </w:rPr>
              <w:t>организаций, обеспечивающих предоставление коммунальных</w:t>
            </w:r>
            <w:r>
              <w:rPr>
                <w:rFonts w:eastAsia="Calibri"/>
                <w:sz w:val="20"/>
                <w:szCs w:val="20"/>
                <w:lang w:eastAsia="en-US"/>
              </w:rPr>
              <w:t xml:space="preserve"> услуг</w:t>
            </w:r>
          </w:p>
        </w:tc>
        <w:tc>
          <w:tcPr>
            <w:tcW w:w="2552" w:type="dxa"/>
            <w:shd w:val="clear" w:color="auto" w:fill="auto"/>
          </w:tcPr>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Минимальная (максимальная) площадь земельного участка - </w:t>
            </w:r>
            <w:r w:rsidRPr="00635B42">
              <w:rPr>
                <w:rFonts w:eastAsia="Calibri"/>
                <w:b/>
                <w:sz w:val="20"/>
                <w:szCs w:val="20"/>
                <w:lang w:eastAsia="en-US"/>
              </w:rPr>
              <w:t>10 – 10000 кв. м</w:t>
            </w:r>
          </w:p>
          <w:p w:rsidR="00CE2051" w:rsidRPr="003F23B1" w:rsidRDefault="00CE2051" w:rsidP="00CE2051">
            <w:pPr>
              <w:rPr>
                <w:rFonts w:eastAsia="Calibri"/>
                <w:sz w:val="20"/>
                <w:szCs w:val="20"/>
                <w:lang w:eastAsia="en-US"/>
              </w:rPr>
            </w:pPr>
            <w:r w:rsidRPr="003F23B1">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E2051" w:rsidRPr="003F23B1" w:rsidRDefault="00CE2051" w:rsidP="00CE2051">
            <w:pPr>
              <w:rPr>
                <w:rFonts w:eastAsia="Calibri"/>
                <w:sz w:val="20"/>
                <w:szCs w:val="20"/>
                <w:lang w:eastAsia="en-US"/>
              </w:rPr>
            </w:pPr>
            <w:r w:rsidRPr="003F23B1">
              <w:rPr>
                <w:rFonts w:eastAsia="Calibri"/>
                <w:sz w:val="20"/>
                <w:szCs w:val="20"/>
                <w:lang w:eastAsia="en-US"/>
              </w:rPr>
              <w:t>Минимальный отступ строений:</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 от красной линии улиц </w:t>
            </w:r>
            <w:r w:rsidRPr="00757B59">
              <w:rPr>
                <w:rFonts w:eastAsia="Calibri"/>
                <w:b/>
                <w:sz w:val="20"/>
                <w:szCs w:val="20"/>
                <w:lang w:eastAsia="en-US"/>
              </w:rPr>
              <w:t>3</w:t>
            </w:r>
            <w:r w:rsidRPr="003F23B1">
              <w:rPr>
                <w:rFonts w:eastAsia="Calibri"/>
                <w:sz w:val="20"/>
                <w:szCs w:val="20"/>
                <w:lang w:eastAsia="en-US"/>
              </w:rPr>
              <w:t xml:space="preserve"> м;</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 от красной линии проездов </w:t>
            </w:r>
            <w:r w:rsidRPr="00757B59">
              <w:rPr>
                <w:rFonts w:eastAsia="Calibri"/>
                <w:b/>
                <w:sz w:val="20"/>
                <w:szCs w:val="20"/>
                <w:lang w:eastAsia="en-US"/>
              </w:rPr>
              <w:t>3</w:t>
            </w:r>
            <w:r w:rsidRPr="003F23B1">
              <w:rPr>
                <w:rFonts w:eastAsia="Calibri"/>
                <w:sz w:val="20"/>
                <w:szCs w:val="20"/>
                <w:lang w:eastAsia="en-US"/>
              </w:rPr>
              <w:t xml:space="preserve"> м;</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 от границ соседнего земельного участка </w:t>
            </w:r>
            <w:r w:rsidRPr="00757B59">
              <w:rPr>
                <w:rFonts w:eastAsia="Calibri"/>
                <w:b/>
                <w:sz w:val="20"/>
                <w:szCs w:val="20"/>
                <w:lang w:eastAsia="en-US"/>
              </w:rPr>
              <w:t>3</w:t>
            </w:r>
            <w:r w:rsidRPr="003F23B1">
              <w:rPr>
                <w:rFonts w:eastAsia="Calibri"/>
                <w:sz w:val="20"/>
                <w:szCs w:val="20"/>
                <w:lang w:eastAsia="en-US"/>
              </w:rPr>
              <w:t xml:space="preserve"> м. </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Общее количество контейнеров не более </w:t>
            </w:r>
            <w:r w:rsidRPr="00635B42">
              <w:rPr>
                <w:rFonts w:eastAsia="Calibri"/>
                <w:b/>
                <w:sz w:val="20"/>
                <w:szCs w:val="20"/>
                <w:lang w:eastAsia="en-US"/>
              </w:rPr>
              <w:t>5 шт.</w:t>
            </w:r>
          </w:p>
        </w:tc>
        <w:tc>
          <w:tcPr>
            <w:tcW w:w="1701" w:type="dxa"/>
            <w:shd w:val="clear" w:color="auto" w:fill="auto"/>
          </w:tcPr>
          <w:p w:rsidR="00CE2051" w:rsidRPr="003F23B1" w:rsidRDefault="00CE2051" w:rsidP="00CE2051">
            <w:pPr>
              <w:rPr>
                <w:rFonts w:eastAsia="Calibri"/>
                <w:sz w:val="20"/>
                <w:szCs w:val="20"/>
                <w:lang w:eastAsia="en-US"/>
              </w:rPr>
            </w:pPr>
            <w:r w:rsidRPr="003F23B1">
              <w:rPr>
                <w:rFonts w:eastAsia="Calibri"/>
                <w:sz w:val="20"/>
                <w:szCs w:val="20"/>
                <w:lang w:eastAsia="en-US"/>
              </w:rPr>
              <w:t xml:space="preserve">Максимальное количество этажей зданий </w:t>
            </w:r>
            <w:r w:rsidRPr="00635B42">
              <w:rPr>
                <w:rFonts w:eastAsia="Calibri"/>
                <w:b/>
                <w:sz w:val="20"/>
                <w:szCs w:val="20"/>
                <w:lang w:eastAsia="en-US"/>
              </w:rPr>
              <w:t>– 3 этажа</w:t>
            </w:r>
            <w:r w:rsidRPr="003F23B1">
              <w:rPr>
                <w:rFonts w:eastAsia="Calibri"/>
                <w:sz w:val="20"/>
                <w:szCs w:val="20"/>
                <w:lang w:eastAsia="en-US"/>
              </w:rPr>
              <w:t xml:space="preserve"> (включая мансардный этаж).</w:t>
            </w:r>
          </w:p>
          <w:p w:rsidR="00CE2051" w:rsidRPr="00635B42" w:rsidRDefault="00CE2051" w:rsidP="00CE2051">
            <w:pPr>
              <w:rPr>
                <w:rFonts w:eastAsia="SimSun"/>
                <w:b/>
                <w:sz w:val="20"/>
                <w:szCs w:val="20"/>
                <w:lang w:eastAsia="zh-CN"/>
              </w:rPr>
            </w:pPr>
            <w:r w:rsidRPr="003F23B1">
              <w:rPr>
                <w:rFonts w:eastAsia="SimSun"/>
                <w:sz w:val="20"/>
                <w:szCs w:val="20"/>
                <w:lang w:eastAsia="zh-CN"/>
              </w:rPr>
              <w:t xml:space="preserve">Максимальная высота зданий, строений, сооружений от уровня земли - </w:t>
            </w:r>
            <w:r w:rsidRPr="00635B42">
              <w:rPr>
                <w:rFonts w:eastAsia="SimSun"/>
                <w:b/>
                <w:sz w:val="20"/>
                <w:szCs w:val="20"/>
                <w:lang w:eastAsia="zh-CN"/>
              </w:rPr>
              <w:t>20 м.</w:t>
            </w:r>
          </w:p>
          <w:p w:rsidR="00CE2051" w:rsidRPr="003F23B1" w:rsidRDefault="00CE2051" w:rsidP="00CE2051">
            <w:pPr>
              <w:rPr>
                <w:rFonts w:eastAsia="Calibri"/>
                <w:sz w:val="20"/>
                <w:szCs w:val="20"/>
              </w:rPr>
            </w:pPr>
          </w:p>
        </w:tc>
        <w:tc>
          <w:tcPr>
            <w:tcW w:w="3207" w:type="dxa"/>
            <w:shd w:val="clear" w:color="auto" w:fill="auto"/>
          </w:tcPr>
          <w:p w:rsidR="00CE2051" w:rsidRPr="003F23B1" w:rsidRDefault="00CE2051" w:rsidP="00CE2051">
            <w:pPr>
              <w:rPr>
                <w:rFonts w:eastAsia="SimSun"/>
                <w:sz w:val="20"/>
                <w:szCs w:val="20"/>
                <w:lang w:eastAsia="zh-CN"/>
              </w:rPr>
            </w:pPr>
            <w:r w:rsidRPr="003F23B1">
              <w:rPr>
                <w:rFonts w:eastAsia="SimSun"/>
                <w:sz w:val="20"/>
                <w:szCs w:val="20"/>
                <w:lang w:eastAsia="zh-CN"/>
              </w:rPr>
              <w:t>Максимальный процент застройки в границах земельного участка -</w:t>
            </w:r>
            <w:r w:rsidRPr="00635B42">
              <w:rPr>
                <w:rFonts w:eastAsia="SimSun"/>
                <w:b/>
                <w:sz w:val="20"/>
                <w:szCs w:val="20"/>
                <w:lang w:eastAsia="zh-CN"/>
              </w:rPr>
              <w:t>80%</w:t>
            </w:r>
            <w:r w:rsidRPr="003F23B1">
              <w:rPr>
                <w:rFonts w:eastAsia="SimSun"/>
                <w:sz w:val="20"/>
                <w:szCs w:val="20"/>
                <w:lang w:eastAsia="zh-CN"/>
              </w:rPr>
              <w:t>.</w:t>
            </w:r>
          </w:p>
          <w:p w:rsidR="00CE2051" w:rsidRPr="003F23B1" w:rsidRDefault="00CE2051" w:rsidP="00CE2051">
            <w:pPr>
              <w:rPr>
                <w:rFonts w:eastAsia="Calibri"/>
                <w:sz w:val="20"/>
                <w:szCs w:val="20"/>
                <w:lang w:eastAsia="en-US"/>
              </w:rPr>
            </w:pPr>
          </w:p>
        </w:tc>
      </w:tr>
      <w:tr w:rsidR="00CE2051" w:rsidRPr="003B51C4" w:rsidTr="00CE2051">
        <w:trPr>
          <w:trHeight w:val="699"/>
        </w:trPr>
        <w:tc>
          <w:tcPr>
            <w:tcW w:w="1843" w:type="dxa"/>
            <w:shd w:val="clear" w:color="auto" w:fill="auto"/>
          </w:tcPr>
          <w:p w:rsidR="00CE2051" w:rsidRPr="003B51C4" w:rsidRDefault="00CE2051" w:rsidP="00CE2051">
            <w:pPr>
              <w:pStyle w:val="TableParagraph"/>
              <w:spacing w:line="258" w:lineRule="exact"/>
              <w:jc w:val="center"/>
              <w:rPr>
                <w:b/>
                <w:sz w:val="20"/>
                <w:szCs w:val="20"/>
              </w:rPr>
            </w:pPr>
            <w:r w:rsidRPr="003B51C4">
              <w:rPr>
                <w:b/>
                <w:sz w:val="20"/>
                <w:szCs w:val="20"/>
              </w:rPr>
              <w:t>Социальное обслуживание</w:t>
            </w:r>
            <w:r w:rsidRPr="003B51C4">
              <w:rPr>
                <w:rFonts w:eastAsia="Calibri"/>
                <w:b/>
                <w:sz w:val="20"/>
                <w:szCs w:val="20"/>
                <w:lang w:eastAsia="en-US"/>
              </w:rPr>
              <w:t xml:space="preserve"> [3.2.]</w:t>
            </w:r>
          </w:p>
        </w:tc>
        <w:tc>
          <w:tcPr>
            <w:tcW w:w="3402" w:type="dxa"/>
            <w:shd w:val="clear" w:color="auto" w:fill="auto"/>
          </w:tcPr>
          <w:p w:rsidR="00CE2051" w:rsidRPr="003B51C4" w:rsidRDefault="00CE2051" w:rsidP="00CE2051">
            <w:pPr>
              <w:pStyle w:val="TableParagraph"/>
              <w:spacing w:line="251" w:lineRule="exact"/>
              <w:rPr>
                <w:sz w:val="20"/>
                <w:szCs w:val="20"/>
              </w:rPr>
            </w:pPr>
            <w:r w:rsidRPr="003B51C4">
              <w:rPr>
                <w:sz w:val="20"/>
                <w:szCs w:val="20"/>
              </w:rPr>
              <w:t>Отделения связи, почты</w:t>
            </w:r>
          </w:p>
        </w:tc>
        <w:tc>
          <w:tcPr>
            <w:tcW w:w="2552" w:type="dxa"/>
            <w:shd w:val="clear" w:color="auto" w:fill="auto"/>
            <w:vAlign w:val="center"/>
          </w:tcPr>
          <w:p w:rsidR="00CE2051" w:rsidRPr="003B51C4" w:rsidRDefault="00CE2051" w:rsidP="00CE2051">
            <w:pPr>
              <w:rPr>
                <w:rFonts w:eastAsia="SimSun"/>
                <w:sz w:val="20"/>
                <w:szCs w:val="20"/>
                <w:lang w:eastAsia="zh-CN"/>
              </w:rPr>
            </w:pPr>
            <w:r w:rsidRPr="003B51C4">
              <w:rPr>
                <w:rFonts w:eastAsia="SimSun"/>
                <w:sz w:val="20"/>
                <w:szCs w:val="20"/>
                <w:lang w:eastAsia="zh-CN"/>
              </w:rPr>
              <w:t xml:space="preserve">Минимальная/максимальная площадь земельных участков  – </w:t>
            </w:r>
            <w:r w:rsidRPr="003B51C4">
              <w:rPr>
                <w:rFonts w:eastAsia="SimSun"/>
                <w:b/>
                <w:sz w:val="20"/>
                <w:szCs w:val="20"/>
                <w:lang w:eastAsia="zh-CN"/>
              </w:rPr>
              <w:t>300</w:t>
            </w:r>
            <w:r w:rsidRPr="003B51C4">
              <w:rPr>
                <w:rFonts w:eastAsia="SimSun"/>
                <w:sz w:val="20"/>
                <w:szCs w:val="20"/>
                <w:lang w:eastAsia="zh-CN"/>
              </w:rPr>
              <w:t>/</w:t>
            </w:r>
            <w:r w:rsidRPr="003B51C4">
              <w:rPr>
                <w:rFonts w:eastAsia="SimSun"/>
                <w:b/>
                <w:sz w:val="20"/>
                <w:szCs w:val="20"/>
                <w:lang w:eastAsia="zh-CN"/>
              </w:rPr>
              <w:t>5000</w:t>
            </w:r>
            <w:r w:rsidRPr="003B51C4">
              <w:rPr>
                <w:rFonts w:eastAsia="SimSun"/>
                <w:sz w:val="20"/>
                <w:szCs w:val="20"/>
                <w:lang w:eastAsia="zh-CN"/>
              </w:rPr>
              <w:t xml:space="preserve"> кв. м;</w:t>
            </w:r>
          </w:p>
          <w:p w:rsidR="00CE2051" w:rsidRPr="003B51C4" w:rsidRDefault="00CE2051" w:rsidP="00CE2051">
            <w:pPr>
              <w:rPr>
                <w:rFonts w:eastAsia="SimSun"/>
                <w:sz w:val="20"/>
                <w:szCs w:val="20"/>
                <w:lang w:eastAsia="zh-CN"/>
              </w:rPr>
            </w:pPr>
            <w:r w:rsidRPr="003B51C4">
              <w:rPr>
                <w:rFonts w:eastAsia="SimSun"/>
                <w:sz w:val="20"/>
                <w:szCs w:val="20"/>
                <w:lang w:eastAsia="zh-CN"/>
              </w:rPr>
              <w:t>минимальная ширина земельных участков вдоль фронта улицы (проезда) – 8 м.</w:t>
            </w:r>
          </w:p>
        </w:tc>
        <w:tc>
          <w:tcPr>
            <w:tcW w:w="2693"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Минимальный отступ строений:</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улиц </w:t>
            </w:r>
            <w:r w:rsidRPr="003B51C4">
              <w:rPr>
                <w:rFonts w:eastAsia="Calibri"/>
                <w:b/>
                <w:sz w:val="20"/>
                <w:szCs w:val="20"/>
                <w:lang w:eastAsia="en-US"/>
              </w:rPr>
              <w:t>5 м</w:t>
            </w:r>
            <w:r w:rsidRPr="003B51C4">
              <w:rPr>
                <w:rFonts w:eastAsia="Calibri"/>
                <w:sz w:val="20"/>
                <w:szCs w:val="20"/>
                <w:lang w:eastAsia="en-US"/>
              </w:rPr>
              <w:t>;</w:t>
            </w:r>
          </w:p>
          <w:p w:rsidR="00CE2051" w:rsidRPr="003B51C4" w:rsidRDefault="00CE2051" w:rsidP="00CE2051">
            <w:pPr>
              <w:rPr>
                <w:rFonts w:eastAsia="Calibri"/>
                <w:sz w:val="20"/>
                <w:szCs w:val="20"/>
                <w:lang w:eastAsia="en-US"/>
              </w:rPr>
            </w:pPr>
            <w:r w:rsidRPr="003B51C4">
              <w:rPr>
                <w:sz w:val="20"/>
                <w:szCs w:val="20"/>
              </w:rPr>
              <w:t>от границ соседнего земельного участка - 3 м.</w:t>
            </w:r>
            <w:r w:rsidRPr="003B51C4">
              <w:rPr>
                <w:rFonts w:eastAsia="SimSun"/>
                <w:sz w:val="20"/>
                <w:szCs w:val="20"/>
                <w:lang w:eastAsia="zh-CN"/>
              </w:rPr>
              <w:t xml:space="preserve"> </w:t>
            </w:r>
          </w:p>
          <w:p w:rsidR="00CE2051" w:rsidRPr="003B51C4" w:rsidRDefault="00CE2051" w:rsidP="00CE2051">
            <w:pPr>
              <w:rPr>
                <w:rFonts w:eastAsia="Calibri"/>
                <w:sz w:val="20"/>
                <w:szCs w:val="20"/>
                <w:lang w:eastAsia="en-US"/>
              </w:rPr>
            </w:pPr>
          </w:p>
        </w:tc>
        <w:tc>
          <w:tcPr>
            <w:tcW w:w="1701" w:type="dxa"/>
            <w:shd w:val="clear" w:color="auto" w:fill="auto"/>
          </w:tcPr>
          <w:p w:rsidR="00CE2051" w:rsidRPr="003B51C4" w:rsidRDefault="00CE2051" w:rsidP="00CE2051">
            <w:pPr>
              <w:rPr>
                <w:rFonts w:eastAsia="SimSun"/>
                <w:sz w:val="20"/>
                <w:szCs w:val="20"/>
                <w:lang w:eastAsia="zh-CN"/>
              </w:rPr>
            </w:pPr>
            <w:r w:rsidRPr="003B51C4">
              <w:rPr>
                <w:rFonts w:eastAsia="SimSun"/>
                <w:sz w:val="20"/>
                <w:szCs w:val="20"/>
                <w:lang w:eastAsia="zh-CN"/>
              </w:rPr>
              <w:t>максимальное количество надземных этажей зданий – 3 этажа (включая мансардный этаж)</w:t>
            </w:r>
          </w:p>
          <w:p w:rsidR="00CE2051" w:rsidRPr="003B51C4" w:rsidRDefault="00CE2051" w:rsidP="00CE2051">
            <w:pPr>
              <w:rPr>
                <w:rFonts w:eastAsia="Calibri"/>
                <w:sz w:val="20"/>
                <w:szCs w:val="20"/>
                <w:lang w:eastAsia="en-US"/>
              </w:rPr>
            </w:pPr>
          </w:p>
        </w:tc>
        <w:tc>
          <w:tcPr>
            <w:tcW w:w="3207" w:type="dxa"/>
            <w:shd w:val="clear" w:color="auto" w:fill="auto"/>
          </w:tcPr>
          <w:p w:rsidR="00CE2051" w:rsidRPr="003B51C4" w:rsidRDefault="00CE2051" w:rsidP="00CE2051">
            <w:pPr>
              <w:rPr>
                <w:rFonts w:eastAsia="Calibri"/>
                <w:sz w:val="20"/>
                <w:szCs w:val="20"/>
                <w:lang w:eastAsia="en-US"/>
              </w:rPr>
            </w:pPr>
            <w:r w:rsidRPr="003B51C4">
              <w:rPr>
                <w:rFonts w:eastAsia="SimSun"/>
                <w:sz w:val="20"/>
                <w:szCs w:val="20"/>
                <w:lang w:eastAsia="zh-CN"/>
              </w:rPr>
              <w:t>максимальный процент застройки в границах земельного участка – 60%</w:t>
            </w:r>
          </w:p>
        </w:tc>
      </w:tr>
      <w:tr w:rsidR="00CE2051" w:rsidRPr="003B51C4" w:rsidTr="00CE2051">
        <w:trPr>
          <w:trHeight w:val="699"/>
        </w:trPr>
        <w:tc>
          <w:tcPr>
            <w:tcW w:w="1843" w:type="dxa"/>
            <w:shd w:val="clear" w:color="auto" w:fill="auto"/>
            <w:vAlign w:val="center"/>
          </w:tcPr>
          <w:p w:rsidR="00CE2051" w:rsidRPr="00485284" w:rsidRDefault="00CE2051" w:rsidP="00CE2051">
            <w:pPr>
              <w:rPr>
                <w:rFonts w:eastAsia="SimSun"/>
                <w:b/>
                <w:sz w:val="20"/>
                <w:szCs w:val="20"/>
                <w:lang w:eastAsia="zh-CN"/>
              </w:rPr>
            </w:pPr>
            <w:r w:rsidRPr="00485284">
              <w:rPr>
                <w:rFonts w:eastAsia="SimSun"/>
                <w:b/>
                <w:sz w:val="20"/>
                <w:szCs w:val="20"/>
                <w:lang w:eastAsia="zh-CN"/>
              </w:rPr>
              <w:t>Бытовое обслуживание</w:t>
            </w:r>
          </w:p>
          <w:p w:rsidR="00CE2051" w:rsidRPr="00485284" w:rsidRDefault="00CE2051" w:rsidP="00CE2051">
            <w:pPr>
              <w:rPr>
                <w:rFonts w:eastAsia="SimSun"/>
                <w:b/>
                <w:sz w:val="20"/>
                <w:szCs w:val="20"/>
                <w:lang w:eastAsia="zh-CN"/>
              </w:rPr>
            </w:pPr>
            <w:r w:rsidRPr="00485284">
              <w:rPr>
                <w:rFonts w:eastAsia="SimSun"/>
                <w:b/>
                <w:sz w:val="20"/>
                <w:szCs w:val="20"/>
                <w:lang w:eastAsia="zh-CN"/>
              </w:rPr>
              <w:t>3.3.</w:t>
            </w:r>
          </w:p>
        </w:tc>
        <w:tc>
          <w:tcPr>
            <w:tcW w:w="3402" w:type="dxa"/>
            <w:shd w:val="clear" w:color="auto" w:fill="auto"/>
            <w:vAlign w:val="center"/>
          </w:tcPr>
          <w:p w:rsidR="00CE2051" w:rsidRPr="00485284" w:rsidRDefault="00CE2051" w:rsidP="00CE2051">
            <w:pPr>
              <w:pStyle w:val="TableParagraph"/>
              <w:tabs>
                <w:tab w:val="left" w:pos="1609"/>
                <w:tab w:val="left" w:pos="2240"/>
              </w:tabs>
              <w:spacing w:line="228" w:lineRule="auto"/>
              <w:ind w:right="95"/>
              <w:rPr>
                <w:sz w:val="20"/>
                <w:szCs w:val="20"/>
              </w:rPr>
            </w:pPr>
            <w:r w:rsidRPr="00485284">
              <w:rPr>
                <w:sz w:val="20"/>
                <w:szCs w:val="20"/>
              </w:rPr>
              <w:t>Дом быта, парикмахерские, косметические</w:t>
            </w:r>
          </w:p>
          <w:p w:rsidR="00CE2051" w:rsidRPr="00485284" w:rsidRDefault="00CE2051" w:rsidP="00CE2051">
            <w:pPr>
              <w:pStyle w:val="TableParagraph"/>
              <w:spacing w:line="228" w:lineRule="auto"/>
              <w:ind w:right="34"/>
              <w:rPr>
                <w:sz w:val="20"/>
                <w:szCs w:val="20"/>
              </w:rPr>
            </w:pPr>
            <w:r w:rsidRPr="00485284">
              <w:rPr>
                <w:sz w:val="20"/>
                <w:szCs w:val="20"/>
              </w:rPr>
              <w:t xml:space="preserve">кабинеты, фотоателье, фотосалоны пошивочные </w:t>
            </w:r>
            <w:r w:rsidRPr="00485284">
              <w:rPr>
                <w:spacing w:val="-4"/>
                <w:sz w:val="20"/>
                <w:szCs w:val="20"/>
              </w:rPr>
              <w:t xml:space="preserve">ателье, </w:t>
            </w:r>
            <w:r w:rsidRPr="00485284">
              <w:rPr>
                <w:sz w:val="20"/>
                <w:szCs w:val="20"/>
              </w:rPr>
              <w:t xml:space="preserve">мастерские </w:t>
            </w:r>
            <w:r w:rsidRPr="00485284">
              <w:rPr>
                <w:spacing w:val="-8"/>
                <w:sz w:val="20"/>
                <w:szCs w:val="20"/>
              </w:rPr>
              <w:t xml:space="preserve">по </w:t>
            </w:r>
            <w:r w:rsidRPr="00485284">
              <w:rPr>
                <w:sz w:val="20"/>
                <w:szCs w:val="20"/>
              </w:rPr>
              <w:t xml:space="preserve">ремонту обуви, часов, приемные пункты прачечных и химчисток, ремонтные мастерские </w:t>
            </w:r>
            <w:r w:rsidRPr="00485284">
              <w:rPr>
                <w:spacing w:val="-3"/>
                <w:sz w:val="20"/>
                <w:szCs w:val="20"/>
              </w:rPr>
              <w:t xml:space="preserve">бытовой </w:t>
            </w:r>
            <w:r w:rsidRPr="00485284">
              <w:rPr>
                <w:sz w:val="20"/>
                <w:szCs w:val="20"/>
              </w:rPr>
              <w:t>техники иные</w:t>
            </w:r>
            <w:r w:rsidRPr="00485284">
              <w:rPr>
                <w:sz w:val="20"/>
                <w:szCs w:val="20"/>
              </w:rPr>
              <w:tab/>
              <w:t xml:space="preserve">объекты </w:t>
            </w:r>
            <w:r w:rsidRPr="00485284">
              <w:rPr>
                <w:spacing w:val="-8"/>
                <w:sz w:val="20"/>
                <w:szCs w:val="20"/>
              </w:rPr>
              <w:t xml:space="preserve">по </w:t>
            </w:r>
            <w:r w:rsidRPr="00485284">
              <w:rPr>
                <w:sz w:val="20"/>
                <w:szCs w:val="20"/>
              </w:rPr>
              <w:t xml:space="preserve">оказанию услуг </w:t>
            </w:r>
            <w:r w:rsidRPr="00485284">
              <w:rPr>
                <w:spacing w:val="-11"/>
                <w:sz w:val="20"/>
                <w:szCs w:val="20"/>
              </w:rPr>
              <w:t xml:space="preserve">и </w:t>
            </w:r>
            <w:r w:rsidRPr="00485284">
              <w:rPr>
                <w:sz w:val="20"/>
                <w:szCs w:val="20"/>
              </w:rPr>
              <w:t>обслуживанию населения;</w:t>
            </w:r>
          </w:p>
          <w:p w:rsidR="00CE2051" w:rsidRPr="00485284" w:rsidRDefault="00CE2051" w:rsidP="00CE2051">
            <w:pPr>
              <w:rPr>
                <w:rFonts w:eastAsia="SimSun"/>
                <w:sz w:val="20"/>
                <w:szCs w:val="20"/>
                <w:lang w:eastAsia="zh-CN"/>
              </w:rPr>
            </w:pPr>
            <w:r w:rsidRPr="00485284">
              <w:rPr>
                <w:sz w:val="20"/>
                <w:szCs w:val="20"/>
              </w:rPr>
              <w:t>бани, сауны;</w:t>
            </w:r>
          </w:p>
        </w:tc>
        <w:tc>
          <w:tcPr>
            <w:tcW w:w="2552" w:type="dxa"/>
            <w:shd w:val="clear" w:color="auto" w:fill="auto"/>
            <w:vAlign w:val="center"/>
          </w:tcPr>
          <w:p w:rsidR="00CE2051" w:rsidRPr="00485284" w:rsidRDefault="00CE2051" w:rsidP="00CE2051">
            <w:pPr>
              <w:rPr>
                <w:rFonts w:eastAsia="SimSun"/>
                <w:sz w:val="20"/>
                <w:szCs w:val="20"/>
                <w:lang w:eastAsia="zh-CN"/>
              </w:rPr>
            </w:pPr>
            <w:r w:rsidRPr="00485284">
              <w:rPr>
                <w:rFonts w:eastAsia="SimSun"/>
                <w:sz w:val="20"/>
                <w:szCs w:val="20"/>
                <w:lang w:eastAsia="zh-CN"/>
              </w:rPr>
              <w:t xml:space="preserve">минимальная/максимальная площадь земельных участков  – </w:t>
            </w:r>
            <w:r w:rsidRPr="00485284">
              <w:rPr>
                <w:rFonts w:eastAsia="SimSun"/>
                <w:b/>
                <w:sz w:val="20"/>
                <w:szCs w:val="20"/>
                <w:lang w:eastAsia="zh-CN"/>
              </w:rPr>
              <w:t>300</w:t>
            </w:r>
            <w:r w:rsidRPr="00485284">
              <w:rPr>
                <w:rFonts w:eastAsia="SimSun"/>
                <w:sz w:val="20"/>
                <w:szCs w:val="20"/>
                <w:lang w:eastAsia="zh-CN"/>
              </w:rPr>
              <w:t>/</w:t>
            </w:r>
            <w:r w:rsidRPr="00485284">
              <w:rPr>
                <w:rFonts w:eastAsia="SimSun"/>
                <w:b/>
                <w:sz w:val="20"/>
                <w:szCs w:val="20"/>
                <w:lang w:eastAsia="zh-CN"/>
              </w:rPr>
              <w:t>5000</w:t>
            </w:r>
            <w:r w:rsidRPr="00485284">
              <w:rPr>
                <w:rFonts w:eastAsia="SimSun"/>
                <w:sz w:val="20"/>
                <w:szCs w:val="20"/>
                <w:lang w:eastAsia="zh-CN"/>
              </w:rPr>
              <w:t xml:space="preserve"> кв. м;</w:t>
            </w:r>
          </w:p>
          <w:p w:rsidR="00CE2051" w:rsidRPr="00485284" w:rsidRDefault="00CE2051" w:rsidP="00CE2051">
            <w:pPr>
              <w:rPr>
                <w:rFonts w:eastAsia="SimSun"/>
                <w:sz w:val="20"/>
                <w:szCs w:val="20"/>
                <w:lang w:eastAsia="zh-CN"/>
              </w:rPr>
            </w:pPr>
            <w:r w:rsidRPr="00485284">
              <w:rPr>
                <w:rFonts w:eastAsia="SimSun"/>
                <w:sz w:val="20"/>
                <w:szCs w:val="20"/>
                <w:lang w:eastAsia="zh-CN"/>
              </w:rPr>
              <w:t>минимальная ширина земельных участков вдоль фронта улицы (проезда) – 8 м.</w:t>
            </w:r>
          </w:p>
          <w:p w:rsidR="00CE2051" w:rsidRPr="00485284" w:rsidRDefault="00CE2051" w:rsidP="00CE2051">
            <w:pPr>
              <w:rPr>
                <w:rFonts w:eastAsia="SimSun"/>
                <w:sz w:val="20"/>
                <w:szCs w:val="20"/>
                <w:lang w:eastAsia="zh-CN"/>
              </w:rPr>
            </w:pP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sz w:val="20"/>
                <w:szCs w:val="20"/>
              </w:rPr>
              <w:t>от границ соседнего земельного участка - 3 м.</w:t>
            </w:r>
            <w:r w:rsidRPr="00485284">
              <w:rPr>
                <w:rFonts w:eastAsia="SimSun"/>
                <w:sz w:val="20"/>
                <w:szCs w:val="20"/>
                <w:lang w:eastAsia="zh-CN"/>
              </w:rPr>
              <w:t xml:space="preserve"> </w:t>
            </w:r>
          </w:p>
          <w:p w:rsidR="00CE2051" w:rsidRPr="00485284" w:rsidRDefault="00CE2051" w:rsidP="00CE2051">
            <w:pPr>
              <w:rPr>
                <w:rFonts w:eastAsia="Calibri"/>
                <w:sz w:val="20"/>
                <w:szCs w:val="20"/>
                <w:lang w:eastAsia="en-US"/>
              </w:rPr>
            </w:pPr>
          </w:p>
        </w:tc>
        <w:tc>
          <w:tcPr>
            <w:tcW w:w="1701"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максимальное количество надземных этажей зданий – 3 этажа (включая мансардный этаж)</w:t>
            </w:r>
          </w:p>
          <w:p w:rsidR="00CE2051" w:rsidRPr="00485284" w:rsidRDefault="00CE2051" w:rsidP="00CE2051">
            <w:pPr>
              <w:rPr>
                <w:rFonts w:eastAsia="Calibri"/>
                <w:sz w:val="20"/>
                <w:szCs w:val="20"/>
                <w:lang w:eastAsia="en-US"/>
              </w:rPr>
            </w:pPr>
          </w:p>
        </w:tc>
        <w:tc>
          <w:tcPr>
            <w:tcW w:w="3207" w:type="dxa"/>
            <w:shd w:val="clear" w:color="auto" w:fill="auto"/>
          </w:tcPr>
          <w:p w:rsidR="00CE2051" w:rsidRPr="00485284" w:rsidRDefault="00CE2051" w:rsidP="00CE2051">
            <w:pPr>
              <w:rPr>
                <w:rFonts w:eastAsia="Calibri"/>
                <w:sz w:val="20"/>
                <w:szCs w:val="20"/>
                <w:lang w:eastAsia="en-US"/>
              </w:rPr>
            </w:pPr>
            <w:r w:rsidRPr="00485284">
              <w:rPr>
                <w:rFonts w:eastAsia="SimSun"/>
                <w:sz w:val="20"/>
                <w:szCs w:val="20"/>
                <w:lang w:eastAsia="zh-CN"/>
              </w:rPr>
              <w:t>максимальный процент застройки в границах земельного участка – 60%</w:t>
            </w:r>
          </w:p>
        </w:tc>
      </w:tr>
      <w:tr w:rsidR="00CE2051" w:rsidRPr="003B51C4" w:rsidTr="00CE2051">
        <w:trPr>
          <w:trHeight w:val="699"/>
        </w:trPr>
        <w:tc>
          <w:tcPr>
            <w:tcW w:w="1843" w:type="dxa"/>
            <w:shd w:val="clear" w:color="auto" w:fill="auto"/>
          </w:tcPr>
          <w:p w:rsidR="00CE2051" w:rsidRPr="00485284" w:rsidRDefault="00CE2051" w:rsidP="00CE2051">
            <w:pPr>
              <w:pStyle w:val="s16"/>
              <w:jc w:val="center"/>
              <w:rPr>
                <w:b/>
                <w:sz w:val="20"/>
                <w:szCs w:val="20"/>
              </w:rPr>
            </w:pPr>
            <w:r w:rsidRPr="00485284">
              <w:rPr>
                <w:b/>
                <w:sz w:val="20"/>
                <w:szCs w:val="20"/>
              </w:rPr>
              <w:t>Общественное управление</w:t>
            </w:r>
          </w:p>
          <w:p w:rsidR="00CE2051" w:rsidRPr="00485284" w:rsidRDefault="00CE2051" w:rsidP="00CE2051">
            <w:pPr>
              <w:pStyle w:val="s16"/>
              <w:jc w:val="center"/>
              <w:rPr>
                <w:b/>
                <w:sz w:val="20"/>
                <w:szCs w:val="20"/>
              </w:rPr>
            </w:pPr>
            <w:r w:rsidRPr="00485284">
              <w:rPr>
                <w:rFonts w:eastAsia="SimSun"/>
                <w:b/>
                <w:sz w:val="20"/>
                <w:szCs w:val="20"/>
                <w:lang w:eastAsia="zh-CN"/>
              </w:rPr>
              <w:t>[3.8]</w:t>
            </w:r>
          </w:p>
        </w:tc>
        <w:tc>
          <w:tcPr>
            <w:tcW w:w="3402" w:type="dxa"/>
            <w:shd w:val="clear" w:color="auto" w:fill="auto"/>
          </w:tcPr>
          <w:p w:rsidR="00CE2051" w:rsidRPr="00485284" w:rsidRDefault="00CE2051" w:rsidP="00CE2051">
            <w:pPr>
              <w:pStyle w:val="s1"/>
              <w:jc w:val="both"/>
              <w:rPr>
                <w:sz w:val="20"/>
                <w:szCs w:val="20"/>
              </w:rPr>
            </w:pPr>
            <w:r w:rsidRPr="00485284">
              <w:rPr>
                <w:sz w:val="20"/>
                <w:szCs w:val="20"/>
              </w:rPr>
              <w:t>Отделения и участковые пункты полиции</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400</w:t>
            </w:r>
            <w:r w:rsidRPr="00485284">
              <w:rPr>
                <w:rFonts w:eastAsia="Calibri"/>
                <w:sz w:val="20"/>
                <w:szCs w:val="20"/>
                <w:lang w:eastAsia="en-US"/>
              </w:rPr>
              <w:t xml:space="preserve">– </w:t>
            </w:r>
            <w:r w:rsidRPr="00485284">
              <w:rPr>
                <w:rFonts w:eastAsia="Calibri"/>
                <w:b/>
                <w:sz w:val="20"/>
                <w:szCs w:val="20"/>
                <w:lang w:eastAsia="en-US"/>
              </w:rPr>
              <w:t>5000кв. м</w:t>
            </w:r>
            <w:r w:rsidRPr="00485284">
              <w:rPr>
                <w:rFonts w:eastAsia="Calibri"/>
                <w:sz w:val="20"/>
                <w:szCs w:val="20"/>
                <w:lang w:eastAsia="en-US"/>
              </w:rPr>
              <w:t xml:space="preserve"> или определяется по заданию на проектирование. </w:t>
            </w:r>
          </w:p>
          <w:p w:rsidR="00CE2051" w:rsidRPr="00485284" w:rsidRDefault="00CE2051" w:rsidP="00CE2051">
            <w:pPr>
              <w:rPr>
                <w:rFonts w:eastAsia="Calibri"/>
                <w:sz w:val="20"/>
                <w:szCs w:val="20"/>
              </w:rPr>
            </w:pP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adjustRightInd w:val="0"/>
              <w:rPr>
                <w:sz w:val="20"/>
                <w:szCs w:val="20"/>
              </w:rPr>
            </w:pPr>
          </w:p>
        </w:tc>
        <w:tc>
          <w:tcPr>
            <w:tcW w:w="1701"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sz w:val="20"/>
                <w:szCs w:val="20"/>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12 м</w:t>
            </w:r>
            <w:r w:rsidRPr="00485284">
              <w:rPr>
                <w:rFonts w:eastAsia="SimSun"/>
                <w:sz w:val="20"/>
                <w:szCs w:val="20"/>
                <w:lang w:eastAsia="zh-CN"/>
              </w:rPr>
              <w:t>.</w:t>
            </w:r>
          </w:p>
        </w:tc>
        <w:tc>
          <w:tcPr>
            <w:tcW w:w="3207" w:type="dxa"/>
            <w:shd w:val="clear" w:color="auto" w:fill="auto"/>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60%</w:t>
            </w:r>
            <w:r w:rsidRPr="00485284">
              <w:rPr>
                <w:rFonts w:eastAsia="SimSun"/>
                <w:sz w:val="20"/>
                <w:szCs w:val="20"/>
                <w:lang w:eastAsia="zh-CN"/>
              </w:rPr>
              <w:t>.</w:t>
            </w:r>
          </w:p>
          <w:p w:rsidR="00CE2051" w:rsidRPr="00485284" w:rsidRDefault="00CE2051" w:rsidP="00CE2051">
            <w:pPr>
              <w:rPr>
                <w:rFonts w:eastAsia="Calibri"/>
                <w:sz w:val="20"/>
                <w:szCs w:val="20"/>
              </w:rPr>
            </w:pPr>
          </w:p>
        </w:tc>
      </w:tr>
      <w:tr w:rsidR="00CE2051" w:rsidRPr="003B51C4" w:rsidTr="00CE2051">
        <w:trPr>
          <w:trHeight w:val="699"/>
        </w:trPr>
        <w:tc>
          <w:tcPr>
            <w:tcW w:w="1843"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Общественное питание</w:t>
            </w:r>
          </w:p>
          <w:p w:rsidR="00CE2051" w:rsidRPr="00485284" w:rsidRDefault="00CE2051" w:rsidP="00CE2051">
            <w:pPr>
              <w:jc w:val="center"/>
              <w:rPr>
                <w:rFonts w:eastAsia="Calibri"/>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4.6</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Предприятия общественного питания (кафе, столовые, буфеты), связанные как с обслуживанием производственных и промышленных предприятий, так и самостоятельные </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200</w:t>
            </w:r>
            <w:r w:rsidRPr="00485284">
              <w:rPr>
                <w:rFonts w:eastAsia="Calibri"/>
                <w:sz w:val="20"/>
                <w:szCs w:val="20"/>
                <w:lang w:eastAsia="en-US"/>
              </w:rPr>
              <w:t xml:space="preserve"> – </w:t>
            </w:r>
            <w:r w:rsidRPr="00485284">
              <w:rPr>
                <w:rFonts w:eastAsia="Calibri"/>
                <w:b/>
                <w:sz w:val="20"/>
                <w:szCs w:val="20"/>
                <w:lang w:eastAsia="en-US"/>
              </w:rPr>
              <w:t>5000 кв.м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не менее чем  </w:t>
            </w:r>
            <w:r w:rsidRPr="00485284">
              <w:rPr>
                <w:rFonts w:eastAsia="Calibri"/>
                <w:b/>
                <w:sz w:val="20"/>
                <w:szCs w:val="20"/>
                <w:lang w:eastAsia="en-US"/>
              </w:rPr>
              <w:t>5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не менее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w:t>
            </w:r>
          </w:p>
        </w:tc>
        <w:tc>
          <w:tcPr>
            <w:tcW w:w="1701"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 xml:space="preserve">3этажа </w:t>
            </w:r>
            <w:r w:rsidRPr="00485284">
              <w:rPr>
                <w:rFonts w:eastAsia="Calibri"/>
                <w:sz w:val="20"/>
                <w:szCs w:val="20"/>
                <w:lang w:eastAsia="en-US"/>
              </w:rPr>
              <w:t>(включая мансардный этаж).</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485284">
              <w:rPr>
                <w:rFonts w:eastAsia="Calibri"/>
                <w:b/>
                <w:sz w:val="20"/>
                <w:szCs w:val="20"/>
                <w:lang w:eastAsia="en-US"/>
              </w:rPr>
              <w:t>20м</w:t>
            </w:r>
            <w:r w:rsidRPr="00485284">
              <w:rPr>
                <w:rFonts w:eastAsia="Calibri"/>
                <w:sz w:val="20"/>
                <w:szCs w:val="20"/>
                <w:lang w:eastAsia="en-US"/>
              </w:rPr>
              <w:t>.</w:t>
            </w:r>
          </w:p>
        </w:tc>
        <w:tc>
          <w:tcPr>
            <w:tcW w:w="3207"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60%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3B51C4" w:rsidTr="00CE2051">
        <w:trPr>
          <w:trHeight w:val="1674"/>
        </w:trPr>
        <w:tc>
          <w:tcPr>
            <w:tcW w:w="1843" w:type="dxa"/>
            <w:shd w:val="clear" w:color="auto" w:fill="auto"/>
          </w:tcPr>
          <w:p w:rsidR="00CE2051" w:rsidRPr="003B51C4" w:rsidRDefault="00CE2051" w:rsidP="00CE2051">
            <w:pPr>
              <w:jc w:val="center"/>
              <w:rPr>
                <w:rFonts w:eastAsia="Calibri"/>
                <w:b/>
                <w:sz w:val="20"/>
                <w:szCs w:val="20"/>
                <w:lang w:eastAsia="en-US"/>
              </w:rPr>
            </w:pPr>
            <w:r w:rsidRPr="003B51C4">
              <w:rPr>
                <w:rFonts w:eastAsia="Calibri"/>
                <w:b/>
                <w:sz w:val="20"/>
                <w:szCs w:val="20"/>
                <w:lang w:eastAsia="en-US"/>
              </w:rPr>
              <w:t>Служебные гаражи</w:t>
            </w:r>
          </w:p>
          <w:p w:rsidR="00CE2051" w:rsidRPr="003B51C4" w:rsidRDefault="00CE2051" w:rsidP="00CE2051">
            <w:pPr>
              <w:jc w:val="center"/>
              <w:rPr>
                <w:rFonts w:eastAsia="Calibri"/>
                <w:b/>
                <w:sz w:val="20"/>
                <w:szCs w:val="20"/>
                <w:lang w:val="en-US" w:eastAsia="en-US"/>
              </w:rPr>
            </w:pPr>
            <w:r w:rsidRPr="003B51C4">
              <w:rPr>
                <w:rFonts w:eastAsia="Calibri"/>
                <w:b/>
                <w:sz w:val="20"/>
                <w:szCs w:val="20"/>
                <w:lang w:val="en-US" w:eastAsia="en-US"/>
              </w:rPr>
              <w:t>[</w:t>
            </w:r>
            <w:r w:rsidRPr="003B51C4">
              <w:rPr>
                <w:rFonts w:eastAsia="Calibri"/>
                <w:b/>
                <w:sz w:val="20"/>
                <w:szCs w:val="20"/>
                <w:lang w:eastAsia="en-US"/>
              </w:rPr>
              <w:t>4.9</w:t>
            </w:r>
            <w:r w:rsidRPr="003B51C4">
              <w:rPr>
                <w:rFonts w:eastAsia="Calibri"/>
                <w:b/>
                <w:sz w:val="20"/>
                <w:szCs w:val="20"/>
                <w:lang w:val="en-US" w:eastAsia="en-US"/>
              </w:rPr>
              <w:t>]</w:t>
            </w:r>
          </w:p>
        </w:tc>
        <w:tc>
          <w:tcPr>
            <w:tcW w:w="3402"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Постоянные или временные гаражи;  стоянки для хранения служебного автотранспорта; стоянки и хранения транспортных средств общего пользования, в том числе в депо</w:t>
            </w:r>
          </w:p>
        </w:tc>
        <w:tc>
          <w:tcPr>
            <w:tcW w:w="2552"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Определяется по заданию на проектирование.</w:t>
            </w:r>
          </w:p>
        </w:tc>
        <w:tc>
          <w:tcPr>
            <w:tcW w:w="2693"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Определяется по заданию на проектирование.</w:t>
            </w:r>
          </w:p>
        </w:tc>
        <w:tc>
          <w:tcPr>
            <w:tcW w:w="1701"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Определяется по заданию на </w:t>
            </w:r>
          </w:p>
          <w:p w:rsidR="00CE2051" w:rsidRPr="003B51C4" w:rsidRDefault="00CE2051" w:rsidP="00CE2051">
            <w:pPr>
              <w:rPr>
                <w:rFonts w:eastAsia="Calibri"/>
                <w:sz w:val="20"/>
                <w:szCs w:val="20"/>
                <w:lang w:eastAsia="en-US"/>
              </w:rPr>
            </w:pPr>
            <w:r>
              <w:rPr>
                <w:rFonts w:eastAsia="Calibri"/>
                <w:sz w:val="20"/>
                <w:szCs w:val="20"/>
                <w:lang w:eastAsia="en-US"/>
              </w:rPr>
              <w:t>проектиро</w:t>
            </w:r>
            <w:r w:rsidRPr="003B51C4">
              <w:rPr>
                <w:rFonts w:eastAsia="Calibri"/>
                <w:sz w:val="20"/>
                <w:szCs w:val="20"/>
                <w:lang w:eastAsia="en-US"/>
              </w:rPr>
              <w:t>вание.</w:t>
            </w:r>
          </w:p>
        </w:tc>
        <w:tc>
          <w:tcPr>
            <w:tcW w:w="3207"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Определяется по заданию на проектирование.</w:t>
            </w:r>
          </w:p>
        </w:tc>
      </w:tr>
      <w:tr w:rsidR="00CE2051" w:rsidRPr="003B51C4" w:rsidTr="00CE2051">
        <w:trPr>
          <w:trHeight w:val="1674"/>
        </w:trPr>
        <w:tc>
          <w:tcPr>
            <w:tcW w:w="1843" w:type="dxa"/>
            <w:shd w:val="clear" w:color="auto" w:fill="auto"/>
          </w:tcPr>
          <w:p w:rsidR="00CE2051" w:rsidRDefault="00CE2051" w:rsidP="00CE2051">
            <w:pPr>
              <w:jc w:val="center"/>
              <w:rPr>
                <w:rFonts w:eastAsia="Calibri"/>
                <w:b/>
                <w:sz w:val="20"/>
                <w:szCs w:val="20"/>
                <w:shd w:val="clear" w:color="auto" w:fill="FFFFFF"/>
                <w:lang w:eastAsia="en-US"/>
              </w:rPr>
            </w:pPr>
            <w:r w:rsidRPr="003B51C4">
              <w:rPr>
                <w:rFonts w:eastAsia="Calibri"/>
                <w:b/>
                <w:sz w:val="20"/>
                <w:szCs w:val="20"/>
                <w:shd w:val="clear" w:color="auto" w:fill="FFFFFF"/>
                <w:lang w:eastAsia="en-US"/>
              </w:rPr>
              <w:t>Автомобильные мойки</w:t>
            </w:r>
          </w:p>
          <w:p w:rsidR="00CE2051" w:rsidRPr="003B51C4" w:rsidRDefault="00CE2051" w:rsidP="00CE2051">
            <w:pPr>
              <w:jc w:val="center"/>
              <w:rPr>
                <w:rFonts w:eastAsia="Calibri"/>
                <w:b/>
                <w:sz w:val="20"/>
                <w:szCs w:val="20"/>
                <w:lang w:eastAsia="en-US"/>
              </w:rPr>
            </w:pPr>
            <w:r w:rsidRPr="003B51C4">
              <w:rPr>
                <w:rFonts w:eastAsia="Calibri"/>
                <w:b/>
                <w:sz w:val="20"/>
                <w:szCs w:val="20"/>
                <w:lang w:val="en-US" w:eastAsia="en-US"/>
              </w:rPr>
              <w:t>[</w:t>
            </w:r>
            <w:r w:rsidRPr="003B51C4">
              <w:rPr>
                <w:rFonts w:eastAsia="Calibri"/>
                <w:b/>
                <w:sz w:val="20"/>
                <w:szCs w:val="20"/>
                <w:lang w:eastAsia="en-US"/>
              </w:rPr>
              <w:t>4.9.1.3</w:t>
            </w:r>
            <w:r w:rsidRPr="003B51C4">
              <w:rPr>
                <w:rFonts w:eastAsia="Calibri"/>
                <w:b/>
                <w:sz w:val="20"/>
                <w:szCs w:val="20"/>
                <w:lang w:val="en-US" w:eastAsia="en-US"/>
              </w:rPr>
              <w:t>]</w:t>
            </w:r>
          </w:p>
        </w:tc>
        <w:tc>
          <w:tcPr>
            <w:tcW w:w="3402"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shd w:val="clear" w:color="auto" w:fill="FFFFFF"/>
                <w:lang w:eastAsia="en-US"/>
              </w:rPr>
              <w:t>Размещение автомобильных моек, а также размещение магазинов сопутствующей торговли</w:t>
            </w:r>
          </w:p>
        </w:tc>
        <w:tc>
          <w:tcPr>
            <w:tcW w:w="2552" w:type="dxa"/>
            <w:shd w:val="clear" w:color="auto" w:fill="auto"/>
          </w:tcPr>
          <w:p w:rsidR="00CE2051" w:rsidRPr="003B51C4" w:rsidRDefault="00CE2051" w:rsidP="00CE2051">
            <w:pPr>
              <w:rPr>
                <w:rFonts w:eastAsia="Calibri"/>
                <w:strike/>
                <w:sz w:val="20"/>
                <w:szCs w:val="20"/>
                <w:lang w:eastAsia="en-US"/>
              </w:rPr>
            </w:pPr>
            <w:r w:rsidRPr="003B51C4">
              <w:rPr>
                <w:rFonts w:eastAsia="Calibri"/>
                <w:sz w:val="20"/>
                <w:szCs w:val="20"/>
                <w:lang w:eastAsia="en-US"/>
              </w:rPr>
              <w:t xml:space="preserve">Минимальная (максимальная) площадь земельного участка - </w:t>
            </w:r>
            <w:r w:rsidRPr="003B51C4">
              <w:rPr>
                <w:rFonts w:eastAsia="Calibri"/>
                <w:b/>
                <w:sz w:val="20"/>
                <w:szCs w:val="20"/>
                <w:lang w:eastAsia="en-US"/>
              </w:rPr>
              <w:t>50</w:t>
            </w:r>
            <w:r w:rsidRPr="003B51C4">
              <w:rPr>
                <w:rFonts w:eastAsia="Calibri"/>
                <w:sz w:val="20"/>
                <w:szCs w:val="20"/>
                <w:lang w:eastAsia="en-US"/>
              </w:rPr>
              <w:t xml:space="preserve"> – </w:t>
            </w:r>
            <w:r w:rsidRPr="003B51C4">
              <w:rPr>
                <w:rFonts w:eastAsia="Calibri"/>
                <w:b/>
                <w:sz w:val="20"/>
                <w:szCs w:val="20"/>
                <w:lang w:eastAsia="en-US"/>
              </w:rPr>
              <w:t>5000 кв.м</w:t>
            </w:r>
          </w:p>
        </w:tc>
        <w:tc>
          <w:tcPr>
            <w:tcW w:w="2693"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Минимальный отступ строений:</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улиц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проездов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b/>
                <w:sz w:val="20"/>
                <w:szCs w:val="20"/>
                <w:lang w:eastAsia="en-US"/>
              </w:rPr>
            </w:pPr>
            <w:r w:rsidRPr="003B51C4">
              <w:rPr>
                <w:rFonts w:eastAsia="Calibri"/>
                <w:sz w:val="20"/>
                <w:szCs w:val="20"/>
                <w:lang w:eastAsia="en-US"/>
              </w:rPr>
              <w:t xml:space="preserve">- от границ соседнего земельного участка </w:t>
            </w:r>
            <w:r w:rsidRPr="003B51C4">
              <w:rPr>
                <w:rFonts w:eastAsia="Calibri"/>
                <w:b/>
                <w:sz w:val="20"/>
                <w:szCs w:val="20"/>
                <w:lang w:eastAsia="en-US"/>
              </w:rPr>
              <w:t>3 м.</w:t>
            </w:r>
          </w:p>
          <w:p w:rsidR="00CE2051" w:rsidRPr="003B51C4" w:rsidRDefault="00CE2051" w:rsidP="00CE2051">
            <w:pPr>
              <w:rPr>
                <w:rFonts w:eastAsia="Calibri"/>
                <w:sz w:val="20"/>
                <w:szCs w:val="20"/>
                <w:lang w:eastAsia="en-US"/>
              </w:rPr>
            </w:pPr>
          </w:p>
        </w:tc>
        <w:tc>
          <w:tcPr>
            <w:tcW w:w="1701"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Максимальное количество этажей зданий – </w:t>
            </w:r>
            <w:r w:rsidRPr="003B51C4">
              <w:rPr>
                <w:rFonts w:eastAsia="Calibri"/>
                <w:b/>
                <w:sz w:val="20"/>
                <w:szCs w:val="20"/>
                <w:lang w:eastAsia="en-US"/>
              </w:rPr>
              <w:t>2 этажа</w:t>
            </w:r>
            <w:r w:rsidRPr="003B51C4">
              <w:rPr>
                <w:rFonts w:eastAsia="Calibri"/>
                <w:sz w:val="20"/>
                <w:szCs w:val="20"/>
                <w:lang w:eastAsia="en-US"/>
              </w:rPr>
              <w:t xml:space="preserve"> (включая мансардный этаж).</w:t>
            </w:r>
          </w:p>
          <w:p w:rsidR="00CE2051" w:rsidRPr="003B51C4" w:rsidRDefault="00CE2051" w:rsidP="00CE2051">
            <w:pPr>
              <w:rPr>
                <w:rFonts w:eastAsia="SimSun"/>
                <w:sz w:val="20"/>
                <w:szCs w:val="20"/>
                <w:lang w:eastAsia="zh-CN"/>
              </w:rPr>
            </w:pPr>
            <w:r w:rsidRPr="003B51C4">
              <w:rPr>
                <w:rFonts w:eastAsia="SimSun"/>
                <w:sz w:val="20"/>
                <w:szCs w:val="20"/>
                <w:lang w:eastAsia="zh-CN"/>
              </w:rPr>
              <w:t xml:space="preserve">Максимальная высота зданий, строений, сооружений от уровня земли - </w:t>
            </w:r>
            <w:r w:rsidRPr="003B51C4">
              <w:rPr>
                <w:rFonts w:eastAsia="SimSun"/>
                <w:b/>
                <w:sz w:val="20"/>
                <w:szCs w:val="20"/>
                <w:lang w:eastAsia="zh-CN"/>
              </w:rPr>
              <w:t>12 м</w:t>
            </w:r>
            <w:r w:rsidRPr="003B51C4">
              <w:rPr>
                <w:rFonts w:eastAsia="SimSun"/>
                <w:sz w:val="20"/>
                <w:szCs w:val="20"/>
                <w:lang w:eastAsia="zh-CN"/>
              </w:rPr>
              <w:t>.</w:t>
            </w:r>
          </w:p>
        </w:tc>
        <w:tc>
          <w:tcPr>
            <w:tcW w:w="3207"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Максимальный процент застройки в границах земельного участка – </w:t>
            </w:r>
            <w:r w:rsidRPr="003B51C4">
              <w:rPr>
                <w:rFonts w:eastAsia="Calibri"/>
                <w:b/>
                <w:sz w:val="20"/>
                <w:szCs w:val="20"/>
                <w:lang w:eastAsia="en-US"/>
              </w:rPr>
              <w:t>60%</w:t>
            </w:r>
            <w:r w:rsidRPr="003B51C4">
              <w:rPr>
                <w:rFonts w:eastAsia="Calibri"/>
                <w:sz w:val="20"/>
                <w:szCs w:val="20"/>
                <w:lang w:eastAsia="en-US"/>
              </w:rPr>
              <w:t>.</w:t>
            </w:r>
          </w:p>
          <w:p w:rsidR="00CE2051" w:rsidRPr="003B51C4" w:rsidRDefault="00CE2051" w:rsidP="00CE2051">
            <w:pPr>
              <w:rPr>
                <w:rFonts w:eastAsia="Calibri"/>
                <w:sz w:val="20"/>
                <w:szCs w:val="20"/>
                <w:lang w:eastAsia="en-US"/>
              </w:rPr>
            </w:pPr>
          </w:p>
        </w:tc>
      </w:tr>
      <w:tr w:rsidR="00CE2051" w:rsidRPr="003B51C4" w:rsidTr="00CE2051">
        <w:trPr>
          <w:trHeight w:val="465"/>
        </w:trPr>
        <w:tc>
          <w:tcPr>
            <w:tcW w:w="1843" w:type="dxa"/>
            <w:shd w:val="clear" w:color="auto" w:fill="auto"/>
          </w:tcPr>
          <w:p w:rsidR="00CE2051" w:rsidRPr="003B51C4" w:rsidRDefault="00CE2051" w:rsidP="00CE2051">
            <w:pPr>
              <w:jc w:val="center"/>
              <w:rPr>
                <w:rFonts w:eastAsia="Calibri"/>
                <w:b/>
                <w:sz w:val="20"/>
                <w:szCs w:val="20"/>
                <w:shd w:val="clear" w:color="auto" w:fill="FFFFFF"/>
                <w:lang w:eastAsia="en-US"/>
              </w:rPr>
            </w:pPr>
            <w:r w:rsidRPr="003B51C4">
              <w:rPr>
                <w:rFonts w:eastAsia="Calibri"/>
                <w:b/>
                <w:sz w:val="20"/>
                <w:szCs w:val="20"/>
                <w:shd w:val="clear" w:color="auto" w:fill="FFFFFF"/>
                <w:lang w:eastAsia="en-US"/>
              </w:rPr>
              <w:t xml:space="preserve">Ремонт автомобилей </w:t>
            </w:r>
            <w:r w:rsidRPr="003B51C4">
              <w:rPr>
                <w:rFonts w:eastAsia="Calibri"/>
                <w:b/>
                <w:sz w:val="20"/>
                <w:szCs w:val="20"/>
                <w:lang w:val="en-US" w:eastAsia="en-US"/>
              </w:rPr>
              <w:t>[</w:t>
            </w:r>
            <w:r w:rsidRPr="003B51C4">
              <w:rPr>
                <w:rFonts w:eastAsia="Calibri"/>
                <w:b/>
                <w:sz w:val="20"/>
                <w:szCs w:val="20"/>
                <w:lang w:eastAsia="en-US"/>
              </w:rPr>
              <w:t>4.9.1.4</w:t>
            </w:r>
            <w:r w:rsidRPr="003B51C4">
              <w:rPr>
                <w:rFonts w:eastAsia="Calibri"/>
                <w:b/>
                <w:sz w:val="20"/>
                <w:szCs w:val="20"/>
                <w:lang w:val="en-US" w:eastAsia="en-US"/>
              </w:rPr>
              <w:t>]</w:t>
            </w:r>
          </w:p>
        </w:tc>
        <w:tc>
          <w:tcPr>
            <w:tcW w:w="3402" w:type="dxa"/>
            <w:shd w:val="clear" w:color="auto" w:fill="auto"/>
          </w:tcPr>
          <w:p w:rsidR="00CE2051" w:rsidRPr="003B51C4" w:rsidRDefault="00CE2051" w:rsidP="00CE2051">
            <w:pPr>
              <w:rPr>
                <w:rFonts w:eastAsia="Calibri"/>
                <w:sz w:val="20"/>
                <w:szCs w:val="20"/>
                <w:shd w:val="clear" w:color="auto" w:fill="FFFFFF"/>
                <w:lang w:eastAsia="en-US"/>
              </w:rPr>
            </w:pPr>
            <w:r w:rsidRPr="003B51C4">
              <w:rPr>
                <w:rFonts w:eastAsia="Calibri"/>
                <w:sz w:val="20"/>
                <w:szCs w:val="20"/>
                <w:shd w:val="clear" w:color="auto" w:fill="FFFFFF"/>
                <w:lang w:eastAsia="en-US"/>
              </w:rPr>
              <w:t>Мастерские, предназначенные для ремонта и обслуживания автомобилей</w:t>
            </w:r>
          </w:p>
        </w:tc>
        <w:tc>
          <w:tcPr>
            <w:tcW w:w="2552" w:type="dxa"/>
            <w:shd w:val="clear" w:color="auto" w:fill="auto"/>
          </w:tcPr>
          <w:p w:rsidR="00CE2051" w:rsidRPr="003B51C4" w:rsidRDefault="00CE2051" w:rsidP="00CE2051">
            <w:pPr>
              <w:rPr>
                <w:rFonts w:eastAsia="Calibri"/>
                <w:strike/>
                <w:sz w:val="20"/>
                <w:szCs w:val="20"/>
                <w:lang w:eastAsia="en-US"/>
              </w:rPr>
            </w:pPr>
            <w:r w:rsidRPr="003B51C4">
              <w:rPr>
                <w:rFonts w:eastAsia="Calibri"/>
                <w:sz w:val="20"/>
                <w:szCs w:val="20"/>
                <w:lang w:eastAsia="en-US"/>
              </w:rPr>
              <w:t xml:space="preserve">Минимальная (максимальная) площадь земельного участка - </w:t>
            </w:r>
            <w:r w:rsidRPr="003B51C4">
              <w:rPr>
                <w:rFonts w:eastAsia="Calibri"/>
                <w:b/>
                <w:sz w:val="20"/>
                <w:szCs w:val="20"/>
                <w:lang w:eastAsia="en-US"/>
              </w:rPr>
              <w:t>50</w:t>
            </w:r>
            <w:r w:rsidRPr="003B51C4">
              <w:rPr>
                <w:rFonts w:eastAsia="Calibri"/>
                <w:sz w:val="20"/>
                <w:szCs w:val="20"/>
                <w:lang w:eastAsia="en-US"/>
              </w:rPr>
              <w:t xml:space="preserve"> – </w:t>
            </w:r>
            <w:r w:rsidRPr="003B51C4">
              <w:rPr>
                <w:rFonts w:eastAsia="Calibri"/>
                <w:b/>
                <w:sz w:val="20"/>
                <w:szCs w:val="20"/>
                <w:lang w:eastAsia="en-US"/>
              </w:rPr>
              <w:t>5000 кв.м</w:t>
            </w:r>
          </w:p>
        </w:tc>
        <w:tc>
          <w:tcPr>
            <w:tcW w:w="2693"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Минимальный отступ строений:</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улиц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проездов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b/>
                <w:sz w:val="20"/>
                <w:szCs w:val="20"/>
                <w:lang w:eastAsia="en-US"/>
              </w:rPr>
            </w:pPr>
            <w:r w:rsidRPr="003B51C4">
              <w:rPr>
                <w:rFonts w:eastAsia="Calibri"/>
                <w:sz w:val="20"/>
                <w:szCs w:val="20"/>
                <w:lang w:eastAsia="en-US"/>
              </w:rPr>
              <w:t xml:space="preserve">- от границ соседнего земельного участка </w:t>
            </w:r>
            <w:r w:rsidRPr="003B51C4">
              <w:rPr>
                <w:rFonts w:eastAsia="Calibri"/>
                <w:b/>
                <w:sz w:val="20"/>
                <w:szCs w:val="20"/>
                <w:lang w:eastAsia="en-US"/>
              </w:rPr>
              <w:t>3 м.</w:t>
            </w:r>
          </w:p>
          <w:p w:rsidR="00CE2051" w:rsidRPr="003B51C4" w:rsidRDefault="00CE2051" w:rsidP="00CE2051">
            <w:pPr>
              <w:rPr>
                <w:rFonts w:eastAsia="Calibri"/>
                <w:sz w:val="20"/>
                <w:szCs w:val="20"/>
                <w:lang w:eastAsia="en-US"/>
              </w:rPr>
            </w:pPr>
          </w:p>
        </w:tc>
        <w:tc>
          <w:tcPr>
            <w:tcW w:w="1701"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Максимальное количество этажей зданий – </w:t>
            </w:r>
            <w:r w:rsidRPr="003B51C4">
              <w:rPr>
                <w:rFonts w:eastAsia="Calibri"/>
                <w:b/>
                <w:sz w:val="20"/>
                <w:szCs w:val="20"/>
                <w:lang w:eastAsia="en-US"/>
              </w:rPr>
              <w:t>2 этажа</w:t>
            </w:r>
            <w:r w:rsidRPr="003B51C4">
              <w:rPr>
                <w:rFonts w:eastAsia="Calibri"/>
                <w:sz w:val="20"/>
                <w:szCs w:val="20"/>
                <w:lang w:eastAsia="en-US"/>
              </w:rPr>
              <w:t xml:space="preserve"> (включая мансардный этаж).</w:t>
            </w:r>
          </w:p>
          <w:p w:rsidR="00CE2051" w:rsidRPr="003B51C4" w:rsidRDefault="00CE2051" w:rsidP="00CE2051">
            <w:pPr>
              <w:rPr>
                <w:rFonts w:eastAsia="SimSun"/>
                <w:sz w:val="20"/>
                <w:szCs w:val="20"/>
                <w:lang w:eastAsia="zh-CN"/>
              </w:rPr>
            </w:pPr>
            <w:r w:rsidRPr="003B51C4">
              <w:rPr>
                <w:rFonts w:eastAsia="SimSun"/>
                <w:sz w:val="20"/>
                <w:szCs w:val="20"/>
                <w:lang w:eastAsia="zh-CN"/>
              </w:rPr>
              <w:t xml:space="preserve">Максимальная высота зданий, строений, сооружений от уровня земли - </w:t>
            </w:r>
            <w:r w:rsidRPr="003B51C4">
              <w:rPr>
                <w:rFonts w:eastAsia="SimSun"/>
                <w:b/>
                <w:sz w:val="20"/>
                <w:szCs w:val="20"/>
                <w:lang w:eastAsia="zh-CN"/>
              </w:rPr>
              <w:t>12 м</w:t>
            </w:r>
            <w:r w:rsidRPr="003B51C4">
              <w:rPr>
                <w:rFonts w:eastAsia="SimSun"/>
                <w:sz w:val="20"/>
                <w:szCs w:val="20"/>
                <w:lang w:eastAsia="zh-CN"/>
              </w:rPr>
              <w:t>.</w:t>
            </w:r>
          </w:p>
        </w:tc>
        <w:tc>
          <w:tcPr>
            <w:tcW w:w="3207"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Максимальный процент застройки в границах земельного участка – </w:t>
            </w:r>
            <w:r w:rsidRPr="003B51C4">
              <w:rPr>
                <w:rFonts w:eastAsia="Calibri"/>
                <w:b/>
                <w:sz w:val="20"/>
                <w:szCs w:val="20"/>
                <w:lang w:eastAsia="en-US"/>
              </w:rPr>
              <w:t>60%</w:t>
            </w:r>
            <w:r w:rsidRPr="003B51C4">
              <w:rPr>
                <w:rFonts w:eastAsia="Calibri"/>
                <w:sz w:val="20"/>
                <w:szCs w:val="20"/>
                <w:lang w:eastAsia="en-US"/>
              </w:rPr>
              <w:t>.</w:t>
            </w:r>
          </w:p>
          <w:p w:rsidR="00CE2051" w:rsidRPr="003B51C4" w:rsidRDefault="00CE2051" w:rsidP="00CE2051">
            <w:pPr>
              <w:rPr>
                <w:rFonts w:eastAsia="Calibri"/>
                <w:sz w:val="20"/>
                <w:szCs w:val="20"/>
                <w:lang w:eastAsia="en-US"/>
              </w:rPr>
            </w:pPr>
          </w:p>
        </w:tc>
      </w:tr>
      <w:tr w:rsidR="00CE2051" w:rsidRPr="003B51C4" w:rsidTr="00CE2051">
        <w:trPr>
          <w:trHeight w:val="465"/>
        </w:trPr>
        <w:tc>
          <w:tcPr>
            <w:tcW w:w="1843" w:type="dxa"/>
            <w:shd w:val="clear" w:color="auto" w:fill="auto"/>
          </w:tcPr>
          <w:p w:rsidR="00CE2051" w:rsidRPr="00485284" w:rsidRDefault="00CE2051" w:rsidP="00CE2051">
            <w:pPr>
              <w:pStyle w:val="a9"/>
              <w:jc w:val="center"/>
              <w:rPr>
                <w:rFonts w:ascii="Times New Roman" w:hAnsi="Times New Roman" w:cs="Times New Roman"/>
                <w:b/>
                <w:sz w:val="20"/>
                <w:szCs w:val="20"/>
              </w:rPr>
            </w:pPr>
            <w:r w:rsidRPr="00485284">
              <w:rPr>
                <w:rFonts w:ascii="Times New Roman" w:hAnsi="Times New Roman" w:cs="Times New Roman"/>
                <w:b/>
                <w:sz w:val="20"/>
                <w:szCs w:val="20"/>
              </w:rPr>
              <w:t>Недропользование</w:t>
            </w:r>
          </w:p>
          <w:p w:rsidR="00CE2051" w:rsidRPr="00485284" w:rsidRDefault="00CE2051" w:rsidP="00CE2051">
            <w:pPr>
              <w:pStyle w:val="a9"/>
              <w:jc w:val="center"/>
              <w:rPr>
                <w:rFonts w:ascii="Times New Roman" w:hAnsi="Times New Roman" w:cs="Times New Roman"/>
                <w:b/>
                <w:sz w:val="20"/>
                <w:szCs w:val="20"/>
                <w:lang w:val="en-US"/>
              </w:rPr>
            </w:pPr>
            <w:r w:rsidRPr="00485284">
              <w:rPr>
                <w:rFonts w:ascii="Times New Roman" w:hAnsi="Times New Roman" w:cs="Times New Roman"/>
                <w:b/>
                <w:sz w:val="20"/>
                <w:szCs w:val="20"/>
                <w:lang w:val="en-US"/>
              </w:rPr>
              <w:t>[</w:t>
            </w:r>
            <w:r w:rsidRPr="00485284">
              <w:rPr>
                <w:rFonts w:ascii="Times New Roman" w:hAnsi="Times New Roman" w:cs="Times New Roman"/>
                <w:b/>
                <w:sz w:val="20"/>
                <w:szCs w:val="20"/>
              </w:rPr>
              <w:t>6.1</w:t>
            </w:r>
            <w:r w:rsidRPr="00485284">
              <w:rPr>
                <w:rFonts w:ascii="Times New Roman" w:hAnsi="Times New Roman" w:cs="Times New Roman"/>
                <w:b/>
                <w:sz w:val="20"/>
                <w:szCs w:val="20"/>
                <w:lang w:val="en-US"/>
              </w:rPr>
              <w:t>]</w:t>
            </w:r>
          </w:p>
        </w:tc>
        <w:tc>
          <w:tcPr>
            <w:tcW w:w="3402"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Осуществление геологических изысканий;</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добыча недр открытым (карьеры, отвалы) и закрытым (шахты, скважины) способами;</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объектов капитального строительства, в том числе подземных, в целях добычи недр;</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52"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w:t>
            </w:r>
            <w:r w:rsidRPr="00485284">
              <w:rPr>
                <w:rFonts w:ascii="Times New Roman" w:hAnsi="Times New Roman" w:cs="Times New Roman"/>
                <w:b/>
                <w:sz w:val="20"/>
                <w:szCs w:val="20"/>
              </w:rPr>
              <w:t>1000</w:t>
            </w:r>
            <w:r w:rsidRPr="00485284">
              <w:rPr>
                <w:rFonts w:ascii="Times New Roman" w:hAnsi="Times New Roman" w:cs="Times New Roman"/>
                <w:sz w:val="20"/>
                <w:szCs w:val="20"/>
              </w:rPr>
              <w:t xml:space="preserve"> – </w:t>
            </w:r>
            <w:r w:rsidRPr="00485284">
              <w:rPr>
                <w:rFonts w:ascii="Times New Roman" w:hAnsi="Times New Roman" w:cs="Times New Roman"/>
                <w:b/>
                <w:sz w:val="20"/>
                <w:szCs w:val="20"/>
              </w:rPr>
              <w:t>250000 кв.м</w:t>
            </w:r>
            <w:r w:rsidRPr="00485284">
              <w:rPr>
                <w:rFonts w:ascii="Times New Roman" w:hAnsi="Times New Roman" w:cs="Times New Roman"/>
                <w:sz w:val="20"/>
                <w:szCs w:val="20"/>
              </w:rPr>
              <w:t>, а также определяется по заданию на проектирование.</w:t>
            </w:r>
          </w:p>
        </w:tc>
        <w:tc>
          <w:tcPr>
            <w:tcW w:w="2693"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Минимальный отступ строений:</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 от красной линии участка или границ участка </w:t>
            </w:r>
            <w:r w:rsidRPr="00485284">
              <w:rPr>
                <w:rFonts w:ascii="Times New Roman" w:hAnsi="Times New Roman" w:cs="Times New Roman"/>
                <w:b/>
                <w:sz w:val="20"/>
                <w:szCs w:val="20"/>
              </w:rPr>
              <w:t>5 м</w:t>
            </w:r>
            <w:r w:rsidRPr="00485284">
              <w:rPr>
                <w:rFonts w:ascii="Times New Roman" w:hAnsi="Times New Roman" w:cs="Times New Roman"/>
                <w:sz w:val="20"/>
                <w:szCs w:val="20"/>
              </w:rPr>
              <w:t xml:space="preserve">; </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границ соседнего земельного участка -</w:t>
            </w:r>
            <w:r w:rsidRPr="00485284">
              <w:rPr>
                <w:rFonts w:ascii="Times New Roman" w:hAnsi="Times New Roman" w:cs="Times New Roman"/>
                <w:b/>
                <w:sz w:val="20"/>
                <w:szCs w:val="20"/>
              </w:rPr>
              <w:t>5 м</w:t>
            </w:r>
            <w:r w:rsidRPr="00485284">
              <w:rPr>
                <w:rFonts w:ascii="Times New Roman" w:hAnsi="Times New Roman" w:cs="Times New Roman"/>
                <w:sz w:val="20"/>
                <w:szCs w:val="20"/>
              </w:rPr>
              <w:t>.</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701"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Максимальное количество этажей – </w:t>
            </w:r>
            <w:r w:rsidRPr="00485284">
              <w:rPr>
                <w:rFonts w:ascii="Times New Roman" w:hAnsi="Times New Roman" w:cs="Times New Roman"/>
                <w:b/>
                <w:sz w:val="20"/>
                <w:szCs w:val="20"/>
              </w:rPr>
              <w:t>3</w:t>
            </w:r>
            <w:r w:rsidRPr="00485284">
              <w:rPr>
                <w:rFonts w:ascii="Times New Roman" w:hAnsi="Times New Roman" w:cs="Times New Roman"/>
                <w:sz w:val="20"/>
                <w:szCs w:val="20"/>
              </w:rPr>
              <w:t xml:space="preserve">. Максимальная высота зданий </w:t>
            </w:r>
            <w:r w:rsidRPr="00485284">
              <w:rPr>
                <w:rFonts w:ascii="Times New Roman" w:hAnsi="Times New Roman" w:cs="Times New Roman"/>
                <w:b/>
                <w:sz w:val="20"/>
                <w:szCs w:val="20"/>
              </w:rPr>
              <w:t>15м</w:t>
            </w:r>
            <w:r w:rsidRPr="00485284">
              <w:rPr>
                <w:rFonts w:ascii="Times New Roman" w:hAnsi="Times New Roman" w:cs="Times New Roman"/>
                <w:sz w:val="20"/>
                <w:szCs w:val="20"/>
              </w:rPr>
              <w:t>.</w:t>
            </w:r>
          </w:p>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Высота технологических сооружений устанавливает-ся в соответствии с проектной документацией</w:t>
            </w:r>
          </w:p>
        </w:tc>
        <w:tc>
          <w:tcPr>
            <w:tcW w:w="3207"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Определяется технологическим заданием и проектной документацией.</w:t>
            </w:r>
          </w:p>
        </w:tc>
      </w:tr>
      <w:tr w:rsidR="00CE2051" w:rsidRPr="003B51C4" w:rsidTr="00CE2051">
        <w:trPr>
          <w:trHeight w:val="465"/>
        </w:trPr>
        <w:tc>
          <w:tcPr>
            <w:tcW w:w="1843"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Легкая промышленность</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6.3</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w:t>
            </w:r>
            <w:r w:rsidRPr="00485284">
              <w:rPr>
                <w:rFonts w:eastAsia="Calibri"/>
                <w:b/>
                <w:sz w:val="20"/>
                <w:szCs w:val="20"/>
                <w:lang w:eastAsia="en-US"/>
              </w:rPr>
              <w:t>1000</w:t>
            </w:r>
            <w:r w:rsidRPr="00485284">
              <w:rPr>
                <w:rFonts w:eastAsia="Calibri"/>
                <w:sz w:val="20"/>
                <w:szCs w:val="20"/>
                <w:lang w:eastAsia="en-US"/>
              </w:rPr>
              <w:t xml:space="preserve"> – </w:t>
            </w:r>
            <w:r w:rsidRPr="00485284">
              <w:rPr>
                <w:rFonts w:eastAsia="Calibri"/>
                <w:b/>
                <w:sz w:val="20"/>
                <w:szCs w:val="20"/>
                <w:lang w:eastAsia="en-US"/>
              </w:rPr>
              <w:t>50000 кв.м</w:t>
            </w:r>
            <w:r w:rsidRPr="00485284">
              <w:rPr>
                <w:rFonts w:eastAsia="Calibri"/>
                <w:sz w:val="20"/>
                <w:szCs w:val="20"/>
                <w:lang w:eastAsia="en-US"/>
              </w:rPr>
              <w:t>, а также определяется по заданию на проектирование.</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участка или границ участка </w:t>
            </w:r>
            <w:r w:rsidRPr="00485284">
              <w:rPr>
                <w:rFonts w:eastAsia="Calibri"/>
                <w:b/>
                <w:sz w:val="20"/>
                <w:szCs w:val="20"/>
                <w:lang w:eastAsia="en-US"/>
              </w:rPr>
              <w:t>5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r w:rsidRPr="00485284">
              <w:rPr>
                <w:rFonts w:eastAsia="Calibri"/>
                <w:sz w:val="20"/>
                <w:szCs w:val="20"/>
                <w:lang w:eastAsia="en-US"/>
              </w:rPr>
              <w:t>- границ соседнего земельного участка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701"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 </w:t>
            </w:r>
            <w:r w:rsidRPr="00485284">
              <w:rPr>
                <w:rFonts w:eastAsia="Calibri"/>
                <w:b/>
                <w:sz w:val="20"/>
                <w:szCs w:val="20"/>
                <w:lang w:eastAsia="en-US"/>
              </w:rPr>
              <w:t>3</w:t>
            </w:r>
            <w:r w:rsidRPr="00485284">
              <w:rPr>
                <w:rFonts w:eastAsia="Calibri"/>
                <w:sz w:val="20"/>
                <w:szCs w:val="20"/>
                <w:lang w:eastAsia="en-US"/>
              </w:rPr>
              <w:t xml:space="preserve">. Максимальная высота зданий </w:t>
            </w:r>
            <w:r w:rsidRPr="00485284">
              <w:rPr>
                <w:rFonts w:eastAsia="Calibri"/>
                <w:b/>
                <w:sz w:val="20"/>
                <w:szCs w:val="20"/>
                <w:lang w:eastAsia="en-US"/>
              </w:rPr>
              <w:t>15м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Высота технологических сооружений устанавливается в соответствии с проектной документацией</w:t>
            </w:r>
          </w:p>
        </w:tc>
        <w:tc>
          <w:tcPr>
            <w:tcW w:w="3207"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60%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3B51C4" w:rsidTr="00CE2051">
        <w:trPr>
          <w:trHeight w:val="465"/>
        </w:trPr>
        <w:tc>
          <w:tcPr>
            <w:tcW w:w="1843"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Пищевая промышленность</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6.4</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w:t>
            </w:r>
            <w:r w:rsidRPr="00485284">
              <w:rPr>
                <w:rFonts w:eastAsia="Calibri"/>
                <w:b/>
                <w:sz w:val="20"/>
                <w:szCs w:val="20"/>
                <w:lang w:eastAsia="en-US"/>
              </w:rPr>
              <w:t>1000</w:t>
            </w:r>
            <w:r w:rsidRPr="00485284">
              <w:rPr>
                <w:rFonts w:eastAsia="Calibri"/>
                <w:sz w:val="20"/>
                <w:szCs w:val="20"/>
                <w:lang w:eastAsia="en-US"/>
              </w:rPr>
              <w:t xml:space="preserve"> – </w:t>
            </w:r>
            <w:r w:rsidRPr="00485284">
              <w:rPr>
                <w:rFonts w:eastAsia="Calibri"/>
                <w:b/>
                <w:sz w:val="20"/>
                <w:szCs w:val="20"/>
                <w:lang w:eastAsia="en-US"/>
              </w:rPr>
              <w:t>50000 кв.м</w:t>
            </w:r>
            <w:r w:rsidRPr="00485284">
              <w:rPr>
                <w:rFonts w:eastAsia="Calibri"/>
                <w:sz w:val="20"/>
                <w:szCs w:val="20"/>
                <w:lang w:eastAsia="en-US"/>
              </w:rPr>
              <w:t>, а также определяется по заданию на проектирование.</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участка или границ участка </w:t>
            </w:r>
            <w:r w:rsidRPr="00485284">
              <w:rPr>
                <w:rFonts w:eastAsia="Calibri"/>
                <w:b/>
                <w:sz w:val="20"/>
                <w:szCs w:val="20"/>
                <w:lang w:eastAsia="en-US"/>
              </w:rPr>
              <w:t>5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r w:rsidRPr="00485284">
              <w:rPr>
                <w:rFonts w:eastAsia="Calibri"/>
                <w:sz w:val="20"/>
                <w:szCs w:val="20"/>
                <w:lang w:eastAsia="en-US"/>
              </w:rPr>
              <w:t>- границ соседнего земельного участка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701"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 </w:t>
            </w:r>
            <w:r w:rsidRPr="00485284">
              <w:rPr>
                <w:rFonts w:eastAsia="Calibri"/>
                <w:b/>
                <w:sz w:val="20"/>
                <w:szCs w:val="20"/>
                <w:lang w:eastAsia="en-US"/>
              </w:rPr>
              <w:t>3</w:t>
            </w:r>
            <w:r w:rsidRPr="00485284">
              <w:rPr>
                <w:rFonts w:eastAsia="Calibri"/>
                <w:sz w:val="20"/>
                <w:szCs w:val="20"/>
                <w:lang w:eastAsia="en-US"/>
              </w:rPr>
              <w:t xml:space="preserve">. Максимальная высота зданий </w:t>
            </w:r>
            <w:r w:rsidRPr="00485284">
              <w:rPr>
                <w:rFonts w:eastAsia="Calibri"/>
                <w:b/>
                <w:sz w:val="20"/>
                <w:szCs w:val="20"/>
                <w:lang w:eastAsia="en-US"/>
              </w:rPr>
              <w:t>15м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Высота технологических сооружений устанавливает-ся в соответствии с проектной документацией</w:t>
            </w:r>
          </w:p>
        </w:tc>
        <w:tc>
          <w:tcPr>
            <w:tcW w:w="3207"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60%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3B51C4" w:rsidTr="00CE2051">
        <w:trPr>
          <w:trHeight w:val="465"/>
        </w:trPr>
        <w:tc>
          <w:tcPr>
            <w:tcW w:w="1843"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Строительная промышленность</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6.6</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w:t>
            </w:r>
            <w:r w:rsidRPr="00485284">
              <w:rPr>
                <w:rFonts w:eastAsia="Calibri"/>
                <w:b/>
                <w:sz w:val="20"/>
                <w:szCs w:val="20"/>
                <w:lang w:eastAsia="en-US"/>
              </w:rPr>
              <w:t>1000</w:t>
            </w:r>
            <w:r w:rsidRPr="00485284">
              <w:rPr>
                <w:rFonts w:eastAsia="Calibri"/>
                <w:sz w:val="20"/>
                <w:szCs w:val="20"/>
                <w:lang w:eastAsia="en-US"/>
              </w:rPr>
              <w:t xml:space="preserve"> – </w:t>
            </w:r>
            <w:r w:rsidRPr="00485284">
              <w:rPr>
                <w:rFonts w:eastAsia="Calibri"/>
                <w:b/>
                <w:sz w:val="20"/>
                <w:szCs w:val="20"/>
                <w:lang w:eastAsia="en-US"/>
              </w:rPr>
              <w:t>50000 кв.м</w:t>
            </w:r>
            <w:r w:rsidRPr="00485284">
              <w:rPr>
                <w:rFonts w:eastAsia="Calibri"/>
                <w:sz w:val="20"/>
                <w:szCs w:val="20"/>
                <w:lang w:eastAsia="en-US"/>
              </w:rPr>
              <w:t>, а также определяется по заданию на проектирование.</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участка или границ участка </w:t>
            </w:r>
            <w:r w:rsidRPr="00485284">
              <w:rPr>
                <w:rFonts w:eastAsia="Calibri"/>
                <w:b/>
                <w:sz w:val="20"/>
                <w:szCs w:val="20"/>
                <w:lang w:eastAsia="en-US"/>
              </w:rPr>
              <w:t>5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r w:rsidRPr="00485284">
              <w:rPr>
                <w:rFonts w:eastAsia="Calibri"/>
                <w:sz w:val="20"/>
                <w:szCs w:val="20"/>
                <w:lang w:eastAsia="en-US"/>
              </w:rPr>
              <w:t>- границ соседнего земельного участка -</w:t>
            </w:r>
            <w:r w:rsidRPr="00485284">
              <w:rPr>
                <w:rFonts w:eastAsia="Calibri"/>
                <w:b/>
                <w:sz w:val="20"/>
                <w:szCs w:val="20"/>
                <w:lang w:eastAsia="en-US"/>
              </w:rPr>
              <w:t>5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701"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 </w:t>
            </w:r>
            <w:r w:rsidRPr="00485284">
              <w:rPr>
                <w:rFonts w:eastAsia="Calibri"/>
                <w:b/>
                <w:sz w:val="20"/>
                <w:szCs w:val="20"/>
                <w:lang w:eastAsia="en-US"/>
              </w:rPr>
              <w:t>3</w:t>
            </w:r>
            <w:r w:rsidRPr="00485284">
              <w:rPr>
                <w:rFonts w:eastAsia="Calibri"/>
                <w:sz w:val="20"/>
                <w:szCs w:val="20"/>
                <w:lang w:eastAsia="en-US"/>
              </w:rPr>
              <w:t xml:space="preserve">. Максимальная высота зданий </w:t>
            </w:r>
            <w:r w:rsidRPr="00485284">
              <w:rPr>
                <w:rFonts w:eastAsia="Calibri"/>
                <w:b/>
                <w:sz w:val="20"/>
                <w:szCs w:val="20"/>
                <w:lang w:eastAsia="en-US"/>
              </w:rPr>
              <w:t>15м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Высота технологических сооружений устанавливает-ся в соответствии с проектной документацией</w:t>
            </w:r>
          </w:p>
        </w:tc>
        <w:tc>
          <w:tcPr>
            <w:tcW w:w="3207"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60%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3B51C4" w:rsidTr="00CE2051">
        <w:trPr>
          <w:trHeight w:val="465"/>
        </w:trPr>
        <w:tc>
          <w:tcPr>
            <w:tcW w:w="1843"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Энергетика</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6.7</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85284">
                <w:rPr>
                  <w:rFonts w:eastAsia="Calibri"/>
                  <w:sz w:val="20"/>
                  <w:szCs w:val="20"/>
                  <w:lang w:eastAsia="en-US"/>
                </w:rPr>
                <w:t>кодом 3.1</w:t>
              </w:r>
            </w:hyperlink>
            <w:r w:rsidRPr="00485284">
              <w:rPr>
                <w:sz w:val="20"/>
                <w:szCs w:val="20"/>
              </w:rPr>
              <w:t>)</w:t>
            </w:r>
          </w:p>
        </w:tc>
        <w:tc>
          <w:tcPr>
            <w:tcW w:w="2552"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В соответствии с проектной документацией или на основании утвержденной документации по планировке территории</w:t>
            </w:r>
          </w:p>
        </w:tc>
        <w:tc>
          <w:tcPr>
            <w:tcW w:w="2693"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 от красной линии участка или границ участка -</w:t>
            </w:r>
            <w:r w:rsidRPr="00485284">
              <w:rPr>
                <w:rFonts w:eastAsia="Calibri"/>
                <w:b/>
                <w:sz w:val="20"/>
                <w:szCs w:val="20"/>
                <w:lang w:eastAsia="en-US"/>
              </w:rPr>
              <w:t>5 м</w:t>
            </w:r>
            <w:r w:rsidRPr="00485284">
              <w:rPr>
                <w:rFonts w:eastAsia="Calibri"/>
                <w:sz w:val="20"/>
                <w:szCs w:val="20"/>
                <w:lang w:eastAsia="en-US"/>
              </w:rPr>
              <w:t xml:space="preserve"> или на основании утвержденной документации по планировке территории </w:t>
            </w:r>
          </w:p>
        </w:tc>
        <w:tc>
          <w:tcPr>
            <w:tcW w:w="1701"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В соответствии с проектной документацией или на основании утвержденной документации по планировке территории</w:t>
            </w:r>
          </w:p>
        </w:tc>
        <w:tc>
          <w:tcPr>
            <w:tcW w:w="3207" w:type="dxa"/>
            <w:shd w:val="clear" w:color="auto" w:fill="auto"/>
          </w:tcPr>
          <w:p w:rsidR="00CE2051" w:rsidRPr="00485284" w:rsidRDefault="00CE2051" w:rsidP="00CE2051">
            <w:pPr>
              <w:rPr>
                <w:rFonts w:eastAsia="Calibri"/>
                <w:sz w:val="20"/>
                <w:szCs w:val="20"/>
                <w:lang w:eastAsia="en-US"/>
              </w:rPr>
            </w:pPr>
            <w:r w:rsidRPr="00485284">
              <w:rPr>
                <w:rFonts w:eastAsia="Calibri"/>
                <w:sz w:val="20"/>
                <w:szCs w:val="20"/>
                <w:lang w:eastAsia="en-US"/>
              </w:rPr>
              <w:t>В соответствии с проектной документацией или на основании утвержденной документации по планировке территории</w:t>
            </w:r>
          </w:p>
        </w:tc>
      </w:tr>
      <w:tr w:rsidR="00CE2051" w:rsidRPr="003B51C4" w:rsidTr="00CE2051">
        <w:trPr>
          <w:trHeight w:val="465"/>
        </w:trPr>
        <w:tc>
          <w:tcPr>
            <w:tcW w:w="1843" w:type="dxa"/>
            <w:shd w:val="clear" w:color="auto" w:fill="auto"/>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Связь</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6.8</w:t>
            </w:r>
            <w:r w:rsidRPr="00485284">
              <w:rPr>
                <w:rFonts w:eastAsia="Calibri"/>
                <w:b/>
                <w:sz w:val="20"/>
                <w:szCs w:val="20"/>
                <w:lang w:val="en-US" w:eastAsia="en-US"/>
              </w:rPr>
              <w:t>]</w:t>
            </w:r>
          </w:p>
        </w:tc>
        <w:tc>
          <w:tcPr>
            <w:tcW w:w="3402" w:type="dxa"/>
            <w:shd w:val="clear" w:color="auto" w:fill="auto"/>
          </w:tcPr>
          <w:p w:rsidR="00CE2051" w:rsidRPr="00485284" w:rsidRDefault="00CE2051" w:rsidP="00CE2051">
            <w:pPr>
              <w:rPr>
                <w:rFonts w:eastAsia="Calibri"/>
                <w:sz w:val="20"/>
                <w:szCs w:val="20"/>
                <w:lang w:eastAsia="en-US"/>
              </w:rPr>
            </w:pPr>
            <w:r w:rsidRPr="00485284">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shd w:val="clear" w:color="auto" w:fill="auto"/>
          </w:tcPr>
          <w:p w:rsidR="00CE2051" w:rsidRPr="00485284" w:rsidRDefault="00CE2051" w:rsidP="00CE2051">
            <w:pPr>
              <w:rPr>
                <w:sz w:val="20"/>
                <w:szCs w:val="20"/>
              </w:rPr>
            </w:pPr>
            <w:r w:rsidRPr="00485284">
              <w:rPr>
                <w:rFonts w:eastAsia="Calibri"/>
                <w:sz w:val="20"/>
                <w:szCs w:val="20"/>
                <w:lang w:eastAsia="en-US"/>
              </w:rPr>
              <w:t>Регламенты не подлежат установлению</w:t>
            </w:r>
          </w:p>
        </w:tc>
        <w:tc>
          <w:tcPr>
            <w:tcW w:w="2693" w:type="dxa"/>
            <w:shd w:val="clear" w:color="auto" w:fill="auto"/>
          </w:tcPr>
          <w:p w:rsidR="00CE2051" w:rsidRPr="00485284" w:rsidRDefault="00CE2051" w:rsidP="00CE2051">
            <w:pPr>
              <w:rPr>
                <w:sz w:val="20"/>
                <w:szCs w:val="20"/>
              </w:rPr>
            </w:pPr>
            <w:r w:rsidRPr="00485284">
              <w:rPr>
                <w:rFonts w:eastAsia="Calibri"/>
                <w:sz w:val="20"/>
                <w:szCs w:val="20"/>
                <w:lang w:eastAsia="en-US"/>
              </w:rPr>
              <w:t>Регламенты не подлежат установлению</w:t>
            </w:r>
          </w:p>
        </w:tc>
        <w:tc>
          <w:tcPr>
            <w:tcW w:w="1701" w:type="dxa"/>
            <w:shd w:val="clear" w:color="auto" w:fill="auto"/>
          </w:tcPr>
          <w:p w:rsidR="00CE2051" w:rsidRPr="00485284" w:rsidRDefault="00CE2051" w:rsidP="00CE2051">
            <w:pPr>
              <w:rPr>
                <w:sz w:val="20"/>
                <w:szCs w:val="20"/>
              </w:rPr>
            </w:pPr>
            <w:r w:rsidRPr="00485284">
              <w:rPr>
                <w:rFonts w:eastAsia="Calibri"/>
                <w:sz w:val="20"/>
                <w:szCs w:val="20"/>
                <w:lang w:eastAsia="en-US"/>
              </w:rPr>
              <w:t>Регламенты не подлежат установлению</w:t>
            </w:r>
          </w:p>
        </w:tc>
        <w:tc>
          <w:tcPr>
            <w:tcW w:w="3207" w:type="dxa"/>
            <w:shd w:val="clear" w:color="auto" w:fill="auto"/>
          </w:tcPr>
          <w:p w:rsidR="00CE2051" w:rsidRPr="00485284" w:rsidRDefault="00CE2051" w:rsidP="00CE2051">
            <w:pPr>
              <w:rPr>
                <w:sz w:val="20"/>
                <w:szCs w:val="20"/>
              </w:rPr>
            </w:pPr>
            <w:r w:rsidRPr="00485284">
              <w:rPr>
                <w:rFonts w:eastAsia="Calibri"/>
                <w:sz w:val="20"/>
                <w:szCs w:val="20"/>
                <w:lang w:eastAsia="en-US"/>
              </w:rPr>
              <w:t>Регламенты не подлежат установлению</w:t>
            </w:r>
          </w:p>
        </w:tc>
      </w:tr>
      <w:tr w:rsidR="00CE2051" w:rsidRPr="003B51C4" w:rsidTr="00CE2051">
        <w:trPr>
          <w:trHeight w:val="465"/>
        </w:trPr>
        <w:tc>
          <w:tcPr>
            <w:tcW w:w="1843" w:type="dxa"/>
            <w:shd w:val="clear" w:color="auto" w:fill="auto"/>
          </w:tcPr>
          <w:p w:rsidR="00CE2051" w:rsidRPr="003B51C4" w:rsidRDefault="00CE2051" w:rsidP="00CE2051">
            <w:pPr>
              <w:jc w:val="center"/>
              <w:rPr>
                <w:rFonts w:eastAsia="Calibri"/>
                <w:b/>
                <w:sz w:val="20"/>
                <w:szCs w:val="20"/>
                <w:lang w:eastAsia="en-US"/>
              </w:rPr>
            </w:pPr>
            <w:r w:rsidRPr="003B51C4">
              <w:rPr>
                <w:rFonts w:eastAsia="Calibri"/>
                <w:b/>
                <w:sz w:val="20"/>
                <w:szCs w:val="20"/>
                <w:lang w:eastAsia="en-US"/>
              </w:rPr>
              <w:t>Склады</w:t>
            </w:r>
          </w:p>
          <w:p w:rsidR="00CE2051" w:rsidRPr="003B51C4" w:rsidRDefault="00CE2051" w:rsidP="00CE2051">
            <w:pPr>
              <w:jc w:val="center"/>
              <w:rPr>
                <w:rFonts w:eastAsia="Calibri"/>
                <w:b/>
                <w:sz w:val="20"/>
                <w:szCs w:val="20"/>
                <w:lang w:val="en-US" w:eastAsia="en-US"/>
              </w:rPr>
            </w:pPr>
            <w:r w:rsidRPr="003B51C4">
              <w:rPr>
                <w:rFonts w:eastAsia="Calibri"/>
                <w:b/>
                <w:sz w:val="20"/>
                <w:szCs w:val="20"/>
                <w:lang w:val="en-US" w:eastAsia="en-US"/>
              </w:rPr>
              <w:t>[</w:t>
            </w:r>
            <w:r w:rsidRPr="003B51C4">
              <w:rPr>
                <w:rFonts w:eastAsia="Calibri"/>
                <w:b/>
                <w:sz w:val="20"/>
                <w:szCs w:val="20"/>
                <w:lang w:eastAsia="en-US"/>
              </w:rPr>
              <w:t>6.9</w:t>
            </w:r>
            <w:r w:rsidRPr="003B51C4">
              <w:rPr>
                <w:rFonts w:eastAsia="Calibri"/>
                <w:b/>
                <w:sz w:val="20"/>
                <w:szCs w:val="20"/>
                <w:lang w:val="en-US" w:eastAsia="en-US"/>
              </w:rPr>
              <w:t>]</w:t>
            </w:r>
          </w:p>
        </w:tc>
        <w:tc>
          <w:tcPr>
            <w:tcW w:w="3402"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2" w:type="dxa"/>
            <w:shd w:val="clear" w:color="auto" w:fill="auto"/>
          </w:tcPr>
          <w:p w:rsidR="00E22548" w:rsidRPr="002E16A7" w:rsidRDefault="00E22548" w:rsidP="00E22548">
            <w:pPr>
              <w:pStyle w:val="aa"/>
              <w:rPr>
                <w:rFonts w:ascii="Times New Roman" w:hAnsi="Times New Roman" w:cs="Times New Roman"/>
                <w:b/>
                <w:sz w:val="20"/>
                <w:szCs w:val="20"/>
              </w:rPr>
            </w:pPr>
            <w:r w:rsidRPr="00E93AE3">
              <w:rPr>
                <w:rFonts w:ascii="Times New Roman" w:hAnsi="Times New Roman" w:cs="Times New Roman"/>
                <w:sz w:val="20"/>
                <w:szCs w:val="20"/>
              </w:rPr>
              <w:t xml:space="preserve">минимальная/максимальная площадь земельных участков - </w:t>
            </w:r>
            <w:r w:rsidRPr="002E16A7">
              <w:rPr>
                <w:rFonts w:ascii="Times New Roman" w:hAnsi="Times New Roman" w:cs="Times New Roman"/>
                <w:b/>
                <w:sz w:val="20"/>
                <w:szCs w:val="20"/>
              </w:rPr>
              <w:t>500 кв. м/500000 кв. м</w:t>
            </w:r>
          </w:p>
          <w:p w:rsidR="00CE2051" w:rsidRPr="003B51C4" w:rsidRDefault="00CE2051" w:rsidP="00CE2051">
            <w:pPr>
              <w:rPr>
                <w:rFonts w:eastAsia="Calibri"/>
                <w:sz w:val="20"/>
                <w:szCs w:val="20"/>
                <w:lang w:eastAsia="en-US"/>
              </w:rPr>
            </w:pPr>
          </w:p>
        </w:tc>
        <w:tc>
          <w:tcPr>
            <w:tcW w:w="2693"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Минимальный отступ строений:</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улиц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проездов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b/>
                <w:sz w:val="20"/>
                <w:szCs w:val="20"/>
                <w:lang w:eastAsia="en-US"/>
              </w:rPr>
            </w:pPr>
            <w:r w:rsidRPr="003B51C4">
              <w:rPr>
                <w:rFonts w:eastAsia="Calibri"/>
                <w:sz w:val="20"/>
                <w:szCs w:val="20"/>
                <w:lang w:eastAsia="en-US"/>
              </w:rPr>
              <w:t xml:space="preserve">- от границ соседнего земельного участка </w:t>
            </w:r>
            <w:r w:rsidRPr="003B51C4">
              <w:rPr>
                <w:rFonts w:eastAsia="Calibri"/>
                <w:b/>
                <w:sz w:val="20"/>
                <w:szCs w:val="20"/>
                <w:lang w:eastAsia="en-US"/>
              </w:rPr>
              <w:t>3 м.</w:t>
            </w:r>
          </w:p>
          <w:p w:rsidR="00CE2051" w:rsidRPr="003B51C4" w:rsidRDefault="00CE2051" w:rsidP="00CE2051">
            <w:pPr>
              <w:rPr>
                <w:rFonts w:eastAsia="Calibri"/>
                <w:sz w:val="20"/>
                <w:szCs w:val="20"/>
                <w:lang w:eastAsia="en-US"/>
              </w:rPr>
            </w:pPr>
          </w:p>
        </w:tc>
        <w:tc>
          <w:tcPr>
            <w:tcW w:w="1701"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Максимальная высота зданий </w:t>
            </w:r>
            <w:r w:rsidRPr="003B51C4">
              <w:rPr>
                <w:rFonts w:eastAsia="Calibri"/>
                <w:b/>
                <w:sz w:val="20"/>
                <w:szCs w:val="20"/>
                <w:lang w:eastAsia="en-US"/>
              </w:rPr>
              <w:t>15м</w:t>
            </w:r>
            <w:r w:rsidRPr="003B51C4">
              <w:rPr>
                <w:rFonts w:eastAsia="Calibri"/>
                <w:sz w:val="20"/>
                <w:szCs w:val="20"/>
                <w:lang w:eastAsia="en-US"/>
              </w:rPr>
              <w:t xml:space="preserve"> высота технологических сооружений устанавли-вается в соответствии с проектной документацией.</w:t>
            </w:r>
          </w:p>
        </w:tc>
        <w:tc>
          <w:tcPr>
            <w:tcW w:w="3207"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Максимальный процент застройки в границах земельного участка-</w:t>
            </w:r>
            <w:r w:rsidRPr="003B51C4">
              <w:rPr>
                <w:rFonts w:eastAsia="Calibri"/>
                <w:b/>
                <w:sz w:val="20"/>
                <w:szCs w:val="20"/>
                <w:lang w:eastAsia="en-US"/>
              </w:rPr>
              <w:t>60%.</w:t>
            </w:r>
          </w:p>
          <w:p w:rsidR="00CE2051" w:rsidRPr="003B51C4" w:rsidRDefault="00CE2051" w:rsidP="00CE2051">
            <w:pPr>
              <w:rPr>
                <w:rFonts w:eastAsia="Calibri"/>
                <w:sz w:val="20"/>
                <w:szCs w:val="20"/>
                <w:lang w:eastAsia="en-US"/>
              </w:rPr>
            </w:pPr>
          </w:p>
        </w:tc>
      </w:tr>
      <w:tr w:rsidR="00CE2051" w:rsidRPr="003B51C4" w:rsidTr="00CE2051">
        <w:trPr>
          <w:trHeight w:val="465"/>
        </w:trPr>
        <w:tc>
          <w:tcPr>
            <w:tcW w:w="1843" w:type="dxa"/>
            <w:shd w:val="clear" w:color="auto" w:fill="auto"/>
          </w:tcPr>
          <w:p w:rsidR="00CE2051" w:rsidRPr="003B51C4" w:rsidRDefault="00CE2051" w:rsidP="00CE2051">
            <w:pPr>
              <w:jc w:val="center"/>
              <w:rPr>
                <w:rFonts w:eastAsia="Calibri"/>
                <w:b/>
                <w:sz w:val="20"/>
                <w:szCs w:val="20"/>
                <w:lang w:eastAsia="en-US"/>
              </w:rPr>
            </w:pPr>
            <w:r w:rsidRPr="003B51C4">
              <w:rPr>
                <w:rFonts w:eastAsia="Calibri"/>
                <w:b/>
                <w:sz w:val="20"/>
                <w:szCs w:val="20"/>
                <w:lang w:eastAsia="en-US"/>
              </w:rPr>
              <w:t>Стоянки</w:t>
            </w:r>
          </w:p>
          <w:p w:rsidR="00CE2051" w:rsidRPr="003B51C4" w:rsidRDefault="00CE2051" w:rsidP="00CE2051">
            <w:pPr>
              <w:jc w:val="center"/>
              <w:rPr>
                <w:rFonts w:eastAsia="Calibri"/>
                <w:b/>
                <w:sz w:val="20"/>
                <w:szCs w:val="20"/>
                <w:lang w:eastAsia="en-US"/>
              </w:rPr>
            </w:pPr>
            <w:r w:rsidRPr="003B51C4">
              <w:rPr>
                <w:rFonts w:eastAsia="Calibri"/>
                <w:b/>
                <w:sz w:val="20"/>
                <w:szCs w:val="20"/>
                <w:lang w:eastAsia="en-US"/>
              </w:rPr>
              <w:t>транспорта общего пользования</w:t>
            </w:r>
          </w:p>
          <w:p w:rsidR="00CE2051" w:rsidRPr="003B51C4" w:rsidRDefault="00CE2051" w:rsidP="00CE2051">
            <w:pPr>
              <w:jc w:val="center"/>
              <w:rPr>
                <w:rFonts w:eastAsia="Calibri"/>
                <w:b/>
                <w:sz w:val="20"/>
                <w:szCs w:val="20"/>
                <w:lang w:eastAsia="en-US"/>
              </w:rPr>
            </w:pPr>
            <w:r w:rsidRPr="003B51C4">
              <w:rPr>
                <w:rFonts w:eastAsia="Calibri"/>
                <w:b/>
                <w:sz w:val="20"/>
                <w:szCs w:val="20"/>
                <w:lang w:eastAsia="en-US"/>
              </w:rPr>
              <w:t>[7.2.3]</w:t>
            </w:r>
          </w:p>
        </w:tc>
        <w:tc>
          <w:tcPr>
            <w:tcW w:w="3402"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Размещение стоянок транспортных средств, осуществляющих перевозки людей по установленному маршруту (автобусные парки)</w:t>
            </w:r>
          </w:p>
        </w:tc>
        <w:tc>
          <w:tcPr>
            <w:tcW w:w="2552" w:type="dxa"/>
            <w:shd w:val="clear" w:color="auto" w:fill="auto"/>
          </w:tcPr>
          <w:p w:rsidR="00E22548" w:rsidRPr="002E16A7" w:rsidRDefault="00E22548" w:rsidP="00E22548">
            <w:pPr>
              <w:pStyle w:val="aa"/>
              <w:rPr>
                <w:rFonts w:ascii="Times New Roman" w:hAnsi="Times New Roman" w:cs="Times New Roman"/>
                <w:b/>
                <w:sz w:val="20"/>
                <w:szCs w:val="20"/>
              </w:rPr>
            </w:pPr>
            <w:r w:rsidRPr="00E93AE3">
              <w:rPr>
                <w:rFonts w:ascii="Times New Roman" w:hAnsi="Times New Roman" w:cs="Times New Roman"/>
                <w:sz w:val="20"/>
                <w:szCs w:val="20"/>
              </w:rPr>
              <w:t xml:space="preserve">минимальная/максимальная площадь земельных участков - </w:t>
            </w:r>
            <w:r w:rsidRPr="002E16A7">
              <w:rPr>
                <w:rFonts w:ascii="Times New Roman" w:hAnsi="Times New Roman" w:cs="Times New Roman"/>
                <w:b/>
                <w:sz w:val="20"/>
                <w:szCs w:val="20"/>
              </w:rPr>
              <w:t>500 кв. м/5</w:t>
            </w:r>
            <w:r>
              <w:rPr>
                <w:rFonts w:ascii="Times New Roman" w:hAnsi="Times New Roman" w:cs="Times New Roman"/>
                <w:b/>
                <w:sz w:val="20"/>
                <w:szCs w:val="20"/>
              </w:rPr>
              <w:t>0</w:t>
            </w:r>
            <w:r w:rsidRPr="002E16A7">
              <w:rPr>
                <w:rFonts w:ascii="Times New Roman" w:hAnsi="Times New Roman" w:cs="Times New Roman"/>
                <w:b/>
                <w:sz w:val="20"/>
                <w:szCs w:val="20"/>
              </w:rPr>
              <w:t>000 кв. м</w:t>
            </w:r>
          </w:p>
          <w:p w:rsidR="00CE2051" w:rsidRPr="003B51C4" w:rsidRDefault="00CE2051" w:rsidP="00CE2051">
            <w:pPr>
              <w:rPr>
                <w:rFonts w:eastAsia="Calibri"/>
                <w:sz w:val="20"/>
                <w:szCs w:val="20"/>
                <w:lang w:eastAsia="en-US"/>
              </w:rPr>
            </w:pPr>
          </w:p>
        </w:tc>
        <w:tc>
          <w:tcPr>
            <w:tcW w:w="2693"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Не предусматривается размещение объектов капитального строительства</w:t>
            </w:r>
          </w:p>
        </w:tc>
        <w:tc>
          <w:tcPr>
            <w:tcW w:w="1701"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Не предусматривается размещение объектов капитального строительства</w:t>
            </w:r>
          </w:p>
        </w:tc>
        <w:tc>
          <w:tcPr>
            <w:tcW w:w="3207" w:type="dxa"/>
            <w:shd w:val="clear" w:color="auto" w:fill="auto"/>
          </w:tcPr>
          <w:p w:rsidR="00CE2051" w:rsidRPr="003B51C4" w:rsidRDefault="00CE2051" w:rsidP="00CE2051">
            <w:pPr>
              <w:rPr>
                <w:rFonts w:eastAsia="Calibri"/>
                <w:sz w:val="20"/>
                <w:szCs w:val="20"/>
                <w:lang w:eastAsia="en-US"/>
              </w:rPr>
            </w:pPr>
            <w:r w:rsidRPr="003B51C4">
              <w:rPr>
                <w:rFonts w:eastAsia="Calibri"/>
                <w:sz w:val="20"/>
                <w:szCs w:val="20"/>
                <w:lang w:eastAsia="en-US"/>
              </w:rPr>
              <w:t>Не предусматривается размещение объектов капитального строительства</w:t>
            </w:r>
          </w:p>
        </w:tc>
      </w:tr>
      <w:tr w:rsidR="00CE2051" w:rsidRPr="003B51C4" w:rsidTr="00CE2051">
        <w:trPr>
          <w:trHeight w:val="465"/>
        </w:trPr>
        <w:tc>
          <w:tcPr>
            <w:tcW w:w="1843" w:type="dxa"/>
            <w:shd w:val="clear" w:color="auto" w:fill="auto"/>
            <w:vAlign w:val="center"/>
          </w:tcPr>
          <w:p w:rsidR="00CE2051" w:rsidRPr="00485284" w:rsidRDefault="00CE2051" w:rsidP="00CE2051">
            <w:pPr>
              <w:jc w:val="center"/>
              <w:rPr>
                <w:rFonts w:eastAsia="SimSun"/>
                <w:b/>
                <w:sz w:val="20"/>
                <w:szCs w:val="20"/>
                <w:lang w:eastAsia="zh-CN"/>
              </w:rPr>
            </w:pPr>
            <w:r w:rsidRPr="00485284">
              <w:rPr>
                <w:rFonts w:eastAsia="SimSun"/>
                <w:b/>
                <w:sz w:val="20"/>
                <w:szCs w:val="20"/>
                <w:lang w:eastAsia="zh-CN"/>
              </w:rPr>
              <w:t>Земельные участки (территории) общего пользования</w:t>
            </w:r>
          </w:p>
          <w:p w:rsidR="00CE2051" w:rsidRPr="00485284" w:rsidRDefault="00CE2051" w:rsidP="00CE2051">
            <w:pPr>
              <w:jc w:val="center"/>
              <w:rPr>
                <w:b/>
                <w:sz w:val="20"/>
                <w:szCs w:val="20"/>
                <w:lang w:eastAsia="ar-SA"/>
              </w:rPr>
            </w:pPr>
            <w:r w:rsidRPr="00485284">
              <w:rPr>
                <w:rFonts w:eastAsia="Calibri"/>
                <w:b/>
                <w:sz w:val="20"/>
                <w:szCs w:val="20"/>
                <w:lang w:eastAsia="en-US"/>
              </w:rPr>
              <w:t>[12.0.]</w:t>
            </w:r>
          </w:p>
        </w:tc>
        <w:tc>
          <w:tcPr>
            <w:tcW w:w="3402" w:type="dxa"/>
            <w:shd w:val="clear" w:color="auto" w:fill="auto"/>
            <w:vAlign w:val="center"/>
          </w:tcPr>
          <w:p w:rsidR="00CE2051" w:rsidRPr="00485284" w:rsidRDefault="00CE2051" w:rsidP="00CE2051">
            <w:pPr>
              <w:adjustRightInd w:val="0"/>
              <w:jc w:val="both"/>
              <w:rPr>
                <w:sz w:val="20"/>
                <w:szCs w:val="20"/>
              </w:rPr>
            </w:pPr>
            <w:r w:rsidRPr="00485284">
              <w:rPr>
                <w:rFonts w:eastAsia="SimSun"/>
                <w:sz w:val="20"/>
                <w:szCs w:val="20"/>
                <w:lang w:eastAsia="zh-CN"/>
              </w:rPr>
              <w:t xml:space="preserve">Автомобильные дороги и пешеходные тротуары, </w:t>
            </w:r>
            <w:r w:rsidRPr="00485284">
              <w:rPr>
                <w:sz w:val="20"/>
                <w:szCs w:val="20"/>
              </w:rPr>
              <w:t>пешеходные переходы,</w:t>
            </w:r>
            <w:r w:rsidRPr="00485284">
              <w:rPr>
                <w:rFonts w:eastAsia="SimSun"/>
                <w:sz w:val="20"/>
                <w:szCs w:val="20"/>
                <w:lang w:eastAsia="zh-CN"/>
              </w:rPr>
              <w:t xml:space="preserve"> набережных, береговых полос водных объектов общего пользования, </w:t>
            </w:r>
            <w:r w:rsidRPr="00485284">
              <w:rPr>
                <w:sz w:val="20"/>
                <w:szCs w:val="20"/>
              </w:rPr>
              <w:t>бульваров, площадей, проездов, велодорожек и объектов велотранспортной и инженерной инфраструктуры;</w:t>
            </w:r>
          </w:p>
          <w:p w:rsidR="00CE2051" w:rsidRPr="00485284" w:rsidRDefault="00CE2051" w:rsidP="00CE2051">
            <w:pPr>
              <w:rPr>
                <w:rFonts w:eastAsia="SimSun"/>
                <w:sz w:val="20"/>
                <w:szCs w:val="20"/>
                <w:lang w:eastAsia="zh-CN"/>
              </w:rPr>
            </w:pPr>
            <w:r w:rsidRPr="00485284">
              <w:rPr>
                <w:sz w:val="20"/>
                <w:szCs w:val="20"/>
              </w:rPr>
              <w:t>размещение придорожных стоянок (парковок) транспортных средств в границах городских улиц и дорог</w:t>
            </w:r>
            <w:r w:rsidRPr="00485284">
              <w:rPr>
                <w:rFonts w:eastAsia="SimSun"/>
                <w:sz w:val="20"/>
                <w:szCs w:val="20"/>
                <w:lang w:eastAsia="zh-CN"/>
              </w:rPr>
              <w:t xml:space="preserve"> </w:t>
            </w:r>
          </w:p>
        </w:tc>
        <w:tc>
          <w:tcPr>
            <w:tcW w:w="2552" w:type="dxa"/>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2693" w:type="dxa"/>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1701" w:type="dxa"/>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3207" w:type="dxa"/>
            <w:shd w:val="clear" w:color="auto" w:fill="auto"/>
          </w:tcPr>
          <w:p w:rsidR="00CE2051" w:rsidRPr="00485284" w:rsidRDefault="00CE2051" w:rsidP="00CE2051">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r>
      <w:tr w:rsidR="00CE2051" w:rsidRPr="003B51C4" w:rsidTr="00CE2051">
        <w:trPr>
          <w:trHeight w:val="465"/>
        </w:trPr>
        <w:tc>
          <w:tcPr>
            <w:tcW w:w="1843" w:type="dxa"/>
            <w:shd w:val="clear" w:color="auto" w:fill="auto"/>
          </w:tcPr>
          <w:p w:rsidR="00CE2051" w:rsidRPr="00485284" w:rsidRDefault="00CE2051" w:rsidP="00CE2051">
            <w:pPr>
              <w:pStyle w:val="a9"/>
              <w:jc w:val="center"/>
              <w:rPr>
                <w:rFonts w:ascii="Times New Roman" w:hAnsi="Times New Roman" w:cs="Times New Roman"/>
                <w:b/>
                <w:sz w:val="20"/>
                <w:szCs w:val="20"/>
              </w:rPr>
            </w:pPr>
            <w:r w:rsidRPr="00485284">
              <w:rPr>
                <w:rFonts w:ascii="Times New Roman" w:hAnsi="Times New Roman" w:cs="Times New Roman"/>
                <w:b/>
                <w:sz w:val="20"/>
                <w:szCs w:val="20"/>
              </w:rPr>
              <w:t>Благоустройство территории [12.0.2]</w:t>
            </w:r>
          </w:p>
        </w:tc>
        <w:tc>
          <w:tcPr>
            <w:tcW w:w="3402"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 xml:space="preserve">Минимальная (максимальная) площадь земельного участка - </w:t>
            </w:r>
            <w:r w:rsidRPr="00485284">
              <w:rPr>
                <w:rFonts w:ascii="Times New Roman" w:hAnsi="Times New Roman" w:cs="Times New Roman"/>
                <w:b/>
                <w:sz w:val="20"/>
                <w:szCs w:val="20"/>
              </w:rPr>
              <w:t>50</w:t>
            </w:r>
            <w:r w:rsidRPr="00485284">
              <w:rPr>
                <w:rFonts w:ascii="Times New Roman" w:hAnsi="Times New Roman" w:cs="Times New Roman"/>
                <w:sz w:val="20"/>
                <w:szCs w:val="20"/>
              </w:rPr>
              <w:t xml:space="preserve"> – </w:t>
            </w:r>
            <w:r w:rsidRPr="00485284">
              <w:rPr>
                <w:rFonts w:ascii="Times New Roman" w:hAnsi="Times New Roman" w:cs="Times New Roman"/>
                <w:b/>
                <w:sz w:val="20"/>
                <w:szCs w:val="20"/>
              </w:rPr>
              <w:t>10000кв.м</w:t>
            </w:r>
            <w:r w:rsidRPr="00485284">
              <w:rPr>
                <w:rFonts w:ascii="Times New Roman" w:hAnsi="Times New Roman" w:cs="Times New Roman"/>
                <w:sz w:val="20"/>
                <w:szCs w:val="20"/>
              </w:rPr>
              <w:t xml:space="preserve"> или определяется по заданию на проектирование </w:t>
            </w:r>
          </w:p>
          <w:p w:rsidR="00CE2051" w:rsidRPr="00485284" w:rsidRDefault="00CE2051" w:rsidP="00CE2051">
            <w:pPr>
              <w:pStyle w:val="a9"/>
              <w:rPr>
                <w:rFonts w:ascii="Times New Roman" w:hAnsi="Times New Roman" w:cs="Times New Roman"/>
                <w:sz w:val="20"/>
                <w:szCs w:val="20"/>
              </w:rPr>
            </w:pPr>
          </w:p>
        </w:tc>
        <w:tc>
          <w:tcPr>
            <w:tcW w:w="2693"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1701"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c>
          <w:tcPr>
            <w:tcW w:w="3207" w:type="dxa"/>
            <w:shd w:val="clear" w:color="auto" w:fill="auto"/>
          </w:tcPr>
          <w:p w:rsidR="00CE2051" w:rsidRPr="00485284" w:rsidRDefault="00CE2051" w:rsidP="00CE2051">
            <w:pPr>
              <w:pStyle w:val="a9"/>
              <w:rPr>
                <w:rFonts w:ascii="Times New Roman" w:hAnsi="Times New Roman" w:cs="Times New Roman"/>
                <w:sz w:val="20"/>
                <w:szCs w:val="20"/>
              </w:rPr>
            </w:pPr>
            <w:r w:rsidRPr="00485284">
              <w:rPr>
                <w:rFonts w:ascii="Times New Roman" w:hAnsi="Times New Roman" w:cs="Times New Roman"/>
                <w:sz w:val="20"/>
                <w:szCs w:val="20"/>
              </w:rPr>
              <w:t>Не предусматривается размещение объектов капитального строительства.</w:t>
            </w:r>
          </w:p>
        </w:tc>
      </w:tr>
    </w:tbl>
    <w:p w:rsidR="00CE2051" w:rsidRPr="00485284" w:rsidRDefault="00CE2051" w:rsidP="00485284">
      <w:pPr>
        <w:rPr>
          <w:rFonts w:eastAsia="SimSun"/>
          <w:lang w:eastAsia="zh-CN"/>
        </w:rPr>
      </w:pPr>
      <w:r w:rsidRPr="00485284">
        <w:rPr>
          <w:rFonts w:eastAsia="SimSun"/>
          <w:b/>
          <w:sz w:val="24"/>
          <w:szCs w:val="24"/>
          <w:lang w:eastAsia="zh-CN"/>
        </w:rPr>
        <w:t>УСЛОВНО РАЗРЕШЕННЫЕ ВИДЫ И ПАРАМЕТРЫ ИСПОЛЬЗОВАНИЯ</w:t>
      </w:r>
      <w:r w:rsidR="00A42402">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402"/>
        <w:gridCol w:w="2552"/>
        <w:gridCol w:w="2693"/>
        <w:gridCol w:w="1701"/>
        <w:gridCol w:w="3260"/>
      </w:tblGrid>
      <w:tr w:rsidR="00CE2051" w:rsidRPr="003B51C4" w:rsidTr="00CE2051">
        <w:trPr>
          <w:trHeight w:val="515"/>
        </w:trPr>
        <w:tc>
          <w:tcPr>
            <w:tcW w:w="1843" w:type="dxa"/>
            <w:vMerge w:val="restart"/>
          </w:tcPr>
          <w:p w:rsidR="00CE2051" w:rsidRPr="00485284" w:rsidRDefault="00CE2051" w:rsidP="00CE2051">
            <w:pPr>
              <w:jc w:val="center"/>
              <w:rPr>
                <w:rFonts w:eastAsia="SimSun"/>
                <w:b/>
                <w:sz w:val="20"/>
                <w:szCs w:val="20"/>
                <w:lang w:eastAsia="zh-CN"/>
              </w:rPr>
            </w:pPr>
            <w:r w:rsidRPr="00485284">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Виды разрешенного использования объектов</w:t>
            </w:r>
          </w:p>
        </w:tc>
        <w:tc>
          <w:tcPr>
            <w:tcW w:w="10206" w:type="dxa"/>
            <w:gridSpan w:val="4"/>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2051" w:rsidRPr="003B51C4" w:rsidTr="00CE2051">
        <w:trPr>
          <w:trHeight w:val="415"/>
        </w:trPr>
        <w:tc>
          <w:tcPr>
            <w:tcW w:w="1843" w:type="dxa"/>
            <w:vMerge/>
          </w:tcPr>
          <w:p w:rsidR="00CE2051" w:rsidRPr="00485284" w:rsidRDefault="00CE2051" w:rsidP="00CE2051">
            <w:pPr>
              <w:jc w:val="center"/>
              <w:rPr>
                <w:rFonts w:eastAsia="SimSun"/>
                <w:b/>
                <w:sz w:val="20"/>
                <w:szCs w:val="20"/>
                <w:lang w:eastAsia="zh-CN"/>
              </w:rPr>
            </w:pPr>
          </w:p>
        </w:tc>
        <w:tc>
          <w:tcPr>
            <w:tcW w:w="3402" w:type="dxa"/>
            <w:vMerge/>
          </w:tcPr>
          <w:p w:rsidR="00CE2051" w:rsidRPr="00485284" w:rsidRDefault="00CE2051" w:rsidP="00CE2051">
            <w:pPr>
              <w:jc w:val="center"/>
              <w:rPr>
                <w:rFonts w:eastAsia="SimSun"/>
                <w:b/>
                <w:sz w:val="20"/>
                <w:szCs w:val="20"/>
                <w:lang w:eastAsia="zh-CN"/>
              </w:rPr>
            </w:pPr>
          </w:p>
        </w:tc>
        <w:tc>
          <w:tcPr>
            <w:tcW w:w="2552"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предельное количество этажей или предельную высоту зданий, строений, сооружений</w:t>
            </w:r>
          </w:p>
        </w:tc>
        <w:tc>
          <w:tcPr>
            <w:tcW w:w="3260"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2051" w:rsidRPr="003B51C4" w:rsidTr="00CE2051">
        <w:trPr>
          <w:trHeight w:val="415"/>
        </w:trPr>
        <w:tc>
          <w:tcPr>
            <w:tcW w:w="1843"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Питомники</w:t>
            </w:r>
          </w:p>
          <w:p w:rsidR="00CE2051" w:rsidRPr="00485284" w:rsidRDefault="00CE2051" w:rsidP="00CE2051">
            <w:pPr>
              <w:jc w:val="center"/>
              <w:rPr>
                <w:rFonts w:eastAsia="Calibri"/>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1.17</w:t>
            </w:r>
            <w:r w:rsidRPr="00485284">
              <w:rPr>
                <w:rFonts w:eastAsia="Calibri"/>
                <w:b/>
                <w:sz w:val="20"/>
                <w:szCs w:val="20"/>
                <w:lang w:val="en-US" w:eastAsia="en-US"/>
              </w:rPr>
              <w:t>]</w:t>
            </w: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теплицы;</w:t>
            </w:r>
          </w:p>
          <w:p w:rsidR="00CE2051" w:rsidRPr="00485284" w:rsidRDefault="00CE2051" w:rsidP="00CE2051">
            <w:pPr>
              <w:rPr>
                <w:rFonts w:eastAsia="Calibri"/>
                <w:sz w:val="20"/>
                <w:szCs w:val="20"/>
                <w:lang w:eastAsia="en-US"/>
              </w:rPr>
            </w:pPr>
            <w:r w:rsidRPr="00485284">
              <w:rPr>
                <w:rFonts w:eastAsia="Calibri"/>
                <w:sz w:val="20"/>
                <w:szCs w:val="20"/>
                <w:lang w:eastAsia="en-US"/>
              </w:rPr>
              <w:t>размещение сооружений, необходимых для указанных видов сельскохозяйственного производства</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w:t>
            </w:r>
            <w:r w:rsidRPr="00485284">
              <w:rPr>
                <w:rFonts w:eastAsia="Calibri"/>
                <w:b/>
                <w:sz w:val="20"/>
                <w:szCs w:val="20"/>
                <w:lang w:eastAsia="en-US"/>
              </w:rPr>
              <w:t xml:space="preserve">5000 </w:t>
            </w:r>
            <w:r w:rsidRPr="00485284">
              <w:rPr>
                <w:rFonts w:eastAsia="Calibri"/>
                <w:sz w:val="20"/>
                <w:szCs w:val="20"/>
                <w:lang w:eastAsia="en-US"/>
              </w:rPr>
              <w:t xml:space="preserve">– </w:t>
            </w:r>
            <w:r w:rsidRPr="00485284">
              <w:rPr>
                <w:rFonts w:eastAsia="Calibri"/>
                <w:b/>
                <w:sz w:val="20"/>
                <w:szCs w:val="20"/>
                <w:lang w:eastAsia="en-US"/>
              </w:rPr>
              <w:t>25000</w:t>
            </w:r>
            <w:r w:rsidRPr="00485284">
              <w:rPr>
                <w:rFonts w:eastAsia="Calibri"/>
                <w:sz w:val="20"/>
                <w:szCs w:val="20"/>
                <w:lang w:eastAsia="en-US"/>
              </w:rPr>
              <w:t xml:space="preserve"> кв.м.</w:t>
            </w:r>
          </w:p>
          <w:p w:rsidR="00CE2051" w:rsidRPr="00485284" w:rsidRDefault="00CE2051" w:rsidP="00CE2051">
            <w:pPr>
              <w:rPr>
                <w:rFonts w:eastAsia="Calibri"/>
                <w:sz w:val="20"/>
                <w:szCs w:val="20"/>
                <w:lang w:eastAsia="en-US"/>
              </w:rPr>
            </w:pPr>
            <w:r w:rsidRPr="00485284">
              <w:rPr>
                <w:rFonts w:eastAsia="Calibri"/>
                <w:sz w:val="20"/>
                <w:szCs w:val="20"/>
                <w:lang w:eastAsia="en-US"/>
              </w:rPr>
              <w:t>Для объектов инженерного обеспечения и объектов вспомогательного инженерного назначения от 1 кв. м.</w:t>
            </w:r>
          </w:p>
          <w:p w:rsidR="00CE2051" w:rsidRPr="00485284" w:rsidRDefault="00CE2051" w:rsidP="00CE2051">
            <w:pPr>
              <w:rPr>
                <w:rFonts w:eastAsia="Calibri"/>
                <w:sz w:val="20"/>
                <w:szCs w:val="20"/>
                <w:lang w:eastAsia="en-US"/>
              </w:rPr>
            </w:pPr>
            <w:r w:rsidRPr="00485284">
              <w:rPr>
                <w:rFonts w:eastAsia="Calibri"/>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485284">
              <w:rPr>
                <w:rFonts w:eastAsia="Calibri"/>
                <w:b/>
                <w:sz w:val="20"/>
                <w:szCs w:val="20"/>
                <w:lang w:eastAsia="en-US"/>
              </w:rPr>
              <w:t>5</w:t>
            </w:r>
            <w:r w:rsidRPr="00485284">
              <w:rPr>
                <w:rFonts w:eastAsia="Calibri"/>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Минимальный отступ от границ с соседними участками – </w:t>
            </w:r>
            <w:r w:rsidRPr="00485284">
              <w:rPr>
                <w:rFonts w:eastAsia="Calibri"/>
                <w:b/>
                <w:sz w:val="20"/>
                <w:szCs w:val="20"/>
                <w:lang w:eastAsia="en-US"/>
              </w:rPr>
              <w:t>3</w:t>
            </w:r>
            <w:r w:rsidRPr="00485284">
              <w:rPr>
                <w:rFonts w:eastAsia="Calibri"/>
                <w:sz w:val="20"/>
                <w:szCs w:val="20"/>
                <w:lang w:eastAsia="en-US"/>
              </w:rPr>
              <w:t xml:space="preserve"> м.</w:t>
            </w:r>
          </w:p>
        </w:tc>
        <w:tc>
          <w:tcPr>
            <w:tcW w:w="1701"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высота </w:t>
            </w:r>
            <w:r w:rsidRPr="00485284">
              <w:rPr>
                <w:rFonts w:eastAsia="Calibri"/>
                <w:b/>
                <w:sz w:val="20"/>
                <w:szCs w:val="20"/>
                <w:lang w:eastAsia="en-US"/>
              </w:rPr>
              <w:t>30</w:t>
            </w:r>
            <w:r w:rsidRPr="00485284">
              <w:rPr>
                <w:rFonts w:eastAsia="Calibri"/>
                <w:sz w:val="20"/>
                <w:szCs w:val="20"/>
                <w:lang w:eastAsia="en-US"/>
              </w:rPr>
              <w:t xml:space="preserve"> м.</w:t>
            </w:r>
          </w:p>
        </w:tc>
        <w:tc>
          <w:tcPr>
            <w:tcW w:w="3260"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30%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3B51C4" w:rsidTr="00CE2051">
        <w:trPr>
          <w:trHeight w:val="982"/>
        </w:trPr>
        <w:tc>
          <w:tcPr>
            <w:tcW w:w="1843"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Рынки</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4.3</w:t>
            </w:r>
            <w:r w:rsidRPr="00485284">
              <w:rPr>
                <w:rFonts w:eastAsia="Calibri"/>
                <w:b/>
                <w:sz w:val="20"/>
                <w:szCs w:val="20"/>
                <w:lang w:val="en-US" w:eastAsia="en-US"/>
              </w:rPr>
              <w:t>]</w:t>
            </w: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2051" w:rsidRPr="00485284" w:rsidRDefault="00CE2051" w:rsidP="00CE2051">
            <w:pPr>
              <w:rPr>
                <w:rFonts w:eastAsia="Calibri"/>
                <w:sz w:val="20"/>
                <w:szCs w:val="20"/>
                <w:lang w:eastAsia="en-US"/>
              </w:rPr>
            </w:pPr>
            <w:r w:rsidRPr="00485284">
              <w:rPr>
                <w:rFonts w:eastAsia="Calibri"/>
                <w:sz w:val="20"/>
                <w:szCs w:val="20"/>
                <w:lang w:eastAsia="en-US"/>
              </w:rPr>
              <w:t>размещение гаражей и (или) стоянок для автомобилей сотрудников и посетителей рынка</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50</w:t>
            </w:r>
            <w:r w:rsidRPr="00485284">
              <w:rPr>
                <w:rFonts w:eastAsia="Calibri"/>
                <w:sz w:val="20"/>
                <w:szCs w:val="20"/>
                <w:lang w:eastAsia="en-US"/>
              </w:rPr>
              <w:t xml:space="preserve"> – </w:t>
            </w:r>
            <w:r w:rsidRPr="00485284">
              <w:rPr>
                <w:rFonts w:eastAsia="Calibri"/>
                <w:b/>
                <w:sz w:val="20"/>
                <w:szCs w:val="20"/>
                <w:lang w:eastAsia="en-US"/>
              </w:rPr>
              <w:t>15000кв.м</w:t>
            </w:r>
            <w:r w:rsidRPr="00485284">
              <w:rPr>
                <w:rFonts w:eastAsia="Calibri"/>
                <w:sz w:val="20"/>
                <w:szCs w:val="20"/>
                <w:lang w:eastAsia="en-US"/>
              </w:rPr>
              <w:t xml:space="preserve"> или определяется по заданию на проектирование </w:t>
            </w:r>
          </w:p>
          <w:p w:rsidR="00CE2051" w:rsidRPr="00485284" w:rsidRDefault="00CE2051" w:rsidP="00CE2051">
            <w:pPr>
              <w:rPr>
                <w:rFonts w:eastAsia="Calibri"/>
                <w:sz w:val="20"/>
                <w:szCs w:val="20"/>
                <w:lang w:eastAsia="en-US"/>
              </w:rPr>
            </w:pP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не менее чем  </w:t>
            </w:r>
            <w:r w:rsidRPr="00485284">
              <w:rPr>
                <w:rFonts w:eastAsia="Calibri"/>
                <w:b/>
                <w:sz w:val="20"/>
                <w:szCs w:val="20"/>
                <w:lang w:eastAsia="en-US"/>
              </w:rPr>
              <w:t>5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границ соседнего земельного участка не менее </w:t>
            </w:r>
            <w:r w:rsidRPr="00485284">
              <w:rPr>
                <w:rFonts w:eastAsia="Calibri"/>
                <w:b/>
                <w:sz w:val="20"/>
                <w:szCs w:val="20"/>
                <w:lang w:eastAsia="en-US"/>
              </w:rPr>
              <w:t>3 м</w:t>
            </w:r>
            <w:r w:rsidRPr="00485284">
              <w:rPr>
                <w:rFonts w:eastAsia="Calibri"/>
                <w:sz w:val="20"/>
                <w:szCs w:val="20"/>
                <w:lang w:eastAsia="en-US"/>
              </w:rPr>
              <w:t xml:space="preserve">. </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w:t>
            </w:r>
          </w:p>
        </w:tc>
        <w:tc>
          <w:tcPr>
            <w:tcW w:w="1701"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Максимальная высота зданий </w:t>
            </w:r>
            <w:r w:rsidRPr="00485284">
              <w:rPr>
                <w:rFonts w:eastAsia="Calibri"/>
                <w:b/>
                <w:sz w:val="20"/>
                <w:szCs w:val="20"/>
                <w:lang w:eastAsia="en-US"/>
              </w:rPr>
              <w:t>12 м</w:t>
            </w:r>
            <w:r w:rsidRPr="00485284">
              <w:rPr>
                <w:rFonts w:eastAsia="Calibri"/>
                <w:sz w:val="20"/>
                <w:szCs w:val="20"/>
                <w:lang w:eastAsia="en-US"/>
              </w:rPr>
              <w:t xml:space="preserve">. </w:t>
            </w:r>
          </w:p>
        </w:tc>
        <w:tc>
          <w:tcPr>
            <w:tcW w:w="3260"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60%</w:t>
            </w:r>
            <w:r w:rsidRPr="00485284">
              <w:rPr>
                <w:rFonts w:eastAsia="Calibri"/>
                <w:sz w:val="20"/>
                <w:szCs w:val="20"/>
                <w:lang w:eastAsia="en-US"/>
              </w:rPr>
              <w:t>.</w:t>
            </w:r>
          </w:p>
          <w:p w:rsidR="00CE2051" w:rsidRPr="00485284" w:rsidRDefault="00CE2051" w:rsidP="00CE2051">
            <w:pPr>
              <w:rPr>
                <w:rFonts w:eastAsia="Calibri"/>
                <w:sz w:val="20"/>
                <w:szCs w:val="20"/>
                <w:lang w:eastAsia="en-US"/>
              </w:rPr>
            </w:pPr>
          </w:p>
        </w:tc>
      </w:tr>
      <w:tr w:rsidR="00CE2051" w:rsidRPr="003B51C4" w:rsidTr="00CE2051">
        <w:trPr>
          <w:trHeight w:val="982"/>
        </w:trPr>
        <w:tc>
          <w:tcPr>
            <w:tcW w:w="1843" w:type="dxa"/>
          </w:tcPr>
          <w:p w:rsidR="00CE2051" w:rsidRPr="00485284" w:rsidRDefault="00CE2051" w:rsidP="00CE2051">
            <w:pPr>
              <w:jc w:val="center"/>
              <w:rPr>
                <w:rFonts w:eastAsia="Calibri"/>
                <w:b/>
                <w:sz w:val="20"/>
                <w:szCs w:val="20"/>
                <w:lang w:eastAsia="en-US"/>
              </w:rPr>
            </w:pPr>
            <w:r w:rsidRPr="00485284">
              <w:rPr>
                <w:rFonts w:eastAsia="Calibri"/>
                <w:b/>
                <w:sz w:val="20"/>
                <w:szCs w:val="20"/>
                <w:lang w:eastAsia="en-US"/>
              </w:rPr>
              <w:t>Магазины</w:t>
            </w:r>
          </w:p>
          <w:p w:rsidR="00CE2051" w:rsidRPr="00485284" w:rsidRDefault="00CE2051" w:rsidP="00CE2051">
            <w:pPr>
              <w:jc w:val="center"/>
              <w:rPr>
                <w:rFonts w:eastAsia="Calibri"/>
                <w:b/>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4.4</w:t>
            </w:r>
            <w:r w:rsidRPr="00485284">
              <w:rPr>
                <w:rFonts w:eastAsia="Calibri"/>
                <w:b/>
                <w:sz w:val="20"/>
                <w:szCs w:val="20"/>
                <w:lang w:val="en-US" w:eastAsia="en-US"/>
              </w:rPr>
              <w:t>]</w:t>
            </w:r>
          </w:p>
          <w:p w:rsidR="00CE2051" w:rsidRPr="00485284" w:rsidRDefault="00CE2051" w:rsidP="00CE2051">
            <w:pPr>
              <w:tabs>
                <w:tab w:val="left" w:pos="1332"/>
              </w:tabs>
              <w:jc w:val="center"/>
              <w:rPr>
                <w:rFonts w:eastAsia="Calibri"/>
                <w:sz w:val="20"/>
                <w:szCs w:val="20"/>
                <w:lang w:val="en-US" w:eastAsia="en-US"/>
              </w:rPr>
            </w:pPr>
          </w:p>
        </w:tc>
        <w:tc>
          <w:tcPr>
            <w:tcW w:w="3402" w:type="dxa"/>
          </w:tcPr>
          <w:p w:rsidR="00CE2051" w:rsidRPr="00485284" w:rsidRDefault="00CE2051" w:rsidP="00CE2051">
            <w:pPr>
              <w:rPr>
                <w:rFonts w:eastAsia="Calibri"/>
                <w:sz w:val="20"/>
                <w:szCs w:val="20"/>
                <w:lang w:eastAsia="en-US"/>
              </w:rPr>
            </w:pPr>
            <w:r w:rsidRPr="00485284">
              <w:rPr>
                <w:rFonts w:eastAsia="Calibri"/>
                <w:sz w:val="20"/>
                <w:szCs w:val="20"/>
                <w:shd w:val="clear" w:color="auto" w:fill="FFFFFF"/>
                <w:lang w:eastAsia="en-US"/>
              </w:rPr>
              <w:t>Магазины  торговая площадь которых составляет до 5000 кв. м</w:t>
            </w:r>
          </w:p>
        </w:tc>
        <w:tc>
          <w:tcPr>
            <w:tcW w:w="2552"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00786281">
              <w:rPr>
                <w:rFonts w:eastAsia="Calibri"/>
                <w:b/>
                <w:sz w:val="20"/>
                <w:szCs w:val="20"/>
                <w:lang w:eastAsia="en-US"/>
              </w:rPr>
              <w:t>3</w:t>
            </w:r>
            <w:r w:rsidRPr="00485284">
              <w:rPr>
                <w:rFonts w:eastAsia="Calibri"/>
                <w:b/>
                <w:sz w:val="20"/>
                <w:szCs w:val="20"/>
                <w:lang w:eastAsia="en-US"/>
              </w:rPr>
              <w:t>00</w:t>
            </w:r>
            <w:r w:rsidRPr="00485284">
              <w:rPr>
                <w:rFonts w:eastAsia="Calibri"/>
                <w:sz w:val="20"/>
                <w:szCs w:val="20"/>
                <w:lang w:eastAsia="en-US"/>
              </w:rPr>
              <w:t xml:space="preserve"> – </w:t>
            </w:r>
            <w:r w:rsidRPr="00485284">
              <w:rPr>
                <w:rFonts w:eastAsia="Calibri"/>
                <w:b/>
                <w:sz w:val="20"/>
                <w:szCs w:val="20"/>
                <w:lang w:eastAsia="en-US"/>
              </w:rPr>
              <w:t>5000кв.м</w:t>
            </w:r>
            <w:r w:rsidRPr="00485284">
              <w:rPr>
                <w:rFonts w:eastAsia="Calibri"/>
                <w:sz w:val="20"/>
                <w:szCs w:val="20"/>
                <w:lang w:eastAsia="en-US"/>
              </w:rPr>
              <w:t xml:space="preserve"> </w:t>
            </w:r>
          </w:p>
          <w:p w:rsidR="00CE2051" w:rsidRPr="00485284" w:rsidRDefault="00CE2051" w:rsidP="00CE2051">
            <w:pPr>
              <w:rPr>
                <w:rFonts w:eastAsia="Calibri"/>
                <w:sz w:val="20"/>
                <w:szCs w:val="20"/>
              </w:rPr>
            </w:pPr>
          </w:p>
        </w:tc>
        <w:tc>
          <w:tcPr>
            <w:tcW w:w="2693" w:type="dxa"/>
          </w:tcPr>
          <w:p w:rsidR="00CE2051" w:rsidRPr="00485284" w:rsidRDefault="00CE2051" w:rsidP="00CE2051">
            <w:pPr>
              <w:rPr>
                <w:rFonts w:eastAsia="Calibri"/>
                <w:sz w:val="20"/>
                <w:szCs w:val="20"/>
                <w:lang w:eastAsia="en-US"/>
              </w:rPr>
            </w:pPr>
            <w:r w:rsidRPr="00485284">
              <w:rPr>
                <w:rFonts w:eastAsia="Calibri"/>
                <w:sz w:val="20"/>
                <w:szCs w:val="20"/>
                <w:lang w:eastAsia="en-US"/>
              </w:rPr>
              <w:t>Минимальный отступ строений:</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CE2051" w:rsidRPr="00485284" w:rsidRDefault="00CE2051" w:rsidP="00CE2051">
            <w:pPr>
              <w:rPr>
                <w:rFonts w:eastAsia="Calibri"/>
                <w:b/>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p>
          <w:p w:rsidR="00CE2051" w:rsidRPr="00485284" w:rsidRDefault="00CE2051" w:rsidP="00CE2051">
            <w:pPr>
              <w:adjustRightInd w:val="0"/>
              <w:rPr>
                <w:sz w:val="20"/>
                <w:szCs w:val="20"/>
              </w:rPr>
            </w:pPr>
          </w:p>
        </w:tc>
        <w:tc>
          <w:tcPr>
            <w:tcW w:w="1701" w:type="dxa"/>
          </w:tcPr>
          <w:p w:rsidR="00CE2051" w:rsidRPr="00485284" w:rsidRDefault="00CE2051" w:rsidP="00CE2051">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CE2051" w:rsidRPr="00485284" w:rsidRDefault="00CE2051" w:rsidP="00CE2051">
            <w:pPr>
              <w:rPr>
                <w:rFonts w:eastAsia="SimSun"/>
                <w:sz w:val="20"/>
                <w:szCs w:val="20"/>
                <w:lang w:eastAsia="zh-CN"/>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r w:rsidRPr="00485284">
              <w:rPr>
                <w:rFonts w:eastAsia="SimSun"/>
                <w:sz w:val="20"/>
                <w:szCs w:val="20"/>
                <w:lang w:eastAsia="zh-CN"/>
              </w:rPr>
              <w:t>.</w:t>
            </w:r>
          </w:p>
          <w:p w:rsidR="00CE2051" w:rsidRPr="00485284" w:rsidRDefault="00CE2051" w:rsidP="00CE2051">
            <w:pPr>
              <w:rPr>
                <w:sz w:val="20"/>
                <w:szCs w:val="20"/>
              </w:rPr>
            </w:pPr>
          </w:p>
        </w:tc>
        <w:tc>
          <w:tcPr>
            <w:tcW w:w="3260" w:type="dxa"/>
          </w:tcPr>
          <w:p w:rsidR="00CE2051" w:rsidRPr="00485284" w:rsidRDefault="00CE2051" w:rsidP="00CE2051">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70%</w:t>
            </w:r>
            <w:r w:rsidRPr="00485284">
              <w:rPr>
                <w:rFonts w:eastAsia="SimSun"/>
                <w:sz w:val="20"/>
                <w:szCs w:val="20"/>
                <w:lang w:eastAsia="zh-CN"/>
              </w:rPr>
              <w:t>.</w:t>
            </w:r>
          </w:p>
          <w:p w:rsidR="00CE2051" w:rsidRPr="00485284" w:rsidRDefault="00CE2051" w:rsidP="00CE2051">
            <w:pPr>
              <w:rPr>
                <w:rFonts w:eastAsia="Calibri"/>
                <w:sz w:val="20"/>
                <w:szCs w:val="20"/>
              </w:rPr>
            </w:pPr>
          </w:p>
        </w:tc>
      </w:tr>
      <w:tr w:rsidR="00CE2051" w:rsidRPr="003B51C4" w:rsidTr="00CE2051">
        <w:trPr>
          <w:trHeight w:val="982"/>
        </w:trPr>
        <w:tc>
          <w:tcPr>
            <w:tcW w:w="1843" w:type="dxa"/>
            <w:vAlign w:val="center"/>
          </w:tcPr>
          <w:p w:rsidR="00CE2051" w:rsidRPr="00900C00" w:rsidRDefault="00CE2051" w:rsidP="00CE2051">
            <w:pPr>
              <w:jc w:val="center"/>
              <w:rPr>
                <w:rFonts w:eastAsia="SimSun"/>
                <w:b/>
                <w:sz w:val="20"/>
                <w:szCs w:val="20"/>
                <w:lang w:eastAsia="zh-CN"/>
              </w:rPr>
            </w:pPr>
            <w:r w:rsidRPr="00900C00">
              <w:rPr>
                <w:rFonts w:eastAsia="SimSun"/>
                <w:b/>
                <w:sz w:val="20"/>
                <w:szCs w:val="20"/>
                <w:lang w:eastAsia="zh-CN"/>
              </w:rPr>
              <w:t>Обслуживание автотранспорта</w:t>
            </w:r>
          </w:p>
          <w:p w:rsidR="00CE2051" w:rsidRPr="00900C00" w:rsidRDefault="00A42402" w:rsidP="00CE2051">
            <w:pPr>
              <w:jc w:val="center"/>
              <w:rPr>
                <w:rFonts w:eastAsia="SimSun"/>
                <w:b/>
                <w:sz w:val="20"/>
                <w:szCs w:val="20"/>
                <w:lang w:eastAsia="zh-CN"/>
              </w:rPr>
            </w:pPr>
            <w:r w:rsidRPr="003B51C4">
              <w:rPr>
                <w:rFonts w:eastAsia="Calibri"/>
                <w:b/>
                <w:sz w:val="20"/>
                <w:szCs w:val="20"/>
                <w:lang w:val="en-US" w:eastAsia="en-US"/>
              </w:rPr>
              <w:t>[</w:t>
            </w:r>
            <w:r>
              <w:rPr>
                <w:rFonts w:eastAsia="SimSun"/>
                <w:b/>
                <w:sz w:val="20"/>
                <w:szCs w:val="20"/>
                <w:lang w:eastAsia="zh-CN"/>
              </w:rPr>
              <w:t>4.9</w:t>
            </w:r>
            <w:r w:rsidRPr="003B51C4">
              <w:rPr>
                <w:rFonts w:eastAsia="Calibri"/>
                <w:b/>
                <w:sz w:val="20"/>
                <w:szCs w:val="20"/>
                <w:lang w:val="en-US" w:eastAsia="en-US"/>
              </w:rPr>
              <w:t xml:space="preserve"> ]</w:t>
            </w:r>
          </w:p>
          <w:p w:rsidR="00CE2051" w:rsidRPr="00900C00" w:rsidRDefault="00CE2051" w:rsidP="00CE2051">
            <w:pPr>
              <w:jc w:val="center"/>
              <w:rPr>
                <w:rFonts w:eastAsia="SimSun"/>
                <w:b/>
                <w:sz w:val="20"/>
                <w:szCs w:val="20"/>
                <w:lang w:eastAsia="zh-CN"/>
              </w:rPr>
            </w:pPr>
          </w:p>
        </w:tc>
        <w:tc>
          <w:tcPr>
            <w:tcW w:w="3402" w:type="dxa"/>
            <w:vAlign w:val="center"/>
          </w:tcPr>
          <w:p w:rsidR="00CE2051" w:rsidRPr="00900C00" w:rsidRDefault="00CE2051" w:rsidP="00CE2051">
            <w:pPr>
              <w:pStyle w:val="TableParagraph"/>
              <w:tabs>
                <w:tab w:val="left" w:pos="1859"/>
              </w:tabs>
              <w:spacing w:line="228" w:lineRule="auto"/>
              <w:ind w:right="96"/>
              <w:jc w:val="both"/>
              <w:rPr>
                <w:sz w:val="20"/>
                <w:szCs w:val="20"/>
              </w:rPr>
            </w:pPr>
            <w:r w:rsidRPr="00900C00">
              <w:rPr>
                <w:sz w:val="20"/>
                <w:szCs w:val="20"/>
              </w:rPr>
              <w:t>Парковки</w:t>
            </w:r>
            <w:r w:rsidRPr="00900C00">
              <w:rPr>
                <w:sz w:val="20"/>
                <w:szCs w:val="20"/>
              </w:rPr>
              <w:tab/>
            </w:r>
            <w:r w:rsidRPr="00900C00">
              <w:rPr>
                <w:spacing w:val="-5"/>
                <w:sz w:val="20"/>
                <w:szCs w:val="20"/>
              </w:rPr>
              <w:t xml:space="preserve">перед </w:t>
            </w:r>
            <w:r w:rsidRPr="00900C00">
              <w:rPr>
                <w:sz w:val="20"/>
                <w:szCs w:val="20"/>
              </w:rPr>
              <w:t>объектами</w:t>
            </w:r>
          </w:p>
          <w:p w:rsidR="00CE2051" w:rsidRPr="00900C00" w:rsidRDefault="00CE2051" w:rsidP="00CE2051">
            <w:pPr>
              <w:pStyle w:val="TableParagraph"/>
              <w:tabs>
                <w:tab w:val="left" w:pos="1846"/>
                <w:tab w:val="left" w:pos="2314"/>
              </w:tabs>
              <w:spacing w:line="228" w:lineRule="auto"/>
              <w:ind w:right="94"/>
              <w:rPr>
                <w:sz w:val="20"/>
                <w:szCs w:val="20"/>
              </w:rPr>
            </w:pPr>
            <w:r w:rsidRPr="00900C00">
              <w:rPr>
                <w:sz w:val="20"/>
                <w:szCs w:val="20"/>
              </w:rPr>
              <w:t>обслуживающих</w:t>
            </w:r>
            <w:r w:rsidRPr="00900C00">
              <w:rPr>
                <w:sz w:val="20"/>
                <w:szCs w:val="20"/>
              </w:rPr>
              <w:tab/>
            </w:r>
            <w:r w:rsidRPr="00900C00">
              <w:rPr>
                <w:sz w:val="20"/>
                <w:szCs w:val="20"/>
              </w:rPr>
              <w:tab/>
            </w:r>
            <w:r w:rsidRPr="00900C00">
              <w:rPr>
                <w:spacing w:val="-16"/>
                <w:sz w:val="20"/>
                <w:szCs w:val="20"/>
              </w:rPr>
              <w:t xml:space="preserve">и </w:t>
            </w:r>
            <w:r w:rsidRPr="00900C00">
              <w:rPr>
                <w:sz w:val="20"/>
                <w:szCs w:val="20"/>
              </w:rPr>
              <w:t>коммерческих</w:t>
            </w:r>
            <w:r w:rsidRPr="00900C00">
              <w:rPr>
                <w:sz w:val="20"/>
                <w:szCs w:val="20"/>
              </w:rPr>
              <w:tab/>
            </w:r>
            <w:r w:rsidRPr="00900C00">
              <w:rPr>
                <w:spacing w:val="-5"/>
                <w:sz w:val="20"/>
                <w:szCs w:val="20"/>
              </w:rPr>
              <w:t>видов</w:t>
            </w:r>
          </w:p>
          <w:p w:rsidR="00CE2051" w:rsidRPr="00900C00" w:rsidRDefault="00CE2051" w:rsidP="00CE2051">
            <w:pPr>
              <w:rPr>
                <w:rFonts w:eastAsia="SimSun"/>
                <w:sz w:val="20"/>
                <w:szCs w:val="20"/>
                <w:lang w:eastAsia="zh-CN"/>
              </w:rPr>
            </w:pPr>
            <w:r w:rsidRPr="00900C00">
              <w:rPr>
                <w:sz w:val="20"/>
                <w:szCs w:val="20"/>
              </w:rPr>
              <w:t>использования</w:t>
            </w:r>
          </w:p>
        </w:tc>
        <w:tc>
          <w:tcPr>
            <w:tcW w:w="2552" w:type="dxa"/>
            <w:vAlign w:val="center"/>
          </w:tcPr>
          <w:p w:rsidR="00CE2051" w:rsidRPr="00900C00" w:rsidRDefault="00CE2051" w:rsidP="00CE2051">
            <w:pPr>
              <w:rPr>
                <w:rFonts w:eastAsia="Calibri"/>
                <w:spacing w:val="2"/>
                <w:sz w:val="20"/>
                <w:szCs w:val="20"/>
                <w:lang w:eastAsia="en-US"/>
              </w:rPr>
            </w:pPr>
            <w:r w:rsidRPr="00900C00">
              <w:rPr>
                <w:rFonts w:eastAsia="Calibri"/>
                <w:sz w:val="20"/>
                <w:szCs w:val="20"/>
                <w:lang w:eastAsia="en-US"/>
              </w:rPr>
              <w:t>Не предусматривается размещение объектов капитального строительства</w:t>
            </w:r>
          </w:p>
          <w:p w:rsidR="00CE2051" w:rsidRPr="00900C00" w:rsidRDefault="00CE2051" w:rsidP="00CE2051">
            <w:pPr>
              <w:rPr>
                <w:rFonts w:eastAsia="SimSun"/>
                <w:sz w:val="20"/>
                <w:szCs w:val="20"/>
                <w:lang w:eastAsia="zh-CN"/>
              </w:rPr>
            </w:pPr>
          </w:p>
        </w:tc>
        <w:tc>
          <w:tcPr>
            <w:tcW w:w="2693" w:type="dxa"/>
          </w:tcPr>
          <w:p w:rsidR="00CE2051" w:rsidRPr="00900C00" w:rsidRDefault="00CE2051" w:rsidP="00CE2051">
            <w:pPr>
              <w:rPr>
                <w:sz w:val="20"/>
                <w:szCs w:val="20"/>
              </w:rPr>
            </w:pPr>
            <w:r w:rsidRPr="00900C00">
              <w:rPr>
                <w:sz w:val="20"/>
                <w:szCs w:val="20"/>
                <w:shd w:val="clear" w:color="auto" w:fill="FFFFFF"/>
              </w:rPr>
              <w:t>Действие градостроительного регламента не распространяется</w:t>
            </w:r>
          </w:p>
        </w:tc>
        <w:tc>
          <w:tcPr>
            <w:tcW w:w="1701" w:type="dxa"/>
          </w:tcPr>
          <w:p w:rsidR="00CE2051" w:rsidRPr="00900C00" w:rsidRDefault="00CE2051" w:rsidP="00CE2051">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c>
          <w:tcPr>
            <w:tcW w:w="3260" w:type="dxa"/>
          </w:tcPr>
          <w:p w:rsidR="00CE2051" w:rsidRPr="00900C00" w:rsidRDefault="00CE2051" w:rsidP="00CE2051">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r>
      <w:tr w:rsidR="00CE2051" w:rsidRPr="003B51C4" w:rsidTr="00CE2051">
        <w:trPr>
          <w:trHeight w:val="982"/>
        </w:trPr>
        <w:tc>
          <w:tcPr>
            <w:tcW w:w="1843" w:type="dxa"/>
          </w:tcPr>
          <w:p w:rsidR="00CE2051" w:rsidRPr="003B51C4" w:rsidRDefault="00CE2051" w:rsidP="00CE2051">
            <w:pPr>
              <w:jc w:val="center"/>
              <w:rPr>
                <w:rFonts w:eastAsia="Calibri"/>
                <w:b/>
                <w:sz w:val="20"/>
                <w:szCs w:val="20"/>
                <w:shd w:val="clear" w:color="auto" w:fill="FFFFFF"/>
                <w:lang w:eastAsia="en-US"/>
              </w:rPr>
            </w:pPr>
            <w:r w:rsidRPr="003B51C4">
              <w:rPr>
                <w:rFonts w:eastAsia="Calibri"/>
                <w:b/>
                <w:sz w:val="20"/>
                <w:szCs w:val="20"/>
                <w:shd w:val="clear" w:color="auto" w:fill="FFFFFF"/>
                <w:lang w:eastAsia="en-US"/>
              </w:rPr>
              <w:t>Заправка транспортных средств</w:t>
            </w:r>
          </w:p>
          <w:p w:rsidR="00CE2051" w:rsidRPr="003B51C4" w:rsidRDefault="00CE2051" w:rsidP="00CE2051">
            <w:pPr>
              <w:jc w:val="center"/>
              <w:rPr>
                <w:rFonts w:eastAsia="Calibri"/>
                <w:b/>
                <w:sz w:val="20"/>
                <w:szCs w:val="20"/>
                <w:lang w:eastAsia="en-US"/>
              </w:rPr>
            </w:pPr>
            <w:r w:rsidRPr="003B51C4">
              <w:rPr>
                <w:rFonts w:eastAsia="Calibri"/>
                <w:b/>
                <w:sz w:val="20"/>
                <w:szCs w:val="20"/>
                <w:lang w:val="en-US" w:eastAsia="en-US"/>
              </w:rPr>
              <w:t>[</w:t>
            </w:r>
            <w:r w:rsidRPr="003B51C4">
              <w:rPr>
                <w:rFonts w:eastAsia="Calibri"/>
                <w:b/>
                <w:sz w:val="20"/>
                <w:szCs w:val="20"/>
                <w:lang w:eastAsia="en-US"/>
              </w:rPr>
              <w:t>4.9.1.1</w:t>
            </w:r>
            <w:r w:rsidRPr="003B51C4">
              <w:rPr>
                <w:rFonts w:eastAsia="Calibri"/>
                <w:b/>
                <w:sz w:val="20"/>
                <w:szCs w:val="20"/>
                <w:lang w:val="en-US" w:eastAsia="en-US"/>
              </w:rPr>
              <w:t>]</w:t>
            </w:r>
          </w:p>
        </w:tc>
        <w:tc>
          <w:tcPr>
            <w:tcW w:w="3402" w:type="dxa"/>
          </w:tcPr>
          <w:p w:rsidR="00CE2051" w:rsidRPr="003B51C4" w:rsidRDefault="00CE2051" w:rsidP="00CE2051">
            <w:pPr>
              <w:rPr>
                <w:rFonts w:eastAsia="Calibri"/>
                <w:sz w:val="20"/>
                <w:szCs w:val="20"/>
                <w:lang w:eastAsia="en-US"/>
              </w:rPr>
            </w:pPr>
            <w:r w:rsidRPr="003B51C4">
              <w:rPr>
                <w:rFonts w:eastAsia="Calibri"/>
                <w:sz w:val="20"/>
                <w:szCs w:val="20"/>
                <w:shd w:val="clear" w:color="auto" w:fill="FFFFFF"/>
                <w:lang w:eastAsia="en-US"/>
              </w:rPr>
              <w:t>Размещение автозаправочных станций; автосервис;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tcPr>
          <w:p w:rsidR="00CE2051" w:rsidRPr="003B51C4" w:rsidRDefault="00CE2051" w:rsidP="00CE2051">
            <w:pPr>
              <w:rPr>
                <w:rFonts w:eastAsia="Calibri"/>
                <w:strike/>
                <w:sz w:val="20"/>
                <w:szCs w:val="20"/>
                <w:lang w:eastAsia="en-US"/>
              </w:rPr>
            </w:pPr>
            <w:r w:rsidRPr="003B51C4">
              <w:rPr>
                <w:rFonts w:eastAsia="Calibri"/>
                <w:sz w:val="20"/>
                <w:szCs w:val="20"/>
                <w:lang w:eastAsia="en-US"/>
              </w:rPr>
              <w:t xml:space="preserve">Минимальная (максимальная) площадь земельного участка - </w:t>
            </w:r>
            <w:r w:rsidRPr="003B51C4">
              <w:rPr>
                <w:rFonts w:eastAsia="Calibri"/>
                <w:b/>
                <w:sz w:val="20"/>
                <w:szCs w:val="20"/>
                <w:lang w:eastAsia="en-US"/>
              </w:rPr>
              <w:t>50</w:t>
            </w:r>
            <w:r w:rsidRPr="003B51C4">
              <w:rPr>
                <w:rFonts w:eastAsia="Calibri"/>
                <w:sz w:val="20"/>
                <w:szCs w:val="20"/>
                <w:lang w:eastAsia="en-US"/>
              </w:rPr>
              <w:t xml:space="preserve"> – </w:t>
            </w:r>
            <w:r w:rsidR="006D7E71">
              <w:rPr>
                <w:rFonts w:eastAsia="Calibri"/>
                <w:b/>
                <w:sz w:val="20"/>
                <w:szCs w:val="20"/>
                <w:lang w:eastAsia="en-US"/>
              </w:rPr>
              <w:t>10</w:t>
            </w:r>
            <w:r w:rsidRPr="003B51C4">
              <w:rPr>
                <w:rFonts w:eastAsia="Calibri"/>
                <w:b/>
                <w:sz w:val="20"/>
                <w:szCs w:val="20"/>
                <w:lang w:eastAsia="en-US"/>
              </w:rPr>
              <w:t>000 кв.м</w:t>
            </w:r>
          </w:p>
        </w:tc>
        <w:tc>
          <w:tcPr>
            <w:tcW w:w="2693" w:type="dxa"/>
          </w:tcPr>
          <w:p w:rsidR="00CE2051" w:rsidRPr="003B51C4" w:rsidRDefault="00CE2051" w:rsidP="00CE2051">
            <w:pPr>
              <w:rPr>
                <w:rFonts w:eastAsia="Calibri"/>
                <w:sz w:val="20"/>
                <w:szCs w:val="20"/>
                <w:lang w:eastAsia="en-US"/>
              </w:rPr>
            </w:pPr>
            <w:r w:rsidRPr="003B51C4">
              <w:rPr>
                <w:rFonts w:eastAsia="Calibri"/>
                <w:sz w:val="20"/>
                <w:szCs w:val="20"/>
                <w:lang w:eastAsia="en-US"/>
              </w:rPr>
              <w:t>Минимальный отступ строений:</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улиц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 от красной линии проездов </w:t>
            </w:r>
            <w:r w:rsidRPr="003B51C4">
              <w:rPr>
                <w:rFonts w:eastAsia="Calibri"/>
                <w:b/>
                <w:sz w:val="20"/>
                <w:szCs w:val="20"/>
                <w:lang w:eastAsia="en-US"/>
              </w:rPr>
              <w:t>3 м</w:t>
            </w:r>
            <w:r w:rsidRPr="003B51C4">
              <w:rPr>
                <w:rFonts w:eastAsia="Calibri"/>
                <w:sz w:val="20"/>
                <w:szCs w:val="20"/>
                <w:lang w:eastAsia="en-US"/>
              </w:rPr>
              <w:t>;</w:t>
            </w:r>
          </w:p>
          <w:p w:rsidR="00CE2051" w:rsidRPr="003B51C4" w:rsidRDefault="00CE2051" w:rsidP="00CE2051">
            <w:pPr>
              <w:rPr>
                <w:rFonts w:eastAsia="Calibri"/>
                <w:b/>
                <w:sz w:val="20"/>
                <w:szCs w:val="20"/>
                <w:lang w:eastAsia="en-US"/>
              </w:rPr>
            </w:pPr>
            <w:r w:rsidRPr="003B51C4">
              <w:rPr>
                <w:rFonts w:eastAsia="Calibri"/>
                <w:sz w:val="20"/>
                <w:szCs w:val="20"/>
                <w:lang w:eastAsia="en-US"/>
              </w:rPr>
              <w:t xml:space="preserve">- от границ соседнего земельного участка </w:t>
            </w:r>
            <w:r w:rsidRPr="003B51C4">
              <w:rPr>
                <w:rFonts w:eastAsia="Calibri"/>
                <w:b/>
                <w:sz w:val="20"/>
                <w:szCs w:val="20"/>
                <w:lang w:eastAsia="en-US"/>
              </w:rPr>
              <w:t>3 м.</w:t>
            </w:r>
          </w:p>
          <w:p w:rsidR="00CE2051" w:rsidRPr="003B51C4" w:rsidRDefault="00CE2051" w:rsidP="00CE2051">
            <w:pPr>
              <w:rPr>
                <w:rFonts w:eastAsia="SimSun"/>
                <w:sz w:val="20"/>
                <w:szCs w:val="20"/>
                <w:lang w:eastAsia="zh-CN"/>
              </w:rPr>
            </w:pPr>
            <w:r w:rsidRPr="003B51C4">
              <w:rPr>
                <w:rFonts w:eastAsia="SimSun"/>
                <w:sz w:val="20"/>
                <w:szCs w:val="2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CE2051" w:rsidRPr="003B51C4" w:rsidRDefault="00CE2051" w:rsidP="00CE2051">
            <w:pPr>
              <w:rPr>
                <w:rFonts w:eastAsia="Calibri"/>
                <w:sz w:val="20"/>
                <w:szCs w:val="20"/>
                <w:lang w:eastAsia="en-US"/>
              </w:rPr>
            </w:pPr>
            <w:r w:rsidRPr="003B51C4">
              <w:rPr>
                <w:rFonts w:eastAsia="Calibri"/>
                <w:sz w:val="20"/>
                <w:szCs w:val="20"/>
                <w:lang w:eastAsia="en-US"/>
              </w:rPr>
              <w:t>Указанное расстояние следует определять</w:t>
            </w:r>
          </w:p>
          <w:p w:rsidR="00CE2051" w:rsidRPr="00844033" w:rsidRDefault="00CE2051" w:rsidP="00CE2051">
            <w:pPr>
              <w:rPr>
                <w:rFonts w:eastAsia="Calibri"/>
                <w:b/>
                <w:sz w:val="20"/>
                <w:szCs w:val="20"/>
                <w:lang w:eastAsia="en-US"/>
              </w:rPr>
            </w:pPr>
            <w:r w:rsidRPr="003B51C4">
              <w:rPr>
                <w:rFonts w:eastAsia="Calibri"/>
                <w:sz w:val="20"/>
                <w:szCs w:val="20"/>
                <w:lang w:eastAsia="en-US"/>
              </w:rPr>
              <w:t>от топливораздаточных колонок и подземных резервуаров для хранения жидкого топлива.</w:t>
            </w:r>
          </w:p>
        </w:tc>
        <w:tc>
          <w:tcPr>
            <w:tcW w:w="1701" w:type="dxa"/>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Максимальное количество этажей зданий – </w:t>
            </w:r>
            <w:r w:rsidRPr="003B51C4">
              <w:rPr>
                <w:rFonts w:eastAsia="Calibri"/>
                <w:b/>
                <w:sz w:val="20"/>
                <w:szCs w:val="20"/>
                <w:lang w:eastAsia="en-US"/>
              </w:rPr>
              <w:t>2 этажа</w:t>
            </w:r>
            <w:r w:rsidRPr="003B51C4">
              <w:rPr>
                <w:rFonts w:eastAsia="Calibri"/>
                <w:sz w:val="20"/>
                <w:szCs w:val="20"/>
                <w:lang w:eastAsia="en-US"/>
              </w:rPr>
              <w:t xml:space="preserve"> (включая мансардный этаж).</w:t>
            </w:r>
          </w:p>
          <w:p w:rsidR="00CE2051" w:rsidRPr="003B51C4" w:rsidRDefault="00CE2051" w:rsidP="00CE2051">
            <w:pPr>
              <w:rPr>
                <w:rFonts w:eastAsia="SimSun"/>
                <w:sz w:val="20"/>
                <w:szCs w:val="20"/>
                <w:lang w:eastAsia="zh-CN"/>
              </w:rPr>
            </w:pPr>
            <w:r w:rsidRPr="003B51C4">
              <w:rPr>
                <w:rFonts w:eastAsia="SimSun"/>
                <w:sz w:val="20"/>
                <w:szCs w:val="20"/>
                <w:lang w:eastAsia="zh-CN"/>
              </w:rPr>
              <w:t xml:space="preserve">Максимальная высота зданий, строений, сооружений от уровня земли - </w:t>
            </w:r>
            <w:r w:rsidRPr="003B51C4">
              <w:rPr>
                <w:rFonts w:eastAsia="SimSun"/>
                <w:b/>
                <w:sz w:val="20"/>
                <w:szCs w:val="20"/>
                <w:lang w:eastAsia="zh-CN"/>
              </w:rPr>
              <w:t>12 м</w:t>
            </w:r>
            <w:r w:rsidRPr="003B51C4">
              <w:rPr>
                <w:rFonts w:eastAsia="SimSun"/>
                <w:sz w:val="20"/>
                <w:szCs w:val="20"/>
                <w:lang w:eastAsia="zh-CN"/>
              </w:rPr>
              <w:t>.</w:t>
            </w:r>
          </w:p>
        </w:tc>
        <w:tc>
          <w:tcPr>
            <w:tcW w:w="3260" w:type="dxa"/>
          </w:tcPr>
          <w:p w:rsidR="00CE2051" w:rsidRPr="003B51C4" w:rsidRDefault="00CE2051" w:rsidP="00CE2051">
            <w:pPr>
              <w:rPr>
                <w:rFonts w:eastAsia="Calibri"/>
                <w:sz w:val="20"/>
                <w:szCs w:val="20"/>
                <w:lang w:eastAsia="en-US"/>
              </w:rPr>
            </w:pPr>
            <w:r w:rsidRPr="003B51C4">
              <w:rPr>
                <w:rFonts w:eastAsia="Calibri"/>
                <w:sz w:val="20"/>
                <w:szCs w:val="20"/>
                <w:lang w:eastAsia="en-US"/>
              </w:rPr>
              <w:t xml:space="preserve">Максимальный процент застройки в границах земельного участка – </w:t>
            </w:r>
            <w:r w:rsidRPr="003B51C4">
              <w:rPr>
                <w:rFonts w:eastAsia="Calibri"/>
                <w:b/>
                <w:sz w:val="20"/>
                <w:szCs w:val="20"/>
                <w:lang w:eastAsia="en-US"/>
              </w:rPr>
              <w:t>60%</w:t>
            </w:r>
            <w:r w:rsidRPr="003B51C4">
              <w:rPr>
                <w:rFonts w:eastAsia="Calibri"/>
                <w:sz w:val="20"/>
                <w:szCs w:val="20"/>
                <w:lang w:eastAsia="en-US"/>
              </w:rPr>
              <w:t>.</w:t>
            </w:r>
          </w:p>
          <w:p w:rsidR="00CE2051" w:rsidRPr="003B51C4" w:rsidRDefault="00CE2051" w:rsidP="00CE2051">
            <w:pPr>
              <w:rPr>
                <w:rFonts w:eastAsia="Calibri"/>
                <w:sz w:val="20"/>
                <w:szCs w:val="20"/>
                <w:lang w:eastAsia="en-US"/>
              </w:rPr>
            </w:pPr>
          </w:p>
        </w:tc>
      </w:tr>
    </w:tbl>
    <w:p w:rsidR="00CE2051" w:rsidRPr="00A42402" w:rsidRDefault="0030207F" w:rsidP="0030207F">
      <w:pPr>
        <w:pStyle w:val="12"/>
        <w:spacing w:before="7" w:line="319" w:lineRule="exact"/>
        <w:ind w:left="0"/>
      </w:pPr>
      <w:r>
        <w:t xml:space="preserve">ВСПОМОГАТЕЛЬНЫЕ ВИДЫ РАЗРЕШЕННОГО ИСПОЛЬЗОВАНИЯ </w:t>
      </w:r>
    </w:p>
    <w:p w:rsidR="00CE2051" w:rsidRPr="006D076A" w:rsidRDefault="00CE2051" w:rsidP="00CE2051">
      <w:pPr>
        <w:pStyle w:val="a8"/>
        <w:numPr>
          <w:ilvl w:val="0"/>
          <w:numId w:val="14"/>
        </w:numPr>
        <w:tabs>
          <w:tab w:val="left" w:pos="917"/>
        </w:tabs>
        <w:spacing w:line="319" w:lineRule="exact"/>
        <w:ind w:left="916"/>
        <w:rPr>
          <w:sz w:val="24"/>
          <w:szCs w:val="24"/>
        </w:rPr>
      </w:pPr>
      <w:r w:rsidRPr="006D076A">
        <w:rPr>
          <w:sz w:val="24"/>
          <w:szCs w:val="24"/>
        </w:rPr>
        <w:t>санитарно-защитные</w:t>
      </w:r>
      <w:r w:rsidRPr="006D076A">
        <w:rPr>
          <w:spacing w:val="-1"/>
          <w:sz w:val="24"/>
          <w:szCs w:val="24"/>
        </w:rPr>
        <w:t xml:space="preserve"> </w:t>
      </w:r>
      <w:r w:rsidRPr="006D076A">
        <w:rPr>
          <w:sz w:val="24"/>
          <w:szCs w:val="24"/>
        </w:rPr>
        <w:t>зоны;</w:t>
      </w:r>
    </w:p>
    <w:p w:rsidR="00CE2051" w:rsidRPr="006D076A" w:rsidRDefault="00CE2051" w:rsidP="00CE2051">
      <w:pPr>
        <w:pStyle w:val="a8"/>
        <w:numPr>
          <w:ilvl w:val="0"/>
          <w:numId w:val="14"/>
        </w:numPr>
        <w:tabs>
          <w:tab w:val="left" w:pos="917"/>
        </w:tabs>
        <w:ind w:left="916"/>
        <w:rPr>
          <w:sz w:val="24"/>
          <w:szCs w:val="24"/>
        </w:rPr>
      </w:pPr>
      <w:r w:rsidRPr="006D076A">
        <w:rPr>
          <w:sz w:val="24"/>
          <w:szCs w:val="24"/>
        </w:rPr>
        <w:t>подъездные пути (площадки), площадки для сбора</w:t>
      </w:r>
      <w:r w:rsidRPr="006D076A">
        <w:rPr>
          <w:spacing w:val="-4"/>
          <w:sz w:val="24"/>
          <w:szCs w:val="24"/>
        </w:rPr>
        <w:t xml:space="preserve"> </w:t>
      </w:r>
      <w:r w:rsidRPr="006D076A">
        <w:rPr>
          <w:sz w:val="24"/>
          <w:szCs w:val="24"/>
        </w:rPr>
        <w:t>мусора;</w:t>
      </w:r>
    </w:p>
    <w:p w:rsidR="00CE2051" w:rsidRDefault="00CE2051" w:rsidP="00CE2051">
      <w:pPr>
        <w:pStyle w:val="a8"/>
        <w:tabs>
          <w:tab w:val="left" w:pos="1230"/>
          <w:tab w:val="left" w:pos="1231"/>
          <w:tab w:val="left" w:pos="2226"/>
          <w:tab w:val="left" w:pos="3689"/>
          <w:tab w:val="left" w:pos="4221"/>
          <w:tab w:val="left" w:pos="6035"/>
          <w:tab w:val="left" w:pos="8577"/>
        </w:tabs>
        <w:ind w:left="753" w:right="148" w:firstLine="0"/>
        <w:rPr>
          <w:sz w:val="24"/>
          <w:szCs w:val="24"/>
        </w:rPr>
      </w:pPr>
      <w:r>
        <w:rPr>
          <w:sz w:val="24"/>
          <w:szCs w:val="24"/>
        </w:rPr>
        <w:t xml:space="preserve">- </w:t>
      </w:r>
      <w:r w:rsidR="00485284">
        <w:rPr>
          <w:sz w:val="24"/>
          <w:szCs w:val="24"/>
        </w:rPr>
        <w:t xml:space="preserve">иные строении  и сооружения </w:t>
      </w:r>
      <w:r w:rsidRPr="006D076A">
        <w:rPr>
          <w:sz w:val="24"/>
          <w:szCs w:val="24"/>
        </w:rPr>
        <w:t>вспомогательного</w:t>
      </w:r>
      <w:r w:rsidRPr="006D076A">
        <w:rPr>
          <w:sz w:val="24"/>
          <w:szCs w:val="24"/>
        </w:rPr>
        <w:tab/>
      </w:r>
      <w:r w:rsidRPr="006D076A">
        <w:rPr>
          <w:spacing w:val="-1"/>
          <w:sz w:val="24"/>
          <w:szCs w:val="24"/>
        </w:rPr>
        <w:t xml:space="preserve">использования, </w:t>
      </w:r>
      <w:r w:rsidRPr="006D076A">
        <w:rPr>
          <w:sz w:val="24"/>
          <w:szCs w:val="24"/>
        </w:rPr>
        <w:t>предназначенные для обслуживания основного здания или</w:t>
      </w:r>
      <w:r w:rsidRPr="006D076A">
        <w:rPr>
          <w:spacing w:val="-5"/>
          <w:sz w:val="24"/>
          <w:szCs w:val="24"/>
        </w:rPr>
        <w:t xml:space="preserve"> </w:t>
      </w:r>
      <w:r w:rsidRPr="006D076A">
        <w:rPr>
          <w:sz w:val="24"/>
          <w:szCs w:val="24"/>
        </w:rPr>
        <w:t>строения.</w:t>
      </w:r>
    </w:p>
    <w:p w:rsidR="0078344C" w:rsidRDefault="0078344C" w:rsidP="0078344C">
      <w:pPr>
        <w:tabs>
          <w:tab w:val="left" w:pos="1171"/>
        </w:tabs>
        <w:ind w:right="167"/>
        <w:jc w:val="both"/>
        <w:rPr>
          <w:sz w:val="24"/>
        </w:rPr>
      </w:pPr>
    </w:p>
    <w:p w:rsidR="00121B8E" w:rsidRDefault="00121B8E" w:rsidP="00121B8E">
      <w:pPr>
        <w:tabs>
          <w:tab w:val="left" w:pos="1171"/>
        </w:tabs>
        <w:ind w:right="167"/>
        <w:jc w:val="center"/>
        <w:rPr>
          <w:b/>
          <w:sz w:val="28"/>
          <w:szCs w:val="28"/>
        </w:rPr>
      </w:pPr>
      <w:r w:rsidRPr="00121B8E">
        <w:rPr>
          <w:b/>
          <w:sz w:val="28"/>
          <w:szCs w:val="28"/>
        </w:rPr>
        <w:t>Статья 47. Зона специального назначения</w:t>
      </w:r>
    </w:p>
    <w:p w:rsidR="00121B8E" w:rsidRPr="00121B8E" w:rsidRDefault="00121B8E" w:rsidP="00121B8E">
      <w:pPr>
        <w:tabs>
          <w:tab w:val="left" w:pos="1171"/>
        </w:tabs>
        <w:ind w:right="167"/>
        <w:jc w:val="center"/>
        <w:rPr>
          <w:b/>
          <w:sz w:val="28"/>
          <w:szCs w:val="28"/>
        </w:rPr>
      </w:pPr>
    </w:p>
    <w:p w:rsidR="0078344C" w:rsidRPr="004A5025" w:rsidRDefault="0078344C" w:rsidP="0078344C">
      <w:pPr>
        <w:pStyle w:val="11"/>
        <w:ind w:left="1317" w:right="1271"/>
        <w:jc w:val="center"/>
      </w:pPr>
      <w:r>
        <w:t>СНЗ. 5</w:t>
      </w:r>
      <w:r w:rsidRPr="004A5025">
        <w:t>01. Зоны специального назначения.</w:t>
      </w:r>
    </w:p>
    <w:p w:rsidR="0078344C" w:rsidRPr="004A5025" w:rsidRDefault="0078344C" w:rsidP="0078344C">
      <w:pPr>
        <w:pStyle w:val="a6"/>
        <w:spacing w:before="7"/>
        <w:ind w:left="0"/>
        <w:rPr>
          <w:b/>
          <w:sz w:val="23"/>
        </w:rPr>
      </w:pPr>
    </w:p>
    <w:p w:rsidR="0078344C" w:rsidRPr="00C3290E" w:rsidRDefault="0078344C" w:rsidP="0078344C">
      <w:pPr>
        <w:pStyle w:val="a6"/>
        <w:ind w:right="165" w:firstLine="566"/>
        <w:jc w:val="both"/>
        <w:rPr>
          <w:i/>
        </w:rPr>
      </w:pPr>
      <w:r w:rsidRPr="00C3290E">
        <w:rPr>
          <w:i/>
        </w:rPr>
        <w:t>Зоны специального назначения выделены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w:t>
      </w:r>
      <w:r w:rsidRPr="00C3290E">
        <w:rPr>
          <w:i/>
          <w:spacing w:val="-9"/>
        </w:rPr>
        <w:t xml:space="preserve"> </w:t>
      </w:r>
      <w:r w:rsidRPr="00C3290E">
        <w:rPr>
          <w:i/>
        </w:rPr>
        <w:t>слушаний.</w:t>
      </w:r>
    </w:p>
    <w:p w:rsidR="0078344C" w:rsidRPr="004A5025" w:rsidRDefault="0078344C" w:rsidP="0078344C">
      <w:pPr>
        <w:tabs>
          <w:tab w:val="left" w:pos="1171"/>
        </w:tabs>
        <w:ind w:right="167"/>
        <w:jc w:val="both"/>
        <w:rPr>
          <w:sz w:val="24"/>
        </w:rPr>
      </w:pPr>
    </w:p>
    <w:p w:rsidR="0078344C" w:rsidRPr="00485284" w:rsidRDefault="0078344C" w:rsidP="00CC5AF0">
      <w:pPr>
        <w:tabs>
          <w:tab w:val="left" w:pos="2520"/>
        </w:tabs>
        <w:rPr>
          <w:rFonts w:eastAsia="SimSun"/>
          <w:b/>
          <w:sz w:val="24"/>
          <w:szCs w:val="24"/>
          <w:lang w:eastAsia="zh-CN"/>
        </w:rPr>
      </w:pPr>
      <w:r w:rsidRPr="00485284">
        <w:rPr>
          <w:rFonts w:eastAsia="SimSun"/>
          <w:b/>
          <w:sz w:val="24"/>
          <w:szCs w:val="24"/>
          <w:lang w:eastAsia="zh-CN"/>
        </w:rPr>
        <w:t>ОСНОВНЫЕ ВИДЫ И ПАРАМЕТРЫ РАЗРЕШЕННОГО ИСПОЛЬЗОВАНИЯ</w:t>
      </w:r>
      <w:r w:rsidR="00CC5AF0">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78344C" w:rsidRPr="00485284" w:rsidTr="0078344C">
        <w:trPr>
          <w:trHeight w:val="451"/>
        </w:trPr>
        <w:tc>
          <w:tcPr>
            <w:tcW w:w="1951" w:type="dxa"/>
            <w:vMerge w:val="restart"/>
          </w:tcPr>
          <w:p w:rsidR="0078344C" w:rsidRPr="00485284" w:rsidRDefault="0078344C" w:rsidP="0078344C">
            <w:pPr>
              <w:jc w:val="center"/>
              <w:rPr>
                <w:rFonts w:eastAsia="SimSun"/>
                <w:b/>
                <w:sz w:val="20"/>
                <w:szCs w:val="20"/>
                <w:lang w:eastAsia="zh-CN"/>
              </w:rPr>
            </w:pPr>
            <w:r w:rsidRPr="00485284">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344C" w:rsidRPr="00485284" w:rsidTr="0078344C">
        <w:trPr>
          <w:trHeight w:val="982"/>
        </w:trPr>
        <w:tc>
          <w:tcPr>
            <w:tcW w:w="1951" w:type="dxa"/>
            <w:vMerge/>
          </w:tcPr>
          <w:p w:rsidR="0078344C" w:rsidRPr="00485284" w:rsidRDefault="0078344C" w:rsidP="0078344C">
            <w:pPr>
              <w:jc w:val="center"/>
              <w:rPr>
                <w:rFonts w:eastAsia="SimSun"/>
                <w:b/>
                <w:sz w:val="20"/>
                <w:szCs w:val="20"/>
                <w:lang w:eastAsia="zh-CN"/>
              </w:rPr>
            </w:pPr>
          </w:p>
        </w:tc>
        <w:tc>
          <w:tcPr>
            <w:tcW w:w="3402" w:type="dxa"/>
            <w:vMerge/>
          </w:tcPr>
          <w:p w:rsidR="0078344C" w:rsidRPr="00485284" w:rsidRDefault="0078344C" w:rsidP="0078344C">
            <w:pPr>
              <w:jc w:val="center"/>
              <w:rPr>
                <w:rFonts w:eastAsia="SimSun"/>
                <w:b/>
                <w:sz w:val="20"/>
                <w:szCs w:val="20"/>
                <w:lang w:eastAsia="zh-CN"/>
              </w:rPr>
            </w:pPr>
          </w:p>
        </w:tc>
        <w:tc>
          <w:tcPr>
            <w:tcW w:w="2552"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предельное количество этажей или предельную высоту зданий, строений, сооружений</w:t>
            </w:r>
          </w:p>
        </w:tc>
        <w:tc>
          <w:tcPr>
            <w:tcW w:w="2439"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8344C" w:rsidRPr="00485284" w:rsidTr="0078344C">
        <w:trPr>
          <w:trHeight w:val="982"/>
        </w:trPr>
        <w:tc>
          <w:tcPr>
            <w:tcW w:w="1951" w:type="dxa"/>
          </w:tcPr>
          <w:p w:rsidR="0078344C" w:rsidRPr="00485284" w:rsidRDefault="0078344C" w:rsidP="0078344C">
            <w:pPr>
              <w:rPr>
                <w:rFonts w:eastAsia="SimSun"/>
                <w:b/>
                <w:sz w:val="20"/>
                <w:szCs w:val="20"/>
                <w:lang w:eastAsia="zh-CN"/>
              </w:rPr>
            </w:pPr>
            <w:r w:rsidRPr="00485284">
              <w:rPr>
                <w:rFonts w:eastAsia="SimSun"/>
                <w:b/>
                <w:sz w:val="20"/>
                <w:szCs w:val="20"/>
                <w:lang w:eastAsia="zh-CN"/>
              </w:rPr>
              <w:t>Историко-культурная деятельность</w:t>
            </w:r>
          </w:p>
          <w:p w:rsidR="0078344C" w:rsidRPr="00485284" w:rsidRDefault="0078344C" w:rsidP="0078344C">
            <w:pPr>
              <w:rPr>
                <w:rFonts w:eastAsia="SimSun"/>
                <w:b/>
                <w:sz w:val="20"/>
                <w:szCs w:val="20"/>
                <w:lang w:eastAsia="zh-CN"/>
              </w:rPr>
            </w:pPr>
            <w:r w:rsidRPr="00485284">
              <w:rPr>
                <w:rFonts w:eastAsia="SimSun"/>
                <w:b/>
                <w:sz w:val="20"/>
                <w:szCs w:val="20"/>
                <w:lang w:eastAsia="zh-CN"/>
              </w:rPr>
              <w:t xml:space="preserve">[9.3]  </w:t>
            </w:r>
          </w:p>
        </w:tc>
        <w:tc>
          <w:tcPr>
            <w:tcW w:w="3402" w:type="dxa"/>
          </w:tcPr>
          <w:p w:rsidR="0078344C" w:rsidRPr="00485284" w:rsidRDefault="0078344C" w:rsidP="0078344C">
            <w:pPr>
              <w:rPr>
                <w:rFonts w:eastAsia="Calibri"/>
                <w:sz w:val="20"/>
                <w:szCs w:val="20"/>
                <w:lang w:eastAsia="en-US"/>
              </w:rPr>
            </w:pPr>
            <w:r w:rsidRPr="00485284">
              <w:rPr>
                <w:rFonts w:eastAsia="Calibri"/>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78344C" w:rsidRPr="00485284" w:rsidRDefault="0078344C" w:rsidP="0078344C">
            <w:pPr>
              <w:rPr>
                <w:sz w:val="20"/>
                <w:szCs w:val="20"/>
              </w:rPr>
            </w:pPr>
            <w:r w:rsidRPr="00485284">
              <w:rPr>
                <w:rFonts w:eastAsia="Calibri"/>
                <w:sz w:val="20"/>
                <w:szCs w:val="20"/>
                <w:lang w:eastAsia="en-US"/>
              </w:rPr>
              <w:t>Регламенты не подлежат установлению</w:t>
            </w:r>
          </w:p>
        </w:tc>
        <w:tc>
          <w:tcPr>
            <w:tcW w:w="2693" w:type="dxa"/>
          </w:tcPr>
          <w:p w:rsidR="0078344C" w:rsidRPr="00485284" w:rsidRDefault="0078344C" w:rsidP="0078344C">
            <w:pPr>
              <w:rPr>
                <w:sz w:val="20"/>
                <w:szCs w:val="20"/>
              </w:rPr>
            </w:pPr>
            <w:r w:rsidRPr="00485284">
              <w:rPr>
                <w:rFonts w:eastAsia="Calibri"/>
                <w:sz w:val="20"/>
                <w:szCs w:val="20"/>
                <w:lang w:eastAsia="en-US"/>
              </w:rPr>
              <w:t>Регламенты не подлежат установлению</w:t>
            </w:r>
          </w:p>
        </w:tc>
        <w:tc>
          <w:tcPr>
            <w:tcW w:w="1559" w:type="dxa"/>
          </w:tcPr>
          <w:p w:rsidR="0078344C" w:rsidRPr="00485284" w:rsidRDefault="0078344C" w:rsidP="0078344C">
            <w:pPr>
              <w:rPr>
                <w:sz w:val="20"/>
                <w:szCs w:val="20"/>
              </w:rPr>
            </w:pPr>
            <w:r w:rsidRPr="00485284">
              <w:rPr>
                <w:rFonts w:eastAsia="Calibri"/>
                <w:sz w:val="20"/>
                <w:szCs w:val="20"/>
                <w:lang w:eastAsia="en-US"/>
              </w:rPr>
              <w:t>Регламенты не подлежат установлению</w:t>
            </w:r>
          </w:p>
        </w:tc>
        <w:tc>
          <w:tcPr>
            <w:tcW w:w="2439" w:type="dxa"/>
          </w:tcPr>
          <w:p w:rsidR="0078344C" w:rsidRPr="00485284" w:rsidRDefault="0078344C" w:rsidP="0078344C">
            <w:pPr>
              <w:rPr>
                <w:sz w:val="20"/>
                <w:szCs w:val="20"/>
              </w:rPr>
            </w:pPr>
            <w:r w:rsidRPr="00485284">
              <w:rPr>
                <w:rFonts w:eastAsia="Calibri"/>
                <w:sz w:val="20"/>
                <w:szCs w:val="20"/>
                <w:lang w:eastAsia="en-US"/>
              </w:rPr>
              <w:t>Регламенты не подлежат установлению</w:t>
            </w:r>
          </w:p>
        </w:tc>
      </w:tr>
      <w:tr w:rsidR="0078344C" w:rsidRPr="00485284" w:rsidTr="0078344C">
        <w:trPr>
          <w:trHeight w:val="982"/>
        </w:trPr>
        <w:tc>
          <w:tcPr>
            <w:tcW w:w="1951" w:type="dxa"/>
          </w:tcPr>
          <w:p w:rsidR="0078344C" w:rsidRPr="00485284" w:rsidRDefault="0078344C" w:rsidP="0078344C">
            <w:pPr>
              <w:rPr>
                <w:rFonts w:eastAsia="Calibri"/>
                <w:b/>
                <w:sz w:val="20"/>
                <w:szCs w:val="20"/>
                <w:lang w:eastAsia="en-US"/>
              </w:rPr>
            </w:pPr>
            <w:bookmarkStart w:id="184" w:name="sub_10121"/>
            <w:r w:rsidRPr="00485284">
              <w:rPr>
                <w:rFonts w:eastAsia="Calibri"/>
                <w:b/>
                <w:sz w:val="20"/>
                <w:szCs w:val="20"/>
                <w:lang w:eastAsia="en-US"/>
              </w:rPr>
              <w:t>Ритуальная деятельность</w:t>
            </w:r>
            <w:bookmarkEnd w:id="184"/>
          </w:p>
          <w:p w:rsidR="0078344C" w:rsidRPr="00485284" w:rsidRDefault="0078344C" w:rsidP="0078344C">
            <w:pPr>
              <w:rPr>
                <w:rFonts w:eastAsia="Calibri"/>
                <w:sz w:val="20"/>
                <w:szCs w:val="20"/>
                <w:lang w:val="en-US" w:eastAsia="en-US"/>
              </w:rPr>
            </w:pPr>
            <w:r w:rsidRPr="00485284">
              <w:rPr>
                <w:rFonts w:eastAsia="Calibri"/>
                <w:b/>
                <w:sz w:val="20"/>
                <w:szCs w:val="20"/>
                <w:lang w:val="en-US" w:eastAsia="en-US"/>
              </w:rPr>
              <w:t>[</w:t>
            </w:r>
            <w:r w:rsidRPr="00485284">
              <w:rPr>
                <w:rFonts w:eastAsia="Calibri"/>
                <w:b/>
                <w:sz w:val="20"/>
                <w:szCs w:val="20"/>
                <w:lang w:eastAsia="en-US"/>
              </w:rPr>
              <w:t>12.1</w:t>
            </w:r>
            <w:r w:rsidRPr="00485284">
              <w:rPr>
                <w:rFonts w:eastAsia="Calibri"/>
                <w:b/>
                <w:sz w:val="20"/>
                <w:szCs w:val="20"/>
                <w:lang w:val="en-US" w:eastAsia="en-US"/>
              </w:rPr>
              <w:t>]</w:t>
            </w:r>
          </w:p>
        </w:tc>
        <w:tc>
          <w:tcPr>
            <w:tcW w:w="3402" w:type="dxa"/>
          </w:tcPr>
          <w:p w:rsidR="0078344C" w:rsidRPr="00485284" w:rsidRDefault="0078344C" w:rsidP="0078344C">
            <w:pPr>
              <w:rPr>
                <w:rFonts w:eastAsia="Calibri"/>
                <w:sz w:val="20"/>
                <w:szCs w:val="20"/>
                <w:lang w:eastAsia="en-US"/>
              </w:rPr>
            </w:pPr>
            <w:r w:rsidRPr="00485284">
              <w:rPr>
                <w:rFonts w:eastAsia="Calibri"/>
                <w:sz w:val="20"/>
                <w:szCs w:val="20"/>
                <w:lang w:eastAsia="en-US"/>
              </w:rPr>
              <w:t>Размещение кладбищ, крематориев и мест захоронения;</w:t>
            </w:r>
          </w:p>
          <w:p w:rsidR="0078344C" w:rsidRPr="00485284" w:rsidRDefault="0078344C" w:rsidP="0078344C">
            <w:pPr>
              <w:rPr>
                <w:rFonts w:eastAsia="Calibri"/>
                <w:sz w:val="20"/>
                <w:szCs w:val="20"/>
                <w:lang w:eastAsia="en-US"/>
              </w:rPr>
            </w:pPr>
            <w:r w:rsidRPr="00485284">
              <w:rPr>
                <w:rFonts w:eastAsia="Calibri"/>
                <w:sz w:val="20"/>
                <w:szCs w:val="20"/>
                <w:lang w:eastAsia="en-US"/>
              </w:rPr>
              <w:t>размещение соответствующих культовых сооружений;</w:t>
            </w:r>
          </w:p>
          <w:p w:rsidR="0078344C" w:rsidRPr="00485284" w:rsidRDefault="0078344C" w:rsidP="0078344C">
            <w:pPr>
              <w:rPr>
                <w:rFonts w:eastAsia="Calibri"/>
                <w:sz w:val="20"/>
                <w:szCs w:val="20"/>
                <w:lang w:eastAsia="en-US"/>
              </w:rPr>
            </w:pPr>
            <w:bookmarkStart w:id="185" w:name="sub_103105"/>
            <w:r w:rsidRPr="00485284">
              <w:rPr>
                <w:rFonts w:eastAsia="Calibri"/>
                <w:sz w:val="20"/>
                <w:szCs w:val="20"/>
                <w:lang w:eastAsia="en-US"/>
              </w:rPr>
              <w:t>осуществление деятельности по производству продукции ритуально-обрядового назначения</w:t>
            </w:r>
            <w:bookmarkEnd w:id="185"/>
          </w:p>
        </w:tc>
        <w:tc>
          <w:tcPr>
            <w:tcW w:w="2552" w:type="dxa"/>
          </w:tcPr>
          <w:p w:rsidR="0078344C" w:rsidRPr="00485284" w:rsidRDefault="0078344C" w:rsidP="0078344C">
            <w:pPr>
              <w:rPr>
                <w:rFonts w:eastAsia="Calibri"/>
                <w:sz w:val="20"/>
                <w:szCs w:val="20"/>
                <w:lang w:eastAsia="en-US"/>
              </w:rPr>
            </w:pPr>
            <w:r w:rsidRPr="00485284">
              <w:rPr>
                <w:rFonts w:eastAsia="Calibri"/>
                <w:sz w:val="20"/>
                <w:szCs w:val="20"/>
                <w:lang w:eastAsia="en-US"/>
              </w:rPr>
              <w:t>Минимальная (максимальная) площадь земельного участка -</w:t>
            </w:r>
            <w:r w:rsidRPr="00485284">
              <w:rPr>
                <w:rFonts w:eastAsia="Calibri"/>
                <w:b/>
                <w:sz w:val="20"/>
                <w:szCs w:val="20"/>
                <w:lang w:eastAsia="en-US"/>
              </w:rPr>
              <w:t>10</w:t>
            </w:r>
            <w:r w:rsidRPr="00485284">
              <w:rPr>
                <w:rFonts w:eastAsia="Calibri"/>
                <w:sz w:val="20"/>
                <w:szCs w:val="20"/>
                <w:lang w:eastAsia="en-US"/>
              </w:rPr>
              <w:t xml:space="preserve"> – </w:t>
            </w:r>
            <w:r w:rsidRPr="00485284">
              <w:rPr>
                <w:rFonts w:eastAsia="Calibri"/>
                <w:b/>
                <w:sz w:val="20"/>
                <w:szCs w:val="20"/>
                <w:lang w:eastAsia="en-US"/>
              </w:rPr>
              <w:t>400000 кв.м.</w:t>
            </w:r>
          </w:p>
        </w:tc>
        <w:tc>
          <w:tcPr>
            <w:tcW w:w="2693" w:type="dxa"/>
          </w:tcPr>
          <w:p w:rsidR="0078344C" w:rsidRPr="00485284" w:rsidRDefault="0078344C" w:rsidP="0078344C">
            <w:pPr>
              <w:rPr>
                <w:rFonts w:eastAsia="Calibri"/>
                <w:sz w:val="20"/>
                <w:szCs w:val="20"/>
                <w:lang w:eastAsia="en-US"/>
              </w:rPr>
            </w:pPr>
            <w:r w:rsidRPr="00485284">
              <w:rPr>
                <w:rFonts w:eastAsia="Calibri"/>
                <w:sz w:val="20"/>
                <w:szCs w:val="20"/>
                <w:lang w:eastAsia="en-US"/>
              </w:rPr>
              <w:t>Минимальный отступ строений от красной линии участка или границ участка -</w:t>
            </w:r>
            <w:r w:rsidRPr="00485284">
              <w:rPr>
                <w:rFonts w:eastAsia="Calibri"/>
                <w:b/>
                <w:sz w:val="20"/>
                <w:szCs w:val="20"/>
                <w:lang w:eastAsia="en-US"/>
              </w:rPr>
              <w:t>5 м</w:t>
            </w:r>
            <w:r w:rsidRPr="00485284">
              <w:rPr>
                <w:rFonts w:eastAsia="Calibri"/>
                <w:sz w:val="20"/>
                <w:szCs w:val="20"/>
                <w:lang w:eastAsia="en-US"/>
              </w:rPr>
              <w:t>.</w:t>
            </w:r>
          </w:p>
          <w:p w:rsidR="0078344C" w:rsidRPr="00485284" w:rsidRDefault="0078344C" w:rsidP="0078344C">
            <w:pPr>
              <w:rPr>
                <w:rFonts w:eastAsia="Calibri"/>
                <w:sz w:val="20"/>
                <w:szCs w:val="20"/>
                <w:lang w:eastAsia="en-US"/>
              </w:rPr>
            </w:pPr>
            <w:r w:rsidRPr="00485284">
              <w:rPr>
                <w:rFonts w:eastAsia="Calibri"/>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559"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Максимальная высота зданий, сооружений – </w:t>
            </w:r>
            <w:r w:rsidRPr="00485284">
              <w:rPr>
                <w:rFonts w:eastAsia="Calibri"/>
                <w:b/>
                <w:sz w:val="20"/>
                <w:szCs w:val="20"/>
                <w:lang w:eastAsia="en-US"/>
              </w:rPr>
              <w:t>30 м</w:t>
            </w:r>
            <w:r w:rsidRPr="00485284">
              <w:rPr>
                <w:rFonts w:eastAsia="Calibri"/>
                <w:sz w:val="20"/>
                <w:szCs w:val="20"/>
                <w:lang w:eastAsia="en-US"/>
              </w:rPr>
              <w:t>.</w:t>
            </w:r>
          </w:p>
        </w:tc>
        <w:tc>
          <w:tcPr>
            <w:tcW w:w="2439"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70%</w:t>
            </w:r>
            <w:r w:rsidRPr="00485284">
              <w:rPr>
                <w:rFonts w:eastAsia="Calibri"/>
                <w:sz w:val="20"/>
                <w:szCs w:val="20"/>
                <w:lang w:eastAsia="en-US"/>
              </w:rPr>
              <w:t>.</w:t>
            </w:r>
          </w:p>
          <w:p w:rsidR="0078344C" w:rsidRPr="00485284" w:rsidRDefault="0078344C" w:rsidP="0078344C">
            <w:pPr>
              <w:rPr>
                <w:rFonts w:eastAsia="Calibri"/>
                <w:sz w:val="20"/>
                <w:szCs w:val="20"/>
                <w:lang w:eastAsia="en-US"/>
              </w:rPr>
            </w:pPr>
          </w:p>
        </w:tc>
      </w:tr>
      <w:tr w:rsidR="0078344C" w:rsidRPr="00485284" w:rsidTr="0078344C">
        <w:trPr>
          <w:trHeight w:val="982"/>
        </w:trPr>
        <w:tc>
          <w:tcPr>
            <w:tcW w:w="1951" w:type="dxa"/>
          </w:tcPr>
          <w:p w:rsidR="0078344C" w:rsidRPr="00485284" w:rsidRDefault="0078344C" w:rsidP="0078344C">
            <w:pPr>
              <w:rPr>
                <w:rFonts w:eastAsia="Calibri"/>
                <w:b/>
                <w:sz w:val="20"/>
                <w:szCs w:val="20"/>
                <w:lang w:eastAsia="en-US"/>
              </w:rPr>
            </w:pPr>
            <w:r w:rsidRPr="00485284">
              <w:rPr>
                <w:rFonts w:eastAsia="Calibri"/>
                <w:b/>
                <w:sz w:val="20"/>
                <w:szCs w:val="20"/>
                <w:lang w:eastAsia="en-US"/>
              </w:rPr>
              <w:t>Специальная деятельность</w:t>
            </w:r>
          </w:p>
          <w:p w:rsidR="0078344C" w:rsidRPr="00485284" w:rsidRDefault="0078344C" w:rsidP="0078344C">
            <w:pPr>
              <w:rPr>
                <w:rFonts w:eastAsia="Calibri"/>
                <w:sz w:val="20"/>
                <w:szCs w:val="20"/>
                <w:lang w:eastAsia="en-US"/>
              </w:rPr>
            </w:pPr>
            <w:r w:rsidRPr="00485284">
              <w:rPr>
                <w:rFonts w:eastAsia="Calibri"/>
                <w:b/>
                <w:sz w:val="20"/>
                <w:szCs w:val="20"/>
                <w:lang w:eastAsia="en-US"/>
              </w:rPr>
              <w:t>[12.2]</w:t>
            </w:r>
          </w:p>
        </w:tc>
        <w:tc>
          <w:tcPr>
            <w:tcW w:w="3402" w:type="dxa"/>
          </w:tcPr>
          <w:p w:rsidR="0078344C" w:rsidRPr="00485284" w:rsidRDefault="0078344C" w:rsidP="0078344C">
            <w:pPr>
              <w:rPr>
                <w:rFonts w:eastAsia="Calibri"/>
                <w:sz w:val="20"/>
                <w:szCs w:val="20"/>
                <w:lang w:eastAsia="en-US"/>
              </w:rPr>
            </w:pPr>
            <w:r w:rsidRPr="00485284">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w:t>
            </w:r>
            <w:r w:rsidRPr="00485284">
              <w:rPr>
                <w:rFonts w:eastAsia="Calibri"/>
                <w:b/>
                <w:sz w:val="20"/>
                <w:szCs w:val="20"/>
                <w:lang w:eastAsia="en-US"/>
              </w:rPr>
              <w:t xml:space="preserve">10 </w:t>
            </w:r>
            <w:r w:rsidRPr="00485284">
              <w:rPr>
                <w:rFonts w:eastAsia="Calibri"/>
                <w:sz w:val="20"/>
                <w:szCs w:val="20"/>
                <w:lang w:eastAsia="en-US"/>
              </w:rPr>
              <w:t xml:space="preserve">– </w:t>
            </w:r>
            <w:r w:rsidRPr="00485284">
              <w:rPr>
                <w:rFonts w:eastAsia="Calibri"/>
                <w:b/>
                <w:sz w:val="20"/>
                <w:szCs w:val="20"/>
                <w:lang w:eastAsia="en-US"/>
              </w:rPr>
              <w:t>400000</w:t>
            </w:r>
            <w:r w:rsidRPr="00485284">
              <w:rPr>
                <w:rFonts w:eastAsia="Calibri"/>
                <w:sz w:val="20"/>
                <w:szCs w:val="20"/>
                <w:lang w:eastAsia="en-US"/>
              </w:rPr>
              <w:t xml:space="preserve"> кв.м. Для объектов инженерного обеспечения и объектов вспомогательного инженерного назначения от 1 кв. м.</w:t>
            </w:r>
          </w:p>
        </w:tc>
        <w:tc>
          <w:tcPr>
            <w:tcW w:w="2693" w:type="dxa"/>
          </w:tcPr>
          <w:p w:rsidR="0078344C" w:rsidRPr="00485284" w:rsidRDefault="0078344C" w:rsidP="0078344C">
            <w:pPr>
              <w:rPr>
                <w:rFonts w:eastAsia="Calibri"/>
                <w:sz w:val="20"/>
                <w:szCs w:val="20"/>
                <w:lang w:eastAsia="en-US"/>
              </w:rPr>
            </w:pPr>
            <w:r w:rsidRPr="00485284">
              <w:rPr>
                <w:rFonts w:eastAsia="Calibri"/>
                <w:sz w:val="20"/>
                <w:szCs w:val="20"/>
                <w:lang w:eastAsia="en-US"/>
              </w:rPr>
              <w:t>Минимальный отступ строений от красной линии участка или границ участка -</w:t>
            </w:r>
            <w:r w:rsidRPr="00485284">
              <w:rPr>
                <w:rFonts w:eastAsia="Calibri"/>
                <w:b/>
                <w:sz w:val="20"/>
                <w:szCs w:val="20"/>
                <w:lang w:eastAsia="en-US"/>
              </w:rPr>
              <w:t>5 м</w:t>
            </w:r>
            <w:r w:rsidRPr="00485284">
              <w:rPr>
                <w:rFonts w:eastAsia="Calibri"/>
                <w:sz w:val="20"/>
                <w:szCs w:val="20"/>
                <w:lang w:eastAsia="en-US"/>
              </w:rPr>
              <w:t xml:space="preserve"> или на основании утвержденной документации по планировке территории для размещения промышленного предприятия</w:t>
            </w:r>
          </w:p>
        </w:tc>
        <w:tc>
          <w:tcPr>
            <w:tcW w:w="1559"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Предельная этажность </w:t>
            </w:r>
            <w:r w:rsidRPr="00485284">
              <w:rPr>
                <w:rFonts w:eastAsia="Calibri"/>
                <w:b/>
                <w:sz w:val="20"/>
                <w:szCs w:val="20"/>
                <w:lang w:eastAsia="en-US"/>
              </w:rPr>
              <w:t>3</w:t>
            </w:r>
            <w:r w:rsidRPr="00485284">
              <w:rPr>
                <w:rFonts w:eastAsia="Calibri"/>
                <w:sz w:val="20"/>
                <w:szCs w:val="20"/>
                <w:lang w:eastAsia="en-US"/>
              </w:rPr>
              <w:t xml:space="preserve"> этажа.</w:t>
            </w:r>
          </w:p>
          <w:p w:rsidR="0078344C" w:rsidRPr="00485284" w:rsidRDefault="0078344C" w:rsidP="0078344C">
            <w:pPr>
              <w:rPr>
                <w:rFonts w:eastAsia="Calibri"/>
                <w:sz w:val="20"/>
                <w:szCs w:val="20"/>
                <w:lang w:eastAsia="en-US"/>
              </w:rPr>
            </w:pPr>
            <w:r w:rsidRPr="00485284">
              <w:rPr>
                <w:rFonts w:eastAsia="SimSun"/>
                <w:sz w:val="20"/>
                <w:szCs w:val="20"/>
                <w:lang w:eastAsia="zh-CN"/>
              </w:rPr>
              <w:t xml:space="preserve">Максимальная высота - </w:t>
            </w:r>
            <w:r w:rsidRPr="00485284">
              <w:rPr>
                <w:rFonts w:eastAsia="SimSun"/>
                <w:b/>
                <w:sz w:val="20"/>
                <w:szCs w:val="20"/>
                <w:lang w:eastAsia="zh-CN"/>
              </w:rPr>
              <w:t>20м</w:t>
            </w:r>
            <w:r w:rsidRPr="00485284">
              <w:rPr>
                <w:rFonts w:eastAsia="SimSun"/>
                <w:sz w:val="20"/>
                <w:szCs w:val="20"/>
                <w:lang w:eastAsia="zh-CN"/>
              </w:rPr>
              <w:t>.</w:t>
            </w:r>
          </w:p>
          <w:p w:rsidR="0078344C" w:rsidRPr="00485284" w:rsidRDefault="0078344C" w:rsidP="0078344C">
            <w:pPr>
              <w:rPr>
                <w:rFonts w:eastAsia="Calibri"/>
                <w:sz w:val="20"/>
                <w:szCs w:val="20"/>
                <w:lang w:eastAsia="en-US"/>
              </w:rPr>
            </w:pPr>
            <w:r w:rsidRPr="00485284">
              <w:rPr>
                <w:rFonts w:eastAsia="Calibri"/>
                <w:sz w:val="20"/>
                <w:szCs w:val="20"/>
                <w:lang w:eastAsia="en-US"/>
              </w:rPr>
              <w:t>Или в соответствии</w:t>
            </w:r>
          </w:p>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Технологическим заданием </w:t>
            </w:r>
          </w:p>
        </w:tc>
        <w:tc>
          <w:tcPr>
            <w:tcW w:w="2439" w:type="dxa"/>
          </w:tcPr>
          <w:p w:rsidR="0078344C" w:rsidRPr="00485284" w:rsidRDefault="0078344C" w:rsidP="0078344C">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70%</w:t>
            </w:r>
            <w:r w:rsidRPr="00485284">
              <w:rPr>
                <w:rFonts w:eastAsia="SimSun"/>
                <w:sz w:val="20"/>
                <w:szCs w:val="20"/>
                <w:lang w:eastAsia="zh-CN"/>
              </w:rPr>
              <w:t>.</w:t>
            </w:r>
          </w:p>
          <w:p w:rsidR="0078344C" w:rsidRPr="00485284" w:rsidRDefault="0078344C" w:rsidP="0078344C">
            <w:pPr>
              <w:rPr>
                <w:rFonts w:eastAsia="Calibri"/>
                <w:sz w:val="20"/>
                <w:szCs w:val="20"/>
                <w:lang w:eastAsia="en-US"/>
              </w:rPr>
            </w:pPr>
          </w:p>
        </w:tc>
      </w:tr>
      <w:tr w:rsidR="0078344C" w:rsidRPr="00485284" w:rsidTr="0078344C">
        <w:trPr>
          <w:trHeight w:val="982"/>
        </w:trPr>
        <w:tc>
          <w:tcPr>
            <w:tcW w:w="1951" w:type="dxa"/>
            <w:vAlign w:val="center"/>
          </w:tcPr>
          <w:p w:rsidR="0078344C" w:rsidRPr="00485284" w:rsidRDefault="0078344C" w:rsidP="0078344C">
            <w:pPr>
              <w:rPr>
                <w:b/>
                <w:sz w:val="20"/>
                <w:szCs w:val="20"/>
                <w:lang w:eastAsia="ar-SA"/>
              </w:rPr>
            </w:pPr>
            <w:r w:rsidRPr="00485284">
              <w:rPr>
                <w:rFonts w:eastAsia="SimSun"/>
                <w:b/>
                <w:sz w:val="20"/>
                <w:szCs w:val="20"/>
                <w:lang w:eastAsia="zh-CN"/>
              </w:rPr>
              <w:t>Земельные участки (территории) общего пользования</w:t>
            </w:r>
          </w:p>
        </w:tc>
        <w:tc>
          <w:tcPr>
            <w:tcW w:w="3402" w:type="dxa"/>
            <w:vAlign w:val="center"/>
          </w:tcPr>
          <w:p w:rsidR="0078344C" w:rsidRPr="00485284" w:rsidRDefault="0078344C" w:rsidP="0078344C">
            <w:pPr>
              <w:rPr>
                <w:rFonts w:eastAsia="SimSun"/>
                <w:sz w:val="20"/>
                <w:szCs w:val="20"/>
                <w:lang w:eastAsia="zh-CN"/>
              </w:rPr>
            </w:pPr>
            <w:r w:rsidRPr="00485284">
              <w:rPr>
                <w:rFonts w:eastAsia="SimSun"/>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78344C" w:rsidRPr="00485284" w:rsidRDefault="0078344C" w:rsidP="0078344C">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2693" w:type="dxa"/>
          </w:tcPr>
          <w:p w:rsidR="0078344C" w:rsidRPr="00485284" w:rsidRDefault="0078344C" w:rsidP="0078344C">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1559" w:type="dxa"/>
          </w:tcPr>
          <w:p w:rsidR="0078344C" w:rsidRPr="00485284" w:rsidRDefault="0078344C" w:rsidP="0078344C">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c>
          <w:tcPr>
            <w:tcW w:w="2439" w:type="dxa"/>
          </w:tcPr>
          <w:p w:rsidR="0078344C" w:rsidRPr="00485284" w:rsidRDefault="0078344C" w:rsidP="0078344C">
            <w:pPr>
              <w:rPr>
                <w:sz w:val="20"/>
                <w:szCs w:val="20"/>
              </w:rPr>
            </w:pPr>
            <w:r w:rsidRPr="00485284">
              <w:rPr>
                <w:color w:val="000000"/>
                <w:sz w:val="20"/>
                <w:szCs w:val="20"/>
                <w:shd w:val="clear" w:color="auto" w:fill="FFFFFF"/>
              </w:rPr>
              <w:t>Действие градостроительного регламента не распространяется</w:t>
            </w:r>
          </w:p>
        </w:tc>
      </w:tr>
    </w:tbl>
    <w:p w:rsidR="0078344C" w:rsidRPr="00485284" w:rsidRDefault="0078344C" w:rsidP="00485284">
      <w:pPr>
        <w:rPr>
          <w:rFonts w:eastAsia="SimSun"/>
          <w:b/>
          <w:sz w:val="24"/>
          <w:szCs w:val="24"/>
          <w:lang w:eastAsia="zh-CN"/>
        </w:rPr>
      </w:pPr>
      <w:r w:rsidRPr="00485284">
        <w:rPr>
          <w:rFonts w:eastAsia="SimSun"/>
          <w:b/>
          <w:sz w:val="24"/>
          <w:szCs w:val="24"/>
          <w:lang w:eastAsia="zh-CN"/>
        </w:rPr>
        <w:t>УСЛОВНО РАЗРЕШЕННЫЕ ВИДЫ И ПАРАМЕТРЫ ИСПОЛЬЗОВАНИЯ</w:t>
      </w:r>
      <w:r w:rsidR="00CC5AF0">
        <w:rPr>
          <w:rFonts w:eastAsia="SimSun"/>
          <w:b/>
          <w:sz w:val="24"/>
          <w:szCs w:val="24"/>
          <w:lang w:eastAsia="zh-CN"/>
        </w:rPr>
        <w:t xml:space="preserve"> </w:t>
      </w:r>
      <w:r w:rsidRPr="00485284">
        <w:rPr>
          <w:rFonts w:eastAsia="SimSun"/>
          <w:b/>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78344C" w:rsidRPr="00485284" w:rsidTr="0078344C">
        <w:trPr>
          <w:trHeight w:val="537"/>
        </w:trPr>
        <w:tc>
          <w:tcPr>
            <w:tcW w:w="1951" w:type="dxa"/>
            <w:vMerge w:val="restart"/>
          </w:tcPr>
          <w:p w:rsidR="0078344C" w:rsidRPr="00485284" w:rsidRDefault="0078344C" w:rsidP="0078344C">
            <w:pPr>
              <w:jc w:val="center"/>
              <w:rPr>
                <w:rFonts w:eastAsia="SimSun"/>
                <w:b/>
                <w:sz w:val="20"/>
                <w:szCs w:val="20"/>
                <w:lang w:eastAsia="zh-CN"/>
              </w:rPr>
            </w:pPr>
            <w:r w:rsidRPr="00485284">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344C" w:rsidRPr="00485284" w:rsidTr="0078344C">
        <w:trPr>
          <w:trHeight w:val="982"/>
        </w:trPr>
        <w:tc>
          <w:tcPr>
            <w:tcW w:w="1951" w:type="dxa"/>
            <w:vMerge/>
          </w:tcPr>
          <w:p w:rsidR="0078344C" w:rsidRPr="00485284" w:rsidRDefault="0078344C" w:rsidP="0078344C">
            <w:pPr>
              <w:tabs>
                <w:tab w:val="left" w:pos="2520"/>
              </w:tabs>
              <w:rPr>
                <w:rFonts w:eastAsia="SimSun"/>
                <w:b/>
                <w:sz w:val="20"/>
                <w:szCs w:val="20"/>
                <w:lang w:eastAsia="zh-CN"/>
              </w:rPr>
            </w:pPr>
          </w:p>
        </w:tc>
        <w:tc>
          <w:tcPr>
            <w:tcW w:w="3402" w:type="dxa"/>
            <w:vMerge/>
          </w:tcPr>
          <w:p w:rsidR="0078344C" w:rsidRPr="00485284" w:rsidRDefault="0078344C" w:rsidP="0078344C">
            <w:pPr>
              <w:tabs>
                <w:tab w:val="left" w:pos="2520"/>
              </w:tabs>
              <w:rPr>
                <w:rFonts w:eastAsia="SimSun"/>
                <w:b/>
                <w:sz w:val="20"/>
                <w:szCs w:val="20"/>
                <w:lang w:eastAsia="zh-CN"/>
              </w:rPr>
            </w:pPr>
          </w:p>
        </w:tc>
        <w:tc>
          <w:tcPr>
            <w:tcW w:w="2552"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предельное количество этажей или предельную высоту зданий, строений, сооружений</w:t>
            </w:r>
          </w:p>
        </w:tc>
        <w:tc>
          <w:tcPr>
            <w:tcW w:w="2439" w:type="dxa"/>
          </w:tcPr>
          <w:p w:rsidR="0078344C" w:rsidRPr="00485284" w:rsidRDefault="0078344C" w:rsidP="0078344C">
            <w:pPr>
              <w:jc w:val="center"/>
              <w:rPr>
                <w:rFonts w:eastAsia="Calibri"/>
                <w:b/>
                <w:sz w:val="20"/>
                <w:szCs w:val="20"/>
                <w:lang w:eastAsia="en-US"/>
              </w:rPr>
            </w:pPr>
            <w:r w:rsidRPr="00485284">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8344C" w:rsidRPr="00485284" w:rsidTr="0078344C">
        <w:trPr>
          <w:trHeight w:val="491"/>
        </w:trPr>
        <w:tc>
          <w:tcPr>
            <w:tcW w:w="1951" w:type="dxa"/>
          </w:tcPr>
          <w:p w:rsidR="0078344C" w:rsidRPr="00485284" w:rsidRDefault="0078344C" w:rsidP="0078344C">
            <w:pPr>
              <w:rPr>
                <w:rFonts w:eastAsia="Calibri"/>
                <w:b/>
                <w:sz w:val="20"/>
                <w:szCs w:val="20"/>
                <w:lang w:eastAsia="en-US"/>
              </w:rPr>
            </w:pPr>
            <w:r w:rsidRPr="00485284">
              <w:rPr>
                <w:rFonts w:eastAsia="Calibri"/>
                <w:b/>
                <w:sz w:val="20"/>
                <w:szCs w:val="20"/>
                <w:lang w:eastAsia="en-US"/>
              </w:rPr>
              <w:t>Осуществление религиозных обрядов</w:t>
            </w:r>
          </w:p>
          <w:p w:rsidR="0078344C" w:rsidRPr="00485284" w:rsidRDefault="0078344C" w:rsidP="0078344C">
            <w:pPr>
              <w:rPr>
                <w:rFonts w:eastAsia="Calibri"/>
                <w:sz w:val="20"/>
                <w:szCs w:val="20"/>
                <w:lang w:eastAsia="en-US"/>
              </w:rPr>
            </w:pPr>
            <w:r w:rsidRPr="00485284">
              <w:rPr>
                <w:rFonts w:eastAsia="Calibri"/>
                <w:b/>
                <w:sz w:val="20"/>
                <w:szCs w:val="20"/>
                <w:lang w:eastAsia="en-US"/>
              </w:rPr>
              <w:t>[3.7.1]</w:t>
            </w:r>
          </w:p>
        </w:tc>
        <w:tc>
          <w:tcPr>
            <w:tcW w:w="3402" w:type="dxa"/>
          </w:tcPr>
          <w:p w:rsidR="0078344C" w:rsidRPr="00485284" w:rsidRDefault="0078344C" w:rsidP="0078344C">
            <w:pPr>
              <w:rPr>
                <w:rFonts w:eastAsia="Calibri"/>
                <w:sz w:val="20"/>
                <w:szCs w:val="20"/>
                <w:lang w:eastAsia="en-US"/>
              </w:rPr>
            </w:pPr>
            <w:r w:rsidRPr="00485284">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Минимальная (максимальная) площадь земельного участка - </w:t>
            </w:r>
            <w:r w:rsidRPr="00485284">
              <w:rPr>
                <w:rFonts w:eastAsia="Calibri"/>
                <w:b/>
                <w:sz w:val="20"/>
                <w:szCs w:val="20"/>
                <w:lang w:eastAsia="en-US"/>
              </w:rPr>
              <w:t>300</w:t>
            </w:r>
            <w:r w:rsidRPr="00485284">
              <w:rPr>
                <w:rFonts w:eastAsia="Calibri"/>
                <w:sz w:val="20"/>
                <w:szCs w:val="20"/>
                <w:lang w:eastAsia="en-US"/>
              </w:rPr>
              <w:t xml:space="preserve"> – </w:t>
            </w:r>
            <w:r w:rsidRPr="00485284">
              <w:rPr>
                <w:rFonts w:eastAsia="Calibri"/>
                <w:b/>
                <w:sz w:val="20"/>
                <w:szCs w:val="20"/>
                <w:lang w:eastAsia="en-US"/>
              </w:rPr>
              <w:t>10000кв. м</w:t>
            </w:r>
            <w:r w:rsidRPr="00485284">
              <w:rPr>
                <w:rFonts w:eastAsia="Calibri"/>
                <w:sz w:val="20"/>
                <w:szCs w:val="20"/>
                <w:lang w:eastAsia="en-US"/>
              </w:rPr>
              <w:t xml:space="preserve"> или </w:t>
            </w:r>
          </w:p>
          <w:p w:rsidR="0078344C" w:rsidRPr="00485284" w:rsidRDefault="0078344C" w:rsidP="0078344C">
            <w:pPr>
              <w:rPr>
                <w:rFonts w:eastAsia="Calibri"/>
                <w:sz w:val="20"/>
                <w:szCs w:val="20"/>
                <w:lang w:eastAsia="en-US"/>
              </w:rPr>
            </w:pPr>
            <w:r w:rsidRPr="00485284">
              <w:rPr>
                <w:rFonts w:eastAsia="Calibri"/>
                <w:sz w:val="20"/>
                <w:szCs w:val="20"/>
                <w:lang w:eastAsia="en-US"/>
              </w:rPr>
              <w:t>определяется заданием на проектирование</w:t>
            </w:r>
          </w:p>
        </w:tc>
        <w:tc>
          <w:tcPr>
            <w:tcW w:w="2693" w:type="dxa"/>
          </w:tcPr>
          <w:p w:rsidR="0078344C" w:rsidRPr="00485284" w:rsidRDefault="0078344C" w:rsidP="0078344C">
            <w:pPr>
              <w:rPr>
                <w:rFonts w:eastAsia="Calibri"/>
                <w:sz w:val="20"/>
                <w:szCs w:val="20"/>
                <w:lang w:eastAsia="en-US"/>
              </w:rPr>
            </w:pPr>
            <w:r w:rsidRPr="00485284">
              <w:rPr>
                <w:rFonts w:eastAsia="Calibri"/>
                <w:sz w:val="20"/>
                <w:szCs w:val="20"/>
                <w:lang w:eastAsia="en-US"/>
              </w:rPr>
              <w:t>Минимальный отступ строений:</w:t>
            </w:r>
          </w:p>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3 м</w:t>
            </w:r>
            <w:r w:rsidRPr="00485284">
              <w:rPr>
                <w:rFonts w:eastAsia="Calibri"/>
                <w:sz w:val="20"/>
                <w:szCs w:val="20"/>
                <w:lang w:eastAsia="en-US"/>
              </w:rPr>
              <w:t>;</w:t>
            </w:r>
          </w:p>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78344C" w:rsidRPr="00485284" w:rsidRDefault="0078344C" w:rsidP="0078344C">
            <w:pPr>
              <w:rPr>
                <w:rFonts w:eastAsia="Calibri"/>
                <w:b/>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p>
          <w:p w:rsidR="0078344C" w:rsidRPr="00485284" w:rsidRDefault="0078344C" w:rsidP="0078344C">
            <w:pPr>
              <w:rPr>
                <w:rFonts w:eastAsia="Calibri"/>
                <w:sz w:val="20"/>
                <w:szCs w:val="20"/>
                <w:lang w:eastAsia="en-US"/>
              </w:rPr>
            </w:pPr>
            <w:r w:rsidRPr="00485284">
              <w:rPr>
                <w:rFonts w:eastAsia="Calibri"/>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Максимальное количество надземных этажей зданий – </w:t>
            </w:r>
            <w:r w:rsidRPr="00485284">
              <w:rPr>
                <w:rFonts w:eastAsia="Calibri"/>
                <w:b/>
                <w:sz w:val="20"/>
                <w:szCs w:val="20"/>
                <w:lang w:eastAsia="en-US"/>
              </w:rPr>
              <w:t>3</w:t>
            </w:r>
            <w:r w:rsidRPr="00485284">
              <w:rPr>
                <w:rFonts w:eastAsia="Calibri"/>
                <w:sz w:val="20"/>
                <w:szCs w:val="20"/>
                <w:lang w:eastAsia="en-US"/>
              </w:rPr>
              <w:t>.</w:t>
            </w:r>
          </w:p>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Максимальная высота зданий – </w:t>
            </w:r>
            <w:r w:rsidRPr="00485284">
              <w:rPr>
                <w:rFonts w:eastAsia="Calibri"/>
                <w:b/>
                <w:sz w:val="20"/>
                <w:szCs w:val="20"/>
                <w:lang w:eastAsia="en-US"/>
              </w:rPr>
              <w:t>30 м</w:t>
            </w:r>
            <w:r w:rsidRPr="00485284">
              <w:rPr>
                <w:rFonts w:eastAsia="Calibri"/>
                <w:sz w:val="20"/>
                <w:szCs w:val="20"/>
                <w:lang w:eastAsia="en-US"/>
              </w:rPr>
              <w:t>.</w:t>
            </w:r>
          </w:p>
        </w:tc>
        <w:tc>
          <w:tcPr>
            <w:tcW w:w="2439"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Максимальный процент застройки в границах земельного участка – </w:t>
            </w:r>
            <w:r w:rsidRPr="00485284">
              <w:rPr>
                <w:rFonts w:eastAsia="Calibri"/>
                <w:b/>
                <w:sz w:val="20"/>
                <w:szCs w:val="20"/>
                <w:lang w:eastAsia="en-US"/>
              </w:rPr>
              <w:t>80%</w:t>
            </w:r>
            <w:r w:rsidRPr="00485284">
              <w:rPr>
                <w:rFonts w:eastAsia="Calibri"/>
                <w:sz w:val="20"/>
                <w:szCs w:val="20"/>
                <w:lang w:eastAsia="en-US"/>
              </w:rPr>
              <w:t>.</w:t>
            </w:r>
          </w:p>
          <w:p w:rsidR="0078344C" w:rsidRPr="00485284" w:rsidRDefault="0078344C" w:rsidP="0078344C">
            <w:pPr>
              <w:rPr>
                <w:rFonts w:eastAsia="Calibri"/>
                <w:sz w:val="20"/>
                <w:szCs w:val="20"/>
                <w:lang w:eastAsia="en-US"/>
              </w:rPr>
            </w:pPr>
          </w:p>
        </w:tc>
      </w:tr>
      <w:tr w:rsidR="0078344C" w:rsidRPr="00485284" w:rsidTr="0078344C">
        <w:trPr>
          <w:trHeight w:val="270"/>
        </w:trPr>
        <w:tc>
          <w:tcPr>
            <w:tcW w:w="1951" w:type="dxa"/>
          </w:tcPr>
          <w:p w:rsidR="0078344C" w:rsidRPr="00485284" w:rsidRDefault="0078344C" w:rsidP="0078344C">
            <w:pPr>
              <w:rPr>
                <w:rFonts w:eastAsia="SimSun"/>
                <w:b/>
                <w:sz w:val="20"/>
                <w:szCs w:val="20"/>
                <w:lang w:eastAsia="zh-CN"/>
              </w:rPr>
            </w:pPr>
            <w:r w:rsidRPr="00485284">
              <w:rPr>
                <w:rFonts w:eastAsia="SimSun"/>
                <w:b/>
                <w:sz w:val="20"/>
                <w:szCs w:val="20"/>
                <w:lang w:eastAsia="zh-CN"/>
              </w:rPr>
              <w:t>Бытовое обслуживание [</w:t>
            </w:r>
            <w:r w:rsidRPr="00485284">
              <w:rPr>
                <w:rFonts w:eastAsia="Calibri"/>
                <w:b/>
                <w:sz w:val="20"/>
                <w:szCs w:val="20"/>
                <w:lang w:eastAsia="zh-CN"/>
              </w:rPr>
              <w:t>3.3</w:t>
            </w:r>
            <w:r w:rsidRPr="00485284">
              <w:rPr>
                <w:rFonts w:eastAsia="SimSun"/>
                <w:b/>
                <w:sz w:val="20"/>
                <w:szCs w:val="20"/>
                <w:lang w:eastAsia="zh-CN"/>
              </w:rPr>
              <w:t xml:space="preserve">] </w:t>
            </w:r>
          </w:p>
          <w:p w:rsidR="0078344C" w:rsidRPr="00485284" w:rsidRDefault="0078344C" w:rsidP="0078344C">
            <w:pPr>
              <w:rPr>
                <w:rFonts w:eastAsia="SimSun"/>
                <w:b/>
                <w:sz w:val="20"/>
                <w:szCs w:val="20"/>
                <w:lang w:eastAsia="zh-CN"/>
              </w:rPr>
            </w:pPr>
          </w:p>
        </w:tc>
        <w:tc>
          <w:tcPr>
            <w:tcW w:w="3402" w:type="dxa"/>
          </w:tcPr>
          <w:p w:rsidR="0078344C" w:rsidRPr="00485284" w:rsidRDefault="0078344C" w:rsidP="0078344C">
            <w:pPr>
              <w:rPr>
                <w:rFonts w:eastAsia="Calibri"/>
                <w:sz w:val="20"/>
                <w:szCs w:val="20"/>
                <w:lang w:eastAsia="en-US"/>
              </w:rPr>
            </w:pPr>
            <w:r w:rsidRPr="00485284">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2552" w:type="dxa"/>
          </w:tcPr>
          <w:p w:rsidR="0078344C" w:rsidRPr="00485284" w:rsidRDefault="0078344C" w:rsidP="0078344C">
            <w:pPr>
              <w:rPr>
                <w:rFonts w:eastAsia="SimSun"/>
                <w:b/>
                <w:sz w:val="20"/>
                <w:szCs w:val="20"/>
                <w:lang w:eastAsia="zh-CN"/>
              </w:rPr>
            </w:pPr>
            <w:r w:rsidRPr="00485284">
              <w:rPr>
                <w:rFonts w:eastAsia="SimSun"/>
                <w:sz w:val="20"/>
                <w:szCs w:val="20"/>
                <w:lang w:eastAsia="zh-CN"/>
              </w:rPr>
              <w:t xml:space="preserve">Минимальная (максимальная) площадь земельного участка – </w:t>
            </w:r>
            <w:r w:rsidRPr="00485284">
              <w:rPr>
                <w:rFonts w:eastAsia="SimSun"/>
                <w:b/>
                <w:sz w:val="20"/>
                <w:szCs w:val="20"/>
                <w:lang w:eastAsia="zh-CN"/>
              </w:rPr>
              <w:t>50-5000 кв.м</w:t>
            </w:r>
            <w:r w:rsidRPr="00485284">
              <w:rPr>
                <w:rFonts w:eastAsia="SimSun"/>
                <w:sz w:val="20"/>
                <w:szCs w:val="20"/>
                <w:lang w:eastAsia="zh-CN"/>
              </w:rPr>
              <w:t>.</w:t>
            </w:r>
          </w:p>
          <w:p w:rsidR="0078344C" w:rsidRPr="00485284" w:rsidRDefault="0078344C" w:rsidP="0078344C">
            <w:pPr>
              <w:rPr>
                <w:rFonts w:eastAsia="Calibri"/>
                <w:sz w:val="20"/>
                <w:szCs w:val="20"/>
                <w:lang w:eastAsia="en-US"/>
              </w:rPr>
            </w:pPr>
            <w:r w:rsidRPr="00485284">
              <w:rPr>
                <w:rFonts w:eastAsia="Calibri"/>
                <w:sz w:val="20"/>
                <w:szCs w:val="20"/>
                <w:lang w:eastAsia="en-US"/>
              </w:rPr>
              <w:t>Для объектов инженерного обеспечения и объектов вспомогательного инженерного назначения от 1 кв. м.</w:t>
            </w:r>
          </w:p>
          <w:p w:rsidR="0078344C" w:rsidRPr="00485284" w:rsidRDefault="0078344C" w:rsidP="0078344C">
            <w:pPr>
              <w:rPr>
                <w:rFonts w:eastAsia="Calibri"/>
                <w:sz w:val="20"/>
                <w:szCs w:val="20"/>
                <w:lang w:eastAsia="en-US"/>
              </w:rPr>
            </w:pPr>
          </w:p>
        </w:tc>
        <w:tc>
          <w:tcPr>
            <w:tcW w:w="2693" w:type="dxa"/>
          </w:tcPr>
          <w:p w:rsidR="0078344C" w:rsidRPr="00485284" w:rsidRDefault="0078344C" w:rsidP="0078344C">
            <w:pPr>
              <w:rPr>
                <w:rFonts w:eastAsia="Calibri"/>
                <w:sz w:val="20"/>
                <w:szCs w:val="20"/>
                <w:lang w:eastAsia="en-US"/>
              </w:rPr>
            </w:pPr>
            <w:r w:rsidRPr="00485284">
              <w:rPr>
                <w:rFonts w:eastAsia="Calibri"/>
                <w:sz w:val="20"/>
                <w:szCs w:val="20"/>
                <w:lang w:eastAsia="en-US"/>
              </w:rPr>
              <w:t>Минимальный отступ строений:</w:t>
            </w:r>
          </w:p>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 от красной линии улиц </w:t>
            </w:r>
            <w:r w:rsidRPr="00485284">
              <w:rPr>
                <w:rFonts w:eastAsia="Calibri"/>
                <w:b/>
                <w:sz w:val="20"/>
                <w:szCs w:val="20"/>
                <w:lang w:eastAsia="en-US"/>
              </w:rPr>
              <w:t>3 м</w:t>
            </w:r>
            <w:r w:rsidRPr="00485284">
              <w:rPr>
                <w:rFonts w:eastAsia="Calibri"/>
                <w:sz w:val="20"/>
                <w:szCs w:val="20"/>
                <w:lang w:eastAsia="en-US"/>
              </w:rPr>
              <w:t>;</w:t>
            </w:r>
          </w:p>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 от красной линии проездов </w:t>
            </w:r>
            <w:r w:rsidRPr="00485284">
              <w:rPr>
                <w:rFonts w:eastAsia="Calibri"/>
                <w:b/>
                <w:sz w:val="20"/>
                <w:szCs w:val="20"/>
                <w:lang w:eastAsia="en-US"/>
              </w:rPr>
              <w:t>3 м</w:t>
            </w:r>
            <w:r w:rsidRPr="00485284">
              <w:rPr>
                <w:rFonts w:eastAsia="Calibri"/>
                <w:sz w:val="20"/>
                <w:szCs w:val="20"/>
                <w:lang w:eastAsia="en-US"/>
              </w:rPr>
              <w:t>;</w:t>
            </w:r>
          </w:p>
          <w:p w:rsidR="0078344C" w:rsidRPr="00485284" w:rsidRDefault="0078344C" w:rsidP="0078344C">
            <w:pPr>
              <w:rPr>
                <w:rFonts w:eastAsia="Calibri"/>
                <w:b/>
                <w:sz w:val="20"/>
                <w:szCs w:val="20"/>
                <w:lang w:eastAsia="en-US"/>
              </w:rPr>
            </w:pPr>
            <w:r w:rsidRPr="00485284">
              <w:rPr>
                <w:rFonts w:eastAsia="Calibri"/>
                <w:sz w:val="20"/>
                <w:szCs w:val="20"/>
                <w:lang w:eastAsia="en-US"/>
              </w:rPr>
              <w:t xml:space="preserve">- от границ соседнего земельного участка </w:t>
            </w:r>
            <w:r w:rsidRPr="00485284">
              <w:rPr>
                <w:rFonts w:eastAsia="Calibri"/>
                <w:b/>
                <w:sz w:val="20"/>
                <w:szCs w:val="20"/>
                <w:lang w:eastAsia="en-US"/>
              </w:rPr>
              <w:t>3 м.</w:t>
            </w:r>
          </w:p>
          <w:p w:rsidR="0078344C" w:rsidRPr="00485284" w:rsidRDefault="0078344C" w:rsidP="0078344C">
            <w:pPr>
              <w:rPr>
                <w:rFonts w:eastAsia="Calibri"/>
                <w:sz w:val="20"/>
                <w:szCs w:val="20"/>
                <w:lang w:eastAsia="en-US"/>
              </w:rPr>
            </w:pPr>
            <w:r w:rsidRPr="00485284">
              <w:rPr>
                <w:rFonts w:eastAsia="Calibri"/>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78344C" w:rsidRPr="00485284" w:rsidRDefault="0078344C" w:rsidP="0078344C">
            <w:pPr>
              <w:rPr>
                <w:rFonts w:eastAsia="Calibri"/>
                <w:sz w:val="20"/>
                <w:szCs w:val="20"/>
                <w:lang w:eastAsia="en-US"/>
              </w:rPr>
            </w:pPr>
            <w:r w:rsidRPr="00485284">
              <w:rPr>
                <w:rFonts w:eastAsia="Calibri"/>
                <w:sz w:val="20"/>
                <w:szCs w:val="20"/>
                <w:lang w:eastAsia="en-US"/>
              </w:rPr>
              <w:t xml:space="preserve">Максимальное количество этажей зданий – </w:t>
            </w:r>
            <w:r w:rsidRPr="00485284">
              <w:rPr>
                <w:rFonts w:eastAsia="Calibri"/>
                <w:b/>
                <w:sz w:val="20"/>
                <w:szCs w:val="20"/>
                <w:lang w:eastAsia="en-US"/>
              </w:rPr>
              <w:t>3 этажа</w:t>
            </w:r>
            <w:r w:rsidRPr="00485284">
              <w:rPr>
                <w:rFonts w:eastAsia="Calibri"/>
                <w:sz w:val="20"/>
                <w:szCs w:val="20"/>
                <w:lang w:eastAsia="en-US"/>
              </w:rPr>
              <w:t xml:space="preserve"> (включая мансардный этаж).</w:t>
            </w:r>
          </w:p>
          <w:p w:rsidR="0078344C" w:rsidRPr="00485284" w:rsidRDefault="0078344C" w:rsidP="0078344C">
            <w:pPr>
              <w:rPr>
                <w:rFonts w:eastAsia="SimSun"/>
                <w:sz w:val="20"/>
                <w:szCs w:val="20"/>
                <w:lang w:eastAsia="zh-CN"/>
              </w:rPr>
            </w:pPr>
            <w:r w:rsidRPr="00485284">
              <w:rPr>
                <w:rFonts w:eastAsia="SimSun"/>
                <w:sz w:val="20"/>
                <w:szCs w:val="20"/>
                <w:lang w:eastAsia="zh-CN"/>
              </w:rPr>
              <w:t xml:space="preserve">Максимальная высота зданий, строений, сооружений от уровня земли - </w:t>
            </w:r>
            <w:r w:rsidRPr="00485284">
              <w:rPr>
                <w:rFonts w:eastAsia="SimSun"/>
                <w:b/>
                <w:sz w:val="20"/>
                <w:szCs w:val="20"/>
                <w:lang w:eastAsia="zh-CN"/>
              </w:rPr>
              <w:t>20 м</w:t>
            </w:r>
            <w:r w:rsidRPr="00485284">
              <w:rPr>
                <w:rFonts w:eastAsia="SimSun"/>
                <w:sz w:val="20"/>
                <w:szCs w:val="20"/>
                <w:lang w:eastAsia="zh-CN"/>
              </w:rPr>
              <w:t>.</w:t>
            </w:r>
          </w:p>
          <w:p w:rsidR="0078344C" w:rsidRPr="00485284" w:rsidRDefault="0078344C" w:rsidP="0078344C">
            <w:pPr>
              <w:rPr>
                <w:rFonts w:eastAsia="Calibri"/>
                <w:sz w:val="20"/>
                <w:szCs w:val="20"/>
              </w:rPr>
            </w:pPr>
          </w:p>
        </w:tc>
        <w:tc>
          <w:tcPr>
            <w:tcW w:w="2439" w:type="dxa"/>
          </w:tcPr>
          <w:p w:rsidR="0078344C" w:rsidRPr="00485284" w:rsidRDefault="0078344C" w:rsidP="0078344C">
            <w:pPr>
              <w:rPr>
                <w:rFonts w:eastAsia="SimSun"/>
                <w:sz w:val="20"/>
                <w:szCs w:val="20"/>
                <w:lang w:eastAsia="zh-CN"/>
              </w:rPr>
            </w:pPr>
            <w:r w:rsidRPr="00485284">
              <w:rPr>
                <w:rFonts w:eastAsia="SimSun"/>
                <w:sz w:val="20"/>
                <w:szCs w:val="20"/>
                <w:lang w:eastAsia="zh-CN"/>
              </w:rPr>
              <w:t>Максимальный процент застройки в границах земельного участка -</w:t>
            </w:r>
            <w:r w:rsidRPr="00485284">
              <w:rPr>
                <w:rFonts w:eastAsia="SimSun"/>
                <w:b/>
                <w:sz w:val="20"/>
                <w:szCs w:val="20"/>
                <w:lang w:eastAsia="zh-CN"/>
              </w:rPr>
              <w:t>80%</w:t>
            </w:r>
            <w:r w:rsidRPr="00485284">
              <w:rPr>
                <w:rFonts w:eastAsia="SimSun"/>
                <w:sz w:val="20"/>
                <w:szCs w:val="20"/>
                <w:lang w:eastAsia="zh-CN"/>
              </w:rPr>
              <w:t>.</w:t>
            </w:r>
          </w:p>
          <w:p w:rsidR="0078344C" w:rsidRPr="00485284" w:rsidRDefault="0078344C" w:rsidP="0078344C">
            <w:pPr>
              <w:rPr>
                <w:rFonts w:eastAsia="Calibri"/>
                <w:sz w:val="20"/>
                <w:szCs w:val="20"/>
              </w:rPr>
            </w:pPr>
          </w:p>
        </w:tc>
      </w:tr>
    </w:tbl>
    <w:p w:rsidR="0078344C" w:rsidRDefault="0078344C" w:rsidP="0078344C">
      <w:pPr>
        <w:tabs>
          <w:tab w:val="left" w:pos="1171"/>
        </w:tabs>
        <w:ind w:right="167"/>
        <w:jc w:val="both"/>
        <w:rPr>
          <w:sz w:val="24"/>
        </w:rPr>
      </w:pPr>
    </w:p>
    <w:p w:rsidR="0078344C" w:rsidRDefault="0078344C" w:rsidP="0078344C">
      <w:pPr>
        <w:tabs>
          <w:tab w:val="left" w:pos="1171"/>
        </w:tabs>
        <w:ind w:right="167"/>
        <w:jc w:val="both"/>
        <w:rPr>
          <w:sz w:val="24"/>
        </w:rPr>
      </w:pPr>
    </w:p>
    <w:p w:rsidR="00121B8E" w:rsidRDefault="00121B8E" w:rsidP="006F3EDA">
      <w:pPr>
        <w:tabs>
          <w:tab w:val="left" w:pos="1171"/>
        </w:tabs>
        <w:ind w:right="167"/>
        <w:jc w:val="center"/>
        <w:rPr>
          <w:b/>
          <w:sz w:val="28"/>
          <w:szCs w:val="28"/>
        </w:rPr>
      </w:pPr>
      <w:r w:rsidRPr="006F3EDA">
        <w:rPr>
          <w:b/>
          <w:sz w:val="28"/>
          <w:szCs w:val="28"/>
        </w:rPr>
        <w:t>Статья 48. Зона рекреации</w:t>
      </w:r>
    </w:p>
    <w:p w:rsidR="006F3EDA" w:rsidRPr="006F3EDA" w:rsidRDefault="006F3EDA" w:rsidP="006F3EDA">
      <w:pPr>
        <w:tabs>
          <w:tab w:val="left" w:pos="1171"/>
        </w:tabs>
        <w:ind w:right="167"/>
        <w:jc w:val="center"/>
        <w:rPr>
          <w:b/>
          <w:sz w:val="28"/>
          <w:szCs w:val="28"/>
        </w:rPr>
      </w:pPr>
    </w:p>
    <w:p w:rsidR="0078344C" w:rsidRPr="00A42402" w:rsidRDefault="00A42402" w:rsidP="0078344C">
      <w:pPr>
        <w:keepNext/>
        <w:keepLines/>
        <w:jc w:val="center"/>
        <w:rPr>
          <w:b/>
          <w:sz w:val="28"/>
          <w:szCs w:val="28"/>
        </w:rPr>
      </w:pPr>
      <w:r>
        <w:rPr>
          <w:b/>
          <w:sz w:val="28"/>
          <w:szCs w:val="28"/>
        </w:rPr>
        <w:t xml:space="preserve">РЗ.601. Зона </w:t>
      </w:r>
      <w:r w:rsidR="0078344C" w:rsidRPr="00A42402">
        <w:rPr>
          <w:b/>
          <w:sz w:val="28"/>
          <w:szCs w:val="28"/>
        </w:rPr>
        <w:t>рекреации</w:t>
      </w:r>
    </w:p>
    <w:p w:rsidR="00CC5AF0" w:rsidRPr="00C3290E" w:rsidRDefault="00CC5AF0" w:rsidP="0078344C">
      <w:pPr>
        <w:keepNext/>
        <w:keepLines/>
        <w:jc w:val="center"/>
        <w:rPr>
          <w:b/>
          <w:sz w:val="24"/>
          <w:szCs w:val="24"/>
        </w:rPr>
      </w:pPr>
    </w:p>
    <w:p w:rsidR="0078344C" w:rsidRDefault="0078344C" w:rsidP="0078344C">
      <w:pPr>
        <w:shd w:val="clear" w:color="auto" w:fill="FFFFFF"/>
        <w:adjustRightInd w:val="0"/>
        <w:ind w:firstLine="720"/>
        <w:jc w:val="center"/>
        <w:rPr>
          <w:i/>
        </w:rPr>
      </w:pPr>
      <w:r w:rsidRPr="004A5025">
        <w:rPr>
          <w:i/>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CC5AF0" w:rsidRPr="004A5025" w:rsidRDefault="00CC5AF0" w:rsidP="0078344C">
      <w:pPr>
        <w:shd w:val="clear" w:color="auto" w:fill="FFFFFF"/>
        <w:adjustRightInd w:val="0"/>
        <w:ind w:firstLine="720"/>
        <w:jc w:val="center"/>
        <w:rPr>
          <w:i/>
        </w:rPr>
      </w:pPr>
    </w:p>
    <w:p w:rsidR="00170EB2" w:rsidRPr="00CC5AF0" w:rsidRDefault="00170EB2" w:rsidP="00CC5AF0">
      <w:pPr>
        <w:pStyle w:val="a8"/>
        <w:tabs>
          <w:tab w:val="left" w:pos="2520"/>
        </w:tabs>
        <w:ind w:left="720" w:firstLine="0"/>
        <w:rPr>
          <w:b/>
          <w:sz w:val="24"/>
          <w:szCs w:val="24"/>
        </w:rPr>
      </w:pPr>
      <w:r w:rsidRPr="00CC5AF0">
        <w:rPr>
          <w:rFonts w:eastAsia="SimSun"/>
          <w:b/>
          <w:sz w:val="24"/>
          <w:szCs w:val="24"/>
          <w:lang w:eastAsia="zh-CN"/>
        </w:rPr>
        <w:t>ОСНОВНЫЕ ВИДЫ И ПАРАМЕТРЫ РАЗРЕШЕННОГО ИСПОЛЬЗОВАНИЯ ЗЕМЕЛЬНЫХ УЧАСТКОВ</w:t>
      </w:r>
      <w:r w:rsidR="00CC5AF0" w:rsidRPr="00CC5AF0">
        <w:rPr>
          <w:rFonts w:eastAsia="SimSun"/>
          <w:b/>
          <w:sz w:val="24"/>
          <w:szCs w:val="24"/>
          <w:lang w:eastAsia="zh-CN"/>
        </w:rPr>
        <w:t xml:space="preserve"> </w:t>
      </w:r>
      <w:r w:rsidRPr="00CC5AF0">
        <w:rPr>
          <w:rFonts w:eastAsia="SimSun"/>
          <w:b/>
          <w:sz w:val="24"/>
          <w:szCs w:val="24"/>
          <w:lang w:eastAsia="zh-CN"/>
        </w:rPr>
        <w:t>И ОБЪЕКТОВ КАПИТАЛЬНОГО СТРОИТЕЛЬСТВА</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402"/>
        <w:gridCol w:w="2552"/>
        <w:gridCol w:w="2693"/>
        <w:gridCol w:w="1701"/>
        <w:gridCol w:w="3209"/>
      </w:tblGrid>
      <w:tr w:rsidR="00170EB2" w:rsidRPr="004A5025" w:rsidTr="00AC3855">
        <w:trPr>
          <w:trHeight w:val="451"/>
        </w:trPr>
        <w:tc>
          <w:tcPr>
            <w:tcW w:w="1843" w:type="dxa"/>
            <w:vMerge w:val="restart"/>
          </w:tcPr>
          <w:p w:rsidR="00170EB2" w:rsidRPr="00CC5AF0" w:rsidRDefault="00170EB2" w:rsidP="00AC3855">
            <w:pPr>
              <w:jc w:val="center"/>
              <w:rPr>
                <w:rFonts w:eastAsia="SimSun"/>
                <w:b/>
                <w:sz w:val="20"/>
                <w:szCs w:val="20"/>
                <w:lang w:eastAsia="zh-CN"/>
              </w:rPr>
            </w:pPr>
            <w:r w:rsidRPr="00CC5AF0">
              <w:rPr>
                <w:rFonts w:eastAsia="SimSun"/>
                <w:b/>
                <w:sz w:val="20"/>
                <w:szCs w:val="20"/>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Виды разрешенного использования объектов</w:t>
            </w:r>
          </w:p>
        </w:tc>
        <w:tc>
          <w:tcPr>
            <w:tcW w:w="10155" w:type="dxa"/>
            <w:gridSpan w:val="4"/>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0EB2" w:rsidRPr="004A5025" w:rsidTr="00AC3855">
        <w:trPr>
          <w:trHeight w:val="982"/>
        </w:trPr>
        <w:tc>
          <w:tcPr>
            <w:tcW w:w="1843" w:type="dxa"/>
            <w:vMerge/>
          </w:tcPr>
          <w:p w:rsidR="00170EB2" w:rsidRPr="00CC5AF0" w:rsidRDefault="00170EB2" w:rsidP="00AC3855">
            <w:pPr>
              <w:jc w:val="center"/>
              <w:rPr>
                <w:rFonts w:eastAsia="SimSun"/>
                <w:b/>
                <w:sz w:val="20"/>
                <w:szCs w:val="20"/>
                <w:lang w:eastAsia="zh-CN"/>
              </w:rPr>
            </w:pPr>
          </w:p>
        </w:tc>
        <w:tc>
          <w:tcPr>
            <w:tcW w:w="3402" w:type="dxa"/>
            <w:vMerge/>
          </w:tcPr>
          <w:p w:rsidR="00170EB2" w:rsidRPr="00CC5AF0" w:rsidRDefault="00170EB2" w:rsidP="00AC3855">
            <w:pPr>
              <w:jc w:val="center"/>
              <w:rPr>
                <w:rFonts w:eastAsia="SimSun"/>
                <w:b/>
                <w:sz w:val="20"/>
                <w:szCs w:val="20"/>
                <w:lang w:eastAsia="zh-CN"/>
              </w:rPr>
            </w:pPr>
          </w:p>
        </w:tc>
        <w:tc>
          <w:tcPr>
            <w:tcW w:w="2552" w:type="dxa"/>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предельное количество этажей или предельную высоту зданий, строений, сооружений</w:t>
            </w:r>
          </w:p>
        </w:tc>
        <w:tc>
          <w:tcPr>
            <w:tcW w:w="3209" w:type="dxa"/>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0EB2" w:rsidRPr="004A5025" w:rsidTr="00AC3855">
        <w:trPr>
          <w:trHeight w:val="685"/>
        </w:trPr>
        <w:tc>
          <w:tcPr>
            <w:tcW w:w="1843" w:type="dxa"/>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Отдых (рекреация)</w:t>
            </w:r>
          </w:p>
          <w:p w:rsidR="00170EB2" w:rsidRPr="00CC5AF0" w:rsidRDefault="00170EB2" w:rsidP="00AC3855">
            <w:pPr>
              <w:jc w:val="center"/>
              <w:rPr>
                <w:rFonts w:eastAsia="Calibri"/>
                <w:b/>
                <w:sz w:val="20"/>
                <w:szCs w:val="20"/>
                <w:lang w:val="en-US" w:eastAsia="en-US"/>
              </w:rPr>
            </w:pPr>
            <w:r w:rsidRPr="00CC5AF0">
              <w:rPr>
                <w:rFonts w:eastAsia="Calibri"/>
                <w:b/>
                <w:sz w:val="20"/>
                <w:szCs w:val="20"/>
                <w:lang w:val="en-US" w:eastAsia="en-US"/>
              </w:rPr>
              <w:t>[</w:t>
            </w:r>
            <w:r w:rsidRPr="00CC5AF0">
              <w:rPr>
                <w:rFonts w:eastAsia="Calibri"/>
                <w:b/>
                <w:sz w:val="20"/>
                <w:szCs w:val="20"/>
                <w:lang w:eastAsia="en-US"/>
              </w:rPr>
              <w:t>5.0</w:t>
            </w:r>
            <w:r w:rsidRPr="00CC5AF0">
              <w:rPr>
                <w:rFonts w:eastAsia="Calibri"/>
                <w:b/>
                <w:sz w:val="20"/>
                <w:szCs w:val="20"/>
                <w:lang w:val="en-US" w:eastAsia="en-US"/>
              </w:rPr>
              <w:t>]</w:t>
            </w:r>
          </w:p>
        </w:tc>
        <w:tc>
          <w:tcPr>
            <w:tcW w:w="3402" w:type="dxa"/>
          </w:tcPr>
          <w:p w:rsidR="00170EB2" w:rsidRPr="00CC5AF0" w:rsidRDefault="00170EB2" w:rsidP="00AC3855">
            <w:pPr>
              <w:pStyle w:val="TableParagraph"/>
              <w:tabs>
                <w:tab w:val="left" w:pos="966"/>
                <w:tab w:val="left" w:pos="1602"/>
                <w:tab w:val="left" w:pos="2926"/>
              </w:tabs>
              <w:spacing w:line="228" w:lineRule="auto"/>
              <w:ind w:right="98"/>
              <w:rPr>
                <w:rFonts w:eastAsia="Calibri"/>
                <w:sz w:val="20"/>
                <w:szCs w:val="20"/>
                <w:lang w:eastAsia="en-US"/>
              </w:rPr>
            </w:pPr>
            <w:r w:rsidRPr="00CC5AF0">
              <w:rPr>
                <w:sz w:val="20"/>
                <w:szCs w:val="20"/>
              </w:rPr>
              <w:t>Места</w:t>
            </w:r>
            <w:r w:rsidRPr="00CC5AF0">
              <w:rPr>
                <w:sz w:val="20"/>
                <w:szCs w:val="20"/>
              </w:rPr>
              <w:tab/>
              <w:t>для</w:t>
            </w:r>
            <w:r w:rsidRPr="00CC5AF0">
              <w:rPr>
                <w:sz w:val="20"/>
                <w:szCs w:val="20"/>
              </w:rPr>
              <w:tab/>
              <w:t xml:space="preserve">пикников,  </w:t>
            </w:r>
            <w:r w:rsidRPr="00CC5AF0">
              <w:rPr>
                <w:spacing w:val="-1"/>
                <w:sz w:val="20"/>
                <w:szCs w:val="20"/>
              </w:rPr>
              <w:t xml:space="preserve">вспомогательные </w:t>
            </w:r>
            <w:r w:rsidRPr="00CC5AF0">
              <w:rPr>
                <w:sz w:val="20"/>
                <w:szCs w:val="20"/>
              </w:rPr>
              <w:t>строения и инфраструктура для отдыха</w:t>
            </w:r>
            <w:r w:rsidRPr="00CC5AF0">
              <w:rPr>
                <w:spacing w:val="13"/>
                <w:sz w:val="20"/>
                <w:szCs w:val="20"/>
              </w:rPr>
              <w:t xml:space="preserve"> </w:t>
            </w:r>
            <w:r w:rsidRPr="00CC5AF0">
              <w:rPr>
                <w:sz w:val="20"/>
                <w:szCs w:val="20"/>
              </w:rPr>
              <w:t>на  природе;</w:t>
            </w:r>
          </w:p>
        </w:tc>
        <w:tc>
          <w:tcPr>
            <w:tcW w:w="2552"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c>
          <w:tcPr>
            <w:tcW w:w="2693"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c>
          <w:tcPr>
            <w:tcW w:w="1701"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c>
          <w:tcPr>
            <w:tcW w:w="3209"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r>
      <w:tr w:rsidR="00170EB2" w:rsidRPr="004A5025" w:rsidTr="00AC3855">
        <w:trPr>
          <w:trHeight w:val="554"/>
        </w:trPr>
        <w:tc>
          <w:tcPr>
            <w:tcW w:w="1843" w:type="dxa"/>
          </w:tcPr>
          <w:p w:rsidR="00170EB2" w:rsidRPr="00CC5AF0" w:rsidRDefault="00170EB2" w:rsidP="00AC3855">
            <w:pPr>
              <w:jc w:val="center"/>
              <w:rPr>
                <w:rFonts w:eastAsia="Calibri"/>
                <w:b/>
                <w:sz w:val="20"/>
                <w:szCs w:val="20"/>
                <w:lang w:eastAsia="en-US"/>
              </w:rPr>
            </w:pPr>
            <w:r w:rsidRPr="00CC5AF0">
              <w:rPr>
                <w:rFonts w:eastAsia="Calibri"/>
                <w:b/>
                <w:sz w:val="20"/>
                <w:szCs w:val="20"/>
                <w:shd w:val="clear" w:color="auto" w:fill="FFFFFF"/>
                <w:lang w:eastAsia="en-US"/>
              </w:rPr>
              <w:t xml:space="preserve">Обеспечение занятий спортом в помещениях </w:t>
            </w:r>
            <w:r w:rsidRPr="00CC5AF0">
              <w:rPr>
                <w:rFonts w:eastAsia="Calibri"/>
                <w:b/>
                <w:sz w:val="20"/>
                <w:szCs w:val="20"/>
                <w:lang w:eastAsia="en-US"/>
              </w:rPr>
              <w:t>[5.1.2]</w:t>
            </w:r>
          </w:p>
        </w:tc>
        <w:tc>
          <w:tcPr>
            <w:tcW w:w="3402" w:type="dxa"/>
          </w:tcPr>
          <w:p w:rsidR="00170EB2" w:rsidRPr="00CC5AF0" w:rsidRDefault="00170EB2" w:rsidP="00AC3855">
            <w:pPr>
              <w:rPr>
                <w:rFonts w:eastAsia="Calibri"/>
                <w:sz w:val="20"/>
                <w:szCs w:val="20"/>
                <w:shd w:val="clear" w:color="auto" w:fill="FFFFFF"/>
                <w:lang w:eastAsia="en-US"/>
              </w:rPr>
            </w:pPr>
            <w:r w:rsidRPr="00CC5AF0">
              <w:rPr>
                <w:rFonts w:eastAsia="Calibri"/>
                <w:sz w:val="20"/>
                <w:szCs w:val="20"/>
                <w:shd w:val="clear" w:color="auto" w:fill="FFFFF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552" w:type="dxa"/>
          </w:tcPr>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Минимальная (максимальная) площадь земельного участка - </w:t>
            </w:r>
            <w:r w:rsidRPr="00CC5AF0">
              <w:rPr>
                <w:rFonts w:eastAsia="Calibri"/>
                <w:b/>
                <w:sz w:val="20"/>
                <w:szCs w:val="20"/>
                <w:lang w:eastAsia="en-US"/>
              </w:rPr>
              <w:t>100</w:t>
            </w:r>
            <w:r w:rsidRPr="00CC5AF0">
              <w:rPr>
                <w:rFonts w:eastAsia="Calibri"/>
                <w:sz w:val="20"/>
                <w:szCs w:val="20"/>
                <w:lang w:eastAsia="en-US"/>
              </w:rPr>
              <w:t xml:space="preserve"> – </w:t>
            </w:r>
            <w:r w:rsidRPr="00CC5AF0">
              <w:rPr>
                <w:rFonts w:eastAsia="Calibri"/>
                <w:b/>
                <w:sz w:val="20"/>
                <w:szCs w:val="20"/>
                <w:lang w:eastAsia="en-US"/>
              </w:rPr>
              <w:t>10000 кв.м</w:t>
            </w:r>
            <w:r w:rsidRPr="00CC5AF0">
              <w:rPr>
                <w:rFonts w:eastAsia="Calibri"/>
                <w:sz w:val="20"/>
                <w:szCs w:val="20"/>
                <w:lang w:eastAsia="en-US"/>
              </w:rPr>
              <w:t xml:space="preserve"> или определяется по заданию на проектирование </w:t>
            </w:r>
          </w:p>
          <w:p w:rsidR="00170EB2" w:rsidRPr="00CC5AF0" w:rsidRDefault="00170EB2" w:rsidP="00AC3855">
            <w:pPr>
              <w:rPr>
                <w:rFonts w:eastAsia="Calibri"/>
                <w:sz w:val="20"/>
                <w:szCs w:val="20"/>
                <w:lang w:eastAsia="en-US"/>
              </w:rPr>
            </w:pPr>
            <w:r w:rsidRPr="00CC5AF0">
              <w:rPr>
                <w:rFonts w:eastAsia="Calibri"/>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170EB2" w:rsidRPr="00CC5AF0" w:rsidRDefault="00170EB2" w:rsidP="00AC3855">
            <w:pPr>
              <w:rPr>
                <w:rFonts w:eastAsia="Calibri"/>
                <w:sz w:val="20"/>
                <w:szCs w:val="20"/>
                <w:lang w:eastAsia="en-US"/>
              </w:rPr>
            </w:pPr>
            <w:r w:rsidRPr="00CC5AF0">
              <w:rPr>
                <w:rFonts w:eastAsia="Calibri"/>
                <w:sz w:val="20"/>
                <w:szCs w:val="20"/>
                <w:lang w:eastAsia="en-US"/>
              </w:rPr>
              <w:t>Минимальный отступ строений:</w:t>
            </w:r>
          </w:p>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 от красной линии улиц </w:t>
            </w:r>
            <w:r w:rsidRPr="00CC5AF0">
              <w:rPr>
                <w:rFonts w:eastAsia="Calibri"/>
                <w:b/>
                <w:sz w:val="20"/>
                <w:szCs w:val="20"/>
                <w:lang w:eastAsia="en-US"/>
              </w:rPr>
              <w:t>3 м</w:t>
            </w:r>
            <w:r w:rsidRPr="00CC5AF0">
              <w:rPr>
                <w:rFonts w:eastAsia="Calibri"/>
                <w:sz w:val="20"/>
                <w:szCs w:val="20"/>
                <w:lang w:eastAsia="en-US"/>
              </w:rPr>
              <w:t>;</w:t>
            </w:r>
          </w:p>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 от красной линии проездов </w:t>
            </w:r>
            <w:r w:rsidRPr="00CC5AF0">
              <w:rPr>
                <w:rFonts w:eastAsia="Calibri"/>
                <w:b/>
                <w:sz w:val="20"/>
                <w:szCs w:val="20"/>
                <w:lang w:eastAsia="en-US"/>
              </w:rPr>
              <w:t>3 м</w:t>
            </w:r>
            <w:r w:rsidRPr="00CC5AF0">
              <w:rPr>
                <w:rFonts w:eastAsia="Calibri"/>
                <w:sz w:val="20"/>
                <w:szCs w:val="20"/>
                <w:lang w:eastAsia="en-US"/>
              </w:rPr>
              <w:t>;</w:t>
            </w:r>
          </w:p>
          <w:p w:rsidR="00170EB2" w:rsidRPr="00CC5AF0" w:rsidRDefault="00170EB2" w:rsidP="00AC3855">
            <w:pPr>
              <w:rPr>
                <w:rFonts w:eastAsia="Calibri"/>
                <w:b/>
                <w:sz w:val="20"/>
                <w:szCs w:val="20"/>
                <w:lang w:eastAsia="en-US"/>
              </w:rPr>
            </w:pPr>
            <w:r w:rsidRPr="00CC5AF0">
              <w:rPr>
                <w:rFonts w:eastAsia="Calibri"/>
                <w:sz w:val="20"/>
                <w:szCs w:val="20"/>
                <w:lang w:eastAsia="en-US"/>
              </w:rPr>
              <w:t xml:space="preserve">- от границ соседнего земельного участка </w:t>
            </w:r>
            <w:r w:rsidRPr="00CC5AF0">
              <w:rPr>
                <w:rFonts w:eastAsia="Calibri"/>
                <w:b/>
                <w:sz w:val="20"/>
                <w:szCs w:val="20"/>
                <w:lang w:eastAsia="en-US"/>
              </w:rPr>
              <w:t>3 м.</w:t>
            </w:r>
          </w:p>
          <w:p w:rsidR="00170EB2" w:rsidRPr="00CC5AF0" w:rsidRDefault="00170EB2" w:rsidP="00AC3855">
            <w:pPr>
              <w:rPr>
                <w:rFonts w:eastAsia="Calibri"/>
                <w:sz w:val="20"/>
                <w:szCs w:val="20"/>
                <w:lang w:eastAsia="en-US"/>
              </w:rPr>
            </w:pPr>
          </w:p>
        </w:tc>
        <w:tc>
          <w:tcPr>
            <w:tcW w:w="1701" w:type="dxa"/>
          </w:tcPr>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Максимальное количество этажей зданий – </w:t>
            </w:r>
            <w:r w:rsidRPr="00CC5AF0">
              <w:rPr>
                <w:rFonts w:eastAsia="Calibri"/>
                <w:b/>
                <w:sz w:val="20"/>
                <w:szCs w:val="20"/>
                <w:lang w:eastAsia="en-US"/>
              </w:rPr>
              <w:t>3</w:t>
            </w:r>
            <w:r w:rsidRPr="00CC5AF0">
              <w:rPr>
                <w:rFonts w:eastAsia="Calibri"/>
                <w:sz w:val="20"/>
                <w:szCs w:val="20"/>
                <w:lang w:eastAsia="en-US"/>
              </w:rPr>
              <w:t xml:space="preserve"> этажа (включая мансардный этаж).</w:t>
            </w:r>
          </w:p>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Максимальная высота зданий от уровня земли до верха перекрытия последнего этажа (или конька кровли) - </w:t>
            </w:r>
            <w:r w:rsidRPr="00CC5AF0">
              <w:rPr>
                <w:rFonts w:eastAsia="Calibri"/>
                <w:b/>
                <w:sz w:val="20"/>
                <w:szCs w:val="20"/>
                <w:lang w:eastAsia="en-US"/>
              </w:rPr>
              <w:t>20 м</w:t>
            </w:r>
            <w:r w:rsidRPr="00CC5AF0">
              <w:rPr>
                <w:rFonts w:eastAsia="Calibri"/>
                <w:sz w:val="20"/>
                <w:szCs w:val="20"/>
                <w:lang w:eastAsia="en-US"/>
              </w:rPr>
              <w:t>.</w:t>
            </w:r>
          </w:p>
        </w:tc>
        <w:tc>
          <w:tcPr>
            <w:tcW w:w="3209" w:type="dxa"/>
          </w:tcPr>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Максимальный процент застройки в границах земельного участка – </w:t>
            </w:r>
            <w:r w:rsidRPr="00CC5AF0">
              <w:rPr>
                <w:rFonts w:eastAsia="Calibri"/>
                <w:b/>
                <w:sz w:val="20"/>
                <w:szCs w:val="20"/>
                <w:lang w:eastAsia="en-US"/>
              </w:rPr>
              <w:t>80%</w:t>
            </w:r>
            <w:r w:rsidRPr="00CC5AF0">
              <w:rPr>
                <w:rFonts w:eastAsia="Calibri"/>
                <w:sz w:val="20"/>
                <w:szCs w:val="20"/>
                <w:lang w:eastAsia="en-US"/>
              </w:rPr>
              <w:t>.</w:t>
            </w:r>
          </w:p>
          <w:p w:rsidR="00170EB2" w:rsidRPr="00CC5AF0" w:rsidRDefault="00170EB2" w:rsidP="00AC3855">
            <w:pPr>
              <w:rPr>
                <w:rFonts w:eastAsia="Calibri"/>
                <w:sz w:val="20"/>
                <w:szCs w:val="20"/>
                <w:lang w:eastAsia="en-US"/>
              </w:rPr>
            </w:pPr>
          </w:p>
        </w:tc>
      </w:tr>
      <w:tr w:rsidR="00170EB2" w:rsidRPr="004A5025" w:rsidTr="00AC3855">
        <w:trPr>
          <w:trHeight w:val="982"/>
        </w:trPr>
        <w:tc>
          <w:tcPr>
            <w:tcW w:w="1843" w:type="dxa"/>
          </w:tcPr>
          <w:p w:rsidR="00170EB2" w:rsidRPr="00CC5AF0" w:rsidRDefault="00170EB2" w:rsidP="00AC3855">
            <w:pPr>
              <w:rPr>
                <w:rFonts w:eastAsia="Calibri"/>
                <w:b/>
                <w:sz w:val="20"/>
                <w:szCs w:val="20"/>
                <w:lang w:eastAsia="en-US"/>
              </w:rPr>
            </w:pPr>
            <w:r w:rsidRPr="00CC5AF0">
              <w:rPr>
                <w:rFonts w:eastAsia="Calibri"/>
                <w:b/>
                <w:sz w:val="20"/>
                <w:szCs w:val="20"/>
                <w:shd w:val="clear" w:color="auto" w:fill="FFFFFF"/>
                <w:lang w:eastAsia="en-US"/>
              </w:rPr>
              <w:t xml:space="preserve">Площадки для занятий спортом </w:t>
            </w:r>
            <w:r w:rsidRPr="00CC5AF0">
              <w:rPr>
                <w:rFonts w:eastAsia="Calibri"/>
                <w:b/>
                <w:sz w:val="20"/>
                <w:szCs w:val="20"/>
                <w:lang w:val="en-US" w:eastAsia="en-US"/>
              </w:rPr>
              <w:t>[</w:t>
            </w:r>
            <w:r w:rsidRPr="00CC5AF0">
              <w:rPr>
                <w:rFonts w:eastAsia="Calibri"/>
                <w:b/>
                <w:sz w:val="20"/>
                <w:szCs w:val="20"/>
                <w:lang w:eastAsia="en-US"/>
              </w:rPr>
              <w:t>5.1.3</w:t>
            </w:r>
            <w:r w:rsidRPr="00CC5AF0">
              <w:rPr>
                <w:rFonts w:eastAsia="Calibri"/>
                <w:b/>
                <w:sz w:val="20"/>
                <w:szCs w:val="20"/>
                <w:lang w:val="en-US" w:eastAsia="en-US"/>
              </w:rPr>
              <w:t>]</w:t>
            </w:r>
          </w:p>
        </w:tc>
        <w:tc>
          <w:tcPr>
            <w:tcW w:w="3402" w:type="dxa"/>
          </w:tcPr>
          <w:p w:rsidR="00170EB2" w:rsidRPr="00CC5AF0" w:rsidRDefault="00170EB2" w:rsidP="00AC3855">
            <w:pPr>
              <w:rPr>
                <w:rFonts w:eastAsia="Calibri"/>
                <w:sz w:val="20"/>
                <w:szCs w:val="20"/>
                <w:shd w:val="clear" w:color="auto" w:fill="FFFFFF"/>
                <w:lang w:eastAsia="en-US"/>
              </w:rPr>
            </w:pPr>
            <w:r w:rsidRPr="00CC5AF0">
              <w:rPr>
                <w:rFonts w:eastAsia="Calibri"/>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Pr>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Минимальная (максимальная) площадь земельного участка - </w:t>
            </w:r>
            <w:r w:rsidRPr="00CC5AF0">
              <w:rPr>
                <w:rFonts w:eastAsia="Calibri"/>
                <w:b/>
                <w:sz w:val="20"/>
                <w:szCs w:val="20"/>
                <w:lang w:eastAsia="en-US"/>
              </w:rPr>
              <w:t>50</w:t>
            </w:r>
            <w:r w:rsidRPr="00CC5AF0">
              <w:rPr>
                <w:rFonts w:eastAsia="Calibri"/>
                <w:sz w:val="20"/>
                <w:szCs w:val="20"/>
                <w:lang w:eastAsia="en-US"/>
              </w:rPr>
              <w:t xml:space="preserve"> – </w:t>
            </w:r>
            <w:r w:rsidRPr="00CC5AF0">
              <w:rPr>
                <w:rFonts w:eastAsia="Calibri"/>
                <w:b/>
                <w:sz w:val="20"/>
                <w:szCs w:val="20"/>
                <w:lang w:eastAsia="en-US"/>
              </w:rPr>
              <w:t>5000 кв.м</w:t>
            </w:r>
            <w:r w:rsidRPr="00CC5AF0">
              <w:rPr>
                <w:rFonts w:eastAsia="Calibri"/>
                <w:sz w:val="20"/>
                <w:szCs w:val="20"/>
                <w:lang w:eastAsia="en-US"/>
              </w:rPr>
              <w:t xml:space="preserve"> или определяется по заданию на проектирование </w:t>
            </w:r>
          </w:p>
          <w:p w:rsidR="00170EB2" w:rsidRPr="00CC5AF0" w:rsidRDefault="00170EB2" w:rsidP="00AC3855">
            <w:pPr>
              <w:rPr>
                <w:rFonts w:eastAsia="Calibri"/>
                <w:sz w:val="20"/>
                <w:szCs w:val="20"/>
                <w:lang w:eastAsia="en-US"/>
              </w:rPr>
            </w:pPr>
            <w:r w:rsidRPr="00CC5AF0">
              <w:rPr>
                <w:rFonts w:eastAsia="Calibri"/>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170EB2" w:rsidRPr="00CC5AF0" w:rsidRDefault="00170EB2" w:rsidP="00AC3855">
            <w:pPr>
              <w:rPr>
                <w:rFonts w:eastAsia="Calibri"/>
                <w:sz w:val="20"/>
                <w:szCs w:val="20"/>
                <w:lang w:eastAsia="en-US"/>
              </w:rPr>
            </w:pPr>
            <w:r w:rsidRPr="00CC5AF0">
              <w:rPr>
                <w:rFonts w:eastAsia="Calibri"/>
                <w:sz w:val="20"/>
                <w:szCs w:val="20"/>
                <w:lang w:eastAsia="en-US"/>
              </w:rPr>
              <w:t>Минимальный отступ строений:</w:t>
            </w:r>
          </w:p>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 от красной линии улиц </w:t>
            </w:r>
            <w:r w:rsidRPr="00CC5AF0">
              <w:rPr>
                <w:rFonts w:eastAsia="Calibri"/>
                <w:b/>
                <w:sz w:val="20"/>
                <w:szCs w:val="20"/>
                <w:lang w:eastAsia="en-US"/>
              </w:rPr>
              <w:t>3 м</w:t>
            </w:r>
            <w:r w:rsidRPr="00CC5AF0">
              <w:rPr>
                <w:rFonts w:eastAsia="Calibri"/>
                <w:sz w:val="20"/>
                <w:szCs w:val="20"/>
                <w:lang w:eastAsia="en-US"/>
              </w:rPr>
              <w:t>;</w:t>
            </w:r>
          </w:p>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 от красной линии проездов </w:t>
            </w:r>
            <w:r w:rsidRPr="00CC5AF0">
              <w:rPr>
                <w:rFonts w:eastAsia="Calibri"/>
                <w:b/>
                <w:sz w:val="20"/>
                <w:szCs w:val="20"/>
                <w:lang w:eastAsia="en-US"/>
              </w:rPr>
              <w:t>3 м</w:t>
            </w:r>
            <w:r w:rsidRPr="00CC5AF0">
              <w:rPr>
                <w:rFonts w:eastAsia="Calibri"/>
                <w:sz w:val="20"/>
                <w:szCs w:val="20"/>
                <w:lang w:eastAsia="en-US"/>
              </w:rPr>
              <w:t>;</w:t>
            </w:r>
          </w:p>
          <w:p w:rsidR="00170EB2" w:rsidRPr="00CC5AF0" w:rsidRDefault="00170EB2" w:rsidP="00AC3855">
            <w:pPr>
              <w:rPr>
                <w:rFonts w:eastAsia="Calibri"/>
                <w:b/>
                <w:sz w:val="20"/>
                <w:szCs w:val="20"/>
                <w:lang w:eastAsia="en-US"/>
              </w:rPr>
            </w:pPr>
            <w:r w:rsidRPr="00CC5AF0">
              <w:rPr>
                <w:rFonts w:eastAsia="Calibri"/>
                <w:sz w:val="20"/>
                <w:szCs w:val="20"/>
                <w:lang w:eastAsia="en-US"/>
              </w:rPr>
              <w:t xml:space="preserve">- от границ соседнего земельного участка </w:t>
            </w:r>
            <w:r w:rsidRPr="00CC5AF0">
              <w:rPr>
                <w:rFonts w:eastAsia="Calibri"/>
                <w:b/>
                <w:sz w:val="20"/>
                <w:szCs w:val="20"/>
                <w:lang w:eastAsia="en-US"/>
              </w:rPr>
              <w:t>3 м.</w:t>
            </w:r>
          </w:p>
          <w:p w:rsidR="00170EB2" w:rsidRPr="00CC5AF0" w:rsidRDefault="00170EB2" w:rsidP="00AC3855">
            <w:pPr>
              <w:rPr>
                <w:rFonts w:eastAsia="Calibri"/>
                <w:sz w:val="20"/>
                <w:szCs w:val="20"/>
                <w:lang w:eastAsia="en-US"/>
              </w:rPr>
            </w:pPr>
          </w:p>
        </w:tc>
        <w:tc>
          <w:tcPr>
            <w:tcW w:w="1701" w:type="dxa"/>
          </w:tcPr>
          <w:p w:rsidR="00170EB2" w:rsidRPr="00CC5AF0" w:rsidRDefault="00170EB2" w:rsidP="00AC3855">
            <w:pPr>
              <w:rPr>
                <w:spacing w:val="2"/>
                <w:sz w:val="20"/>
                <w:szCs w:val="20"/>
              </w:rPr>
            </w:pPr>
            <w:r w:rsidRPr="00CC5AF0">
              <w:rPr>
                <w:sz w:val="20"/>
                <w:szCs w:val="20"/>
              </w:rPr>
              <w:t>Не предусматривается размещение объектов капитального строительства</w:t>
            </w:r>
          </w:p>
          <w:p w:rsidR="00170EB2" w:rsidRPr="00CC5AF0" w:rsidRDefault="00170EB2" w:rsidP="00AC3855">
            <w:pPr>
              <w:rPr>
                <w:rFonts w:eastAsia="Calibri"/>
                <w:sz w:val="20"/>
                <w:szCs w:val="20"/>
                <w:lang w:eastAsia="en-US"/>
              </w:rPr>
            </w:pPr>
          </w:p>
        </w:tc>
        <w:tc>
          <w:tcPr>
            <w:tcW w:w="3209" w:type="dxa"/>
          </w:tcPr>
          <w:p w:rsidR="00170EB2" w:rsidRPr="00CC5AF0" w:rsidRDefault="00170EB2" w:rsidP="00AC3855">
            <w:pPr>
              <w:rPr>
                <w:spacing w:val="2"/>
                <w:sz w:val="20"/>
                <w:szCs w:val="20"/>
              </w:rPr>
            </w:pPr>
            <w:r w:rsidRPr="00CC5AF0">
              <w:rPr>
                <w:sz w:val="20"/>
                <w:szCs w:val="20"/>
              </w:rPr>
              <w:t>Не предусматривается размещение объектов капитального строительства</w:t>
            </w:r>
          </w:p>
          <w:p w:rsidR="00170EB2" w:rsidRPr="00CC5AF0" w:rsidRDefault="00170EB2" w:rsidP="00AC3855">
            <w:pPr>
              <w:rPr>
                <w:rFonts w:eastAsia="Calibri"/>
                <w:sz w:val="20"/>
                <w:szCs w:val="20"/>
                <w:lang w:eastAsia="en-US"/>
              </w:rPr>
            </w:pPr>
          </w:p>
        </w:tc>
      </w:tr>
      <w:tr w:rsidR="00170EB2" w:rsidRPr="004A5025" w:rsidTr="00AC3855">
        <w:trPr>
          <w:trHeight w:val="273"/>
        </w:trPr>
        <w:tc>
          <w:tcPr>
            <w:tcW w:w="1843" w:type="dxa"/>
          </w:tcPr>
          <w:p w:rsidR="00170EB2" w:rsidRPr="00CC5AF0" w:rsidRDefault="00170EB2" w:rsidP="00AC3855">
            <w:pPr>
              <w:jc w:val="center"/>
              <w:rPr>
                <w:rFonts w:eastAsia="Calibri"/>
                <w:b/>
                <w:sz w:val="20"/>
                <w:szCs w:val="20"/>
                <w:lang w:eastAsia="en-US"/>
              </w:rPr>
            </w:pPr>
            <w:r w:rsidRPr="00CC5AF0">
              <w:rPr>
                <w:rFonts w:eastAsia="Calibri"/>
                <w:b/>
                <w:sz w:val="20"/>
                <w:szCs w:val="20"/>
                <w:lang w:eastAsia="en-US"/>
              </w:rPr>
              <w:t>Охрана природных территорий</w:t>
            </w:r>
          </w:p>
          <w:p w:rsidR="00170EB2" w:rsidRPr="00CC5AF0" w:rsidRDefault="00170EB2" w:rsidP="00AC3855">
            <w:pPr>
              <w:jc w:val="center"/>
              <w:rPr>
                <w:rFonts w:eastAsia="SimSun"/>
                <w:sz w:val="20"/>
                <w:szCs w:val="20"/>
                <w:lang w:eastAsia="zh-CN"/>
              </w:rPr>
            </w:pPr>
            <w:r w:rsidRPr="00CC5AF0">
              <w:rPr>
                <w:rFonts w:eastAsia="SimSun"/>
                <w:b/>
                <w:sz w:val="20"/>
                <w:szCs w:val="20"/>
                <w:lang w:eastAsia="zh-CN"/>
              </w:rPr>
              <w:t>[9.1]</w:t>
            </w:r>
          </w:p>
        </w:tc>
        <w:tc>
          <w:tcPr>
            <w:tcW w:w="3402" w:type="dxa"/>
          </w:tcPr>
          <w:p w:rsidR="00170EB2" w:rsidRPr="00CC5AF0" w:rsidRDefault="00170EB2" w:rsidP="00AC3855">
            <w:pPr>
              <w:rPr>
                <w:rFonts w:eastAsia="Calibri"/>
                <w:sz w:val="20"/>
                <w:szCs w:val="20"/>
                <w:lang w:eastAsia="en-US"/>
              </w:rPr>
            </w:pPr>
            <w:r w:rsidRPr="00CC5AF0">
              <w:rPr>
                <w:rFonts w:eastAsia="Calibr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Pr>
          <w:p w:rsidR="00170EB2" w:rsidRPr="00CC5AF0" w:rsidRDefault="00170EB2" w:rsidP="00AC3855">
            <w:pPr>
              <w:rPr>
                <w:rFonts w:eastAsia="Calibri"/>
                <w:strike/>
                <w:sz w:val="20"/>
                <w:szCs w:val="20"/>
                <w:lang w:eastAsia="en-US"/>
              </w:rPr>
            </w:pPr>
            <w:r w:rsidRPr="00CC5AF0">
              <w:rPr>
                <w:rFonts w:eastAsia="Calibri"/>
                <w:sz w:val="20"/>
                <w:szCs w:val="20"/>
                <w:lang w:eastAsia="en-US"/>
              </w:rPr>
              <w:t>Регламенты не подлежат установлению</w:t>
            </w:r>
          </w:p>
        </w:tc>
        <w:tc>
          <w:tcPr>
            <w:tcW w:w="2693"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c>
          <w:tcPr>
            <w:tcW w:w="1701"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c>
          <w:tcPr>
            <w:tcW w:w="3209"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r>
      <w:tr w:rsidR="00170EB2" w:rsidRPr="004A5025" w:rsidTr="00AC3855">
        <w:trPr>
          <w:trHeight w:val="982"/>
        </w:trPr>
        <w:tc>
          <w:tcPr>
            <w:tcW w:w="1843" w:type="dxa"/>
          </w:tcPr>
          <w:p w:rsidR="00170EB2" w:rsidRPr="00CC5AF0" w:rsidRDefault="00170EB2" w:rsidP="00AC3855">
            <w:pPr>
              <w:jc w:val="center"/>
              <w:rPr>
                <w:rFonts w:eastAsia="SimSun"/>
                <w:b/>
                <w:sz w:val="20"/>
                <w:szCs w:val="20"/>
                <w:lang w:eastAsia="zh-CN"/>
              </w:rPr>
            </w:pPr>
            <w:r w:rsidRPr="00CC5AF0">
              <w:rPr>
                <w:rFonts w:eastAsia="SimSun"/>
                <w:b/>
                <w:sz w:val="20"/>
                <w:szCs w:val="20"/>
                <w:lang w:eastAsia="zh-CN"/>
              </w:rPr>
              <w:t>Историко-культурная деятельность</w:t>
            </w:r>
          </w:p>
          <w:p w:rsidR="00170EB2" w:rsidRPr="00CC5AF0" w:rsidRDefault="00170EB2" w:rsidP="00AC3855">
            <w:pPr>
              <w:jc w:val="center"/>
              <w:rPr>
                <w:rFonts w:eastAsia="SimSun"/>
                <w:b/>
                <w:sz w:val="20"/>
                <w:szCs w:val="20"/>
                <w:lang w:eastAsia="zh-CN"/>
              </w:rPr>
            </w:pPr>
            <w:r w:rsidRPr="00CC5AF0">
              <w:rPr>
                <w:rFonts w:eastAsia="SimSun"/>
                <w:b/>
                <w:sz w:val="20"/>
                <w:szCs w:val="20"/>
                <w:lang w:eastAsia="zh-CN"/>
              </w:rPr>
              <w:t>[9.3]</w:t>
            </w:r>
          </w:p>
        </w:tc>
        <w:tc>
          <w:tcPr>
            <w:tcW w:w="3402" w:type="dxa"/>
          </w:tcPr>
          <w:p w:rsidR="00170EB2" w:rsidRPr="00CC5AF0" w:rsidRDefault="00170EB2" w:rsidP="00AC3855">
            <w:pPr>
              <w:rPr>
                <w:rFonts w:eastAsia="Calibri"/>
                <w:sz w:val="20"/>
                <w:szCs w:val="20"/>
                <w:lang w:eastAsia="en-US"/>
              </w:rPr>
            </w:pPr>
            <w:r w:rsidRPr="00CC5AF0">
              <w:rPr>
                <w:rFonts w:eastAsia="Calibri"/>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170EB2" w:rsidRPr="00CC5AF0" w:rsidRDefault="00170EB2" w:rsidP="00AC3855">
            <w:pPr>
              <w:rPr>
                <w:rFonts w:eastAsia="Calibri"/>
                <w:strike/>
                <w:sz w:val="20"/>
                <w:szCs w:val="20"/>
                <w:lang w:eastAsia="en-US"/>
              </w:rPr>
            </w:pPr>
            <w:r w:rsidRPr="00CC5AF0">
              <w:rPr>
                <w:rFonts w:eastAsia="Calibri"/>
                <w:sz w:val="20"/>
                <w:szCs w:val="20"/>
                <w:lang w:eastAsia="en-US"/>
              </w:rPr>
              <w:t>Регламенты не подлежат установлению</w:t>
            </w:r>
          </w:p>
        </w:tc>
        <w:tc>
          <w:tcPr>
            <w:tcW w:w="2693"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c>
          <w:tcPr>
            <w:tcW w:w="1701" w:type="dxa"/>
          </w:tcPr>
          <w:p w:rsidR="00170EB2" w:rsidRPr="00CC5AF0" w:rsidRDefault="00170EB2" w:rsidP="00AC3855">
            <w:pPr>
              <w:rPr>
                <w:rFonts w:eastAsia="Calibri"/>
                <w:sz w:val="20"/>
                <w:szCs w:val="20"/>
                <w:lang w:eastAsia="en-US"/>
              </w:rPr>
            </w:pPr>
            <w:r w:rsidRPr="00CC5AF0">
              <w:rPr>
                <w:rFonts w:eastAsia="Calibri"/>
                <w:sz w:val="20"/>
                <w:szCs w:val="20"/>
                <w:lang w:eastAsia="en-US"/>
              </w:rPr>
              <w:t xml:space="preserve">Регламенты не подлежат установлению </w:t>
            </w:r>
          </w:p>
        </w:tc>
        <w:tc>
          <w:tcPr>
            <w:tcW w:w="3209" w:type="dxa"/>
          </w:tcPr>
          <w:p w:rsidR="00170EB2" w:rsidRPr="00CC5AF0" w:rsidRDefault="00170EB2" w:rsidP="00AC3855">
            <w:pPr>
              <w:rPr>
                <w:rFonts w:eastAsia="Calibri"/>
                <w:sz w:val="20"/>
                <w:szCs w:val="20"/>
                <w:lang w:eastAsia="en-US"/>
              </w:rPr>
            </w:pPr>
            <w:r w:rsidRPr="00CC5AF0">
              <w:rPr>
                <w:rFonts w:eastAsia="Calibri"/>
                <w:sz w:val="20"/>
                <w:szCs w:val="20"/>
                <w:lang w:eastAsia="en-US"/>
              </w:rPr>
              <w:t>Регламенты не подлежат установлению</w:t>
            </w:r>
          </w:p>
        </w:tc>
      </w:tr>
      <w:tr w:rsidR="00170EB2" w:rsidRPr="004A5025" w:rsidTr="00AC3855">
        <w:trPr>
          <w:trHeight w:val="982"/>
        </w:trPr>
        <w:tc>
          <w:tcPr>
            <w:tcW w:w="1843" w:type="dxa"/>
            <w:vAlign w:val="center"/>
          </w:tcPr>
          <w:p w:rsidR="00170EB2" w:rsidRPr="00CC5AF0" w:rsidRDefault="00170EB2" w:rsidP="00AC3855">
            <w:pPr>
              <w:jc w:val="center"/>
              <w:rPr>
                <w:rFonts w:eastAsia="SimSun"/>
                <w:b/>
                <w:sz w:val="20"/>
                <w:szCs w:val="20"/>
                <w:lang w:eastAsia="zh-CN"/>
              </w:rPr>
            </w:pPr>
            <w:r w:rsidRPr="00CC5AF0">
              <w:rPr>
                <w:rFonts w:eastAsia="SimSun"/>
                <w:b/>
                <w:sz w:val="20"/>
                <w:szCs w:val="20"/>
                <w:lang w:eastAsia="zh-CN"/>
              </w:rPr>
              <w:t>Земельные участки (территории) общего пользования</w:t>
            </w:r>
          </w:p>
          <w:p w:rsidR="00170EB2" w:rsidRPr="00CC5AF0" w:rsidRDefault="00170EB2" w:rsidP="00AC3855">
            <w:pPr>
              <w:jc w:val="center"/>
              <w:rPr>
                <w:b/>
                <w:sz w:val="20"/>
                <w:szCs w:val="20"/>
                <w:lang w:eastAsia="ar-SA"/>
              </w:rPr>
            </w:pPr>
            <w:r w:rsidRPr="00CC5AF0">
              <w:rPr>
                <w:rFonts w:eastAsia="Calibri"/>
                <w:b/>
                <w:sz w:val="20"/>
                <w:szCs w:val="20"/>
                <w:lang w:eastAsia="en-US"/>
              </w:rPr>
              <w:t>[12.0.]</w:t>
            </w:r>
          </w:p>
        </w:tc>
        <w:tc>
          <w:tcPr>
            <w:tcW w:w="3402" w:type="dxa"/>
            <w:vAlign w:val="center"/>
          </w:tcPr>
          <w:p w:rsidR="00170EB2" w:rsidRPr="00CC5AF0" w:rsidRDefault="00170EB2" w:rsidP="00AC3855">
            <w:pPr>
              <w:adjustRightInd w:val="0"/>
              <w:jc w:val="both"/>
              <w:rPr>
                <w:sz w:val="20"/>
                <w:szCs w:val="20"/>
              </w:rPr>
            </w:pPr>
            <w:r w:rsidRPr="00CC5AF0">
              <w:rPr>
                <w:rFonts w:eastAsia="SimSun"/>
                <w:sz w:val="20"/>
                <w:szCs w:val="20"/>
                <w:lang w:eastAsia="zh-CN"/>
              </w:rPr>
              <w:t xml:space="preserve">Автомобильные дороги и пешеходные тротуары, </w:t>
            </w:r>
            <w:r w:rsidRPr="00CC5AF0">
              <w:rPr>
                <w:sz w:val="20"/>
                <w:szCs w:val="20"/>
              </w:rPr>
              <w:t>пешеходные переходы,</w:t>
            </w:r>
            <w:r w:rsidRPr="00CC5AF0">
              <w:rPr>
                <w:rFonts w:eastAsia="SimSun"/>
                <w:sz w:val="20"/>
                <w:szCs w:val="20"/>
                <w:lang w:eastAsia="zh-CN"/>
              </w:rPr>
              <w:t xml:space="preserve"> набережных, береговых полос водных объектов общего пользования, </w:t>
            </w:r>
            <w:r w:rsidRPr="00CC5AF0">
              <w:rPr>
                <w:sz w:val="20"/>
                <w:szCs w:val="20"/>
              </w:rPr>
              <w:t>бульваров, площадей, проездов, велодорожек и объектов велотранспортной и инженерной инфраструктуры;</w:t>
            </w:r>
          </w:p>
          <w:p w:rsidR="00170EB2" w:rsidRPr="00CC5AF0" w:rsidRDefault="00170EB2" w:rsidP="00AC3855">
            <w:pPr>
              <w:rPr>
                <w:rFonts w:eastAsia="SimSun"/>
                <w:sz w:val="20"/>
                <w:szCs w:val="20"/>
                <w:lang w:eastAsia="zh-CN"/>
              </w:rPr>
            </w:pPr>
            <w:r w:rsidRPr="00CC5AF0">
              <w:rPr>
                <w:sz w:val="20"/>
                <w:szCs w:val="20"/>
              </w:rPr>
              <w:t>размещение придорожных стоянок (парковок) транспортных средств в границах городских улиц и дорог</w:t>
            </w:r>
            <w:r w:rsidRPr="00CC5AF0">
              <w:rPr>
                <w:rFonts w:eastAsia="SimSun"/>
                <w:sz w:val="20"/>
                <w:szCs w:val="20"/>
                <w:lang w:eastAsia="zh-CN"/>
              </w:rPr>
              <w:t xml:space="preserve"> </w:t>
            </w:r>
          </w:p>
        </w:tc>
        <w:tc>
          <w:tcPr>
            <w:tcW w:w="2552" w:type="dxa"/>
          </w:tcPr>
          <w:p w:rsidR="00170EB2" w:rsidRPr="00CC5AF0" w:rsidRDefault="00170EB2" w:rsidP="00AC3855">
            <w:pPr>
              <w:rPr>
                <w:sz w:val="20"/>
                <w:szCs w:val="20"/>
              </w:rPr>
            </w:pPr>
            <w:r w:rsidRPr="00CC5AF0">
              <w:rPr>
                <w:color w:val="000000"/>
                <w:sz w:val="20"/>
                <w:szCs w:val="20"/>
                <w:shd w:val="clear" w:color="auto" w:fill="FFFFFF"/>
              </w:rPr>
              <w:t>Действие градостроительного регламента не распространяется</w:t>
            </w:r>
          </w:p>
        </w:tc>
        <w:tc>
          <w:tcPr>
            <w:tcW w:w="2693" w:type="dxa"/>
          </w:tcPr>
          <w:p w:rsidR="00170EB2" w:rsidRPr="00CC5AF0" w:rsidRDefault="00170EB2" w:rsidP="00AC3855">
            <w:pPr>
              <w:rPr>
                <w:sz w:val="20"/>
                <w:szCs w:val="20"/>
              </w:rPr>
            </w:pPr>
            <w:r w:rsidRPr="00CC5AF0">
              <w:rPr>
                <w:color w:val="000000"/>
                <w:sz w:val="20"/>
                <w:szCs w:val="20"/>
                <w:shd w:val="clear" w:color="auto" w:fill="FFFFFF"/>
              </w:rPr>
              <w:t>Действие градостроительного регламента не распространяется</w:t>
            </w:r>
          </w:p>
        </w:tc>
        <w:tc>
          <w:tcPr>
            <w:tcW w:w="1701" w:type="dxa"/>
          </w:tcPr>
          <w:p w:rsidR="00170EB2" w:rsidRPr="00CC5AF0" w:rsidRDefault="00170EB2" w:rsidP="00AC3855">
            <w:pPr>
              <w:rPr>
                <w:sz w:val="20"/>
                <w:szCs w:val="20"/>
              </w:rPr>
            </w:pPr>
            <w:r w:rsidRPr="00CC5AF0">
              <w:rPr>
                <w:color w:val="000000"/>
                <w:sz w:val="20"/>
                <w:szCs w:val="20"/>
                <w:shd w:val="clear" w:color="auto" w:fill="FFFFFF"/>
              </w:rPr>
              <w:t>Действие градостроительного регламента не распространяется</w:t>
            </w:r>
          </w:p>
        </w:tc>
        <w:tc>
          <w:tcPr>
            <w:tcW w:w="3209" w:type="dxa"/>
          </w:tcPr>
          <w:p w:rsidR="00170EB2" w:rsidRPr="00CC5AF0" w:rsidRDefault="00170EB2" w:rsidP="00AC3855">
            <w:pPr>
              <w:rPr>
                <w:sz w:val="20"/>
                <w:szCs w:val="20"/>
              </w:rPr>
            </w:pPr>
            <w:r w:rsidRPr="00CC5AF0">
              <w:rPr>
                <w:color w:val="000000"/>
                <w:sz w:val="20"/>
                <w:szCs w:val="20"/>
                <w:shd w:val="clear" w:color="auto" w:fill="FFFFFF"/>
              </w:rPr>
              <w:t>Действие градостроительного регламента не распространяется</w:t>
            </w:r>
          </w:p>
        </w:tc>
      </w:tr>
      <w:tr w:rsidR="00170EB2" w:rsidRPr="004A5025" w:rsidTr="00AC3855">
        <w:trPr>
          <w:trHeight w:val="982"/>
        </w:trPr>
        <w:tc>
          <w:tcPr>
            <w:tcW w:w="1843" w:type="dxa"/>
          </w:tcPr>
          <w:p w:rsidR="00170EB2" w:rsidRPr="00CC5AF0" w:rsidRDefault="00170EB2" w:rsidP="00AC3855">
            <w:pPr>
              <w:pStyle w:val="a9"/>
              <w:jc w:val="center"/>
              <w:rPr>
                <w:rFonts w:ascii="Times New Roman" w:hAnsi="Times New Roman" w:cs="Times New Roman"/>
                <w:b/>
                <w:sz w:val="20"/>
                <w:szCs w:val="20"/>
              </w:rPr>
            </w:pPr>
            <w:r w:rsidRPr="00CC5AF0">
              <w:rPr>
                <w:rFonts w:ascii="Times New Roman" w:hAnsi="Times New Roman" w:cs="Times New Roman"/>
                <w:b/>
                <w:sz w:val="20"/>
                <w:szCs w:val="20"/>
              </w:rPr>
              <w:t>Благоустройство территории [12.0.2]</w:t>
            </w:r>
          </w:p>
        </w:tc>
        <w:tc>
          <w:tcPr>
            <w:tcW w:w="3402" w:type="dxa"/>
          </w:tcPr>
          <w:p w:rsidR="00170EB2" w:rsidRPr="00CC5AF0" w:rsidRDefault="00170EB2" w:rsidP="00AC3855">
            <w:pPr>
              <w:pStyle w:val="a9"/>
              <w:rPr>
                <w:rFonts w:ascii="Times New Roman" w:hAnsi="Times New Roman" w:cs="Times New Roman"/>
                <w:sz w:val="20"/>
                <w:szCs w:val="20"/>
              </w:rPr>
            </w:pPr>
            <w:r w:rsidRPr="00CC5AF0">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tcPr>
          <w:p w:rsidR="00170EB2" w:rsidRPr="00CC5AF0" w:rsidRDefault="00170EB2" w:rsidP="00AC3855">
            <w:pPr>
              <w:pStyle w:val="a9"/>
              <w:rPr>
                <w:rFonts w:ascii="Times New Roman" w:hAnsi="Times New Roman" w:cs="Times New Roman"/>
                <w:sz w:val="20"/>
                <w:szCs w:val="20"/>
              </w:rPr>
            </w:pPr>
            <w:r w:rsidRPr="00CC5AF0">
              <w:rPr>
                <w:rFonts w:ascii="Times New Roman" w:hAnsi="Times New Roman" w:cs="Times New Roman"/>
                <w:sz w:val="20"/>
                <w:szCs w:val="20"/>
              </w:rPr>
              <w:t xml:space="preserve">Минимальная (максимальная) площадь земельного участка - </w:t>
            </w:r>
            <w:r w:rsidRPr="00CC5AF0">
              <w:rPr>
                <w:rFonts w:ascii="Times New Roman" w:hAnsi="Times New Roman" w:cs="Times New Roman"/>
                <w:b/>
                <w:sz w:val="20"/>
                <w:szCs w:val="20"/>
              </w:rPr>
              <w:t>50</w:t>
            </w:r>
            <w:r w:rsidRPr="00CC5AF0">
              <w:rPr>
                <w:rFonts w:ascii="Times New Roman" w:hAnsi="Times New Roman" w:cs="Times New Roman"/>
                <w:sz w:val="20"/>
                <w:szCs w:val="20"/>
              </w:rPr>
              <w:t xml:space="preserve"> – </w:t>
            </w:r>
            <w:r w:rsidRPr="00CC5AF0">
              <w:rPr>
                <w:rFonts w:ascii="Times New Roman" w:hAnsi="Times New Roman" w:cs="Times New Roman"/>
                <w:b/>
                <w:sz w:val="20"/>
                <w:szCs w:val="20"/>
              </w:rPr>
              <w:t>10000кв.м</w:t>
            </w:r>
            <w:r w:rsidRPr="00CC5AF0">
              <w:rPr>
                <w:rFonts w:ascii="Times New Roman" w:hAnsi="Times New Roman" w:cs="Times New Roman"/>
                <w:sz w:val="20"/>
                <w:szCs w:val="20"/>
              </w:rPr>
              <w:t xml:space="preserve"> или определяется по заданию на проектирование </w:t>
            </w:r>
          </w:p>
          <w:p w:rsidR="00170EB2" w:rsidRPr="00CC5AF0" w:rsidRDefault="00170EB2" w:rsidP="00AC3855">
            <w:pPr>
              <w:pStyle w:val="a9"/>
              <w:rPr>
                <w:rFonts w:ascii="Times New Roman" w:hAnsi="Times New Roman" w:cs="Times New Roman"/>
                <w:sz w:val="20"/>
                <w:szCs w:val="20"/>
              </w:rPr>
            </w:pPr>
          </w:p>
        </w:tc>
        <w:tc>
          <w:tcPr>
            <w:tcW w:w="2693" w:type="dxa"/>
          </w:tcPr>
          <w:p w:rsidR="00170EB2" w:rsidRPr="00CC5AF0" w:rsidRDefault="00170EB2" w:rsidP="00AC3855">
            <w:pPr>
              <w:pStyle w:val="a9"/>
              <w:rPr>
                <w:rFonts w:ascii="Times New Roman" w:hAnsi="Times New Roman" w:cs="Times New Roman"/>
                <w:sz w:val="20"/>
                <w:szCs w:val="20"/>
              </w:rPr>
            </w:pPr>
            <w:r w:rsidRPr="00CC5AF0">
              <w:rPr>
                <w:rFonts w:ascii="Times New Roman" w:hAnsi="Times New Roman" w:cs="Times New Roman"/>
                <w:sz w:val="20"/>
                <w:szCs w:val="20"/>
              </w:rPr>
              <w:t>Не предусматривается размещение объектов капитального строительства.</w:t>
            </w:r>
          </w:p>
        </w:tc>
        <w:tc>
          <w:tcPr>
            <w:tcW w:w="1701" w:type="dxa"/>
          </w:tcPr>
          <w:p w:rsidR="00170EB2" w:rsidRPr="00CC5AF0" w:rsidRDefault="00170EB2" w:rsidP="00AC3855">
            <w:pPr>
              <w:pStyle w:val="a9"/>
              <w:rPr>
                <w:rFonts w:ascii="Times New Roman" w:hAnsi="Times New Roman" w:cs="Times New Roman"/>
                <w:sz w:val="20"/>
                <w:szCs w:val="20"/>
              </w:rPr>
            </w:pPr>
            <w:r w:rsidRPr="00CC5AF0">
              <w:rPr>
                <w:rFonts w:ascii="Times New Roman" w:hAnsi="Times New Roman" w:cs="Times New Roman"/>
                <w:sz w:val="20"/>
                <w:szCs w:val="20"/>
              </w:rPr>
              <w:t>Не предусматривается размещение объектов капитального строительства.</w:t>
            </w:r>
          </w:p>
        </w:tc>
        <w:tc>
          <w:tcPr>
            <w:tcW w:w="3209" w:type="dxa"/>
          </w:tcPr>
          <w:p w:rsidR="00170EB2" w:rsidRPr="00CC5AF0" w:rsidRDefault="00170EB2" w:rsidP="00AC3855">
            <w:pPr>
              <w:pStyle w:val="a9"/>
              <w:rPr>
                <w:rFonts w:ascii="Times New Roman" w:hAnsi="Times New Roman" w:cs="Times New Roman"/>
                <w:sz w:val="20"/>
                <w:szCs w:val="20"/>
              </w:rPr>
            </w:pPr>
            <w:r w:rsidRPr="00CC5AF0">
              <w:rPr>
                <w:rFonts w:ascii="Times New Roman" w:hAnsi="Times New Roman" w:cs="Times New Roman"/>
                <w:sz w:val="20"/>
                <w:szCs w:val="20"/>
              </w:rPr>
              <w:t>Не предусматривается размещение объектов капитального строительства.</w:t>
            </w:r>
          </w:p>
        </w:tc>
      </w:tr>
    </w:tbl>
    <w:p w:rsidR="00170EB2" w:rsidRPr="00A42402" w:rsidRDefault="00170EB2" w:rsidP="00A42402">
      <w:pPr>
        <w:rPr>
          <w:rFonts w:eastAsia="SimSun"/>
          <w:lang w:eastAsia="zh-CN"/>
        </w:rPr>
      </w:pPr>
      <w:r w:rsidRPr="00A42402">
        <w:rPr>
          <w:rFonts w:eastAsia="SimSun"/>
          <w:b/>
          <w:sz w:val="24"/>
          <w:szCs w:val="24"/>
          <w:lang w:eastAsia="zh-CN"/>
        </w:rPr>
        <w:t>УСЛОВНО РАЗРЕШЕННЫЕ ВИДЫ И ПАРАМЕТРЫ ИСПОЛЬЗОВАНИЯ</w:t>
      </w:r>
      <w:r w:rsidR="00CC5AF0" w:rsidRPr="00A42402">
        <w:rPr>
          <w:rFonts w:eastAsia="SimSun"/>
          <w:b/>
          <w:sz w:val="24"/>
          <w:szCs w:val="24"/>
          <w:lang w:eastAsia="zh-CN"/>
        </w:rPr>
        <w:t xml:space="preserve"> </w:t>
      </w:r>
      <w:r w:rsidRPr="00A42402">
        <w:rPr>
          <w:rFonts w:eastAsia="SimSun"/>
          <w:b/>
          <w:sz w:val="24"/>
          <w:szCs w:val="24"/>
          <w:lang w:eastAsia="zh-CN"/>
        </w:rPr>
        <w:t>ЗЕМЕЛЬНЫХ УЧАСТКОВ И ОБЪЕКТОВ КАПИТАЛЬНОГО СТРОИТЕЛЬСТВА</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0"/>
        <w:gridCol w:w="3410"/>
        <w:gridCol w:w="2530"/>
        <w:gridCol w:w="2640"/>
        <w:gridCol w:w="1760"/>
        <w:gridCol w:w="3190"/>
      </w:tblGrid>
      <w:tr w:rsidR="00170EB2" w:rsidRPr="004A5025" w:rsidTr="00AC3855">
        <w:trPr>
          <w:trHeight w:val="537"/>
        </w:trPr>
        <w:tc>
          <w:tcPr>
            <w:tcW w:w="1870" w:type="dxa"/>
            <w:vMerge w:val="restart"/>
          </w:tcPr>
          <w:p w:rsidR="00170EB2" w:rsidRPr="004A5025" w:rsidRDefault="00170EB2" w:rsidP="00AC3855">
            <w:pPr>
              <w:jc w:val="center"/>
              <w:rPr>
                <w:rFonts w:eastAsia="SimSun"/>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10" w:type="dxa"/>
            <w:vMerge w:val="restart"/>
          </w:tcPr>
          <w:p w:rsidR="00170EB2" w:rsidRPr="004A5025" w:rsidRDefault="00170EB2" w:rsidP="00AC3855">
            <w:pPr>
              <w:jc w:val="center"/>
              <w:rPr>
                <w:rFonts w:eastAsia="Calibri"/>
                <w:b/>
                <w:sz w:val="20"/>
                <w:szCs w:val="20"/>
                <w:lang w:eastAsia="en-US"/>
              </w:rPr>
            </w:pPr>
            <w:r>
              <w:rPr>
                <w:rFonts w:eastAsia="Calibri"/>
                <w:b/>
                <w:sz w:val="20"/>
                <w:szCs w:val="20"/>
                <w:lang w:eastAsia="en-US"/>
              </w:rPr>
              <w:t>Виды разрешенного использования объектов</w:t>
            </w:r>
          </w:p>
        </w:tc>
        <w:tc>
          <w:tcPr>
            <w:tcW w:w="10120" w:type="dxa"/>
            <w:gridSpan w:val="4"/>
          </w:tcPr>
          <w:p w:rsidR="00170EB2" w:rsidRPr="004A5025" w:rsidRDefault="00170EB2" w:rsidP="00AC3855">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0EB2" w:rsidRPr="004A5025" w:rsidTr="00AC3855">
        <w:trPr>
          <w:trHeight w:val="982"/>
        </w:trPr>
        <w:tc>
          <w:tcPr>
            <w:tcW w:w="1870" w:type="dxa"/>
            <w:vMerge/>
          </w:tcPr>
          <w:p w:rsidR="00170EB2" w:rsidRPr="004A5025" w:rsidRDefault="00170EB2" w:rsidP="00AC3855">
            <w:pPr>
              <w:tabs>
                <w:tab w:val="left" w:pos="2520"/>
              </w:tabs>
              <w:rPr>
                <w:rFonts w:eastAsia="SimSun"/>
                <w:b/>
                <w:sz w:val="20"/>
                <w:szCs w:val="20"/>
                <w:lang w:eastAsia="zh-CN"/>
              </w:rPr>
            </w:pPr>
          </w:p>
        </w:tc>
        <w:tc>
          <w:tcPr>
            <w:tcW w:w="3410" w:type="dxa"/>
            <w:vMerge/>
          </w:tcPr>
          <w:p w:rsidR="00170EB2" w:rsidRPr="004A5025" w:rsidRDefault="00170EB2" w:rsidP="00AC3855">
            <w:pPr>
              <w:tabs>
                <w:tab w:val="left" w:pos="2520"/>
              </w:tabs>
              <w:rPr>
                <w:rFonts w:eastAsia="SimSun"/>
                <w:b/>
                <w:sz w:val="20"/>
                <w:szCs w:val="20"/>
                <w:lang w:eastAsia="zh-CN"/>
              </w:rPr>
            </w:pPr>
          </w:p>
        </w:tc>
        <w:tc>
          <w:tcPr>
            <w:tcW w:w="2530" w:type="dxa"/>
          </w:tcPr>
          <w:p w:rsidR="00170EB2" w:rsidRPr="004A5025" w:rsidRDefault="00170EB2" w:rsidP="00AC3855">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40" w:type="dxa"/>
          </w:tcPr>
          <w:p w:rsidR="00170EB2" w:rsidRPr="004A5025" w:rsidRDefault="00170EB2" w:rsidP="00AC3855">
            <w:pPr>
              <w:jc w:val="center"/>
              <w:rPr>
                <w:rFonts w:eastAsia="Calibri"/>
                <w:b/>
                <w:sz w:val="20"/>
                <w:szCs w:val="20"/>
                <w:lang w:eastAsia="en-US"/>
              </w:rPr>
            </w:pPr>
            <w:r w:rsidRPr="004A5025">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60" w:type="dxa"/>
          </w:tcPr>
          <w:p w:rsidR="00170EB2" w:rsidRPr="004A5025" w:rsidRDefault="00170EB2" w:rsidP="00AC3855">
            <w:pPr>
              <w:jc w:val="center"/>
              <w:rPr>
                <w:rFonts w:eastAsia="Calibri"/>
                <w:b/>
                <w:sz w:val="20"/>
                <w:szCs w:val="20"/>
                <w:lang w:eastAsia="en-US"/>
              </w:rPr>
            </w:pPr>
            <w:r w:rsidRPr="004A5025">
              <w:rPr>
                <w:rFonts w:eastAsia="Calibri"/>
                <w:b/>
                <w:sz w:val="20"/>
                <w:szCs w:val="20"/>
                <w:lang w:eastAsia="en-US"/>
              </w:rPr>
              <w:t>предельное количество этажей или предельную высоту зданий, строений, сооружений</w:t>
            </w:r>
          </w:p>
        </w:tc>
        <w:tc>
          <w:tcPr>
            <w:tcW w:w="3190" w:type="dxa"/>
          </w:tcPr>
          <w:p w:rsidR="00170EB2" w:rsidRPr="004A5025" w:rsidRDefault="00170EB2" w:rsidP="00AC3855">
            <w:pPr>
              <w:jc w:val="center"/>
              <w:rPr>
                <w:rFonts w:eastAsia="Calibri"/>
                <w:b/>
                <w:sz w:val="20"/>
                <w:szCs w:val="20"/>
                <w:lang w:eastAsia="en-US"/>
              </w:rPr>
            </w:pPr>
            <w:r w:rsidRPr="004A5025">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0EB2" w:rsidRPr="004A5025" w:rsidTr="00AC3855">
        <w:trPr>
          <w:trHeight w:val="982"/>
        </w:trPr>
        <w:tc>
          <w:tcPr>
            <w:tcW w:w="1870" w:type="dxa"/>
          </w:tcPr>
          <w:p w:rsidR="00170EB2" w:rsidRDefault="00170EB2" w:rsidP="00AC3855">
            <w:pPr>
              <w:jc w:val="center"/>
              <w:rPr>
                <w:b/>
                <w:sz w:val="20"/>
                <w:szCs w:val="20"/>
              </w:rPr>
            </w:pPr>
            <w:r w:rsidRPr="00C3290E">
              <w:rPr>
                <w:b/>
                <w:sz w:val="20"/>
                <w:szCs w:val="20"/>
              </w:rPr>
              <w:t>Коммунальное обслуживание</w:t>
            </w:r>
          </w:p>
          <w:p w:rsidR="00170EB2" w:rsidRPr="00C3290E" w:rsidRDefault="00170EB2" w:rsidP="00AC3855">
            <w:pPr>
              <w:jc w:val="center"/>
              <w:rPr>
                <w:b/>
                <w:sz w:val="20"/>
                <w:szCs w:val="20"/>
              </w:rPr>
            </w:pPr>
            <w:r w:rsidRPr="00900C00">
              <w:rPr>
                <w:b/>
                <w:sz w:val="20"/>
                <w:szCs w:val="20"/>
                <w:lang w:val="en-US"/>
              </w:rPr>
              <w:t>[</w:t>
            </w:r>
            <w:r>
              <w:rPr>
                <w:b/>
                <w:sz w:val="20"/>
                <w:szCs w:val="20"/>
              </w:rPr>
              <w:t>3.1</w:t>
            </w:r>
            <w:r w:rsidRPr="00900C00">
              <w:rPr>
                <w:b/>
                <w:sz w:val="20"/>
                <w:szCs w:val="20"/>
                <w:lang w:val="en-US"/>
              </w:rPr>
              <w:t>]</w:t>
            </w:r>
          </w:p>
          <w:p w:rsidR="00170EB2" w:rsidRPr="00C3290E" w:rsidRDefault="00170EB2" w:rsidP="00AC3855">
            <w:pPr>
              <w:rPr>
                <w:b/>
                <w:sz w:val="20"/>
                <w:szCs w:val="20"/>
              </w:rPr>
            </w:pPr>
          </w:p>
        </w:tc>
        <w:tc>
          <w:tcPr>
            <w:tcW w:w="3410" w:type="dxa"/>
          </w:tcPr>
          <w:p w:rsidR="00170EB2" w:rsidRDefault="00170EB2" w:rsidP="00AC3855">
            <w:pPr>
              <w:rPr>
                <w:rFonts w:eastAsia="Calibri"/>
                <w:b/>
                <w:sz w:val="20"/>
                <w:szCs w:val="20"/>
                <w:lang w:eastAsia="en-US"/>
              </w:rPr>
            </w:pPr>
            <w:r w:rsidRPr="004A502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Pr>
                <w:sz w:val="20"/>
                <w:szCs w:val="20"/>
              </w:rPr>
              <w:t xml:space="preserve">. </w:t>
            </w:r>
          </w:p>
          <w:p w:rsidR="00170EB2" w:rsidRPr="003F23B1" w:rsidRDefault="00170EB2" w:rsidP="00AC3855">
            <w:pPr>
              <w:pStyle w:val="TableParagraph"/>
              <w:tabs>
                <w:tab w:val="left" w:pos="884"/>
                <w:tab w:val="left" w:pos="2018"/>
              </w:tabs>
              <w:spacing w:line="228" w:lineRule="auto"/>
              <w:ind w:right="91"/>
              <w:rPr>
                <w:rFonts w:eastAsia="Calibri"/>
                <w:iCs/>
                <w:sz w:val="20"/>
                <w:szCs w:val="20"/>
                <w:lang w:eastAsia="en-US"/>
              </w:rPr>
            </w:pPr>
            <w:r>
              <w:rPr>
                <w:rFonts w:eastAsia="Calibri"/>
                <w:sz w:val="20"/>
                <w:szCs w:val="20"/>
                <w:lang w:eastAsia="en-US"/>
              </w:rPr>
              <w:t xml:space="preserve">Здания, офисы, конторы </w:t>
            </w:r>
            <w:r w:rsidRPr="00CB08F5">
              <w:rPr>
                <w:rFonts w:eastAsia="Calibri"/>
                <w:sz w:val="20"/>
                <w:szCs w:val="20"/>
                <w:lang w:eastAsia="en-US"/>
              </w:rPr>
              <w:t>организаций, обеспечивающих предоставление коммунальных</w:t>
            </w:r>
            <w:r>
              <w:rPr>
                <w:rFonts w:eastAsia="Calibri"/>
                <w:sz w:val="20"/>
                <w:szCs w:val="20"/>
                <w:lang w:eastAsia="en-US"/>
              </w:rPr>
              <w:t xml:space="preserve"> услуг</w:t>
            </w:r>
          </w:p>
        </w:tc>
        <w:tc>
          <w:tcPr>
            <w:tcW w:w="2530" w:type="dxa"/>
          </w:tcPr>
          <w:p w:rsidR="00170EB2" w:rsidRPr="003F23B1" w:rsidRDefault="00170EB2" w:rsidP="00AC3855">
            <w:pPr>
              <w:rPr>
                <w:rFonts w:eastAsia="Calibri"/>
                <w:sz w:val="20"/>
                <w:szCs w:val="20"/>
                <w:lang w:eastAsia="en-US"/>
              </w:rPr>
            </w:pPr>
            <w:r w:rsidRPr="003F23B1">
              <w:rPr>
                <w:rFonts w:eastAsia="Calibri"/>
                <w:sz w:val="20"/>
                <w:szCs w:val="20"/>
                <w:lang w:eastAsia="en-US"/>
              </w:rPr>
              <w:t xml:space="preserve">Минимальная (максимальная) площадь земельного участка - </w:t>
            </w:r>
            <w:r w:rsidRPr="00635B42">
              <w:rPr>
                <w:rFonts w:eastAsia="Calibri"/>
                <w:b/>
                <w:sz w:val="20"/>
                <w:szCs w:val="20"/>
                <w:lang w:eastAsia="en-US"/>
              </w:rPr>
              <w:t>10 – 10000 кв. м</w:t>
            </w:r>
          </w:p>
          <w:p w:rsidR="00170EB2" w:rsidRPr="003F23B1" w:rsidRDefault="00170EB2" w:rsidP="00AC3855">
            <w:pPr>
              <w:rPr>
                <w:rFonts w:eastAsia="Calibri"/>
                <w:sz w:val="20"/>
                <w:szCs w:val="20"/>
                <w:lang w:eastAsia="en-US"/>
              </w:rPr>
            </w:pPr>
            <w:r w:rsidRPr="003F23B1">
              <w:rPr>
                <w:rFonts w:eastAsia="Calibri"/>
                <w:sz w:val="20"/>
                <w:szCs w:val="20"/>
                <w:lang w:eastAsia="en-US"/>
              </w:rPr>
              <w:t>Для объектов инженерного обеспечения и объектов вспомогательного инженерного назначения от 1 кв. м.</w:t>
            </w:r>
          </w:p>
        </w:tc>
        <w:tc>
          <w:tcPr>
            <w:tcW w:w="2640" w:type="dxa"/>
          </w:tcPr>
          <w:p w:rsidR="00170EB2" w:rsidRPr="003F23B1" w:rsidRDefault="00170EB2" w:rsidP="00AC3855">
            <w:pPr>
              <w:rPr>
                <w:rFonts w:eastAsia="Calibri"/>
                <w:sz w:val="20"/>
                <w:szCs w:val="20"/>
                <w:lang w:eastAsia="en-US"/>
              </w:rPr>
            </w:pPr>
            <w:r w:rsidRPr="003F23B1">
              <w:rPr>
                <w:rFonts w:eastAsia="Calibri"/>
                <w:sz w:val="20"/>
                <w:szCs w:val="20"/>
                <w:lang w:eastAsia="en-US"/>
              </w:rPr>
              <w:t>Минимальный отступ строений:</w:t>
            </w:r>
          </w:p>
          <w:p w:rsidR="00170EB2" w:rsidRPr="003F23B1" w:rsidRDefault="00170EB2" w:rsidP="00AC3855">
            <w:pPr>
              <w:rPr>
                <w:rFonts w:eastAsia="Calibri"/>
                <w:sz w:val="20"/>
                <w:szCs w:val="20"/>
                <w:lang w:eastAsia="en-US"/>
              </w:rPr>
            </w:pPr>
            <w:r w:rsidRPr="003F23B1">
              <w:rPr>
                <w:rFonts w:eastAsia="Calibri"/>
                <w:sz w:val="20"/>
                <w:szCs w:val="20"/>
                <w:lang w:eastAsia="en-US"/>
              </w:rPr>
              <w:t xml:space="preserve">- от красной линии улиц </w:t>
            </w:r>
            <w:r w:rsidRPr="00757B59">
              <w:rPr>
                <w:rFonts w:eastAsia="Calibri"/>
                <w:b/>
                <w:sz w:val="20"/>
                <w:szCs w:val="20"/>
                <w:lang w:eastAsia="en-US"/>
              </w:rPr>
              <w:t>3</w:t>
            </w:r>
            <w:r w:rsidRPr="003F23B1">
              <w:rPr>
                <w:rFonts w:eastAsia="Calibri"/>
                <w:sz w:val="20"/>
                <w:szCs w:val="20"/>
                <w:lang w:eastAsia="en-US"/>
              </w:rPr>
              <w:t xml:space="preserve"> м;</w:t>
            </w:r>
          </w:p>
          <w:p w:rsidR="00170EB2" w:rsidRPr="003F23B1" w:rsidRDefault="00170EB2" w:rsidP="00AC3855">
            <w:pPr>
              <w:rPr>
                <w:rFonts w:eastAsia="Calibri"/>
                <w:sz w:val="20"/>
                <w:szCs w:val="20"/>
                <w:lang w:eastAsia="en-US"/>
              </w:rPr>
            </w:pPr>
            <w:r w:rsidRPr="003F23B1">
              <w:rPr>
                <w:rFonts w:eastAsia="Calibri"/>
                <w:sz w:val="20"/>
                <w:szCs w:val="20"/>
                <w:lang w:eastAsia="en-US"/>
              </w:rPr>
              <w:t xml:space="preserve">- от красной линии проездов </w:t>
            </w:r>
            <w:r w:rsidRPr="00757B59">
              <w:rPr>
                <w:rFonts w:eastAsia="Calibri"/>
                <w:b/>
                <w:sz w:val="20"/>
                <w:szCs w:val="20"/>
                <w:lang w:eastAsia="en-US"/>
              </w:rPr>
              <w:t>3</w:t>
            </w:r>
            <w:r w:rsidRPr="003F23B1">
              <w:rPr>
                <w:rFonts w:eastAsia="Calibri"/>
                <w:sz w:val="20"/>
                <w:szCs w:val="20"/>
                <w:lang w:eastAsia="en-US"/>
              </w:rPr>
              <w:t xml:space="preserve"> м;</w:t>
            </w:r>
          </w:p>
          <w:p w:rsidR="00170EB2" w:rsidRPr="003F23B1" w:rsidRDefault="00170EB2" w:rsidP="00AC3855">
            <w:pPr>
              <w:rPr>
                <w:rFonts w:eastAsia="Calibri"/>
                <w:sz w:val="20"/>
                <w:szCs w:val="20"/>
                <w:lang w:eastAsia="en-US"/>
              </w:rPr>
            </w:pPr>
            <w:r w:rsidRPr="003F23B1">
              <w:rPr>
                <w:rFonts w:eastAsia="Calibri"/>
                <w:sz w:val="20"/>
                <w:szCs w:val="20"/>
                <w:lang w:eastAsia="en-US"/>
              </w:rPr>
              <w:t xml:space="preserve">- от границ соседнего земельного участка </w:t>
            </w:r>
            <w:r w:rsidRPr="00757B59">
              <w:rPr>
                <w:rFonts w:eastAsia="Calibri"/>
                <w:b/>
                <w:sz w:val="20"/>
                <w:szCs w:val="20"/>
                <w:lang w:eastAsia="en-US"/>
              </w:rPr>
              <w:t>3</w:t>
            </w:r>
            <w:r w:rsidRPr="003F23B1">
              <w:rPr>
                <w:rFonts w:eastAsia="Calibri"/>
                <w:sz w:val="20"/>
                <w:szCs w:val="20"/>
                <w:lang w:eastAsia="en-US"/>
              </w:rPr>
              <w:t xml:space="preserve"> м. </w:t>
            </w:r>
          </w:p>
          <w:p w:rsidR="00170EB2" w:rsidRPr="003F23B1" w:rsidRDefault="00170EB2" w:rsidP="00AC3855">
            <w:pPr>
              <w:rPr>
                <w:rFonts w:eastAsia="Calibri"/>
                <w:sz w:val="20"/>
                <w:szCs w:val="20"/>
                <w:lang w:eastAsia="en-US"/>
              </w:rPr>
            </w:pPr>
            <w:r w:rsidRPr="003F23B1">
              <w:rPr>
                <w:rFonts w:eastAsia="Calibri"/>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170EB2" w:rsidRPr="003F23B1" w:rsidRDefault="00170EB2" w:rsidP="00AC3855">
            <w:pPr>
              <w:rPr>
                <w:rFonts w:eastAsia="Calibri"/>
                <w:sz w:val="20"/>
                <w:szCs w:val="20"/>
                <w:lang w:eastAsia="en-US"/>
              </w:rPr>
            </w:pPr>
            <w:r w:rsidRPr="003F23B1">
              <w:rPr>
                <w:rFonts w:eastAsia="Calibri"/>
                <w:sz w:val="20"/>
                <w:szCs w:val="20"/>
                <w:lang w:eastAsia="en-US"/>
              </w:rPr>
              <w:t xml:space="preserve">Общее количество контейнеров не более </w:t>
            </w:r>
            <w:r w:rsidRPr="00635B42">
              <w:rPr>
                <w:rFonts w:eastAsia="Calibri"/>
                <w:b/>
                <w:sz w:val="20"/>
                <w:szCs w:val="20"/>
                <w:lang w:eastAsia="en-US"/>
              </w:rPr>
              <w:t>5 шт.</w:t>
            </w:r>
          </w:p>
        </w:tc>
        <w:tc>
          <w:tcPr>
            <w:tcW w:w="1760" w:type="dxa"/>
          </w:tcPr>
          <w:p w:rsidR="00170EB2" w:rsidRPr="003F23B1" w:rsidRDefault="00170EB2" w:rsidP="00AC3855">
            <w:pPr>
              <w:rPr>
                <w:rFonts w:eastAsia="Calibri"/>
                <w:sz w:val="20"/>
                <w:szCs w:val="20"/>
                <w:lang w:eastAsia="en-US"/>
              </w:rPr>
            </w:pPr>
            <w:r w:rsidRPr="003F23B1">
              <w:rPr>
                <w:rFonts w:eastAsia="Calibri"/>
                <w:sz w:val="20"/>
                <w:szCs w:val="20"/>
                <w:lang w:eastAsia="en-US"/>
              </w:rPr>
              <w:t xml:space="preserve">Максимальное количество этажей зданий </w:t>
            </w:r>
            <w:r w:rsidRPr="00635B42">
              <w:rPr>
                <w:rFonts w:eastAsia="Calibri"/>
                <w:b/>
                <w:sz w:val="20"/>
                <w:szCs w:val="20"/>
                <w:lang w:eastAsia="en-US"/>
              </w:rPr>
              <w:t>– 3 этажа</w:t>
            </w:r>
            <w:r w:rsidRPr="003F23B1">
              <w:rPr>
                <w:rFonts w:eastAsia="Calibri"/>
                <w:sz w:val="20"/>
                <w:szCs w:val="20"/>
                <w:lang w:eastAsia="en-US"/>
              </w:rPr>
              <w:t xml:space="preserve"> (включая мансардный этаж).</w:t>
            </w:r>
          </w:p>
          <w:p w:rsidR="00170EB2" w:rsidRPr="00635B42" w:rsidRDefault="00170EB2" w:rsidP="00AC3855">
            <w:pPr>
              <w:rPr>
                <w:rFonts w:eastAsia="SimSun"/>
                <w:b/>
                <w:sz w:val="20"/>
                <w:szCs w:val="20"/>
                <w:lang w:eastAsia="zh-CN"/>
              </w:rPr>
            </w:pPr>
            <w:r w:rsidRPr="003F23B1">
              <w:rPr>
                <w:rFonts w:eastAsia="SimSun"/>
                <w:sz w:val="20"/>
                <w:szCs w:val="20"/>
                <w:lang w:eastAsia="zh-CN"/>
              </w:rPr>
              <w:t xml:space="preserve">Максимальная высота зданий, строений, сооружений от уровня земли - </w:t>
            </w:r>
            <w:r w:rsidRPr="00635B42">
              <w:rPr>
                <w:rFonts w:eastAsia="SimSun"/>
                <w:b/>
                <w:sz w:val="20"/>
                <w:szCs w:val="20"/>
                <w:lang w:eastAsia="zh-CN"/>
              </w:rPr>
              <w:t>20 м.</w:t>
            </w:r>
          </w:p>
          <w:p w:rsidR="00170EB2" w:rsidRPr="003F23B1" w:rsidRDefault="00170EB2" w:rsidP="00AC3855">
            <w:pPr>
              <w:rPr>
                <w:rFonts w:eastAsia="Calibri"/>
                <w:sz w:val="20"/>
                <w:szCs w:val="20"/>
              </w:rPr>
            </w:pPr>
          </w:p>
        </w:tc>
        <w:tc>
          <w:tcPr>
            <w:tcW w:w="3190" w:type="dxa"/>
          </w:tcPr>
          <w:p w:rsidR="00170EB2" w:rsidRPr="003F23B1" w:rsidRDefault="00170EB2" w:rsidP="00AC3855">
            <w:pPr>
              <w:rPr>
                <w:rFonts w:eastAsia="SimSun"/>
                <w:sz w:val="20"/>
                <w:szCs w:val="20"/>
                <w:lang w:eastAsia="zh-CN"/>
              </w:rPr>
            </w:pPr>
            <w:r w:rsidRPr="003F23B1">
              <w:rPr>
                <w:rFonts w:eastAsia="SimSun"/>
                <w:sz w:val="20"/>
                <w:szCs w:val="20"/>
                <w:lang w:eastAsia="zh-CN"/>
              </w:rPr>
              <w:t>Максимальный процент застройки в границах земельного участка -</w:t>
            </w:r>
            <w:r w:rsidRPr="00635B42">
              <w:rPr>
                <w:rFonts w:eastAsia="SimSun"/>
                <w:b/>
                <w:sz w:val="20"/>
                <w:szCs w:val="20"/>
                <w:lang w:eastAsia="zh-CN"/>
              </w:rPr>
              <w:t>80%</w:t>
            </w:r>
            <w:r w:rsidRPr="003F23B1">
              <w:rPr>
                <w:rFonts w:eastAsia="SimSun"/>
                <w:sz w:val="20"/>
                <w:szCs w:val="20"/>
                <w:lang w:eastAsia="zh-CN"/>
              </w:rPr>
              <w:t>.</w:t>
            </w:r>
          </w:p>
          <w:p w:rsidR="00170EB2" w:rsidRPr="003F23B1" w:rsidRDefault="00170EB2" w:rsidP="00AC3855">
            <w:pPr>
              <w:rPr>
                <w:rFonts w:eastAsia="Calibri"/>
                <w:sz w:val="20"/>
                <w:szCs w:val="20"/>
                <w:lang w:eastAsia="en-US"/>
              </w:rPr>
            </w:pPr>
          </w:p>
        </w:tc>
      </w:tr>
      <w:tr w:rsidR="00170EB2" w:rsidRPr="004A5025" w:rsidTr="00AC3855">
        <w:trPr>
          <w:trHeight w:val="982"/>
        </w:trPr>
        <w:tc>
          <w:tcPr>
            <w:tcW w:w="1870" w:type="dxa"/>
            <w:vAlign w:val="center"/>
          </w:tcPr>
          <w:p w:rsidR="00170EB2" w:rsidRPr="00900C00" w:rsidRDefault="00170EB2" w:rsidP="00AC3855">
            <w:pPr>
              <w:jc w:val="center"/>
              <w:rPr>
                <w:rFonts w:eastAsia="SimSun"/>
                <w:b/>
                <w:sz w:val="20"/>
                <w:szCs w:val="20"/>
                <w:lang w:eastAsia="zh-CN"/>
              </w:rPr>
            </w:pPr>
            <w:r w:rsidRPr="00900C00">
              <w:rPr>
                <w:rFonts w:eastAsia="SimSun"/>
                <w:b/>
                <w:sz w:val="20"/>
                <w:szCs w:val="20"/>
                <w:lang w:eastAsia="zh-CN"/>
              </w:rPr>
              <w:t>Обслуживание автотранспорта</w:t>
            </w:r>
          </w:p>
          <w:p w:rsidR="00170EB2" w:rsidRPr="00900C00" w:rsidRDefault="00170EB2" w:rsidP="00AC3855">
            <w:pPr>
              <w:jc w:val="center"/>
              <w:rPr>
                <w:rFonts w:eastAsia="SimSun"/>
                <w:b/>
                <w:sz w:val="20"/>
                <w:szCs w:val="20"/>
                <w:lang w:eastAsia="zh-CN"/>
              </w:rPr>
            </w:pPr>
            <w:r w:rsidRPr="00900C00">
              <w:rPr>
                <w:rFonts w:eastAsia="SimSun"/>
                <w:b/>
                <w:sz w:val="20"/>
                <w:szCs w:val="20"/>
                <w:lang w:eastAsia="zh-CN"/>
              </w:rPr>
              <w:t>4.9.</w:t>
            </w:r>
          </w:p>
          <w:p w:rsidR="00170EB2" w:rsidRPr="00900C00" w:rsidRDefault="00170EB2" w:rsidP="00AC3855">
            <w:pPr>
              <w:jc w:val="center"/>
              <w:rPr>
                <w:rFonts w:eastAsia="SimSun"/>
                <w:b/>
                <w:sz w:val="20"/>
                <w:szCs w:val="20"/>
                <w:lang w:eastAsia="zh-CN"/>
              </w:rPr>
            </w:pPr>
          </w:p>
        </w:tc>
        <w:tc>
          <w:tcPr>
            <w:tcW w:w="3410" w:type="dxa"/>
            <w:vAlign w:val="center"/>
          </w:tcPr>
          <w:p w:rsidR="00170EB2" w:rsidRPr="00900C00" w:rsidRDefault="00170EB2" w:rsidP="00AC3855">
            <w:pPr>
              <w:pStyle w:val="TableParagraph"/>
              <w:tabs>
                <w:tab w:val="left" w:pos="1859"/>
              </w:tabs>
              <w:spacing w:line="228" w:lineRule="auto"/>
              <w:ind w:right="96"/>
              <w:jc w:val="both"/>
              <w:rPr>
                <w:sz w:val="20"/>
                <w:szCs w:val="20"/>
              </w:rPr>
            </w:pPr>
            <w:r w:rsidRPr="00900C00">
              <w:rPr>
                <w:sz w:val="20"/>
                <w:szCs w:val="20"/>
              </w:rPr>
              <w:t>Парковки</w:t>
            </w:r>
            <w:r w:rsidRPr="00900C00">
              <w:rPr>
                <w:sz w:val="20"/>
                <w:szCs w:val="20"/>
              </w:rPr>
              <w:tab/>
            </w:r>
            <w:r w:rsidRPr="00900C00">
              <w:rPr>
                <w:spacing w:val="-5"/>
                <w:sz w:val="20"/>
                <w:szCs w:val="20"/>
              </w:rPr>
              <w:t xml:space="preserve">перед </w:t>
            </w:r>
            <w:r w:rsidRPr="00900C00">
              <w:rPr>
                <w:sz w:val="20"/>
                <w:szCs w:val="20"/>
              </w:rPr>
              <w:t>объектами</w:t>
            </w:r>
          </w:p>
          <w:p w:rsidR="00170EB2" w:rsidRPr="00900C00" w:rsidRDefault="00170EB2" w:rsidP="00AC3855">
            <w:pPr>
              <w:pStyle w:val="TableParagraph"/>
              <w:tabs>
                <w:tab w:val="left" w:pos="1846"/>
                <w:tab w:val="left" w:pos="2314"/>
              </w:tabs>
              <w:spacing w:line="228" w:lineRule="auto"/>
              <w:ind w:right="94"/>
              <w:rPr>
                <w:sz w:val="20"/>
                <w:szCs w:val="20"/>
              </w:rPr>
            </w:pPr>
            <w:r w:rsidRPr="00900C00">
              <w:rPr>
                <w:sz w:val="20"/>
                <w:szCs w:val="20"/>
              </w:rPr>
              <w:t>обслуживающих</w:t>
            </w:r>
            <w:r w:rsidRPr="00900C00">
              <w:rPr>
                <w:sz w:val="20"/>
                <w:szCs w:val="20"/>
              </w:rPr>
              <w:tab/>
            </w:r>
            <w:r w:rsidRPr="00900C00">
              <w:rPr>
                <w:sz w:val="20"/>
                <w:szCs w:val="20"/>
              </w:rPr>
              <w:tab/>
            </w:r>
            <w:r w:rsidRPr="00900C00">
              <w:rPr>
                <w:spacing w:val="-16"/>
                <w:sz w:val="20"/>
                <w:szCs w:val="20"/>
              </w:rPr>
              <w:t xml:space="preserve">и </w:t>
            </w:r>
            <w:r w:rsidRPr="00900C00">
              <w:rPr>
                <w:sz w:val="20"/>
                <w:szCs w:val="20"/>
              </w:rPr>
              <w:t>коммерческих</w:t>
            </w:r>
            <w:r w:rsidRPr="00900C00">
              <w:rPr>
                <w:sz w:val="20"/>
                <w:szCs w:val="20"/>
              </w:rPr>
              <w:tab/>
            </w:r>
            <w:r w:rsidRPr="00900C00">
              <w:rPr>
                <w:spacing w:val="-5"/>
                <w:sz w:val="20"/>
                <w:szCs w:val="20"/>
              </w:rPr>
              <w:t>видов</w:t>
            </w:r>
          </w:p>
          <w:p w:rsidR="00170EB2" w:rsidRPr="00900C00" w:rsidRDefault="00170EB2" w:rsidP="00AC3855">
            <w:pPr>
              <w:rPr>
                <w:rFonts w:eastAsia="SimSun"/>
                <w:sz w:val="20"/>
                <w:szCs w:val="20"/>
                <w:lang w:eastAsia="zh-CN"/>
              </w:rPr>
            </w:pPr>
            <w:r w:rsidRPr="00900C00">
              <w:rPr>
                <w:sz w:val="20"/>
                <w:szCs w:val="20"/>
              </w:rPr>
              <w:t>использования</w:t>
            </w:r>
          </w:p>
        </w:tc>
        <w:tc>
          <w:tcPr>
            <w:tcW w:w="2530" w:type="dxa"/>
            <w:vAlign w:val="center"/>
          </w:tcPr>
          <w:p w:rsidR="00170EB2" w:rsidRPr="00900C00" w:rsidRDefault="00170EB2" w:rsidP="00AC3855">
            <w:pPr>
              <w:rPr>
                <w:rFonts w:eastAsia="Calibri"/>
                <w:spacing w:val="2"/>
                <w:sz w:val="20"/>
                <w:szCs w:val="20"/>
                <w:lang w:eastAsia="en-US"/>
              </w:rPr>
            </w:pPr>
            <w:r w:rsidRPr="00900C00">
              <w:rPr>
                <w:rFonts w:eastAsia="Calibri"/>
                <w:sz w:val="20"/>
                <w:szCs w:val="20"/>
                <w:lang w:eastAsia="en-US"/>
              </w:rPr>
              <w:t>Не предусматривается размещение объектов капитального строительства</w:t>
            </w:r>
          </w:p>
          <w:p w:rsidR="00170EB2" w:rsidRPr="00900C00" w:rsidRDefault="00170EB2" w:rsidP="00AC3855">
            <w:pPr>
              <w:rPr>
                <w:rFonts w:eastAsia="SimSun"/>
                <w:sz w:val="20"/>
                <w:szCs w:val="20"/>
                <w:lang w:eastAsia="zh-CN"/>
              </w:rPr>
            </w:pPr>
          </w:p>
        </w:tc>
        <w:tc>
          <w:tcPr>
            <w:tcW w:w="2640" w:type="dxa"/>
          </w:tcPr>
          <w:p w:rsidR="00170EB2" w:rsidRPr="00900C00" w:rsidRDefault="00170EB2" w:rsidP="00AC3855">
            <w:pPr>
              <w:rPr>
                <w:sz w:val="20"/>
                <w:szCs w:val="20"/>
              </w:rPr>
            </w:pPr>
            <w:r w:rsidRPr="00900C00">
              <w:rPr>
                <w:sz w:val="20"/>
                <w:szCs w:val="20"/>
                <w:shd w:val="clear" w:color="auto" w:fill="FFFFFF"/>
              </w:rPr>
              <w:t>Действие градостроительного регламента не распространяется</w:t>
            </w:r>
          </w:p>
        </w:tc>
        <w:tc>
          <w:tcPr>
            <w:tcW w:w="1760" w:type="dxa"/>
          </w:tcPr>
          <w:p w:rsidR="00170EB2" w:rsidRPr="00900C00" w:rsidRDefault="00170EB2" w:rsidP="00AC3855">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c>
          <w:tcPr>
            <w:tcW w:w="3190" w:type="dxa"/>
          </w:tcPr>
          <w:p w:rsidR="00170EB2" w:rsidRPr="00900C00" w:rsidRDefault="00170EB2" w:rsidP="00AC3855">
            <w:pPr>
              <w:rPr>
                <w:rFonts w:eastAsia="SimSun"/>
                <w:sz w:val="20"/>
                <w:szCs w:val="20"/>
                <w:lang w:eastAsia="zh-CN"/>
              </w:rPr>
            </w:pPr>
            <w:r w:rsidRPr="00900C00">
              <w:rPr>
                <w:sz w:val="20"/>
                <w:szCs w:val="20"/>
                <w:shd w:val="clear" w:color="auto" w:fill="FFFFFF"/>
              </w:rPr>
              <w:t>Действие градостроительного регламента не распространяется</w:t>
            </w:r>
          </w:p>
        </w:tc>
      </w:tr>
      <w:tr w:rsidR="00170EB2" w:rsidRPr="004A5025" w:rsidTr="00AC3855">
        <w:trPr>
          <w:trHeight w:val="982"/>
        </w:trPr>
        <w:tc>
          <w:tcPr>
            <w:tcW w:w="1870" w:type="dxa"/>
          </w:tcPr>
          <w:p w:rsidR="00170EB2" w:rsidRPr="00900C00" w:rsidRDefault="00170EB2" w:rsidP="00AC3855">
            <w:pPr>
              <w:pStyle w:val="a9"/>
              <w:jc w:val="center"/>
              <w:rPr>
                <w:rFonts w:ascii="Times New Roman" w:hAnsi="Times New Roman" w:cs="Times New Roman"/>
                <w:b/>
                <w:sz w:val="20"/>
                <w:szCs w:val="20"/>
              </w:rPr>
            </w:pPr>
            <w:r w:rsidRPr="00900C00">
              <w:rPr>
                <w:rFonts w:ascii="Times New Roman" w:hAnsi="Times New Roman" w:cs="Times New Roman"/>
                <w:b/>
                <w:sz w:val="20"/>
                <w:szCs w:val="20"/>
              </w:rPr>
              <w:t>Связь</w:t>
            </w:r>
          </w:p>
          <w:p w:rsidR="00170EB2" w:rsidRPr="00900C00" w:rsidRDefault="00170EB2" w:rsidP="00AC3855">
            <w:pPr>
              <w:pStyle w:val="a9"/>
              <w:jc w:val="center"/>
              <w:rPr>
                <w:rFonts w:ascii="Times New Roman" w:hAnsi="Times New Roman" w:cs="Times New Roman"/>
                <w:b/>
                <w:sz w:val="20"/>
                <w:szCs w:val="20"/>
                <w:lang w:val="en-US"/>
              </w:rPr>
            </w:pPr>
            <w:r w:rsidRPr="00900C00">
              <w:rPr>
                <w:rFonts w:ascii="Times New Roman" w:hAnsi="Times New Roman" w:cs="Times New Roman"/>
                <w:b/>
                <w:sz w:val="20"/>
                <w:szCs w:val="20"/>
                <w:lang w:val="en-US"/>
              </w:rPr>
              <w:t>[</w:t>
            </w:r>
            <w:r w:rsidRPr="00900C00">
              <w:rPr>
                <w:rFonts w:ascii="Times New Roman" w:hAnsi="Times New Roman" w:cs="Times New Roman"/>
                <w:b/>
                <w:sz w:val="20"/>
                <w:szCs w:val="20"/>
              </w:rPr>
              <w:t>6.8</w:t>
            </w:r>
            <w:r w:rsidRPr="00900C00">
              <w:rPr>
                <w:rFonts w:ascii="Times New Roman" w:hAnsi="Times New Roman" w:cs="Times New Roman"/>
                <w:b/>
                <w:sz w:val="20"/>
                <w:szCs w:val="20"/>
                <w:lang w:val="en-US"/>
              </w:rPr>
              <w:t>]</w:t>
            </w:r>
          </w:p>
        </w:tc>
        <w:tc>
          <w:tcPr>
            <w:tcW w:w="3410" w:type="dxa"/>
          </w:tcPr>
          <w:p w:rsidR="00170EB2" w:rsidRPr="00900C00" w:rsidRDefault="00170EB2" w:rsidP="00AC3855">
            <w:pPr>
              <w:pStyle w:val="a9"/>
              <w:rPr>
                <w:rFonts w:ascii="Times New Roman" w:hAnsi="Times New Roman" w:cs="Times New Roman"/>
                <w:sz w:val="20"/>
                <w:szCs w:val="20"/>
              </w:rPr>
            </w:pPr>
            <w:r w:rsidRPr="00900C00">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30" w:type="dxa"/>
          </w:tcPr>
          <w:p w:rsidR="00170EB2" w:rsidRPr="00900C00" w:rsidRDefault="00170EB2" w:rsidP="00AC3855">
            <w:pPr>
              <w:rPr>
                <w:sz w:val="20"/>
                <w:szCs w:val="20"/>
              </w:rPr>
            </w:pPr>
            <w:r w:rsidRPr="00900C00">
              <w:rPr>
                <w:rFonts w:eastAsia="Calibri"/>
                <w:sz w:val="20"/>
                <w:szCs w:val="20"/>
                <w:lang w:eastAsia="en-US"/>
              </w:rPr>
              <w:t>Регламенты не подлежат установлению</w:t>
            </w:r>
          </w:p>
        </w:tc>
        <w:tc>
          <w:tcPr>
            <w:tcW w:w="2640" w:type="dxa"/>
          </w:tcPr>
          <w:p w:rsidR="00170EB2" w:rsidRPr="00900C00" w:rsidRDefault="00170EB2" w:rsidP="00AC3855">
            <w:pPr>
              <w:rPr>
                <w:sz w:val="20"/>
                <w:szCs w:val="20"/>
              </w:rPr>
            </w:pPr>
            <w:r w:rsidRPr="00900C00">
              <w:rPr>
                <w:rFonts w:eastAsia="Calibri"/>
                <w:sz w:val="20"/>
                <w:szCs w:val="20"/>
                <w:lang w:eastAsia="en-US"/>
              </w:rPr>
              <w:t>Регламенты не подлежат установлению</w:t>
            </w:r>
          </w:p>
        </w:tc>
        <w:tc>
          <w:tcPr>
            <w:tcW w:w="1760" w:type="dxa"/>
          </w:tcPr>
          <w:p w:rsidR="00170EB2" w:rsidRPr="00900C00" w:rsidRDefault="00170EB2" w:rsidP="00AC3855">
            <w:pPr>
              <w:rPr>
                <w:sz w:val="20"/>
                <w:szCs w:val="20"/>
              </w:rPr>
            </w:pPr>
            <w:r w:rsidRPr="00900C00">
              <w:rPr>
                <w:rFonts w:eastAsia="Calibri"/>
                <w:sz w:val="20"/>
                <w:szCs w:val="20"/>
                <w:lang w:eastAsia="en-US"/>
              </w:rPr>
              <w:t>Регламенты не подлежат установлению</w:t>
            </w:r>
          </w:p>
        </w:tc>
        <w:tc>
          <w:tcPr>
            <w:tcW w:w="3190" w:type="dxa"/>
          </w:tcPr>
          <w:p w:rsidR="00170EB2" w:rsidRPr="00900C00" w:rsidRDefault="00170EB2" w:rsidP="00AC3855">
            <w:pPr>
              <w:rPr>
                <w:sz w:val="20"/>
                <w:szCs w:val="20"/>
              </w:rPr>
            </w:pPr>
            <w:r w:rsidRPr="00900C00">
              <w:rPr>
                <w:rFonts w:eastAsia="Calibri"/>
                <w:sz w:val="20"/>
                <w:szCs w:val="20"/>
                <w:lang w:eastAsia="en-US"/>
              </w:rPr>
              <w:t>Регламенты не подлежат установлению</w:t>
            </w:r>
          </w:p>
        </w:tc>
      </w:tr>
    </w:tbl>
    <w:p w:rsidR="00170EB2" w:rsidRPr="00CC5AF0" w:rsidRDefault="00170EB2" w:rsidP="00CC5AF0">
      <w:pPr>
        <w:pStyle w:val="a8"/>
        <w:spacing w:before="90"/>
        <w:ind w:left="340" w:firstLine="0"/>
        <w:rPr>
          <w:b/>
          <w:sz w:val="24"/>
        </w:rPr>
      </w:pPr>
      <w:r w:rsidRPr="00CC5AF0">
        <w:rPr>
          <w:b/>
          <w:sz w:val="24"/>
        </w:rPr>
        <w:t>ВСПОМОГАТЕЛЬНЫЕ ВИДЫ РАЗРЕШЕННОГО ИСПОЛЬЗОВАНИЯ:</w:t>
      </w:r>
    </w:p>
    <w:p w:rsidR="00170EB2" w:rsidRDefault="00170EB2" w:rsidP="00170EB2">
      <w:pPr>
        <w:pStyle w:val="a8"/>
        <w:numPr>
          <w:ilvl w:val="0"/>
          <w:numId w:val="6"/>
        </w:numPr>
        <w:tabs>
          <w:tab w:val="left" w:pos="1135"/>
        </w:tabs>
        <w:spacing w:before="111"/>
        <w:ind w:left="1134" w:hanging="181"/>
        <w:rPr>
          <w:sz w:val="24"/>
        </w:rPr>
      </w:pPr>
      <w:r>
        <w:rPr>
          <w:sz w:val="24"/>
        </w:rPr>
        <w:t>парковки и стоянки автомобильного</w:t>
      </w:r>
      <w:r>
        <w:rPr>
          <w:spacing w:val="-5"/>
          <w:sz w:val="24"/>
        </w:rPr>
        <w:t xml:space="preserve"> </w:t>
      </w:r>
      <w:r>
        <w:rPr>
          <w:sz w:val="24"/>
        </w:rPr>
        <w:t>транспорта;</w:t>
      </w:r>
    </w:p>
    <w:p w:rsidR="00170EB2" w:rsidRDefault="00170EB2" w:rsidP="00170EB2">
      <w:pPr>
        <w:pStyle w:val="a8"/>
        <w:numPr>
          <w:ilvl w:val="0"/>
          <w:numId w:val="6"/>
        </w:numPr>
        <w:tabs>
          <w:tab w:val="left" w:pos="1135"/>
        </w:tabs>
        <w:ind w:left="1134" w:hanging="181"/>
        <w:rPr>
          <w:sz w:val="24"/>
        </w:rPr>
      </w:pPr>
      <w:r>
        <w:rPr>
          <w:sz w:val="24"/>
        </w:rPr>
        <w:t>резервуары для хранения</w:t>
      </w:r>
      <w:r>
        <w:rPr>
          <w:spacing w:val="-1"/>
          <w:sz w:val="24"/>
        </w:rPr>
        <w:t xml:space="preserve"> </w:t>
      </w:r>
      <w:r>
        <w:rPr>
          <w:sz w:val="24"/>
        </w:rPr>
        <w:t>воды;</w:t>
      </w:r>
    </w:p>
    <w:p w:rsidR="00170EB2" w:rsidRDefault="00170EB2" w:rsidP="00170EB2">
      <w:pPr>
        <w:pStyle w:val="a8"/>
        <w:numPr>
          <w:ilvl w:val="0"/>
          <w:numId w:val="6"/>
        </w:numPr>
        <w:tabs>
          <w:tab w:val="left" w:pos="1135"/>
        </w:tabs>
        <w:ind w:left="1134" w:hanging="181"/>
        <w:rPr>
          <w:sz w:val="24"/>
        </w:rPr>
      </w:pPr>
      <w:r>
        <w:rPr>
          <w:sz w:val="24"/>
        </w:rPr>
        <w:t>общественные</w:t>
      </w:r>
      <w:r>
        <w:rPr>
          <w:spacing w:val="-3"/>
          <w:sz w:val="24"/>
        </w:rPr>
        <w:t xml:space="preserve"> </w:t>
      </w:r>
      <w:r>
        <w:rPr>
          <w:sz w:val="24"/>
        </w:rPr>
        <w:t>туалеты;</w:t>
      </w:r>
    </w:p>
    <w:p w:rsidR="00170EB2" w:rsidRDefault="00170EB2" w:rsidP="00170EB2">
      <w:pPr>
        <w:pStyle w:val="a8"/>
        <w:numPr>
          <w:ilvl w:val="0"/>
          <w:numId w:val="6"/>
        </w:numPr>
        <w:tabs>
          <w:tab w:val="left" w:pos="1135"/>
        </w:tabs>
        <w:spacing w:line="271" w:lineRule="exact"/>
        <w:ind w:left="1134" w:hanging="181"/>
        <w:rPr>
          <w:sz w:val="24"/>
        </w:rPr>
      </w:pPr>
      <w:r>
        <w:rPr>
          <w:sz w:val="24"/>
        </w:rPr>
        <w:t>иные вспомогательные строения и сооружения для обслуживания территорий, предназначенных для отдыха, туризма, занятий</w:t>
      </w:r>
      <w:r>
        <w:rPr>
          <w:spacing w:val="-16"/>
          <w:sz w:val="24"/>
        </w:rPr>
        <w:t xml:space="preserve"> </w:t>
      </w:r>
      <w:r>
        <w:rPr>
          <w:sz w:val="24"/>
        </w:rPr>
        <w:t>спортом.</w:t>
      </w:r>
    </w:p>
    <w:p w:rsidR="00170EB2" w:rsidRDefault="00170EB2" w:rsidP="00170EB2">
      <w:pPr>
        <w:pStyle w:val="a6"/>
        <w:spacing w:before="6" w:line="228" w:lineRule="auto"/>
        <w:ind w:left="246" w:right="435" w:firstLine="708"/>
        <w:rPr>
          <w:sz w:val="23"/>
        </w:rPr>
      </w:pPr>
      <w: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170EB2" w:rsidRDefault="00170EB2" w:rsidP="00170EB2">
      <w:pPr>
        <w:pStyle w:val="a6"/>
        <w:ind w:left="246" w:right="262" w:firstLine="720"/>
        <w:jc w:val="both"/>
      </w:pPr>
      <w:r>
        <w:t>Требования к параметрам объектов капитального строительства и минимальной (максимальной) площади земельных участков определяются в соответствии с заданием на проектирование; Сводом правил СП 42.13330.2016 "Градостроительство. Планировка и застройка городских и сельских поселений", Актуализированная редакция СНиП 2.07.01-89*, СНиП 2.08.02-89* «Общественные здания и сооружения».</w:t>
      </w:r>
    </w:p>
    <w:p w:rsidR="00106C72" w:rsidRDefault="00106C72" w:rsidP="001B6299">
      <w:pPr>
        <w:jc w:val="both"/>
        <w:rPr>
          <w:rFonts w:eastAsia="Arial"/>
          <w:sz w:val="24"/>
          <w:szCs w:val="24"/>
        </w:rPr>
      </w:pPr>
    </w:p>
    <w:p w:rsidR="006F3EDA" w:rsidRDefault="006F3EDA" w:rsidP="001B6299">
      <w:pPr>
        <w:jc w:val="both"/>
        <w:rPr>
          <w:rFonts w:eastAsia="Arial"/>
          <w:sz w:val="24"/>
          <w:szCs w:val="24"/>
        </w:rPr>
      </w:pPr>
    </w:p>
    <w:p w:rsidR="006F3EDA" w:rsidRDefault="006F3EDA" w:rsidP="001B6299">
      <w:pPr>
        <w:jc w:val="both"/>
        <w:rPr>
          <w:rFonts w:eastAsia="Arial"/>
          <w:sz w:val="24"/>
          <w:szCs w:val="24"/>
        </w:rPr>
      </w:pPr>
    </w:p>
    <w:p w:rsidR="006F3EDA" w:rsidRPr="006F3EDA" w:rsidRDefault="006F3EDA" w:rsidP="006F3EDA">
      <w:pPr>
        <w:jc w:val="center"/>
        <w:rPr>
          <w:rFonts w:eastAsia="Arial"/>
          <w:b/>
          <w:sz w:val="28"/>
          <w:szCs w:val="28"/>
        </w:rPr>
      </w:pPr>
      <w:r w:rsidRPr="006F3EDA">
        <w:rPr>
          <w:rFonts w:eastAsia="Arial"/>
          <w:b/>
          <w:sz w:val="28"/>
          <w:szCs w:val="28"/>
        </w:rPr>
        <w:t>Статья 49. Зона автомобильного транспорта и инженерной инфраструктуры</w:t>
      </w:r>
    </w:p>
    <w:p w:rsidR="006F3EDA" w:rsidRDefault="006F3EDA" w:rsidP="001B6299">
      <w:pPr>
        <w:jc w:val="both"/>
        <w:rPr>
          <w:rFonts w:eastAsia="Arial"/>
          <w:sz w:val="24"/>
          <w:szCs w:val="24"/>
        </w:rPr>
      </w:pPr>
    </w:p>
    <w:p w:rsidR="00106C72" w:rsidRPr="00986095" w:rsidRDefault="00106C72" w:rsidP="00106C72">
      <w:pPr>
        <w:jc w:val="center"/>
        <w:rPr>
          <w:b/>
          <w:sz w:val="28"/>
          <w:szCs w:val="28"/>
        </w:rPr>
      </w:pPr>
      <w:r w:rsidRPr="00986095">
        <w:rPr>
          <w:b/>
          <w:sz w:val="28"/>
          <w:szCs w:val="28"/>
        </w:rPr>
        <w:t>ИТ.701 Зона автомобильного транспорта и инженерной инфраструктуры</w:t>
      </w:r>
    </w:p>
    <w:p w:rsidR="00CC5AF0" w:rsidRPr="00C3290E" w:rsidRDefault="00CC5AF0" w:rsidP="00106C72">
      <w:pPr>
        <w:jc w:val="center"/>
        <w:rPr>
          <w:sz w:val="24"/>
          <w:szCs w:val="24"/>
        </w:rPr>
      </w:pPr>
    </w:p>
    <w:p w:rsidR="00106C72" w:rsidRPr="00CC5AF0" w:rsidRDefault="00106C72" w:rsidP="00106C72">
      <w:pPr>
        <w:shd w:val="clear" w:color="auto" w:fill="FFFFFF"/>
        <w:adjustRightInd w:val="0"/>
        <w:ind w:firstLine="708"/>
        <w:jc w:val="both"/>
        <w:rPr>
          <w:i/>
          <w:iCs/>
          <w:sz w:val="24"/>
          <w:szCs w:val="24"/>
        </w:rPr>
      </w:pPr>
      <w:r w:rsidRPr="00CC5AF0">
        <w:rPr>
          <w:i/>
          <w:iCs/>
          <w:sz w:val="24"/>
          <w:szCs w:val="24"/>
        </w:rPr>
        <w:t xml:space="preserve">Зона объектов транспортной и инженерной инфраструктур выделена для обеспечения правовых условий формирования и развития комплексов объектов транспортной инфраструктуры,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106C72" w:rsidRPr="00CC5AF0" w:rsidRDefault="00106C72" w:rsidP="00106C72">
      <w:pPr>
        <w:ind w:right="-108" w:firstLine="708"/>
        <w:jc w:val="both"/>
        <w:rPr>
          <w:i/>
          <w:sz w:val="24"/>
          <w:szCs w:val="24"/>
        </w:rPr>
      </w:pPr>
      <w:r w:rsidRPr="00CC5AF0">
        <w:rPr>
          <w:i/>
          <w:sz w:val="24"/>
          <w:szCs w:val="24"/>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170EB2" w:rsidRPr="004A5025" w:rsidRDefault="00170EB2" w:rsidP="00106C72">
      <w:pPr>
        <w:ind w:right="-108" w:firstLine="708"/>
        <w:jc w:val="both"/>
        <w:rPr>
          <w:i/>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106C72" w:rsidRPr="004A5025" w:rsidTr="004816C4">
        <w:trPr>
          <w:trHeight w:val="475"/>
        </w:trPr>
        <w:tc>
          <w:tcPr>
            <w:tcW w:w="1951" w:type="dxa"/>
            <w:vMerge w:val="restart"/>
            <w:shd w:val="clear" w:color="auto" w:fill="auto"/>
          </w:tcPr>
          <w:p w:rsidR="00106C72" w:rsidRPr="00CC5AF0" w:rsidRDefault="00106C72" w:rsidP="004816C4">
            <w:pPr>
              <w:jc w:val="center"/>
              <w:rPr>
                <w:rFonts w:eastAsia="Calibri"/>
                <w:b/>
                <w:sz w:val="20"/>
                <w:szCs w:val="20"/>
                <w:lang w:eastAsia="zh-CN"/>
              </w:rPr>
            </w:pPr>
            <w:r w:rsidRPr="00CC5AF0">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106C72" w:rsidRPr="00CC5AF0" w:rsidRDefault="00106C72" w:rsidP="004816C4">
            <w:pPr>
              <w:jc w:val="center"/>
              <w:rPr>
                <w:rFonts w:eastAsia="Calibri"/>
                <w:b/>
                <w:sz w:val="20"/>
                <w:szCs w:val="20"/>
                <w:lang w:eastAsia="en-US"/>
              </w:rPr>
            </w:pPr>
            <w:r w:rsidRPr="00CC5AF0">
              <w:rPr>
                <w:rFonts w:eastAsia="Calibri"/>
                <w:b/>
                <w:sz w:val="20"/>
                <w:szCs w:val="20"/>
                <w:lang w:eastAsia="en-US"/>
              </w:rPr>
              <w:t>Описание</w:t>
            </w:r>
          </w:p>
          <w:p w:rsidR="00106C72" w:rsidRPr="00CC5AF0" w:rsidRDefault="00106C72" w:rsidP="004816C4">
            <w:pPr>
              <w:jc w:val="center"/>
              <w:rPr>
                <w:rFonts w:eastAsia="Calibri"/>
                <w:b/>
                <w:sz w:val="20"/>
                <w:szCs w:val="20"/>
                <w:lang w:eastAsia="en-US"/>
              </w:rPr>
            </w:pPr>
            <w:r w:rsidRPr="00CC5AF0">
              <w:rPr>
                <w:rFonts w:eastAsia="Calibri"/>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6C72" w:rsidRPr="004A5025" w:rsidTr="004816C4">
        <w:trPr>
          <w:trHeight w:val="982"/>
        </w:trPr>
        <w:tc>
          <w:tcPr>
            <w:tcW w:w="1951" w:type="dxa"/>
            <w:vMerge/>
            <w:shd w:val="clear" w:color="auto" w:fill="auto"/>
          </w:tcPr>
          <w:p w:rsidR="00106C72" w:rsidRPr="00CC5AF0" w:rsidRDefault="00106C72" w:rsidP="004816C4">
            <w:pPr>
              <w:jc w:val="center"/>
              <w:rPr>
                <w:rFonts w:eastAsia="Calibri"/>
                <w:b/>
                <w:sz w:val="20"/>
                <w:szCs w:val="20"/>
                <w:lang w:eastAsia="zh-CN"/>
              </w:rPr>
            </w:pPr>
          </w:p>
        </w:tc>
        <w:tc>
          <w:tcPr>
            <w:tcW w:w="3402" w:type="dxa"/>
            <w:vMerge/>
            <w:shd w:val="clear" w:color="auto" w:fill="auto"/>
          </w:tcPr>
          <w:p w:rsidR="00106C72" w:rsidRPr="00CC5AF0" w:rsidRDefault="00106C72" w:rsidP="004816C4">
            <w:pPr>
              <w:jc w:val="center"/>
              <w:rPr>
                <w:rFonts w:eastAsia="Calibri"/>
                <w:b/>
                <w:sz w:val="20"/>
                <w:szCs w:val="20"/>
                <w:lang w:eastAsia="zh-CN"/>
              </w:rPr>
            </w:pPr>
          </w:p>
        </w:tc>
        <w:tc>
          <w:tcPr>
            <w:tcW w:w="2552" w:type="dxa"/>
            <w:shd w:val="clear" w:color="auto" w:fill="auto"/>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6C72" w:rsidRPr="004A5025" w:rsidTr="004816C4">
        <w:trPr>
          <w:trHeight w:val="1124"/>
        </w:trPr>
        <w:tc>
          <w:tcPr>
            <w:tcW w:w="1951" w:type="dxa"/>
            <w:shd w:val="clear" w:color="auto" w:fill="auto"/>
          </w:tcPr>
          <w:p w:rsidR="00106C72" w:rsidRPr="00CC5AF0" w:rsidRDefault="00106C72" w:rsidP="004816C4">
            <w:pPr>
              <w:rPr>
                <w:b/>
                <w:sz w:val="20"/>
                <w:szCs w:val="20"/>
              </w:rPr>
            </w:pPr>
            <w:r w:rsidRPr="00CC5AF0">
              <w:rPr>
                <w:b/>
                <w:sz w:val="20"/>
                <w:szCs w:val="20"/>
              </w:rPr>
              <w:t>Автомобильный транспорт</w:t>
            </w:r>
          </w:p>
          <w:p w:rsidR="00106C72" w:rsidRPr="00CC5AF0" w:rsidRDefault="00106C72" w:rsidP="004816C4">
            <w:pPr>
              <w:rPr>
                <w:b/>
                <w:sz w:val="20"/>
                <w:szCs w:val="20"/>
              </w:rPr>
            </w:pPr>
          </w:p>
        </w:tc>
        <w:tc>
          <w:tcPr>
            <w:tcW w:w="3402" w:type="dxa"/>
            <w:shd w:val="clear" w:color="auto" w:fill="auto"/>
          </w:tcPr>
          <w:p w:rsidR="00106C72" w:rsidRPr="00CC5AF0" w:rsidRDefault="00106C72" w:rsidP="004816C4">
            <w:pPr>
              <w:jc w:val="both"/>
              <w:rPr>
                <w:sz w:val="20"/>
                <w:szCs w:val="20"/>
              </w:rPr>
            </w:pPr>
            <w:r w:rsidRPr="00CC5AF0">
              <w:rPr>
                <w:sz w:val="20"/>
                <w:szCs w:val="20"/>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w:t>
            </w:r>
          </w:p>
          <w:p w:rsidR="00106C72" w:rsidRPr="00CC5AF0" w:rsidRDefault="00106C72" w:rsidP="004816C4">
            <w:pPr>
              <w:jc w:val="both"/>
              <w:rPr>
                <w:sz w:val="20"/>
                <w:szCs w:val="20"/>
              </w:rPr>
            </w:pPr>
            <w:r w:rsidRPr="00CC5AF0">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2" w:type="dxa"/>
            <w:shd w:val="clear" w:color="auto" w:fill="auto"/>
          </w:tcPr>
          <w:p w:rsidR="00106C72" w:rsidRPr="004A5025" w:rsidRDefault="00106C72" w:rsidP="004816C4">
            <w:pPr>
              <w:rPr>
                <w:rFonts w:eastAsia="Calibri"/>
                <w:sz w:val="20"/>
                <w:szCs w:val="20"/>
                <w:lang w:eastAsia="en-US"/>
              </w:rPr>
            </w:pPr>
            <w:r w:rsidRPr="004A5025">
              <w:rPr>
                <w:sz w:val="20"/>
                <w:szCs w:val="20"/>
              </w:rPr>
              <w:t xml:space="preserve"> минимальная/максимальная площадь земельного участка - </w:t>
            </w:r>
            <w:r w:rsidRPr="004A5025">
              <w:rPr>
                <w:b/>
                <w:sz w:val="20"/>
                <w:szCs w:val="20"/>
              </w:rPr>
              <w:t>50/50000</w:t>
            </w:r>
            <w:r w:rsidRPr="004A5025">
              <w:rPr>
                <w:sz w:val="20"/>
                <w:szCs w:val="20"/>
              </w:rPr>
              <w:t xml:space="preserve"> кв.м</w:t>
            </w:r>
          </w:p>
        </w:tc>
        <w:tc>
          <w:tcPr>
            <w:tcW w:w="2693" w:type="dxa"/>
            <w:shd w:val="clear" w:color="auto" w:fill="auto"/>
          </w:tcPr>
          <w:p w:rsidR="00106C72" w:rsidRPr="004A5025" w:rsidRDefault="00106C72" w:rsidP="004816C4">
            <w:pPr>
              <w:jc w:val="both"/>
              <w:rPr>
                <w:sz w:val="20"/>
                <w:szCs w:val="20"/>
              </w:rPr>
            </w:pPr>
          </w:p>
          <w:p w:rsidR="00106C72" w:rsidRPr="004A5025" w:rsidRDefault="00106C72" w:rsidP="004816C4">
            <w:pPr>
              <w:jc w:val="both"/>
              <w:rPr>
                <w:sz w:val="20"/>
                <w:szCs w:val="20"/>
              </w:rPr>
            </w:pPr>
            <w:r w:rsidRPr="004A5025">
              <w:rPr>
                <w:sz w:val="20"/>
                <w:szCs w:val="20"/>
              </w:rPr>
              <w:t xml:space="preserve">минимальные отступы от границы земельного участка- </w:t>
            </w:r>
            <w:r w:rsidRPr="004A5025">
              <w:rPr>
                <w:b/>
                <w:sz w:val="20"/>
                <w:szCs w:val="20"/>
              </w:rPr>
              <w:t>1 м</w:t>
            </w:r>
            <w:r w:rsidRPr="004A5025">
              <w:rPr>
                <w:rFonts w:eastAsia="Calibri"/>
                <w:sz w:val="20"/>
                <w:szCs w:val="20"/>
                <w:lang w:eastAsia="en-US"/>
              </w:rPr>
              <w:t>.</w:t>
            </w:r>
          </w:p>
        </w:tc>
        <w:tc>
          <w:tcPr>
            <w:tcW w:w="1559" w:type="dxa"/>
            <w:shd w:val="clear" w:color="auto" w:fill="auto"/>
          </w:tcPr>
          <w:p w:rsidR="00106C72" w:rsidRPr="004A5025" w:rsidRDefault="00106C72" w:rsidP="004816C4">
            <w:pPr>
              <w:jc w:val="center"/>
              <w:rPr>
                <w:rFonts w:eastAsia="Calibri"/>
                <w:sz w:val="20"/>
                <w:szCs w:val="20"/>
                <w:lang w:eastAsia="en-US"/>
              </w:rPr>
            </w:pPr>
          </w:p>
          <w:p w:rsidR="00106C72" w:rsidRPr="004A5025" w:rsidRDefault="00106C72" w:rsidP="004816C4">
            <w:pPr>
              <w:jc w:val="center"/>
              <w:rPr>
                <w:rFonts w:eastAsia="SimSun"/>
                <w:sz w:val="20"/>
                <w:szCs w:val="20"/>
                <w:lang w:eastAsia="zh-CN"/>
              </w:rPr>
            </w:pPr>
            <w:r w:rsidRPr="004A5025">
              <w:rPr>
                <w:rFonts w:eastAsia="Calibri"/>
                <w:sz w:val="20"/>
                <w:szCs w:val="20"/>
                <w:lang w:eastAsia="en-US"/>
              </w:rPr>
              <w:t>___</w:t>
            </w:r>
          </w:p>
          <w:p w:rsidR="00106C72" w:rsidRPr="004A5025" w:rsidRDefault="00106C72" w:rsidP="004816C4">
            <w:pPr>
              <w:rPr>
                <w:rFonts w:eastAsia="Calibri"/>
                <w:sz w:val="20"/>
                <w:szCs w:val="20"/>
              </w:rPr>
            </w:pPr>
          </w:p>
        </w:tc>
        <w:tc>
          <w:tcPr>
            <w:tcW w:w="2439" w:type="dxa"/>
            <w:shd w:val="clear" w:color="auto" w:fill="auto"/>
          </w:tcPr>
          <w:p w:rsidR="00106C72" w:rsidRPr="004A5025" w:rsidRDefault="00106C72" w:rsidP="004816C4">
            <w:pPr>
              <w:rPr>
                <w:rFonts w:eastAsia="Calibri"/>
                <w:sz w:val="20"/>
                <w:szCs w:val="20"/>
                <w:lang w:eastAsia="en-US"/>
              </w:rPr>
            </w:pPr>
            <w:r w:rsidRPr="004A5025">
              <w:rPr>
                <w:rFonts w:eastAsia="SimSun"/>
                <w:sz w:val="20"/>
                <w:szCs w:val="20"/>
                <w:lang w:eastAsia="zh-CN"/>
              </w:rPr>
              <w:t xml:space="preserve">максимальный процент застройки в границах земельного участка - </w:t>
            </w:r>
            <w:r w:rsidRPr="004A5025">
              <w:rPr>
                <w:rFonts w:eastAsia="SimSun"/>
                <w:b/>
                <w:sz w:val="20"/>
                <w:szCs w:val="20"/>
                <w:lang w:eastAsia="zh-CN"/>
              </w:rPr>
              <w:t>60%</w:t>
            </w:r>
          </w:p>
        </w:tc>
      </w:tr>
      <w:tr w:rsidR="00106C72" w:rsidRPr="004A5025" w:rsidTr="004816C4">
        <w:trPr>
          <w:trHeight w:val="1124"/>
        </w:trPr>
        <w:tc>
          <w:tcPr>
            <w:tcW w:w="1951" w:type="dxa"/>
            <w:shd w:val="clear" w:color="auto" w:fill="auto"/>
          </w:tcPr>
          <w:p w:rsidR="00106C72" w:rsidRPr="00CC5AF0" w:rsidRDefault="00106C72" w:rsidP="004816C4">
            <w:pPr>
              <w:rPr>
                <w:b/>
                <w:sz w:val="20"/>
                <w:szCs w:val="20"/>
              </w:rPr>
            </w:pPr>
            <w:r w:rsidRPr="00CC5AF0">
              <w:rPr>
                <w:b/>
                <w:sz w:val="20"/>
                <w:szCs w:val="20"/>
              </w:rPr>
              <w:t>Обслуживание автотранспорта</w:t>
            </w:r>
          </w:p>
          <w:p w:rsidR="00106C72" w:rsidRPr="00CC5AF0" w:rsidRDefault="00106C72" w:rsidP="004816C4">
            <w:pPr>
              <w:rPr>
                <w:b/>
                <w:sz w:val="20"/>
                <w:szCs w:val="20"/>
              </w:rPr>
            </w:pPr>
          </w:p>
        </w:tc>
        <w:tc>
          <w:tcPr>
            <w:tcW w:w="3402" w:type="dxa"/>
            <w:shd w:val="clear" w:color="auto" w:fill="auto"/>
          </w:tcPr>
          <w:p w:rsidR="00106C72" w:rsidRPr="00CC5AF0" w:rsidRDefault="00106C72" w:rsidP="004816C4">
            <w:pPr>
              <w:jc w:val="both"/>
              <w:rPr>
                <w:sz w:val="20"/>
                <w:szCs w:val="20"/>
              </w:rPr>
            </w:pPr>
            <w:r w:rsidRPr="00CC5AF0">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106C72" w:rsidRPr="00CC5AF0" w:rsidRDefault="00106C72" w:rsidP="004816C4">
            <w:pPr>
              <w:jc w:val="both"/>
              <w:rPr>
                <w:sz w:val="20"/>
                <w:szCs w:val="20"/>
              </w:rPr>
            </w:pPr>
            <w:r w:rsidRPr="00CC5AF0">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106C72" w:rsidRPr="00CC5AF0" w:rsidRDefault="00106C72" w:rsidP="004816C4">
            <w:pPr>
              <w:jc w:val="both"/>
              <w:rPr>
                <w:sz w:val="20"/>
                <w:szCs w:val="20"/>
              </w:rPr>
            </w:pPr>
            <w:r w:rsidRPr="00CC5AF0">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552" w:type="dxa"/>
            <w:shd w:val="clear" w:color="auto" w:fill="auto"/>
          </w:tcPr>
          <w:p w:rsidR="00106C72" w:rsidRPr="004A5025" w:rsidRDefault="00106C72" w:rsidP="004816C4">
            <w:pPr>
              <w:rPr>
                <w:sz w:val="20"/>
                <w:szCs w:val="20"/>
              </w:rPr>
            </w:pPr>
            <w:r w:rsidRPr="004A5025">
              <w:rPr>
                <w:sz w:val="20"/>
                <w:szCs w:val="20"/>
              </w:rPr>
              <w:t>минимальная/максимальная площадь земельных участков -</w:t>
            </w:r>
            <w:r w:rsidRPr="004A5025">
              <w:rPr>
                <w:b/>
                <w:sz w:val="20"/>
                <w:szCs w:val="20"/>
              </w:rPr>
              <w:t>100/</w:t>
            </w:r>
            <w:r w:rsidR="00986095">
              <w:rPr>
                <w:b/>
                <w:sz w:val="20"/>
                <w:szCs w:val="20"/>
              </w:rPr>
              <w:t>50</w:t>
            </w:r>
            <w:r w:rsidRPr="004A5025">
              <w:rPr>
                <w:b/>
                <w:sz w:val="20"/>
                <w:szCs w:val="20"/>
              </w:rPr>
              <w:t>000</w:t>
            </w:r>
            <w:r w:rsidRPr="004A5025">
              <w:rPr>
                <w:sz w:val="20"/>
                <w:szCs w:val="20"/>
              </w:rPr>
              <w:t xml:space="preserve"> кв.м.</w:t>
            </w:r>
          </w:p>
        </w:tc>
        <w:tc>
          <w:tcPr>
            <w:tcW w:w="2693" w:type="dxa"/>
            <w:shd w:val="clear" w:color="auto" w:fill="auto"/>
          </w:tcPr>
          <w:p w:rsidR="00106C72" w:rsidRPr="004A5025" w:rsidRDefault="00106C72" w:rsidP="004816C4">
            <w:pPr>
              <w:jc w:val="both"/>
              <w:rPr>
                <w:sz w:val="20"/>
                <w:szCs w:val="20"/>
              </w:rPr>
            </w:pPr>
            <w:r w:rsidRPr="004A5025">
              <w:rPr>
                <w:sz w:val="20"/>
                <w:szCs w:val="20"/>
              </w:rPr>
              <w:t xml:space="preserve">минимальные отступы от границ участка - </w:t>
            </w:r>
            <w:r w:rsidRPr="004A5025">
              <w:rPr>
                <w:b/>
                <w:sz w:val="20"/>
                <w:szCs w:val="20"/>
              </w:rPr>
              <w:t>1 м</w:t>
            </w:r>
            <w:r w:rsidRPr="004A5025">
              <w:rPr>
                <w:sz w:val="20"/>
                <w:szCs w:val="20"/>
              </w:rPr>
              <w:t>.</w:t>
            </w:r>
          </w:p>
          <w:p w:rsidR="00106C72" w:rsidRPr="004A5025" w:rsidRDefault="00106C72" w:rsidP="004816C4">
            <w:pPr>
              <w:jc w:val="both"/>
              <w:rPr>
                <w:sz w:val="20"/>
                <w:szCs w:val="20"/>
              </w:rPr>
            </w:pPr>
          </w:p>
        </w:tc>
        <w:tc>
          <w:tcPr>
            <w:tcW w:w="1559" w:type="dxa"/>
            <w:shd w:val="clear" w:color="auto" w:fill="auto"/>
          </w:tcPr>
          <w:p w:rsidR="00106C72" w:rsidRPr="004A5025" w:rsidRDefault="00106C72" w:rsidP="004816C4">
            <w:pPr>
              <w:rPr>
                <w:rFonts w:eastAsia="Calibri"/>
                <w:sz w:val="20"/>
                <w:szCs w:val="20"/>
                <w:lang w:eastAsia="en-US"/>
              </w:rPr>
            </w:pPr>
          </w:p>
        </w:tc>
        <w:tc>
          <w:tcPr>
            <w:tcW w:w="2439" w:type="dxa"/>
            <w:shd w:val="clear" w:color="auto" w:fill="auto"/>
          </w:tcPr>
          <w:p w:rsidR="00106C72" w:rsidRPr="004A5025" w:rsidRDefault="00106C72" w:rsidP="004816C4">
            <w:pPr>
              <w:rPr>
                <w:rFonts w:eastAsia="SimSun"/>
                <w:sz w:val="20"/>
                <w:szCs w:val="20"/>
                <w:lang w:eastAsia="zh-CN"/>
              </w:rPr>
            </w:pPr>
            <w:r w:rsidRPr="004A5025">
              <w:rPr>
                <w:sz w:val="20"/>
                <w:szCs w:val="20"/>
              </w:rPr>
              <w:t xml:space="preserve">максимальный процент застройки в границах земельного участка - </w:t>
            </w:r>
            <w:r w:rsidRPr="004A5025">
              <w:rPr>
                <w:b/>
                <w:sz w:val="20"/>
                <w:szCs w:val="20"/>
              </w:rPr>
              <w:t>60%</w:t>
            </w:r>
            <w:r w:rsidRPr="004A5025">
              <w:rPr>
                <w:sz w:val="20"/>
                <w:szCs w:val="20"/>
              </w:rPr>
              <w:t>.</w:t>
            </w:r>
          </w:p>
        </w:tc>
      </w:tr>
      <w:tr w:rsidR="00106C72" w:rsidRPr="004A5025" w:rsidTr="004816C4">
        <w:trPr>
          <w:trHeight w:val="1124"/>
        </w:trPr>
        <w:tc>
          <w:tcPr>
            <w:tcW w:w="1951" w:type="dxa"/>
            <w:shd w:val="clear" w:color="auto" w:fill="auto"/>
            <w:vAlign w:val="center"/>
          </w:tcPr>
          <w:p w:rsidR="00106C72" w:rsidRPr="00CC5AF0" w:rsidRDefault="00106C72" w:rsidP="004816C4">
            <w:pPr>
              <w:tabs>
                <w:tab w:val="left" w:pos="2520"/>
              </w:tabs>
              <w:rPr>
                <w:rFonts w:eastAsia="SimSun"/>
                <w:b/>
                <w:sz w:val="20"/>
                <w:szCs w:val="20"/>
                <w:lang w:eastAsia="zh-CN"/>
              </w:rPr>
            </w:pPr>
            <w:r w:rsidRPr="00CC5AF0">
              <w:rPr>
                <w:rFonts w:eastAsia="SimSun"/>
                <w:b/>
                <w:sz w:val="20"/>
                <w:szCs w:val="20"/>
                <w:lang w:eastAsia="zh-CN"/>
              </w:rPr>
              <w:t>Объекты придорожного сервиса</w:t>
            </w:r>
          </w:p>
        </w:tc>
        <w:tc>
          <w:tcPr>
            <w:tcW w:w="3402" w:type="dxa"/>
            <w:shd w:val="clear" w:color="auto" w:fill="auto"/>
            <w:vAlign w:val="center"/>
          </w:tcPr>
          <w:p w:rsidR="00106C72" w:rsidRPr="00CC5AF0" w:rsidRDefault="00106C72" w:rsidP="004816C4">
            <w:pPr>
              <w:rPr>
                <w:rFonts w:eastAsia="SimSun"/>
                <w:sz w:val="20"/>
                <w:szCs w:val="20"/>
                <w:lang w:eastAsia="zh-CN"/>
              </w:rPr>
            </w:pPr>
            <w:r w:rsidRPr="00CC5AF0">
              <w:rPr>
                <w:rFonts w:eastAsia="SimSun"/>
                <w:sz w:val="20"/>
                <w:szCs w:val="20"/>
                <w:lang w:eastAsia="zh-CN"/>
              </w:rPr>
              <w:t>Размещение автозаправочных станций (бензиновых, газовых);</w:t>
            </w:r>
          </w:p>
          <w:p w:rsidR="00106C72" w:rsidRPr="00CC5AF0" w:rsidRDefault="00106C72" w:rsidP="004816C4">
            <w:pPr>
              <w:rPr>
                <w:rFonts w:eastAsia="SimSun"/>
                <w:sz w:val="20"/>
                <w:szCs w:val="20"/>
                <w:lang w:eastAsia="zh-CN"/>
              </w:rPr>
            </w:pPr>
            <w:r w:rsidRPr="00CC5AF0">
              <w:rPr>
                <w:rFonts w:eastAsia="SimSun"/>
                <w:sz w:val="20"/>
                <w:szCs w:val="20"/>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106C72" w:rsidRPr="00CC5AF0" w:rsidRDefault="00106C72" w:rsidP="004816C4">
            <w:pPr>
              <w:rPr>
                <w:rFonts w:eastAsia="SimSun"/>
                <w:sz w:val="20"/>
                <w:szCs w:val="20"/>
                <w:lang w:eastAsia="zh-CN"/>
              </w:rPr>
            </w:pPr>
            <w:r w:rsidRPr="00CC5AF0">
              <w:rPr>
                <w:rFonts w:eastAsia="SimSun"/>
                <w:sz w:val="20"/>
                <w:szCs w:val="20"/>
                <w:lang w:eastAsia="zh-CN"/>
              </w:rPr>
              <w:t>предоставление гостиничных услуг в качестве придорожного сервиса;</w:t>
            </w:r>
          </w:p>
          <w:p w:rsidR="00106C72" w:rsidRPr="00CC5AF0" w:rsidRDefault="00106C72" w:rsidP="004816C4">
            <w:pPr>
              <w:rPr>
                <w:rFonts w:eastAsia="SimSun"/>
                <w:sz w:val="20"/>
                <w:szCs w:val="20"/>
                <w:lang w:eastAsia="zh-CN"/>
              </w:rPr>
            </w:pPr>
            <w:r w:rsidRPr="00CC5AF0">
              <w:rPr>
                <w:rFonts w:eastAsia="SimSun"/>
                <w:sz w:val="20"/>
                <w:szCs w:val="2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shd w:val="clear" w:color="auto" w:fill="auto"/>
          </w:tcPr>
          <w:p w:rsidR="00106C72" w:rsidRPr="00986095" w:rsidRDefault="00106C72" w:rsidP="004816C4">
            <w:pPr>
              <w:rPr>
                <w:b/>
                <w:bCs/>
                <w:sz w:val="20"/>
                <w:szCs w:val="20"/>
              </w:rPr>
            </w:pPr>
            <w:r w:rsidRPr="004A5025">
              <w:rPr>
                <w:rFonts w:eastAsia="SimSun"/>
                <w:sz w:val="20"/>
                <w:szCs w:val="20"/>
                <w:lang w:eastAsia="zh-CN"/>
              </w:rPr>
              <w:t xml:space="preserve">минимальная/максимальная площадь земельных участков - </w:t>
            </w:r>
            <w:r w:rsidRPr="00986095">
              <w:rPr>
                <w:rFonts w:eastAsia="SimSun"/>
                <w:b/>
                <w:bCs/>
                <w:sz w:val="20"/>
                <w:szCs w:val="20"/>
                <w:lang w:eastAsia="zh-CN"/>
              </w:rPr>
              <w:t>100/</w:t>
            </w:r>
            <w:r w:rsidRPr="00986095">
              <w:rPr>
                <w:b/>
                <w:bCs/>
                <w:sz w:val="20"/>
                <w:szCs w:val="20"/>
              </w:rPr>
              <w:t>5</w:t>
            </w:r>
            <w:r w:rsidR="00986095" w:rsidRPr="00986095">
              <w:rPr>
                <w:b/>
                <w:bCs/>
                <w:sz w:val="20"/>
                <w:szCs w:val="20"/>
              </w:rPr>
              <w:t>0</w:t>
            </w:r>
            <w:r w:rsidRPr="00986095">
              <w:rPr>
                <w:b/>
                <w:bCs/>
                <w:sz w:val="20"/>
                <w:szCs w:val="20"/>
              </w:rPr>
              <w:t>000 кв. м.</w:t>
            </w:r>
          </w:p>
          <w:p w:rsidR="00106C72" w:rsidRPr="004A5025" w:rsidRDefault="00106C72" w:rsidP="004816C4">
            <w:pPr>
              <w:rPr>
                <w:sz w:val="20"/>
                <w:szCs w:val="20"/>
              </w:rPr>
            </w:pPr>
            <w:r w:rsidRPr="004A5025">
              <w:rPr>
                <w:rFonts w:eastAsia="SimSun"/>
                <w:sz w:val="20"/>
                <w:szCs w:val="20"/>
                <w:lang w:eastAsia="zh-CN"/>
              </w:rPr>
              <w:t>минимальная ширина земельных участков вдоль фронта улицы (проезда) – 10 м</w:t>
            </w:r>
          </w:p>
        </w:tc>
        <w:tc>
          <w:tcPr>
            <w:tcW w:w="2693" w:type="dxa"/>
            <w:shd w:val="clear" w:color="auto" w:fill="auto"/>
          </w:tcPr>
          <w:p w:rsidR="00106C72" w:rsidRPr="004A5025" w:rsidRDefault="00106C72" w:rsidP="004816C4">
            <w:pPr>
              <w:jc w:val="both"/>
              <w:rPr>
                <w:sz w:val="20"/>
                <w:szCs w:val="20"/>
              </w:rPr>
            </w:pPr>
            <w:r w:rsidRPr="004A5025">
              <w:rPr>
                <w:sz w:val="20"/>
                <w:szCs w:val="20"/>
              </w:rPr>
              <w:t>минимальные отступы от границ земельных участков - 3 м</w:t>
            </w:r>
          </w:p>
        </w:tc>
        <w:tc>
          <w:tcPr>
            <w:tcW w:w="1559" w:type="dxa"/>
            <w:shd w:val="clear" w:color="auto" w:fill="auto"/>
          </w:tcPr>
          <w:p w:rsidR="00106C72" w:rsidRPr="004A5025" w:rsidRDefault="00106C72" w:rsidP="004816C4">
            <w:pPr>
              <w:rPr>
                <w:rFonts w:eastAsia="Calibri"/>
                <w:sz w:val="20"/>
                <w:szCs w:val="20"/>
                <w:lang w:eastAsia="en-US"/>
              </w:rPr>
            </w:pPr>
            <w:r w:rsidRPr="004A5025">
              <w:rPr>
                <w:rFonts w:eastAsia="SimSun"/>
                <w:sz w:val="20"/>
                <w:szCs w:val="20"/>
                <w:lang w:eastAsia="zh-CN"/>
              </w:rPr>
              <w:t>максимальная высота зданий, строений, сооружений от уровня земли - 12 м</w:t>
            </w:r>
          </w:p>
        </w:tc>
        <w:tc>
          <w:tcPr>
            <w:tcW w:w="2439" w:type="dxa"/>
            <w:shd w:val="clear" w:color="auto" w:fill="auto"/>
          </w:tcPr>
          <w:p w:rsidR="00106C72" w:rsidRPr="004A5025" w:rsidRDefault="00106C72" w:rsidP="004816C4">
            <w:pPr>
              <w:rPr>
                <w:sz w:val="20"/>
                <w:szCs w:val="20"/>
              </w:rPr>
            </w:pPr>
            <w:r w:rsidRPr="004A5025">
              <w:rPr>
                <w:rFonts w:eastAsia="SimSun"/>
                <w:sz w:val="20"/>
                <w:szCs w:val="20"/>
                <w:lang w:eastAsia="zh-CN"/>
              </w:rPr>
              <w:t>максимальный процент застройки в границах земельного участка – 60%</w:t>
            </w:r>
          </w:p>
        </w:tc>
      </w:tr>
      <w:tr w:rsidR="00106C72" w:rsidRPr="004A5025" w:rsidTr="004816C4">
        <w:trPr>
          <w:trHeight w:val="1124"/>
        </w:trPr>
        <w:tc>
          <w:tcPr>
            <w:tcW w:w="1951" w:type="dxa"/>
            <w:shd w:val="clear" w:color="auto" w:fill="auto"/>
          </w:tcPr>
          <w:p w:rsidR="00106C72" w:rsidRPr="00CC5AF0" w:rsidRDefault="00106C72" w:rsidP="004816C4">
            <w:pPr>
              <w:pStyle w:val="s1"/>
              <w:spacing w:before="0" w:beforeAutospacing="0" w:after="0" w:afterAutospacing="0"/>
              <w:jc w:val="both"/>
              <w:rPr>
                <w:b/>
                <w:sz w:val="20"/>
                <w:szCs w:val="20"/>
              </w:rPr>
            </w:pPr>
            <w:r w:rsidRPr="00CC5AF0">
              <w:rPr>
                <w:b/>
                <w:sz w:val="20"/>
                <w:szCs w:val="20"/>
              </w:rPr>
              <w:t>Общественное питание</w:t>
            </w:r>
          </w:p>
        </w:tc>
        <w:tc>
          <w:tcPr>
            <w:tcW w:w="3402" w:type="dxa"/>
            <w:shd w:val="clear" w:color="auto" w:fill="auto"/>
          </w:tcPr>
          <w:p w:rsidR="00106C72" w:rsidRPr="00CC5AF0" w:rsidRDefault="00106C72" w:rsidP="004816C4">
            <w:pPr>
              <w:pStyle w:val="s1"/>
              <w:spacing w:before="0" w:beforeAutospacing="0" w:after="0" w:afterAutospacing="0"/>
              <w:jc w:val="both"/>
              <w:rPr>
                <w:sz w:val="20"/>
                <w:szCs w:val="20"/>
              </w:rPr>
            </w:pPr>
            <w:r w:rsidRPr="00CC5AF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106C72" w:rsidRPr="00986095" w:rsidRDefault="00106C72" w:rsidP="004816C4">
            <w:pPr>
              <w:rPr>
                <w:rFonts w:eastAsia="SimSun"/>
                <w:b/>
                <w:bCs/>
                <w:sz w:val="20"/>
                <w:szCs w:val="20"/>
                <w:lang w:eastAsia="zh-CN"/>
              </w:rPr>
            </w:pPr>
            <w:r w:rsidRPr="004A5025">
              <w:rPr>
                <w:rFonts w:eastAsia="SimSun"/>
                <w:sz w:val="20"/>
                <w:szCs w:val="20"/>
                <w:lang w:eastAsia="zh-CN"/>
              </w:rPr>
              <w:t xml:space="preserve">минимальная/максимальная площадь земельных участков  – </w:t>
            </w:r>
            <w:r w:rsidRPr="00986095">
              <w:rPr>
                <w:rFonts w:eastAsia="SimSun"/>
                <w:b/>
                <w:bCs/>
                <w:sz w:val="20"/>
                <w:szCs w:val="20"/>
                <w:lang w:eastAsia="zh-CN"/>
              </w:rPr>
              <w:t>100/</w:t>
            </w:r>
            <w:r w:rsidR="00986095" w:rsidRPr="00986095">
              <w:rPr>
                <w:rFonts w:eastAsia="SimSun"/>
                <w:b/>
                <w:bCs/>
                <w:sz w:val="20"/>
                <w:szCs w:val="20"/>
                <w:lang w:eastAsia="zh-CN"/>
              </w:rPr>
              <w:t>10</w:t>
            </w:r>
            <w:r w:rsidRPr="00986095">
              <w:rPr>
                <w:rFonts w:eastAsia="SimSun"/>
                <w:b/>
                <w:bCs/>
                <w:sz w:val="20"/>
                <w:szCs w:val="20"/>
                <w:lang w:eastAsia="zh-CN"/>
              </w:rPr>
              <w:t>000 кв. м;</w:t>
            </w:r>
          </w:p>
          <w:p w:rsidR="00106C72" w:rsidRPr="004A5025" w:rsidRDefault="00106C72" w:rsidP="004816C4">
            <w:pPr>
              <w:rPr>
                <w:rFonts w:eastAsia="SimSun"/>
                <w:sz w:val="20"/>
                <w:szCs w:val="20"/>
                <w:lang w:eastAsia="zh-CN"/>
              </w:rPr>
            </w:pPr>
            <w:r w:rsidRPr="004A5025">
              <w:rPr>
                <w:rFonts w:eastAsia="SimSun"/>
                <w:sz w:val="20"/>
                <w:szCs w:val="20"/>
                <w:lang w:eastAsia="zh-CN"/>
              </w:rPr>
              <w:t>минимальная ширина земельных участков вдоль фронта улицы (проезда) – 15 м.</w:t>
            </w:r>
          </w:p>
        </w:tc>
        <w:tc>
          <w:tcPr>
            <w:tcW w:w="2693" w:type="dxa"/>
            <w:shd w:val="clear" w:color="auto" w:fill="auto"/>
          </w:tcPr>
          <w:p w:rsidR="00106C72" w:rsidRPr="004A5025" w:rsidRDefault="00106C72" w:rsidP="004816C4">
            <w:pPr>
              <w:jc w:val="both"/>
              <w:rPr>
                <w:sz w:val="20"/>
                <w:szCs w:val="20"/>
              </w:rPr>
            </w:pPr>
            <w:r w:rsidRPr="004A5025">
              <w:rPr>
                <w:sz w:val="20"/>
                <w:szCs w:val="20"/>
              </w:rPr>
              <w:t>минимальные отступы от границ земельных участков - 3 м.</w:t>
            </w:r>
          </w:p>
        </w:tc>
        <w:tc>
          <w:tcPr>
            <w:tcW w:w="1559" w:type="dxa"/>
            <w:shd w:val="clear" w:color="auto" w:fill="auto"/>
          </w:tcPr>
          <w:p w:rsidR="00106C72" w:rsidRPr="004A5025" w:rsidRDefault="00106C72" w:rsidP="004816C4">
            <w:pPr>
              <w:rPr>
                <w:rFonts w:eastAsia="SimSun"/>
                <w:sz w:val="20"/>
                <w:szCs w:val="20"/>
                <w:lang w:eastAsia="zh-CN"/>
              </w:rPr>
            </w:pPr>
            <w:r w:rsidRPr="004A5025">
              <w:rPr>
                <w:rFonts w:eastAsia="SimSun"/>
                <w:sz w:val="20"/>
                <w:szCs w:val="20"/>
                <w:lang w:eastAsia="zh-CN"/>
              </w:rPr>
              <w:t>максимальное количество надземных этажей зданий – 2 этажа (включая мансардный этаж).</w:t>
            </w:r>
          </w:p>
        </w:tc>
        <w:tc>
          <w:tcPr>
            <w:tcW w:w="2439" w:type="dxa"/>
            <w:shd w:val="clear" w:color="auto" w:fill="auto"/>
          </w:tcPr>
          <w:p w:rsidR="00106C72" w:rsidRPr="004A5025" w:rsidRDefault="00106C72" w:rsidP="004816C4">
            <w:pPr>
              <w:rPr>
                <w:rFonts w:eastAsia="SimSun"/>
                <w:sz w:val="20"/>
                <w:szCs w:val="20"/>
                <w:lang w:eastAsia="zh-CN"/>
              </w:rPr>
            </w:pPr>
            <w:r w:rsidRPr="004A5025">
              <w:rPr>
                <w:rFonts w:eastAsia="SimSun"/>
                <w:sz w:val="20"/>
                <w:szCs w:val="20"/>
                <w:lang w:eastAsia="zh-CN"/>
              </w:rPr>
              <w:t>максимальный процент застройки в границах земельного участка – 60%</w:t>
            </w:r>
          </w:p>
        </w:tc>
      </w:tr>
      <w:tr w:rsidR="00106C72" w:rsidRPr="004A5025" w:rsidTr="004816C4">
        <w:trPr>
          <w:trHeight w:val="1124"/>
        </w:trPr>
        <w:tc>
          <w:tcPr>
            <w:tcW w:w="1951" w:type="dxa"/>
            <w:shd w:val="clear" w:color="auto" w:fill="auto"/>
            <w:vAlign w:val="center"/>
          </w:tcPr>
          <w:p w:rsidR="00106C72" w:rsidRPr="00CC5AF0" w:rsidRDefault="00106C72" w:rsidP="004816C4">
            <w:pPr>
              <w:rPr>
                <w:rFonts w:eastAsia="SimSun"/>
                <w:b/>
                <w:sz w:val="20"/>
                <w:szCs w:val="20"/>
                <w:lang w:eastAsia="zh-CN"/>
              </w:rPr>
            </w:pPr>
            <w:r w:rsidRPr="00CC5AF0">
              <w:rPr>
                <w:rFonts w:eastAsia="SimSun"/>
                <w:b/>
                <w:sz w:val="20"/>
                <w:szCs w:val="20"/>
                <w:lang w:eastAsia="zh-CN"/>
              </w:rPr>
              <w:t>Магазины</w:t>
            </w:r>
          </w:p>
        </w:tc>
        <w:tc>
          <w:tcPr>
            <w:tcW w:w="3402" w:type="dxa"/>
            <w:shd w:val="clear" w:color="auto" w:fill="auto"/>
            <w:vAlign w:val="center"/>
          </w:tcPr>
          <w:p w:rsidR="00106C72" w:rsidRPr="00CC5AF0" w:rsidRDefault="00106C72" w:rsidP="004816C4">
            <w:pPr>
              <w:rPr>
                <w:rFonts w:eastAsia="SimSun"/>
                <w:sz w:val="20"/>
                <w:szCs w:val="20"/>
                <w:lang w:eastAsia="zh-CN"/>
              </w:rPr>
            </w:pPr>
            <w:r w:rsidRPr="00CC5AF0">
              <w:rPr>
                <w:rFonts w:eastAsia="SimSun"/>
                <w:sz w:val="20"/>
                <w:szCs w:val="2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552" w:type="dxa"/>
            <w:shd w:val="clear" w:color="auto" w:fill="auto"/>
            <w:vAlign w:val="center"/>
          </w:tcPr>
          <w:p w:rsidR="00106C72" w:rsidRPr="004A5025" w:rsidRDefault="00106C72" w:rsidP="004816C4">
            <w:pPr>
              <w:rPr>
                <w:rFonts w:eastAsia="SimSun"/>
                <w:sz w:val="20"/>
                <w:szCs w:val="20"/>
                <w:lang w:eastAsia="zh-CN"/>
              </w:rPr>
            </w:pPr>
            <w:r w:rsidRPr="004A5025">
              <w:rPr>
                <w:rFonts w:eastAsia="SimSun"/>
                <w:sz w:val="20"/>
                <w:szCs w:val="20"/>
                <w:lang w:eastAsia="zh-CN"/>
              </w:rPr>
              <w:t xml:space="preserve">минимальная/максимальная площадь земельных участков  – </w:t>
            </w:r>
            <w:r w:rsidRPr="00986095">
              <w:rPr>
                <w:rFonts w:eastAsia="SimSun"/>
                <w:b/>
                <w:bCs/>
                <w:sz w:val="20"/>
                <w:szCs w:val="20"/>
                <w:lang w:eastAsia="zh-CN"/>
              </w:rPr>
              <w:t>300/5000 кв. м.</w:t>
            </w:r>
          </w:p>
          <w:p w:rsidR="00106C72" w:rsidRPr="004A5025" w:rsidRDefault="00106C72" w:rsidP="004816C4">
            <w:pPr>
              <w:rPr>
                <w:rFonts w:eastAsia="SimSun"/>
                <w:sz w:val="20"/>
                <w:szCs w:val="20"/>
                <w:lang w:eastAsia="zh-CN"/>
              </w:rPr>
            </w:pPr>
            <w:r w:rsidRPr="004A5025">
              <w:rPr>
                <w:rFonts w:eastAsia="SimSun"/>
                <w:sz w:val="20"/>
                <w:szCs w:val="20"/>
                <w:lang w:eastAsia="zh-CN"/>
              </w:rPr>
              <w:t>минимальная ширина земельных участков вдоль фронта улицы (проезда) – 10 м.</w:t>
            </w:r>
          </w:p>
        </w:tc>
        <w:tc>
          <w:tcPr>
            <w:tcW w:w="2693" w:type="dxa"/>
            <w:shd w:val="clear" w:color="auto" w:fill="auto"/>
          </w:tcPr>
          <w:p w:rsidR="00106C72" w:rsidRPr="004A5025" w:rsidRDefault="00106C72" w:rsidP="004816C4">
            <w:pPr>
              <w:rPr>
                <w:sz w:val="20"/>
                <w:szCs w:val="20"/>
              </w:rPr>
            </w:pPr>
            <w:r w:rsidRPr="004A5025">
              <w:rPr>
                <w:sz w:val="20"/>
                <w:szCs w:val="20"/>
              </w:rPr>
              <w:t>минимальные отступы от границ земельных участков - 3 м.</w:t>
            </w:r>
          </w:p>
        </w:tc>
        <w:tc>
          <w:tcPr>
            <w:tcW w:w="1559" w:type="dxa"/>
            <w:shd w:val="clear" w:color="auto" w:fill="auto"/>
          </w:tcPr>
          <w:p w:rsidR="00106C72" w:rsidRPr="004A5025" w:rsidRDefault="00106C72" w:rsidP="004816C4">
            <w:pPr>
              <w:rPr>
                <w:rFonts w:eastAsia="SimSun"/>
                <w:sz w:val="20"/>
                <w:szCs w:val="20"/>
                <w:lang w:eastAsia="zh-CN"/>
              </w:rPr>
            </w:pPr>
            <w:r w:rsidRPr="004A5025">
              <w:rPr>
                <w:rFonts w:eastAsia="SimSun"/>
                <w:sz w:val="20"/>
                <w:szCs w:val="20"/>
                <w:lang w:eastAsia="zh-CN"/>
              </w:rPr>
              <w:t>максимальное количество надземных этажей зданий – 3 этажа (включая мансардный этаж).</w:t>
            </w:r>
          </w:p>
        </w:tc>
        <w:tc>
          <w:tcPr>
            <w:tcW w:w="2439" w:type="dxa"/>
            <w:shd w:val="clear" w:color="auto" w:fill="auto"/>
          </w:tcPr>
          <w:p w:rsidR="00106C72" w:rsidRPr="004A5025" w:rsidRDefault="00106C72" w:rsidP="004816C4">
            <w:pPr>
              <w:rPr>
                <w:rFonts w:eastAsia="SimSun"/>
                <w:sz w:val="20"/>
                <w:szCs w:val="20"/>
                <w:lang w:eastAsia="zh-CN"/>
              </w:rPr>
            </w:pPr>
            <w:r w:rsidRPr="004A5025">
              <w:rPr>
                <w:rFonts w:eastAsia="SimSun"/>
                <w:sz w:val="20"/>
                <w:szCs w:val="20"/>
                <w:lang w:eastAsia="zh-CN"/>
              </w:rPr>
              <w:t>максимальный процент застройки в границах земельного участка – 60%;</w:t>
            </w:r>
          </w:p>
        </w:tc>
      </w:tr>
      <w:tr w:rsidR="00106C72" w:rsidRPr="004A5025" w:rsidTr="004816C4">
        <w:trPr>
          <w:trHeight w:val="1124"/>
        </w:trPr>
        <w:tc>
          <w:tcPr>
            <w:tcW w:w="1951" w:type="dxa"/>
            <w:shd w:val="clear" w:color="auto" w:fill="auto"/>
            <w:vAlign w:val="center"/>
          </w:tcPr>
          <w:p w:rsidR="00106C72" w:rsidRPr="00CC5AF0" w:rsidRDefault="00106C72" w:rsidP="004816C4">
            <w:pPr>
              <w:rPr>
                <w:b/>
                <w:sz w:val="20"/>
                <w:szCs w:val="20"/>
                <w:lang w:eastAsia="ar-SA"/>
              </w:rPr>
            </w:pPr>
            <w:r w:rsidRPr="00CC5AF0">
              <w:rPr>
                <w:rFonts w:eastAsia="SimSun"/>
                <w:b/>
                <w:sz w:val="20"/>
                <w:szCs w:val="20"/>
                <w:lang w:eastAsia="zh-CN"/>
              </w:rPr>
              <w:t>Земельные участки (территории) общего пользования</w:t>
            </w:r>
          </w:p>
        </w:tc>
        <w:tc>
          <w:tcPr>
            <w:tcW w:w="3402" w:type="dxa"/>
            <w:shd w:val="clear" w:color="auto" w:fill="auto"/>
            <w:vAlign w:val="center"/>
          </w:tcPr>
          <w:p w:rsidR="00106C72" w:rsidRPr="00CC5AF0" w:rsidRDefault="00106C72" w:rsidP="004816C4">
            <w:pPr>
              <w:rPr>
                <w:rFonts w:eastAsia="SimSun"/>
                <w:sz w:val="20"/>
                <w:szCs w:val="20"/>
                <w:lang w:eastAsia="zh-CN"/>
              </w:rPr>
            </w:pPr>
            <w:r w:rsidRPr="00CC5AF0">
              <w:rPr>
                <w:rFonts w:eastAsia="SimSun"/>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106C72" w:rsidRPr="00AA288F" w:rsidRDefault="00106C72" w:rsidP="004816C4">
            <w:r w:rsidRPr="00AA288F">
              <w:rPr>
                <w:color w:val="000000"/>
                <w:shd w:val="clear" w:color="auto" w:fill="FFFFFF"/>
              </w:rPr>
              <w:t>Действие градостроительного регламента не распространяется</w:t>
            </w:r>
          </w:p>
        </w:tc>
        <w:tc>
          <w:tcPr>
            <w:tcW w:w="2693" w:type="dxa"/>
            <w:shd w:val="clear" w:color="auto" w:fill="auto"/>
          </w:tcPr>
          <w:p w:rsidR="00106C72" w:rsidRPr="00AA288F" w:rsidRDefault="00106C72" w:rsidP="004816C4">
            <w:r w:rsidRPr="00AA288F">
              <w:rPr>
                <w:color w:val="000000"/>
                <w:shd w:val="clear" w:color="auto" w:fill="FFFFFF"/>
              </w:rPr>
              <w:t>Действие градостроительного регламента не распространяется</w:t>
            </w:r>
          </w:p>
        </w:tc>
        <w:tc>
          <w:tcPr>
            <w:tcW w:w="1559" w:type="dxa"/>
            <w:shd w:val="clear" w:color="auto" w:fill="auto"/>
          </w:tcPr>
          <w:p w:rsidR="00106C72" w:rsidRPr="00AA288F" w:rsidRDefault="00106C72" w:rsidP="004816C4">
            <w:r w:rsidRPr="00AA288F">
              <w:rPr>
                <w:color w:val="000000"/>
                <w:shd w:val="clear" w:color="auto" w:fill="FFFFFF"/>
              </w:rPr>
              <w:t>Действие градостроительного регламента не распространяется</w:t>
            </w:r>
          </w:p>
        </w:tc>
        <w:tc>
          <w:tcPr>
            <w:tcW w:w="2439" w:type="dxa"/>
            <w:shd w:val="clear" w:color="auto" w:fill="auto"/>
          </w:tcPr>
          <w:p w:rsidR="00106C72" w:rsidRPr="00AA288F" w:rsidRDefault="00106C72" w:rsidP="004816C4">
            <w:r w:rsidRPr="00AA288F">
              <w:rPr>
                <w:color w:val="000000"/>
                <w:shd w:val="clear" w:color="auto" w:fill="FFFFFF"/>
              </w:rPr>
              <w:t>Действие градостроительного регламента не распространяется</w:t>
            </w:r>
          </w:p>
        </w:tc>
      </w:tr>
    </w:tbl>
    <w:p w:rsidR="00106C72" w:rsidRPr="00CC5AF0" w:rsidRDefault="00106C72" w:rsidP="00CC5AF0">
      <w:pPr>
        <w:rPr>
          <w:rFonts w:eastAsia="SimSun"/>
          <w:b/>
          <w:sz w:val="24"/>
          <w:szCs w:val="24"/>
          <w:lang w:eastAsia="zh-CN"/>
        </w:rPr>
      </w:pPr>
      <w:r w:rsidRPr="00CC5AF0">
        <w:rPr>
          <w:rFonts w:eastAsia="SimSun"/>
          <w:b/>
          <w:sz w:val="24"/>
          <w:szCs w:val="24"/>
          <w:lang w:eastAsia="zh-CN"/>
        </w:rPr>
        <w:t>УСЛОВНО РАЗРЕШЕННЫЕ ВИДЫ И ПАРАМЕТРЫ ИСПОЛЬЗОВАНИЯ</w:t>
      </w:r>
      <w:r w:rsidR="00A42402">
        <w:rPr>
          <w:rFonts w:eastAsia="SimSun"/>
          <w:b/>
          <w:sz w:val="24"/>
          <w:szCs w:val="24"/>
          <w:lang w:eastAsia="zh-CN"/>
        </w:rPr>
        <w:t xml:space="preserve"> </w:t>
      </w:r>
      <w:r w:rsidRPr="00CC5AF0">
        <w:rPr>
          <w:rFonts w:eastAsia="SimSun"/>
          <w:b/>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106C72" w:rsidRPr="004A5025" w:rsidTr="004816C4">
        <w:trPr>
          <w:trHeight w:val="537"/>
        </w:trPr>
        <w:tc>
          <w:tcPr>
            <w:tcW w:w="1951" w:type="dxa"/>
            <w:vMerge w:val="restart"/>
          </w:tcPr>
          <w:p w:rsidR="00106C72" w:rsidRPr="004A5025" w:rsidRDefault="00106C72" w:rsidP="004816C4">
            <w:pPr>
              <w:jc w:val="center"/>
              <w:rPr>
                <w:rFonts w:eastAsia="SimSun"/>
                <w:b/>
                <w:sz w:val="20"/>
                <w:szCs w:val="20"/>
                <w:lang w:eastAsia="zh-CN"/>
              </w:rPr>
            </w:pPr>
            <w:r w:rsidRPr="004A5025">
              <w:rPr>
                <w:rFonts w:eastAsia="SimSu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6C72" w:rsidRPr="004A5025" w:rsidTr="004816C4">
        <w:trPr>
          <w:trHeight w:val="982"/>
        </w:trPr>
        <w:tc>
          <w:tcPr>
            <w:tcW w:w="1951" w:type="dxa"/>
            <w:vMerge/>
          </w:tcPr>
          <w:p w:rsidR="00106C72" w:rsidRPr="004A5025" w:rsidRDefault="00106C72" w:rsidP="004816C4">
            <w:pPr>
              <w:tabs>
                <w:tab w:val="left" w:pos="2520"/>
              </w:tabs>
              <w:rPr>
                <w:rFonts w:eastAsia="SimSun"/>
                <w:b/>
                <w:sz w:val="20"/>
                <w:szCs w:val="20"/>
                <w:lang w:eastAsia="zh-CN"/>
              </w:rPr>
            </w:pPr>
          </w:p>
        </w:tc>
        <w:tc>
          <w:tcPr>
            <w:tcW w:w="3402" w:type="dxa"/>
            <w:vMerge/>
          </w:tcPr>
          <w:p w:rsidR="00106C72" w:rsidRPr="004A5025" w:rsidRDefault="00106C72" w:rsidP="004816C4">
            <w:pPr>
              <w:tabs>
                <w:tab w:val="left" w:pos="2520"/>
              </w:tabs>
              <w:rPr>
                <w:rFonts w:eastAsia="SimSun"/>
                <w:b/>
                <w:sz w:val="20"/>
                <w:szCs w:val="20"/>
                <w:lang w:eastAsia="zh-CN"/>
              </w:rPr>
            </w:pPr>
          </w:p>
        </w:tc>
        <w:tc>
          <w:tcPr>
            <w:tcW w:w="2552" w:type="dxa"/>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предельное количество этажей или предельную высоту зданий, строений, сооружений</w:t>
            </w:r>
          </w:p>
        </w:tc>
        <w:tc>
          <w:tcPr>
            <w:tcW w:w="2439" w:type="dxa"/>
          </w:tcPr>
          <w:p w:rsidR="00106C72" w:rsidRPr="004A5025" w:rsidRDefault="00106C72" w:rsidP="004816C4">
            <w:pPr>
              <w:jc w:val="center"/>
              <w:rPr>
                <w:rFonts w:eastAsia="Calibri"/>
                <w:b/>
                <w:sz w:val="20"/>
                <w:szCs w:val="20"/>
                <w:lang w:eastAsia="en-US"/>
              </w:rPr>
            </w:pPr>
            <w:r w:rsidRPr="004A5025">
              <w:rPr>
                <w:rFonts w:eastAsia="Calibri"/>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6C72" w:rsidRPr="004A5025" w:rsidTr="004816C4">
        <w:trPr>
          <w:trHeight w:val="982"/>
        </w:trPr>
        <w:tc>
          <w:tcPr>
            <w:tcW w:w="1951" w:type="dxa"/>
          </w:tcPr>
          <w:p w:rsidR="00106C72" w:rsidRPr="00C3290E" w:rsidRDefault="00106C72" w:rsidP="004816C4">
            <w:pPr>
              <w:pStyle w:val="s1"/>
              <w:spacing w:before="0" w:beforeAutospacing="0" w:after="0" w:afterAutospacing="0"/>
              <w:jc w:val="both"/>
              <w:rPr>
                <w:b/>
                <w:sz w:val="20"/>
                <w:szCs w:val="20"/>
              </w:rPr>
            </w:pPr>
            <w:r w:rsidRPr="00C3290E">
              <w:rPr>
                <w:b/>
                <w:sz w:val="20"/>
                <w:szCs w:val="20"/>
              </w:rPr>
              <w:t>Связь</w:t>
            </w:r>
          </w:p>
        </w:tc>
        <w:tc>
          <w:tcPr>
            <w:tcW w:w="3402" w:type="dxa"/>
          </w:tcPr>
          <w:p w:rsidR="00106C72" w:rsidRPr="004A5025" w:rsidRDefault="00106C72" w:rsidP="004816C4">
            <w:pPr>
              <w:pStyle w:val="s1"/>
              <w:spacing w:before="0" w:beforeAutospacing="0" w:after="0" w:afterAutospacing="0"/>
              <w:jc w:val="both"/>
              <w:rPr>
                <w:sz w:val="20"/>
                <w:szCs w:val="20"/>
              </w:rPr>
            </w:pPr>
            <w:r w:rsidRPr="004A5025">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52" w:type="dxa"/>
          </w:tcPr>
          <w:p w:rsidR="00106C72" w:rsidRPr="00986095" w:rsidRDefault="00106C72" w:rsidP="004816C4">
            <w:pPr>
              <w:rPr>
                <w:rFonts w:eastAsia="SimSun"/>
                <w:b/>
                <w:bCs/>
                <w:sz w:val="20"/>
                <w:szCs w:val="20"/>
                <w:lang w:eastAsia="zh-CN"/>
              </w:rPr>
            </w:pPr>
            <w:r w:rsidRPr="004A5025">
              <w:rPr>
                <w:rFonts w:eastAsia="SimSun"/>
                <w:sz w:val="20"/>
                <w:szCs w:val="20"/>
                <w:lang w:eastAsia="zh-CN"/>
              </w:rPr>
              <w:t xml:space="preserve">минимальная/максимальная площадь земельных участков - </w:t>
            </w:r>
            <w:r w:rsidRPr="00986095">
              <w:rPr>
                <w:rFonts w:eastAsia="SimSun"/>
                <w:b/>
                <w:bCs/>
                <w:sz w:val="20"/>
                <w:szCs w:val="20"/>
                <w:lang w:eastAsia="zh-CN"/>
              </w:rPr>
              <w:t>10 кв. м/</w:t>
            </w:r>
            <w:r w:rsidRPr="00986095">
              <w:rPr>
                <w:b/>
                <w:bCs/>
                <w:sz w:val="20"/>
                <w:szCs w:val="20"/>
              </w:rPr>
              <w:t>10000 кв. м;</w:t>
            </w:r>
          </w:p>
          <w:p w:rsidR="00106C72" w:rsidRPr="004A5025" w:rsidRDefault="00106C72" w:rsidP="004816C4">
            <w:pPr>
              <w:rPr>
                <w:rFonts w:eastAsia="SimSun"/>
                <w:sz w:val="20"/>
                <w:szCs w:val="20"/>
                <w:lang w:eastAsia="zh-CN"/>
              </w:rPr>
            </w:pPr>
            <w:r w:rsidRPr="004A5025">
              <w:rPr>
                <w:rFonts w:eastAsia="SimSun"/>
                <w:sz w:val="20"/>
                <w:szCs w:val="20"/>
                <w:lang w:eastAsia="zh-CN"/>
              </w:rPr>
              <w:t>минимальная ширина земельных участков вдоль фронта улицы (проезда) – 4 м;</w:t>
            </w:r>
          </w:p>
          <w:p w:rsidR="00106C72" w:rsidRPr="004A5025" w:rsidRDefault="00106C72" w:rsidP="004816C4">
            <w:pPr>
              <w:rPr>
                <w:sz w:val="20"/>
                <w:szCs w:val="20"/>
              </w:rPr>
            </w:pPr>
          </w:p>
          <w:p w:rsidR="00106C72" w:rsidRPr="004A5025" w:rsidRDefault="00106C72" w:rsidP="004816C4">
            <w:pPr>
              <w:jc w:val="center"/>
              <w:rPr>
                <w:rFonts w:eastAsia="Calibri"/>
                <w:b/>
                <w:sz w:val="20"/>
                <w:szCs w:val="20"/>
                <w:lang w:eastAsia="en-US"/>
              </w:rPr>
            </w:pPr>
          </w:p>
        </w:tc>
        <w:tc>
          <w:tcPr>
            <w:tcW w:w="2693" w:type="dxa"/>
          </w:tcPr>
          <w:p w:rsidR="00106C72" w:rsidRPr="004A5025" w:rsidRDefault="00106C72" w:rsidP="004816C4">
            <w:pPr>
              <w:jc w:val="center"/>
              <w:rPr>
                <w:rFonts w:eastAsia="Calibri"/>
                <w:b/>
                <w:sz w:val="20"/>
                <w:szCs w:val="20"/>
                <w:lang w:eastAsia="en-US"/>
              </w:rPr>
            </w:pPr>
            <w:r w:rsidRPr="004A5025">
              <w:rPr>
                <w:sz w:val="20"/>
                <w:szCs w:val="20"/>
              </w:rPr>
              <w:t>минимальные отступы от границ земельных участков - 1 м</w:t>
            </w:r>
          </w:p>
        </w:tc>
        <w:tc>
          <w:tcPr>
            <w:tcW w:w="1559" w:type="dxa"/>
          </w:tcPr>
          <w:p w:rsidR="00106C72" w:rsidRPr="004A5025" w:rsidRDefault="00106C72" w:rsidP="004816C4">
            <w:pPr>
              <w:rPr>
                <w:rFonts w:eastAsia="SimSun"/>
                <w:sz w:val="20"/>
                <w:szCs w:val="20"/>
                <w:lang w:eastAsia="zh-CN"/>
              </w:rPr>
            </w:pPr>
            <w:r w:rsidRPr="004A5025">
              <w:rPr>
                <w:rFonts w:eastAsia="SimSun"/>
                <w:sz w:val="20"/>
                <w:szCs w:val="20"/>
                <w:lang w:eastAsia="zh-CN"/>
              </w:rPr>
              <w:t xml:space="preserve">максимальное количество надземных этажей зданий – 3 этажа (включая мансардный этаж); </w:t>
            </w:r>
          </w:p>
          <w:p w:rsidR="00106C72" w:rsidRPr="004A5025" w:rsidRDefault="00106C72" w:rsidP="004816C4">
            <w:pPr>
              <w:jc w:val="center"/>
              <w:rPr>
                <w:rFonts w:eastAsia="Calibri"/>
                <w:b/>
                <w:sz w:val="20"/>
                <w:szCs w:val="20"/>
                <w:lang w:eastAsia="en-US"/>
              </w:rPr>
            </w:pPr>
            <w:r w:rsidRPr="004A5025">
              <w:rPr>
                <w:rFonts w:eastAsia="SimSun"/>
                <w:sz w:val="20"/>
                <w:szCs w:val="20"/>
                <w:lang w:eastAsia="zh-CN"/>
              </w:rPr>
              <w:t>максимальная высота строений, сооружений от уровня земли - 100 м</w:t>
            </w:r>
          </w:p>
        </w:tc>
        <w:tc>
          <w:tcPr>
            <w:tcW w:w="2439" w:type="dxa"/>
          </w:tcPr>
          <w:p w:rsidR="00106C72" w:rsidRPr="004A5025" w:rsidRDefault="00106C72" w:rsidP="004816C4">
            <w:pPr>
              <w:jc w:val="center"/>
              <w:rPr>
                <w:rFonts w:eastAsia="Calibri"/>
                <w:b/>
                <w:sz w:val="20"/>
                <w:szCs w:val="20"/>
                <w:lang w:eastAsia="en-US"/>
              </w:rPr>
            </w:pPr>
            <w:r w:rsidRPr="004A5025">
              <w:rPr>
                <w:rFonts w:eastAsia="SimSun"/>
                <w:sz w:val="20"/>
                <w:szCs w:val="20"/>
                <w:lang w:eastAsia="zh-CN"/>
              </w:rPr>
              <w:t>максимальный процент застройки в границах земельного участка – 80%</w:t>
            </w:r>
          </w:p>
        </w:tc>
      </w:tr>
      <w:tr w:rsidR="00106C72" w:rsidRPr="004A5025" w:rsidTr="004816C4">
        <w:trPr>
          <w:trHeight w:val="982"/>
        </w:trPr>
        <w:tc>
          <w:tcPr>
            <w:tcW w:w="1951" w:type="dxa"/>
          </w:tcPr>
          <w:p w:rsidR="00106C72" w:rsidRPr="00C3290E" w:rsidRDefault="00106C72" w:rsidP="004816C4">
            <w:pPr>
              <w:rPr>
                <w:b/>
                <w:sz w:val="20"/>
                <w:szCs w:val="20"/>
              </w:rPr>
            </w:pPr>
            <w:r w:rsidRPr="00C3290E">
              <w:rPr>
                <w:b/>
                <w:sz w:val="20"/>
                <w:szCs w:val="20"/>
              </w:rPr>
              <w:t xml:space="preserve">Коммунальное обслуживание </w:t>
            </w:r>
          </w:p>
          <w:p w:rsidR="00106C72" w:rsidRPr="00C3290E" w:rsidRDefault="00106C72" w:rsidP="004816C4">
            <w:pPr>
              <w:rPr>
                <w:b/>
                <w:sz w:val="20"/>
                <w:szCs w:val="20"/>
              </w:rPr>
            </w:pPr>
          </w:p>
        </w:tc>
        <w:tc>
          <w:tcPr>
            <w:tcW w:w="3402" w:type="dxa"/>
          </w:tcPr>
          <w:p w:rsidR="00106C72" w:rsidRPr="004A5025" w:rsidRDefault="00106C72" w:rsidP="004816C4">
            <w:pPr>
              <w:rPr>
                <w:sz w:val="20"/>
                <w:szCs w:val="20"/>
              </w:rPr>
            </w:pPr>
            <w:r w:rsidRPr="004A502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52" w:type="dxa"/>
          </w:tcPr>
          <w:p w:rsidR="00106C72" w:rsidRPr="00986095" w:rsidRDefault="00106C72" w:rsidP="004816C4">
            <w:pPr>
              <w:rPr>
                <w:rFonts w:eastAsia="SimSun"/>
                <w:b/>
                <w:bCs/>
                <w:sz w:val="20"/>
                <w:szCs w:val="20"/>
                <w:lang w:eastAsia="zh-CN"/>
              </w:rPr>
            </w:pPr>
            <w:r w:rsidRPr="004A5025">
              <w:rPr>
                <w:rFonts w:eastAsia="SimSun"/>
                <w:sz w:val="20"/>
                <w:szCs w:val="20"/>
                <w:lang w:eastAsia="zh-CN"/>
              </w:rPr>
              <w:t xml:space="preserve">минимальная/максимальная площадь земельных участков - </w:t>
            </w:r>
            <w:r w:rsidRPr="00986095">
              <w:rPr>
                <w:rFonts w:eastAsia="SimSun"/>
                <w:b/>
                <w:bCs/>
                <w:sz w:val="20"/>
                <w:szCs w:val="20"/>
                <w:lang w:eastAsia="zh-CN"/>
              </w:rPr>
              <w:t>10 кв. м/</w:t>
            </w:r>
            <w:r w:rsidRPr="00986095">
              <w:rPr>
                <w:b/>
                <w:bCs/>
                <w:sz w:val="20"/>
                <w:szCs w:val="20"/>
              </w:rPr>
              <w:t>10000 кв. м;</w:t>
            </w:r>
          </w:p>
          <w:p w:rsidR="00106C72" w:rsidRPr="004A5025" w:rsidRDefault="00106C72" w:rsidP="004816C4">
            <w:pPr>
              <w:rPr>
                <w:rFonts w:eastAsia="SimSun"/>
                <w:sz w:val="20"/>
                <w:szCs w:val="20"/>
                <w:lang w:eastAsia="zh-CN"/>
              </w:rPr>
            </w:pPr>
            <w:r w:rsidRPr="004A5025">
              <w:rPr>
                <w:rFonts w:eastAsia="SimSun"/>
                <w:sz w:val="20"/>
                <w:szCs w:val="20"/>
                <w:lang w:eastAsia="zh-CN"/>
              </w:rPr>
              <w:t>минимальная ширина земельных участков вдоль фронта улицы (проезда) – 4 м.</w:t>
            </w:r>
          </w:p>
        </w:tc>
        <w:tc>
          <w:tcPr>
            <w:tcW w:w="2693" w:type="dxa"/>
          </w:tcPr>
          <w:p w:rsidR="00106C72" w:rsidRPr="004A5025" w:rsidRDefault="00106C72" w:rsidP="004816C4">
            <w:pPr>
              <w:jc w:val="center"/>
              <w:rPr>
                <w:rFonts w:eastAsia="Calibri"/>
                <w:b/>
                <w:sz w:val="20"/>
                <w:szCs w:val="20"/>
                <w:lang w:eastAsia="en-US"/>
              </w:rPr>
            </w:pPr>
            <w:r w:rsidRPr="004A5025">
              <w:rPr>
                <w:sz w:val="20"/>
                <w:szCs w:val="20"/>
              </w:rPr>
              <w:t>минимальные отступы от границ земельных участков - 1 м.</w:t>
            </w:r>
          </w:p>
        </w:tc>
        <w:tc>
          <w:tcPr>
            <w:tcW w:w="1559" w:type="dxa"/>
          </w:tcPr>
          <w:p w:rsidR="00106C72" w:rsidRPr="004A5025" w:rsidRDefault="00106C72" w:rsidP="004816C4">
            <w:pPr>
              <w:rPr>
                <w:rFonts w:eastAsia="SimSun"/>
                <w:sz w:val="20"/>
                <w:szCs w:val="20"/>
                <w:lang w:eastAsia="zh-CN"/>
              </w:rPr>
            </w:pPr>
            <w:r w:rsidRPr="004A5025">
              <w:rPr>
                <w:rFonts w:eastAsia="SimSun"/>
                <w:sz w:val="20"/>
                <w:szCs w:val="20"/>
                <w:lang w:eastAsia="zh-CN"/>
              </w:rPr>
              <w:t xml:space="preserve">максимальное количество надземных этажей зданий – 3 этажа (включая мансардный этаж); </w:t>
            </w:r>
          </w:p>
          <w:p w:rsidR="00106C72" w:rsidRPr="004A5025" w:rsidRDefault="00106C72" w:rsidP="004816C4">
            <w:pPr>
              <w:rPr>
                <w:rFonts w:eastAsia="Calibri"/>
                <w:b/>
                <w:sz w:val="20"/>
                <w:szCs w:val="20"/>
                <w:lang w:eastAsia="en-US"/>
              </w:rPr>
            </w:pPr>
            <w:r w:rsidRPr="004A5025">
              <w:rPr>
                <w:rFonts w:eastAsia="SimSun"/>
                <w:sz w:val="20"/>
                <w:szCs w:val="20"/>
                <w:lang w:eastAsia="zh-CN"/>
              </w:rPr>
              <w:t>максимальнаявысота строений, сооружений от уровня земли - 100 м</w:t>
            </w:r>
          </w:p>
        </w:tc>
        <w:tc>
          <w:tcPr>
            <w:tcW w:w="2439" w:type="dxa"/>
          </w:tcPr>
          <w:p w:rsidR="00106C72" w:rsidRPr="004A5025" w:rsidRDefault="00106C72" w:rsidP="004816C4">
            <w:pPr>
              <w:jc w:val="center"/>
              <w:rPr>
                <w:rFonts w:eastAsia="Calibri"/>
                <w:b/>
                <w:sz w:val="20"/>
                <w:szCs w:val="20"/>
                <w:lang w:eastAsia="en-US"/>
              </w:rPr>
            </w:pPr>
            <w:r w:rsidRPr="004A5025">
              <w:rPr>
                <w:rFonts w:eastAsia="SimSun"/>
                <w:sz w:val="20"/>
                <w:szCs w:val="20"/>
                <w:lang w:eastAsia="zh-CN"/>
              </w:rPr>
              <w:t>максимальный процент застройки в границах земельного участка – 80%</w:t>
            </w:r>
          </w:p>
        </w:tc>
      </w:tr>
    </w:tbl>
    <w:p w:rsidR="00106C72" w:rsidRPr="004A5025" w:rsidRDefault="00106C72" w:rsidP="00106C72">
      <w:pPr>
        <w:ind w:right="-108" w:firstLine="708"/>
        <w:jc w:val="both"/>
        <w:rPr>
          <w:i/>
        </w:rPr>
      </w:pPr>
    </w:p>
    <w:p w:rsidR="008B07F4" w:rsidRDefault="008B07F4"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CC5AF0" w:rsidRDefault="00CC5AF0" w:rsidP="001B6299">
      <w:pPr>
        <w:jc w:val="both"/>
        <w:rPr>
          <w:rFonts w:eastAsia="Arial"/>
          <w:sz w:val="24"/>
          <w:szCs w:val="24"/>
        </w:rPr>
      </w:pPr>
    </w:p>
    <w:p w:rsidR="00106C72" w:rsidRPr="00670D40" w:rsidRDefault="00106C72" w:rsidP="001B6299">
      <w:pPr>
        <w:jc w:val="both"/>
        <w:rPr>
          <w:rFonts w:eastAsia="Arial"/>
          <w:sz w:val="24"/>
          <w:szCs w:val="24"/>
        </w:rPr>
      </w:pPr>
    </w:p>
    <w:p w:rsidR="00CC5AF0" w:rsidRDefault="00CC5AF0" w:rsidP="00106C72">
      <w:pPr>
        <w:pStyle w:val="11"/>
        <w:spacing w:before="1"/>
        <w:ind w:left="1317" w:right="1273"/>
        <w:jc w:val="center"/>
        <w:sectPr w:rsidR="00CC5AF0" w:rsidSect="008B07F4">
          <w:pgSz w:w="16838" w:h="11906" w:orient="landscape"/>
          <w:pgMar w:top="567" w:right="1134" w:bottom="850" w:left="1134" w:header="708" w:footer="708" w:gutter="0"/>
          <w:cols w:space="708"/>
          <w:docGrid w:linePitch="360"/>
        </w:sectPr>
      </w:pPr>
    </w:p>
    <w:p w:rsidR="006F3EDA" w:rsidRPr="0021124F" w:rsidRDefault="006F3EDA" w:rsidP="00106C72">
      <w:pPr>
        <w:pStyle w:val="11"/>
        <w:spacing w:before="1"/>
        <w:ind w:left="1317" w:right="1273"/>
        <w:jc w:val="center"/>
        <w:rPr>
          <w:sz w:val="28"/>
          <w:szCs w:val="28"/>
        </w:rPr>
      </w:pPr>
      <w:r w:rsidRPr="0021124F">
        <w:rPr>
          <w:sz w:val="28"/>
          <w:szCs w:val="28"/>
        </w:rPr>
        <w:t>Статья 50. Зона лесного фонда</w:t>
      </w:r>
    </w:p>
    <w:p w:rsidR="006F3EDA" w:rsidRDefault="006F3EDA" w:rsidP="00106C72">
      <w:pPr>
        <w:pStyle w:val="11"/>
        <w:spacing w:before="1"/>
        <w:ind w:left="1317" w:right="1273"/>
        <w:jc w:val="center"/>
      </w:pPr>
    </w:p>
    <w:p w:rsidR="00106C72" w:rsidRPr="004A5025" w:rsidRDefault="00106C72" w:rsidP="00106C72">
      <w:pPr>
        <w:pStyle w:val="11"/>
        <w:spacing w:before="1"/>
        <w:ind w:left="1317" w:right="1273"/>
        <w:jc w:val="center"/>
      </w:pPr>
      <w:r w:rsidRPr="004A5025">
        <w:t>Л</w:t>
      </w:r>
      <w:r>
        <w:t>Ф.</w:t>
      </w:r>
      <w:r w:rsidRPr="004A5025">
        <w:t>801. Зона лесного фонда.</w:t>
      </w:r>
    </w:p>
    <w:p w:rsidR="00106C72" w:rsidRPr="004A5025" w:rsidRDefault="00106C72" w:rsidP="00106C72">
      <w:pPr>
        <w:pStyle w:val="a6"/>
        <w:spacing w:before="6"/>
        <w:ind w:left="0"/>
        <w:rPr>
          <w:b/>
          <w:sz w:val="23"/>
        </w:rPr>
      </w:pPr>
    </w:p>
    <w:p w:rsidR="00106C72" w:rsidRDefault="00106C72" w:rsidP="00106C72">
      <w:pPr>
        <w:pStyle w:val="a6"/>
        <w:ind w:right="172" w:firstLine="566"/>
        <w:jc w:val="both"/>
        <w:rPr>
          <w:i/>
        </w:rPr>
      </w:pPr>
      <w:r w:rsidRPr="00C3290E">
        <w:rPr>
          <w:i/>
        </w:rPr>
        <w:t>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rsidR="00AA60AC" w:rsidRDefault="00AA60AC" w:rsidP="00143B77">
      <w:pPr>
        <w:ind w:firstLine="709"/>
        <w:jc w:val="both"/>
        <w:rPr>
          <w:rFonts w:eastAsia="Arial"/>
          <w:sz w:val="24"/>
          <w:szCs w:val="24"/>
        </w:rPr>
      </w:pPr>
    </w:p>
    <w:p w:rsidR="006F3EDA" w:rsidRDefault="006F3EDA" w:rsidP="00B27B39">
      <w:pPr>
        <w:pStyle w:val="11"/>
        <w:spacing w:before="6"/>
        <w:jc w:val="center"/>
      </w:pPr>
    </w:p>
    <w:p w:rsidR="006F3EDA" w:rsidRPr="006F3EDA" w:rsidRDefault="006F3EDA" w:rsidP="00B27B39">
      <w:pPr>
        <w:pStyle w:val="11"/>
        <w:spacing w:before="6"/>
        <w:jc w:val="center"/>
        <w:rPr>
          <w:sz w:val="28"/>
          <w:szCs w:val="28"/>
        </w:rPr>
      </w:pPr>
      <w:r w:rsidRPr="006F3EDA">
        <w:rPr>
          <w:sz w:val="28"/>
          <w:szCs w:val="28"/>
        </w:rPr>
        <w:t xml:space="preserve">Статья 51 Зона земель водного фонда </w:t>
      </w:r>
    </w:p>
    <w:p w:rsidR="006F3EDA" w:rsidRDefault="006F3EDA" w:rsidP="00B27B39">
      <w:pPr>
        <w:pStyle w:val="11"/>
        <w:spacing w:before="6"/>
        <w:jc w:val="center"/>
      </w:pPr>
    </w:p>
    <w:p w:rsidR="00106C72" w:rsidRPr="004A5025" w:rsidRDefault="00106C72" w:rsidP="00B27B39">
      <w:pPr>
        <w:pStyle w:val="11"/>
        <w:spacing w:before="6"/>
        <w:jc w:val="center"/>
      </w:pPr>
      <w:r>
        <w:t>ВФ</w:t>
      </w:r>
      <w:r w:rsidRPr="004A5025">
        <w:t xml:space="preserve">.901. Зона </w:t>
      </w:r>
      <w:r>
        <w:t>водных объектов</w:t>
      </w:r>
      <w:r w:rsidRPr="004A5025">
        <w:t>.</w:t>
      </w:r>
    </w:p>
    <w:p w:rsidR="00106C72" w:rsidRPr="004A5025" w:rsidRDefault="00106C72" w:rsidP="00106C72">
      <w:pPr>
        <w:pStyle w:val="a6"/>
        <w:spacing w:before="6"/>
        <w:ind w:left="0"/>
        <w:rPr>
          <w:b/>
          <w:sz w:val="23"/>
        </w:rPr>
      </w:pPr>
    </w:p>
    <w:p w:rsidR="00106C72" w:rsidRPr="00C3290E" w:rsidRDefault="00106C72" w:rsidP="00106C72">
      <w:pPr>
        <w:pStyle w:val="a6"/>
        <w:ind w:right="162" w:firstLine="566"/>
        <w:jc w:val="both"/>
        <w:rPr>
          <w:i/>
        </w:rPr>
      </w:pPr>
      <w:r w:rsidRPr="00C3290E">
        <w:rPr>
          <w:i/>
        </w:rPr>
        <w:t>Зона выделена для обеспечения правовых условий и процедур охраны водных объектов.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rsidR="00106C72" w:rsidRPr="00670D40" w:rsidRDefault="00106C72" w:rsidP="00143B77">
      <w:pPr>
        <w:ind w:firstLine="709"/>
        <w:jc w:val="both"/>
        <w:rPr>
          <w:rFonts w:eastAsia="Arial"/>
          <w:sz w:val="24"/>
          <w:szCs w:val="24"/>
        </w:rPr>
      </w:pPr>
    </w:p>
    <w:p w:rsidR="008B07F4" w:rsidRPr="00670D40" w:rsidRDefault="00A42402" w:rsidP="008B07F4">
      <w:pPr>
        <w:keepNext/>
        <w:ind w:firstLine="709"/>
        <w:jc w:val="both"/>
        <w:rPr>
          <w:rFonts w:eastAsia="Arial"/>
          <w:b/>
          <w:sz w:val="24"/>
          <w:szCs w:val="24"/>
        </w:rPr>
      </w:pPr>
      <w:r>
        <w:rPr>
          <w:rFonts w:eastAsia="Arial"/>
          <w:b/>
          <w:sz w:val="24"/>
          <w:szCs w:val="24"/>
        </w:rPr>
        <w:t xml:space="preserve">Раздел 10. </w:t>
      </w:r>
      <w:r w:rsidR="008B07F4" w:rsidRPr="00670D40">
        <w:rPr>
          <w:rFonts w:eastAsia="Arial"/>
          <w:b/>
          <w:sz w:val="24"/>
          <w:szCs w:val="24"/>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8B07F4" w:rsidRPr="00670D40" w:rsidRDefault="008B07F4" w:rsidP="008B07F4">
      <w:pPr>
        <w:keepNext/>
        <w:ind w:firstLine="709"/>
        <w:jc w:val="both"/>
        <w:rPr>
          <w:rFonts w:eastAsia="Arial"/>
          <w:b/>
          <w:sz w:val="24"/>
          <w:szCs w:val="24"/>
        </w:rPr>
      </w:pPr>
    </w:p>
    <w:p w:rsidR="008B07F4" w:rsidRPr="00670D40" w:rsidRDefault="008B07F4" w:rsidP="008B07F4">
      <w:pPr>
        <w:jc w:val="both"/>
        <w:rPr>
          <w:b/>
          <w:sz w:val="24"/>
          <w:szCs w:val="24"/>
        </w:rPr>
      </w:pPr>
      <w:r w:rsidRPr="00670D40">
        <w:rPr>
          <w:b/>
          <w:sz w:val="24"/>
          <w:szCs w:val="24"/>
        </w:rPr>
        <w:t>Статья 5</w:t>
      </w:r>
      <w:r w:rsidR="0052120D">
        <w:rPr>
          <w:b/>
          <w:sz w:val="24"/>
          <w:szCs w:val="24"/>
        </w:rPr>
        <w:t>2</w:t>
      </w:r>
      <w:r>
        <w:rPr>
          <w:b/>
          <w:sz w:val="24"/>
          <w:szCs w:val="24"/>
        </w:rPr>
        <w:t xml:space="preserve">. </w:t>
      </w:r>
      <w:r w:rsidRPr="00670D40">
        <w:rPr>
          <w:b/>
          <w:sz w:val="24"/>
          <w:szCs w:val="24"/>
        </w:rPr>
        <w:t>Ограничения на использование земельных участков и объектов капитального строительства.</w:t>
      </w:r>
    </w:p>
    <w:p w:rsidR="008B07F4" w:rsidRPr="00670D40" w:rsidRDefault="008B07F4" w:rsidP="008B07F4">
      <w:pPr>
        <w:jc w:val="both"/>
        <w:rPr>
          <w:sz w:val="24"/>
          <w:szCs w:val="24"/>
        </w:rPr>
      </w:pPr>
    </w:p>
    <w:p w:rsidR="008B07F4" w:rsidRPr="00670D40" w:rsidRDefault="008B07F4" w:rsidP="008B07F4">
      <w:pPr>
        <w:jc w:val="both"/>
        <w:rPr>
          <w:sz w:val="24"/>
          <w:szCs w:val="24"/>
        </w:rPr>
      </w:pPr>
      <w:r w:rsidRPr="00670D40">
        <w:rPr>
          <w:sz w:val="24"/>
          <w:szCs w:val="24"/>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8B07F4" w:rsidRPr="00670D40" w:rsidRDefault="008B07F4" w:rsidP="008B07F4">
      <w:pPr>
        <w:jc w:val="both"/>
        <w:rPr>
          <w:sz w:val="24"/>
          <w:szCs w:val="24"/>
        </w:rPr>
      </w:pPr>
      <w:r w:rsidRPr="00670D40">
        <w:rPr>
          <w:sz w:val="24"/>
          <w:szCs w:val="24"/>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8B07F4" w:rsidRPr="00670D40" w:rsidRDefault="008B07F4" w:rsidP="008B07F4">
      <w:pPr>
        <w:jc w:val="both"/>
        <w:rPr>
          <w:sz w:val="24"/>
          <w:szCs w:val="24"/>
        </w:rPr>
      </w:pPr>
      <w:r w:rsidRPr="00670D40">
        <w:rPr>
          <w:sz w:val="24"/>
          <w:szCs w:val="24"/>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8B07F4" w:rsidRPr="00670D40" w:rsidRDefault="008B07F4" w:rsidP="008B07F4">
      <w:pPr>
        <w:jc w:val="both"/>
        <w:rPr>
          <w:sz w:val="24"/>
          <w:szCs w:val="24"/>
        </w:rPr>
      </w:pPr>
      <w:r w:rsidRPr="00670D40">
        <w:rPr>
          <w:sz w:val="24"/>
          <w:szCs w:val="24"/>
        </w:rPr>
        <w:t>1) градостроительными регламентами, определёнными статьями 42-54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8B07F4" w:rsidRPr="00670D40" w:rsidRDefault="008B07F4" w:rsidP="008B07F4">
      <w:pPr>
        <w:jc w:val="both"/>
        <w:rPr>
          <w:sz w:val="24"/>
          <w:szCs w:val="24"/>
        </w:rPr>
      </w:pPr>
      <w:r w:rsidRPr="00670D40">
        <w:rPr>
          <w:sz w:val="24"/>
          <w:szCs w:val="24"/>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8B07F4" w:rsidRPr="00670D40" w:rsidRDefault="008B07F4" w:rsidP="008B07F4">
      <w:pPr>
        <w:jc w:val="both"/>
        <w:rPr>
          <w:sz w:val="24"/>
          <w:szCs w:val="24"/>
        </w:rPr>
      </w:pPr>
      <w:r w:rsidRPr="00670D40">
        <w:rPr>
          <w:sz w:val="24"/>
          <w:szCs w:val="24"/>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8B07F4" w:rsidRPr="00670D40" w:rsidRDefault="008B07F4" w:rsidP="008B07F4">
      <w:pPr>
        <w:jc w:val="both"/>
        <w:rPr>
          <w:sz w:val="24"/>
          <w:szCs w:val="24"/>
        </w:rPr>
      </w:pPr>
      <w:r w:rsidRPr="00670D40">
        <w:rPr>
          <w:sz w:val="24"/>
          <w:szCs w:val="24"/>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8B07F4" w:rsidRPr="00670D40" w:rsidRDefault="008B07F4" w:rsidP="008B07F4">
      <w:pPr>
        <w:jc w:val="both"/>
        <w:rPr>
          <w:sz w:val="24"/>
          <w:szCs w:val="24"/>
        </w:rPr>
      </w:pPr>
      <w:r w:rsidRPr="00670D40">
        <w:rPr>
          <w:sz w:val="24"/>
          <w:szCs w:val="24"/>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8B07F4" w:rsidRPr="00670D40" w:rsidRDefault="008B07F4" w:rsidP="008B07F4">
      <w:pPr>
        <w:jc w:val="both"/>
        <w:rPr>
          <w:sz w:val="24"/>
          <w:szCs w:val="24"/>
        </w:rPr>
      </w:pPr>
      <w:r w:rsidRPr="00670D40">
        <w:rPr>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B07F4" w:rsidRPr="00670D40" w:rsidRDefault="008B07F4" w:rsidP="008B07F4">
      <w:pPr>
        <w:jc w:val="both"/>
        <w:rPr>
          <w:sz w:val="24"/>
          <w:szCs w:val="24"/>
        </w:rPr>
      </w:pPr>
      <w:r w:rsidRPr="00670D40">
        <w:rPr>
          <w:sz w:val="24"/>
          <w:szCs w:val="24"/>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8B07F4" w:rsidRPr="00670D40" w:rsidRDefault="008B07F4" w:rsidP="008B07F4">
      <w:pPr>
        <w:jc w:val="both"/>
        <w:rPr>
          <w:sz w:val="24"/>
          <w:szCs w:val="24"/>
        </w:rPr>
      </w:pPr>
      <w:r w:rsidRPr="00670D40">
        <w:rPr>
          <w:sz w:val="24"/>
          <w:szCs w:val="24"/>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w:t>
      </w:r>
    </w:p>
    <w:p w:rsidR="008B07F4" w:rsidRPr="00670D40" w:rsidRDefault="008B07F4" w:rsidP="008B07F4">
      <w:pPr>
        <w:jc w:val="both"/>
        <w:rPr>
          <w:sz w:val="24"/>
          <w:szCs w:val="24"/>
        </w:rPr>
      </w:pPr>
      <w:r w:rsidRPr="00670D40">
        <w:rPr>
          <w:sz w:val="24"/>
          <w:szCs w:val="24"/>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8B07F4" w:rsidRPr="00670D40" w:rsidRDefault="008B07F4" w:rsidP="008B07F4">
      <w:pPr>
        <w:jc w:val="both"/>
        <w:rPr>
          <w:sz w:val="24"/>
          <w:szCs w:val="24"/>
        </w:rPr>
      </w:pPr>
      <w:r w:rsidRPr="00670D40">
        <w:rPr>
          <w:sz w:val="24"/>
          <w:szCs w:val="24"/>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8B07F4" w:rsidRPr="00670D40" w:rsidRDefault="008B07F4" w:rsidP="008B07F4">
      <w:pPr>
        <w:jc w:val="both"/>
        <w:rPr>
          <w:sz w:val="24"/>
          <w:szCs w:val="24"/>
        </w:rPr>
      </w:pPr>
    </w:p>
    <w:p w:rsidR="008B07F4" w:rsidRPr="00670D40" w:rsidRDefault="008B07F4" w:rsidP="008B07F4">
      <w:pPr>
        <w:keepNext/>
        <w:tabs>
          <w:tab w:val="left" w:pos="6847"/>
          <w:tab w:val="left" w:leader="dot" w:pos="8611"/>
        </w:tabs>
        <w:ind w:firstLine="709"/>
        <w:jc w:val="both"/>
        <w:rPr>
          <w:rFonts w:eastAsia="Arial"/>
          <w:b/>
          <w:sz w:val="24"/>
          <w:szCs w:val="24"/>
          <w:shd w:val="clear" w:color="auto" w:fill="FFFFFF"/>
        </w:rPr>
      </w:pPr>
      <w:r w:rsidRPr="00670D40">
        <w:rPr>
          <w:rFonts w:eastAsia="Arial"/>
          <w:b/>
          <w:sz w:val="24"/>
          <w:szCs w:val="24"/>
          <w:shd w:val="clear" w:color="auto" w:fill="FFFFFF"/>
        </w:rPr>
        <w:t>Статья 5</w:t>
      </w:r>
      <w:r w:rsidR="0052120D">
        <w:rPr>
          <w:rFonts w:eastAsia="Arial"/>
          <w:b/>
          <w:sz w:val="24"/>
          <w:szCs w:val="24"/>
          <w:shd w:val="clear" w:color="auto" w:fill="FFFFFF"/>
        </w:rPr>
        <w:t>2</w:t>
      </w:r>
      <w:r w:rsidRPr="00670D40">
        <w:rPr>
          <w:rFonts w:eastAsia="Arial"/>
          <w:b/>
          <w:sz w:val="24"/>
          <w:szCs w:val="24"/>
          <w:shd w:val="clear" w:color="auto" w:fill="FFFFFF"/>
        </w:rPr>
        <w:t>.1</w:t>
      </w:r>
      <w:r w:rsidRPr="00670D40">
        <w:rPr>
          <w:rFonts w:eastAsia="Arial"/>
          <w:sz w:val="24"/>
          <w:szCs w:val="24"/>
          <w:shd w:val="clear" w:color="auto" w:fill="FFFFFF"/>
        </w:rPr>
        <w:t> </w:t>
      </w:r>
      <w:r w:rsidRPr="00670D40">
        <w:rPr>
          <w:rFonts w:eastAsia="Arial"/>
          <w:b/>
          <w:sz w:val="24"/>
          <w:szCs w:val="24"/>
          <w:shd w:val="clear" w:color="auto" w:fill="FFFFFF"/>
        </w:rPr>
        <w:t xml:space="preserve">Ограничения использования земельных участков и объектов капитального строительства на территории водоохранных зон </w:t>
      </w:r>
    </w:p>
    <w:p w:rsidR="008B07F4" w:rsidRPr="00670D40" w:rsidRDefault="008B07F4" w:rsidP="008B07F4">
      <w:pPr>
        <w:keepNext/>
        <w:tabs>
          <w:tab w:val="left" w:pos="6847"/>
          <w:tab w:val="left" w:leader="dot" w:pos="8611"/>
        </w:tabs>
        <w:ind w:firstLine="709"/>
        <w:jc w:val="both"/>
        <w:rPr>
          <w:rFonts w:eastAsia="Arial"/>
          <w:b/>
          <w:sz w:val="24"/>
          <w:szCs w:val="24"/>
          <w:shd w:val="clear" w:color="auto" w:fill="FFFFFF"/>
        </w:rPr>
      </w:pPr>
    </w:p>
    <w:p w:rsidR="008B07F4" w:rsidRPr="00670D40" w:rsidRDefault="008B07F4" w:rsidP="008B07F4">
      <w:pPr>
        <w:ind w:firstLine="709"/>
        <w:jc w:val="both"/>
        <w:rPr>
          <w:rFonts w:eastAsia="Arial"/>
          <w:sz w:val="24"/>
          <w:szCs w:val="24"/>
        </w:rPr>
      </w:pPr>
      <w:r w:rsidRPr="00670D40">
        <w:rPr>
          <w:rFonts w:eastAsia="Arial"/>
          <w:sz w:val="24"/>
          <w:szCs w:val="24"/>
        </w:rPr>
        <w:t>1. На территории водоохранных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B07F4" w:rsidRPr="00670D40" w:rsidRDefault="008B07F4" w:rsidP="008B07F4">
      <w:pPr>
        <w:ind w:firstLine="709"/>
        <w:jc w:val="both"/>
        <w:rPr>
          <w:rFonts w:eastAsia="Arial"/>
          <w:sz w:val="24"/>
          <w:szCs w:val="24"/>
        </w:rPr>
      </w:pPr>
      <w:r w:rsidRPr="00670D40">
        <w:rPr>
          <w:rFonts w:eastAsia="Arial"/>
          <w:sz w:val="24"/>
          <w:szCs w:val="24"/>
        </w:rPr>
        <w:t>2. Содержание указанного режима определено Водным кодексом РФ от 3 июня 2006 г. N 74-ФЗ. В соответствии с ним на территории водоохранных зон запрещается:</w:t>
      </w:r>
    </w:p>
    <w:p w:rsidR="008B07F4" w:rsidRPr="00670D40" w:rsidRDefault="008B07F4" w:rsidP="008B07F4">
      <w:pPr>
        <w:ind w:firstLine="709"/>
        <w:jc w:val="both"/>
        <w:rPr>
          <w:rFonts w:eastAsia="Arial"/>
          <w:sz w:val="24"/>
          <w:szCs w:val="24"/>
        </w:rPr>
      </w:pPr>
      <w:r w:rsidRPr="00670D40">
        <w:rPr>
          <w:rFonts w:eastAsia="Arial"/>
          <w:sz w:val="24"/>
          <w:szCs w:val="24"/>
        </w:rPr>
        <w:t>1) использование сточных вод для удобрения почв;</w:t>
      </w:r>
    </w:p>
    <w:p w:rsidR="008B07F4" w:rsidRPr="00670D40" w:rsidRDefault="008B07F4" w:rsidP="008B07F4">
      <w:pPr>
        <w:ind w:firstLine="709"/>
        <w:jc w:val="both"/>
        <w:rPr>
          <w:rFonts w:eastAsia="Arial"/>
          <w:sz w:val="24"/>
          <w:szCs w:val="24"/>
        </w:rPr>
      </w:pPr>
      <w:r w:rsidRPr="00670D40">
        <w:rPr>
          <w:rFonts w:eastAsia="Arial"/>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B07F4" w:rsidRPr="00670D40" w:rsidRDefault="008B07F4" w:rsidP="008B07F4">
      <w:pPr>
        <w:ind w:firstLine="709"/>
        <w:jc w:val="both"/>
        <w:rPr>
          <w:rFonts w:eastAsia="Arial"/>
          <w:sz w:val="24"/>
          <w:szCs w:val="24"/>
        </w:rPr>
      </w:pPr>
      <w:r w:rsidRPr="00670D40">
        <w:rPr>
          <w:rFonts w:eastAsia="Arial"/>
          <w:sz w:val="24"/>
          <w:szCs w:val="24"/>
        </w:rPr>
        <w:t>3) осуществление авиационных мер по борьбе с вредителями и болезнями растений;</w:t>
      </w:r>
    </w:p>
    <w:p w:rsidR="008B07F4" w:rsidRPr="00670D40" w:rsidRDefault="008B07F4" w:rsidP="008B07F4">
      <w:pPr>
        <w:ind w:firstLine="709"/>
        <w:jc w:val="both"/>
        <w:rPr>
          <w:rFonts w:eastAsia="Arial"/>
          <w:sz w:val="24"/>
          <w:szCs w:val="24"/>
        </w:rPr>
      </w:pPr>
      <w:r w:rsidRPr="00670D40">
        <w:rPr>
          <w:rFonts w:eastAsia="Arial"/>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B07F4" w:rsidRPr="00670D40" w:rsidRDefault="008B07F4" w:rsidP="008B07F4">
      <w:pPr>
        <w:ind w:firstLine="709"/>
        <w:jc w:val="both"/>
        <w:rPr>
          <w:rFonts w:eastAsia="Arial"/>
          <w:sz w:val="24"/>
          <w:szCs w:val="24"/>
        </w:rPr>
      </w:pPr>
      <w:r w:rsidRPr="00670D40">
        <w:rPr>
          <w:rFonts w:eastAsia="Arial"/>
          <w:sz w:val="24"/>
          <w:szCs w:val="24"/>
        </w:rPr>
        <w:t>3. В границах прибрежных защитных полос наряду с вышеперечисленными ограничениями запрещается:</w:t>
      </w:r>
    </w:p>
    <w:p w:rsidR="008B07F4" w:rsidRPr="00670D40" w:rsidRDefault="008B07F4" w:rsidP="008B07F4">
      <w:pPr>
        <w:ind w:firstLine="709"/>
        <w:jc w:val="both"/>
        <w:rPr>
          <w:rFonts w:eastAsia="Arial"/>
          <w:sz w:val="24"/>
          <w:szCs w:val="24"/>
        </w:rPr>
      </w:pPr>
      <w:r w:rsidRPr="00670D40">
        <w:rPr>
          <w:rFonts w:eastAsia="Arial"/>
          <w:sz w:val="24"/>
          <w:szCs w:val="24"/>
        </w:rPr>
        <w:t>1) распашка земель;</w:t>
      </w:r>
    </w:p>
    <w:p w:rsidR="008B07F4" w:rsidRPr="00670D40" w:rsidRDefault="008B07F4" w:rsidP="008B07F4">
      <w:pPr>
        <w:ind w:firstLine="709"/>
        <w:jc w:val="both"/>
        <w:rPr>
          <w:rFonts w:eastAsia="Arial"/>
          <w:sz w:val="24"/>
          <w:szCs w:val="24"/>
        </w:rPr>
      </w:pPr>
      <w:r w:rsidRPr="00670D40">
        <w:rPr>
          <w:rFonts w:eastAsia="Arial"/>
          <w:sz w:val="24"/>
          <w:szCs w:val="24"/>
        </w:rPr>
        <w:t>2) размещение отвалов размываемых грунтов;</w:t>
      </w:r>
    </w:p>
    <w:p w:rsidR="008B07F4" w:rsidRPr="00670D40" w:rsidRDefault="008B07F4" w:rsidP="008B07F4">
      <w:pPr>
        <w:ind w:firstLine="709"/>
        <w:jc w:val="both"/>
        <w:rPr>
          <w:rFonts w:eastAsia="Arial"/>
          <w:sz w:val="24"/>
          <w:szCs w:val="24"/>
        </w:rPr>
      </w:pPr>
      <w:r w:rsidRPr="00670D40">
        <w:rPr>
          <w:rFonts w:eastAsia="Arial"/>
          <w:sz w:val="24"/>
          <w:szCs w:val="24"/>
        </w:rPr>
        <w:t>3) выпас сельскохозяйственных животных и организация для них летних лагерей, ванн.</w:t>
      </w:r>
    </w:p>
    <w:p w:rsidR="008B07F4" w:rsidRPr="00670D40" w:rsidRDefault="008B07F4" w:rsidP="008B07F4">
      <w:pPr>
        <w:ind w:firstLine="709"/>
        <w:jc w:val="both"/>
        <w:rPr>
          <w:rFonts w:eastAsia="Arial"/>
          <w:sz w:val="24"/>
          <w:szCs w:val="24"/>
        </w:rPr>
      </w:pPr>
      <w:r w:rsidRPr="00670D40">
        <w:rPr>
          <w:rFonts w:eastAsia="Arial"/>
          <w:sz w:val="24"/>
          <w:szCs w:val="24"/>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B07F4" w:rsidRDefault="008B07F4" w:rsidP="008B07F4">
      <w:pPr>
        <w:ind w:firstLine="709"/>
        <w:jc w:val="both"/>
        <w:rPr>
          <w:rFonts w:eastAsia="Arial"/>
          <w:sz w:val="24"/>
          <w:szCs w:val="24"/>
        </w:rPr>
      </w:pPr>
    </w:p>
    <w:p w:rsidR="006F3EDA" w:rsidRPr="00670D40" w:rsidRDefault="006F3EDA" w:rsidP="008B07F4">
      <w:pPr>
        <w:ind w:firstLine="709"/>
        <w:jc w:val="both"/>
        <w:rPr>
          <w:rFonts w:eastAsia="Arial"/>
          <w:sz w:val="24"/>
          <w:szCs w:val="24"/>
        </w:rPr>
      </w:pPr>
    </w:p>
    <w:p w:rsidR="008B07F4" w:rsidRPr="00670D40" w:rsidRDefault="008B07F4" w:rsidP="008B07F4">
      <w:pPr>
        <w:keepNext/>
        <w:ind w:firstLine="709"/>
        <w:jc w:val="both"/>
        <w:rPr>
          <w:rFonts w:eastAsia="Arial"/>
          <w:b/>
          <w:sz w:val="24"/>
          <w:szCs w:val="24"/>
        </w:rPr>
      </w:pPr>
      <w:r w:rsidRPr="00670D40">
        <w:rPr>
          <w:rFonts w:eastAsia="Arial"/>
          <w:b/>
          <w:sz w:val="24"/>
          <w:szCs w:val="24"/>
        </w:rPr>
        <w:t>Статья 5</w:t>
      </w:r>
      <w:r w:rsidR="0052120D">
        <w:rPr>
          <w:rFonts w:eastAsia="Arial"/>
          <w:b/>
          <w:sz w:val="24"/>
          <w:szCs w:val="24"/>
        </w:rPr>
        <w:t>2</w:t>
      </w:r>
      <w:r w:rsidRPr="00670D40">
        <w:rPr>
          <w:rFonts w:eastAsia="Arial"/>
          <w:b/>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8B07F4" w:rsidRPr="00670D40" w:rsidRDefault="008B07F4" w:rsidP="008B07F4">
      <w:pPr>
        <w:keepNext/>
        <w:ind w:firstLine="709"/>
        <w:jc w:val="both"/>
        <w:rPr>
          <w:rFonts w:eastAsia="Arial"/>
          <w:b/>
          <w:sz w:val="24"/>
          <w:szCs w:val="24"/>
        </w:rPr>
      </w:pPr>
    </w:p>
    <w:p w:rsidR="008B07F4" w:rsidRPr="00670D40" w:rsidRDefault="008B07F4" w:rsidP="008B07F4">
      <w:pPr>
        <w:ind w:firstLine="709"/>
        <w:jc w:val="both"/>
        <w:rPr>
          <w:rFonts w:eastAsia="Arial"/>
          <w:sz w:val="24"/>
          <w:szCs w:val="24"/>
        </w:rPr>
      </w:pPr>
      <w:r w:rsidRPr="00670D40">
        <w:rPr>
          <w:rFonts w:eastAsia="Arial"/>
          <w:sz w:val="24"/>
          <w:szCs w:val="24"/>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8B07F4" w:rsidRPr="00670D40" w:rsidRDefault="008B07F4" w:rsidP="008B07F4">
      <w:pPr>
        <w:ind w:firstLine="709"/>
        <w:jc w:val="both"/>
        <w:rPr>
          <w:rFonts w:eastAsia="Arial"/>
          <w:sz w:val="24"/>
          <w:szCs w:val="24"/>
        </w:rPr>
      </w:pPr>
      <w:r w:rsidRPr="00670D40">
        <w:rPr>
          <w:rFonts w:eastAsia="Arial"/>
          <w:sz w:val="24"/>
          <w:szCs w:val="24"/>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8B07F4" w:rsidRPr="00670D40" w:rsidRDefault="008B07F4" w:rsidP="008B07F4">
      <w:pPr>
        <w:ind w:firstLine="709"/>
        <w:jc w:val="both"/>
        <w:rPr>
          <w:rFonts w:eastAsia="Arial"/>
          <w:sz w:val="24"/>
          <w:szCs w:val="24"/>
        </w:rPr>
      </w:pPr>
      <w:r w:rsidRPr="00670D40">
        <w:rPr>
          <w:rFonts w:eastAsia="Arial"/>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B07F4" w:rsidRPr="00670D40" w:rsidRDefault="008B07F4" w:rsidP="008B07F4">
      <w:pPr>
        <w:ind w:firstLine="709"/>
        <w:jc w:val="both"/>
        <w:rPr>
          <w:rFonts w:eastAsia="Arial"/>
          <w:sz w:val="24"/>
          <w:szCs w:val="24"/>
        </w:rPr>
      </w:pPr>
      <w:r w:rsidRPr="00670D40">
        <w:rPr>
          <w:rFonts w:eastAsia="Arial"/>
          <w:sz w:val="24"/>
          <w:szCs w:val="24"/>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8B07F4" w:rsidRPr="00670D40" w:rsidRDefault="008B07F4" w:rsidP="008B07F4">
      <w:pPr>
        <w:tabs>
          <w:tab w:val="left" w:pos="709"/>
        </w:tabs>
        <w:ind w:firstLine="709"/>
        <w:jc w:val="both"/>
        <w:rPr>
          <w:rFonts w:eastAsia="Arial"/>
          <w:sz w:val="24"/>
          <w:szCs w:val="24"/>
        </w:rPr>
      </w:pPr>
      <w:r w:rsidRPr="00670D40">
        <w:rPr>
          <w:rFonts w:eastAsia="Arial"/>
          <w:sz w:val="24"/>
          <w:szCs w:val="24"/>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8B07F4" w:rsidRPr="00670D40" w:rsidRDefault="008B07F4" w:rsidP="008B07F4">
      <w:pPr>
        <w:tabs>
          <w:tab w:val="left" w:pos="709"/>
        </w:tabs>
        <w:ind w:firstLine="709"/>
        <w:jc w:val="both"/>
        <w:rPr>
          <w:rFonts w:eastAsia="Arial"/>
          <w:sz w:val="24"/>
          <w:szCs w:val="24"/>
        </w:rPr>
      </w:pPr>
      <w:r w:rsidRPr="00670D40">
        <w:rPr>
          <w:rFonts w:eastAsia="Arial"/>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B07F4" w:rsidRPr="00670D40" w:rsidRDefault="008B07F4" w:rsidP="008B07F4">
      <w:pPr>
        <w:tabs>
          <w:tab w:val="left" w:pos="709"/>
        </w:tabs>
        <w:ind w:firstLine="709"/>
        <w:jc w:val="both"/>
        <w:rPr>
          <w:rFonts w:eastAsia="Arial"/>
          <w:sz w:val="24"/>
          <w:szCs w:val="24"/>
        </w:rPr>
      </w:pPr>
      <w:r w:rsidRPr="00670D40">
        <w:rPr>
          <w:rFonts w:eastAsia="Arial"/>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8B07F4" w:rsidRPr="00670D40" w:rsidRDefault="008B07F4" w:rsidP="008B07F4">
      <w:pPr>
        <w:ind w:firstLine="709"/>
        <w:jc w:val="both"/>
        <w:rPr>
          <w:rFonts w:eastAsia="Arial"/>
          <w:sz w:val="24"/>
          <w:szCs w:val="24"/>
        </w:rPr>
      </w:pPr>
      <w:r w:rsidRPr="00670D40">
        <w:rPr>
          <w:rFonts w:eastAsia="Arial"/>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объекты для проживания людей;</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коллективные или индивидуальные дачные и садово-огородные участки;</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предприятия по производству лекарственных веществ, лекарственных средств и (или) лекарственных форм;</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предприятия пищевых отраслей промышленности;</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оптовые склады продовольственного сырья и пищевых продуктов;</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комплексы водопроводных сооружений для подготовки и хранения питьевой воды;</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размещение спортивных сооружений;</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парки;</w:t>
      </w:r>
    </w:p>
    <w:p w:rsidR="008B07F4" w:rsidRPr="00670D40" w:rsidRDefault="008B07F4" w:rsidP="008B07F4">
      <w:pPr>
        <w:ind w:firstLine="709"/>
        <w:jc w:val="both"/>
        <w:rPr>
          <w:rFonts w:eastAsia="Arial"/>
          <w:sz w:val="24"/>
          <w:szCs w:val="24"/>
        </w:rPr>
      </w:pPr>
      <w:r w:rsidRPr="00670D40">
        <w:rPr>
          <w:rFonts w:eastAsia="Arial"/>
          <w:sz w:val="24"/>
          <w:szCs w:val="24"/>
        </w:rPr>
        <w:t>- образовательные и детские учреждения;</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лечебно-профилактические и оздоровительные учреждения общего пользования.</w:t>
      </w:r>
    </w:p>
    <w:p w:rsidR="008B07F4" w:rsidRPr="00670D40" w:rsidRDefault="008B07F4" w:rsidP="008B07F4">
      <w:pPr>
        <w:ind w:firstLine="709"/>
        <w:jc w:val="both"/>
        <w:rPr>
          <w:rFonts w:eastAsia="Arial"/>
          <w:sz w:val="24"/>
          <w:szCs w:val="24"/>
        </w:rPr>
      </w:pPr>
      <w:r w:rsidRPr="00670D40">
        <w:rPr>
          <w:rFonts w:eastAsia="Arial"/>
          <w:sz w:val="24"/>
          <w:szCs w:val="24"/>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озеленение территорий;</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малые формы и элементы благоустройства;</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сельхозугодья для выращивания технических культур, не используемых для производства продуктов питания;</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пожарные депо;</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бани;</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прачечные;</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объекты торговли и общественного питания;</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мотели;</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гаражи, площадки и сооружения для хранения общественного и индивидуального транспорта;</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автозаправочные станции;</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электроподстанции;</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артезианские скважины для технического водоснабжения;</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водоохлаждающие сооружения для подготовки технической воды;</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канализационные насосные станции;</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сооружения оборотного водоснабжения;</w:t>
      </w:r>
    </w:p>
    <w:p w:rsidR="008B07F4" w:rsidRPr="00670D40" w:rsidRDefault="008B07F4" w:rsidP="008B07F4">
      <w:pPr>
        <w:tabs>
          <w:tab w:val="left" w:pos="1080"/>
        </w:tabs>
        <w:ind w:firstLine="720"/>
        <w:jc w:val="both"/>
        <w:rPr>
          <w:rFonts w:eastAsia="Arial"/>
          <w:sz w:val="24"/>
          <w:szCs w:val="24"/>
          <w:shd w:val="clear" w:color="auto" w:fill="FFFFFF"/>
        </w:rPr>
      </w:pPr>
      <w:r w:rsidRPr="00670D40">
        <w:rPr>
          <w:rFonts w:eastAsia="Arial"/>
          <w:sz w:val="24"/>
          <w:szCs w:val="24"/>
          <w:shd w:val="clear" w:color="auto" w:fill="FFFFFF"/>
        </w:rPr>
        <w:t>- питомники растений для озеленения промплощадки, предприятий и санитарно-защитной зоны.</w:t>
      </w:r>
    </w:p>
    <w:p w:rsidR="008B07F4" w:rsidRPr="00670D40" w:rsidRDefault="008B07F4" w:rsidP="008B07F4">
      <w:pPr>
        <w:ind w:firstLine="540"/>
        <w:jc w:val="both"/>
        <w:rPr>
          <w:rFonts w:eastAsia="Arial"/>
          <w:sz w:val="24"/>
          <w:szCs w:val="24"/>
        </w:rPr>
      </w:pPr>
      <w:r w:rsidRPr="00670D40">
        <w:rPr>
          <w:rFonts w:eastAsia="Arial"/>
          <w:sz w:val="24"/>
          <w:szCs w:val="24"/>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8B07F4" w:rsidRPr="00670D40" w:rsidRDefault="008B07F4" w:rsidP="008B07F4">
      <w:pPr>
        <w:ind w:firstLine="540"/>
        <w:jc w:val="both"/>
        <w:rPr>
          <w:rFonts w:eastAsia="Arial"/>
          <w:sz w:val="24"/>
          <w:szCs w:val="24"/>
        </w:rPr>
      </w:pPr>
      <w:r w:rsidRPr="00670D40">
        <w:rPr>
          <w:rFonts w:eastAsia="Arial"/>
          <w:sz w:val="24"/>
          <w:szCs w:val="24"/>
        </w:rPr>
        <w:t xml:space="preserve">7. Если на момент введения Правил содержание режимов зон с особыми условиями использования территорий не установлено в форме </w:t>
      </w:r>
      <w:r w:rsidRPr="00670D40">
        <w:rPr>
          <w:rFonts w:eastAsia="Arial"/>
          <w:b/>
          <w:sz w:val="24"/>
          <w:szCs w:val="24"/>
        </w:rPr>
        <w:t>численных показателей</w:t>
      </w:r>
      <w:r w:rsidRPr="00670D40">
        <w:rPr>
          <w:rFonts w:eastAsia="Arial"/>
          <w:sz w:val="24"/>
          <w:szCs w:val="24"/>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8B07F4" w:rsidRPr="00670D40" w:rsidRDefault="008B07F4" w:rsidP="008B07F4">
      <w:pPr>
        <w:ind w:firstLine="540"/>
        <w:jc w:val="both"/>
        <w:rPr>
          <w:rFonts w:eastAsia="Arial"/>
          <w:sz w:val="24"/>
          <w:szCs w:val="24"/>
        </w:rPr>
      </w:pPr>
      <w:r w:rsidRPr="00670D40">
        <w:rPr>
          <w:rFonts w:eastAsia="Arial"/>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8B07F4" w:rsidRPr="00670D40" w:rsidRDefault="008B07F4" w:rsidP="008B07F4">
      <w:pPr>
        <w:ind w:firstLine="540"/>
        <w:jc w:val="both"/>
        <w:rPr>
          <w:rFonts w:eastAsia="Arial"/>
          <w:sz w:val="24"/>
          <w:szCs w:val="24"/>
        </w:rPr>
      </w:pPr>
    </w:p>
    <w:p w:rsidR="008B07F4" w:rsidRPr="00670D40" w:rsidRDefault="008B07F4" w:rsidP="008B07F4">
      <w:pPr>
        <w:ind w:firstLine="284"/>
        <w:jc w:val="both"/>
        <w:rPr>
          <w:rFonts w:eastAsia="Arial"/>
          <w:b/>
          <w:sz w:val="24"/>
          <w:szCs w:val="24"/>
        </w:rPr>
      </w:pPr>
      <w:r w:rsidRPr="00670D40">
        <w:rPr>
          <w:rFonts w:eastAsia="Arial"/>
          <w:b/>
          <w:sz w:val="24"/>
          <w:szCs w:val="24"/>
        </w:rPr>
        <w:t>Статья 5</w:t>
      </w:r>
      <w:r w:rsidR="0052120D">
        <w:rPr>
          <w:rFonts w:eastAsia="Arial"/>
          <w:b/>
          <w:sz w:val="24"/>
          <w:szCs w:val="24"/>
        </w:rPr>
        <w:t>2</w:t>
      </w:r>
      <w:r w:rsidR="005B03E4">
        <w:rPr>
          <w:rFonts w:eastAsia="Arial"/>
          <w:b/>
          <w:sz w:val="24"/>
          <w:szCs w:val="24"/>
        </w:rPr>
        <w:t>.3. </w:t>
      </w:r>
      <w:r w:rsidRPr="00670D40">
        <w:rPr>
          <w:rFonts w:eastAsia="Arial"/>
          <w:b/>
          <w:sz w:val="24"/>
          <w:szCs w:val="24"/>
        </w:rPr>
        <w:t>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8B07F4" w:rsidRPr="00670D40" w:rsidRDefault="008B07F4" w:rsidP="008B07F4">
      <w:pPr>
        <w:ind w:firstLine="284"/>
        <w:jc w:val="both"/>
        <w:rPr>
          <w:rFonts w:eastAsia="Arial"/>
          <w:sz w:val="24"/>
          <w:szCs w:val="24"/>
        </w:rPr>
      </w:pPr>
    </w:p>
    <w:p w:rsidR="008B07F4" w:rsidRPr="00670D40" w:rsidRDefault="008B07F4" w:rsidP="008B07F4">
      <w:pPr>
        <w:ind w:right="113" w:firstLine="720"/>
        <w:jc w:val="both"/>
        <w:rPr>
          <w:rFonts w:eastAsia="Arial"/>
          <w:sz w:val="24"/>
          <w:szCs w:val="24"/>
        </w:rPr>
      </w:pPr>
      <w:r w:rsidRPr="00670D40">
        <w:rPr>
          <w:rFonts w:eastAsia="Arial"/>
          <w:sz w:val="24"/>
          <w:szCs w:val="24"/>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8B07F4" w:rsidRPr="00670D40" w:rsidRDefault="008B07F4" w:rsidP="008B07F4">
      <w:pPr>
        <w:ind w:right="113" w:firstLine="720"/>
        <w:jc w:val="both"/>
        <w:rPr>
          <w:rFonts w:eastAsia="Arial"/>
          <w:sz w:val="24"/>
          <w:szCs w:val="24"/>
        </w:rPr>
      </w:pPr>
      <w:r w:rsidRPr="00670D40">
        <w:rPr>
          <w:rFonts w:eastAsia="Arial"/>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B07F4" w:rsidRPr="00670D40" w:rsidRDefault="008B07F4" w:rsidP="008B07F4">
      <w:pPr>
        <w:ind w:right="113" w:firstLine="720"/>
        <w:jc w:val="both"/>
        <w:rPr>
          <w:rFonts w:eastAsia="Arial"/>
          <w:sz w:val="24"/>
          <w:szCs w:val="24"/>
        </w:rPr>
      </w:pPr>
      <w:r w:rsidRPr="00670D40">
        <w:rPr>
          <w:rFonts w:eastAsia="Arial"/>
          <w:sz w:val="24"/>
          <w:szCs w:val="24"/>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8B07F4" w:rsidRPr="00670D40" w:rsidRDefault="008B07F4" w:rsidP="008B07F4">
      <w:pPr>
        <w:ind w:right="113" w:firstLine="720"/>
        <w:jc w:val="both"/>
        <w:rPr>
          <w:rFonts w:eastAsia="Arial"/>
          <w:sz w:val="24"/>
          <w:szCs w:val="24"/>
        </w:rPr>
      </w:pPr>
      <w:r w:rsidRPr="00670D40">
        <w:rPr>
          <w:rFonts w:eastAsia="Arial"/>
          <w:sz w:val="24"/>
          <w:szCs w:val="24"/>
        </w:rPr>
        <w:t xml:space="preserve">3. Границы первого пояса зоны </w:t>
      </w:r>
      <w:r w:rsidRPr="00670D40">
        <w:rPr>
          <w:rFonts w:eastAsia="Arial"/>
          <w:i/>
          <w:sz w:val="24"/>
          <w:szCs w:val="24"/>
        </w:rPr>
        <w:t>подземного источника водоснабжения</w:t>
      </w:r>
      <w:r w:rsidRPr="00670D40">
        <w:rPr>
          <w:rFonts w:eastAsia="Arial"/>
          <w:sz w:val="24"/>
          <w:szCs w:val="24"/>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8B07F4" w:rsidRPr="00670D40" w:rsidRDefault="008B07F4" w:rsidP="008B07F4">
      <w:pPr>
        <w:ind w:right="113" w:firstLine="720"/>
        <w:jc w:val="both"/>
        <w:rPr>
          <w:rFonts w:eastAsia="Arial"/>
          <w:sz w:val="24"/>
          <w:szCs w:val="24"/>
        </w:rPr>
      </w:pPr>
      <w:r w:rsidRPr="00670D40">
        <w:rPr>
          <w:rFonts w:eastAsia="Arial"/>
          <w:sz w:val="24"/>
          <w:szCs w:val="24"/>
        </w:rPr>
        <w:t>- 30 м при использовании защищенных подземных вод;</w:t>
      </w:r>
    </w:p>
    <w:p w:rsidR="008B07F4" w:rsidRPr="00670D40" w:rsidRDefault="008B07F4" w:rsidP="008B07F4">
      <w:pPr>
        <w:ind w:right="113" w:firstLine="720"/>
        <w:jc w:val="both"/>
        <w:rPr>
          <w:rFonts w:eastAsia="Arial"/>
          <w:sz w:val="24"/>
          <w:szCs w:val="24"/>
        </w:rPr>
      </w:pPr>
      <w:r w:rsidRPr="00670D40">
        <w:rPr>
          <w:rFonts w:eastAsia="Arial"/>
          <w:sz w:val="24"/>
          <w:szCs w:val="24"/>
        </w:rPr>
        <w:t>- 50 м при использовании недостаточно защищенных подземных вод.</w:t>
      </w:r>
    </w:p>
    <w:p w:rsidR="008B07F4" w:rsidRPr="00670D40" w:rsidRDefault="008B07F4" w:rsidP="008B07F4">
      <w:pPr>
        <w:ind w:right="113" w:firstLine="720"/>
        <w:jc w:val="both"/>
        <w:rPr>
          <w:rFonts w:eastAsia="Arial"/>
          <w:b/>
          <w:i/>
          <w:sz w:val="24"/>
          <w:szCs w:val="24"/>
        </w:rPr>
      </w:pPr>
      <w:r w:rsidRPr="00670D40">
        <w:rPr>
          <w:rFonts w:eastAsia="Arial"/>
          <w:sz w:val="24"/>
          <w:szCs w:val="24"/>
        </w:rPr>
        <w:t>Границы второго и третьего пояса зоны подземного источника водоснабжения устанавливаются расчетом</w:t>
      </w:r>
    </w:p>
    <w:p w:rsidR="008B07F4" w:rsidRPr="00670D40" w:rsidRDefault="008B07F4" w:rsidP="008B07F4">
      <w:pPr>
        <w:ind w:right="113" w:firstLine="720"/>
        <w:jc w:val="both"/>
        <w:rPr>
          <w:rFonts w:eastAsia="Arial"/>
          <w:sz w:val="24"/>
          <w:szCs w:val="24"/>
        </w:rPr>
      </w:pPr>
      <w:r w:rsidRPr="00670D40">
        <w:rPr>
          <w:rFonts w:eastAsia="Arial"/>
          <w:sz w:val="24"/>
          <w:szCs w:val="24"/>
        </w:rPr>
        <w:t xml:space="preserve">4. Зона санитарной </w:t>
      </w:r>
      <w:r w:rsidRPr="00670D40">
        <w:rPr>
          <w:rFonts w:eastAsia="Arial"/>
          <w:i/>
          <w:sz w:val="24"/>
          <w:szCs w:val="24"/>
        </w:rPr>
        <w:t>охраны водопроводных сооружений</w:t>
      </w:r>
      <w:r w:rsidRPr="00670D40">
        <w:rPr>
          <w:rFonts w:eastAsia="Arial"/>
          <w:sz w:val="24"/>
          <w:szCs w:val="24"/>
        </w:rPr>
        <w:t>, расположенных вне территории водозабора, представлена первым поясом (строгого режима), водоводов - санитарно-защитной полосой.</w:t>
      </w:r>
    </w:p>
    <w:p w:rsidR="008B07F4" w:rsidRPr="00670D40" w:rsidRDefault="008B07F4" w:rsidP="008B07F4">
      <w:pPr>
        <w:ind w:right="113" w:firstLine="720"/>
        <w:jc w:val="both"/>
        <w:rPr>
          <w:rFonts w:eastAsia="Arial"/>
          <w:sz w:val="24"/>
          <w:szCs w:val="24"/>
        </w:rPr>
      </w:pPr>
      <w:r w:rsidRPr="00670D40">
        <w:rPr>
          <w:rFonts w:eastAsia="Arial"/>
          <w:sz w:val="24"/>
          <w:szCs w:val="24"/>
        </w:rPr>
        <w:t>Граница первого пояса ЗСО водопроводных сооружений принимается на расстоянии:</w:t>
      </w:r>
    </w:p>
    <w:p w:rsidR="008B07F4" w:rsidRPr="00670D40" w:rsidRDefault="008B07F4" w:rsidP="008B07F4">
      <w:pPr>
        <w:ind w:right="113" w:firstLine="709"/>
        <w:jc w:val="both"/>
        <w:rPr>
          <w:rFonts w:eastAsia="Arial"/>
          <w:sz w:val="24"/>
          <w:szCs w:val="24"/>
        </w:rPr>
      </w:pPr>
      <w:r w:rsidRPr="00670D40">
        <w:rPr>
          <w:rFonts w:eastAsia="Arial"/>
          <w:sz w:val="24"/>
          <w:szCs w:val="24"/>
        </w:rPr>
        <w:t>• от стен запасных и регулирующих емкостей, фильтров и контактных осветлителей - не менее 30 м;</w:t>
      </w:r>
    </w:p>
    <w:p w:rsidR="008B07F4" w:rsidRPr="00670D40" w:rsidRDefault="008B07F4" w:rsidP="008B07F4">
      <w:pPr>
        <w:ind w:right="113" w:firstLine="709"/>
        <w:jc w:val="both"/>
        <w:rPr>
          <w:rFonts w:eastAsia="Arial"/>
          <w:sz w:val="24"/>
          <w:szCs w:val="24"/>
        </w:rPr>
      </w:pPr>
      <w:r w:rsidRPr="00670D40">
        <w:rPr>
          <w:rFonts w:eastAsia="Arial"/>
          <w:sz w:val="24"/>
          <w:szCs w:val="24"/>
        </w:rPr>
        <w:t>• от водонапорных башен - не менее 10 м;</w:t>
      </w:r>
    </w:p>
    <w:p w:rsidR="008B07F4" w:rsidRPr="00670D40" w:rsidRDefault="008B07F4" w:rsidP="008B07F4">
      <w:pPr>
        <w:ind w:right="113" w:firstLine="709"/>
        <w:jc w:val="both"/>
        <w:rPr>
          <w:rFonts w:eastAsia="Arial"/>
          <w:sz w:val="24"/>
          <w:szCs w:val="24"/>
        </w:rPr>
      </w:pPr>
      <w:r w:rsidRPr="00670D40">
        <w:rPr>
          <w:rFonts w:eastAsia="Arial"/>
          <w:sz w:val="24"/>
          <w:szCs w:val="24"/>
        </w:rPr>
        <w:t>• от остальных помещений (отстойники, реагентное хозяйство</w:t>
      </w:r>
      <w:r w:rsidRPr="00670D40">
        <w:rPr>
          <w:rFonts w:eastAsia="Arial"/>
          <w:b/>
          <w:sz w:val="24"/>
          <w:szCs w:val="24"/>
        </w:rPr>
        <w:t xml:space="preserve">, </w:t>
      </w:r>
      <w:r w:rsidRPr="00670D40">
        <w:rPr>
          <w:rFonts w:eastAsia="Arial"/>
          <w:sz w:val="24"/>
          <w:szCs w:val="24"/>
        </w:rPr>
        <w:t xml:space="preserve">склад хлора, насосные станции и др.) - не менее 15м. </w:t>
      </w:r>
    </w:p>
    <w:p w:rsidR="008B07F4" w:rsidRPr="00670D40" w:rsidRDefault="008B07F4" w:rsidP="008B07F4">
      <w:pPr>
        <w:ind w:firstLine="709"/>
        <w:jc w:val="both"/>
        <w:rPr>
          <w:rFonts w:eastAsia="Arial"/>
          <w:sz w:val="24"/>
          <w:szCs w:val="24"/>
        </w:rPr>
      </w:pPr>
      <w:r w:rsidRPr="00670D40">
        <w:rPr>
          <w:rFonts w:eastAsia="Arial"/>
          <w:sz w:val="24"/>
          <w:szCs w:val="24"/>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B07F4" w:rsidRPr="00670D40" w:rsidRDefault="008B07F4" w:rsidP="008B07F4">
      <w:pPr>
        <w:ind w:firstLine="709"/>
        <w:jc w:val="both"/>
        <w:rPr>
          <w:rFonts w:eastAsia="Arial"/>
          <w:sz w:val="24"/>
          <w:szCs w:val="24"/>
        </w:rPr>
      </w:pPr>
      <w:r w:rsidRPr="00670D40">
        <w:rPr>
          <w:rFonts w:eastAsia="Arial"/>
          <w:sz w:val="24"/>
          <w:szCs w:val="24"/>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8B07F4" w:rsidRPr="00670D40" w:rsidRDefault="008B07F4" w:rsidP="008B07F4">
      <w:pPr>
        <w:ind w:firstLine="709"/>
        <w:jc w:val="both"/>
        <w:rPr>
          <w:rFonts w:eastAsia="Arial"/>
          <w:sz w:val="24"/>
          <w:szCs w:val="24"/>
        </w:rPr>
      </w:pPr>
    </w:p>
    <w:p w:rsidR="008B07F4" w:rsidRPr="00670D40" w:rsidRDefault="008B07F4" w:rsidP="008B07F4">
      <w:pPr>
        <w:ind w:firstLine="709"/>
        <w:jc w:val="both"/>
        <w:rPr>
          <w:rFonts w:eastAsia="Arial"/>
          <w:b/>
          <w:sz w:val="24"/>
          <w:szCs w:val="24"/>
          <w:shd w:val="clear" w:color="auto" w:fill="FFFFFF"/>
        </w:rPr>
      </w:pPr>
      <w:r w:rsidRPr="00670D40">
        <w:rPr>
          <w:rFonts w:eastAsia="Arial"/>
          <w:b/>
          <w:sz w:val="24"/>
          <w:szCs w:val="24"/>
          <w:shd w:val="clear" w:color="auto" w:fill="FFFFFF"/>
        </w:rPr>
        <w:t>Статья 5</w:t>
      </w:r>
      <w:r w:rsidR="0052120D">
        <w:rPr>
          <w:rFonts w:eastAsia="Arial"/>
          <w:b/>
          <w:sz w:val="24"/>
          <w:szCs w:val="24"/>
          <w:shd w:val="clear" w:color="auto" w:fill="FFFFFF"/>
        </w:rPr>
        <w:t>2</w:t>
      </w:r>
      <w:r w:rsidRPr="00670D40">
        <w:rPr>
          <w:rFonts w:eastAsia="Arial"/>
          <w:b/>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p>
    <w:p w:rsidR="008B07F4" w:rsidRPr="00670D40" w:rsidRDefault="008B07F4" w:rsidP="008B07F4">
      <w:pPr>
        <w:ind w:firstLine="709"/>
        <w:jc w:val="both"/>
        <w:rPr>
          <w:rFonts w:eastAsia="Arial"/>
          <w:b/>
          <w:sz w:val="24"/>
          <w:szCs w:val="24"/>
          <w:shd w:val="clear" w:color="auto" w:fill="FFFFFF"/>
        </w:rPr>
      </w:pPr>
    </w:p>
    <w:p w:rsidR="008B07F4" w:rsidRPr="00670D40" w:rsidRDefault="008B07F4" w:rsidP="008B07F4">
      <w:pPr>
        <w:ind w:right="113" w:firstLine="720"/>
        <w:jc w:val="both"/>
        <w:rPr>
          <w:rFonts w:eastAsia="Arial"/>
          <w:sz w:val="24"/>
          <w:szCs w:val="24"/>
        </w:rPr>
      </w:pPr>
      <w:r w:rsidRPr="00670D40">
        <w:rPr>
          <w:rFonts w:eastAsia="Arial"/>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670D40">
        <w:rPr>
          <w:rFonts w:eastAsia="Arial"/>
          <w:b/>
          <w:sz w:val="24"/>
          <w:szCs w:val="24"/>
        </w:rPr>
        <w:t>проектом зон охраны объекта культурного наследия</w:t>
      </w:r>
      <w:r w:rsidRPr="00670D40">
        <w:rPr>
          <w:rFonts w:eastAsia="Arial"/>
          <w:sz w:val="24"/>
          <w:szCs w:val="24"/>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8B07F4" w:rsidRPr="00670D40" w:rsidRDefault="008B07F4" w:rsidP="008B07F4">
      <w:pPr>
        <w:ind w:right="113" w:firstLine="709"/>
        <w:jc w:val="both"/>
        <w:rPr>
          <w:rFonts w:eastAsia="Arial"/>
          <w:sz w:val="24"/>
          <w:szCs w:val="24"/>
        </w:rPr>
      </w:pPr>
      <w:r w:rsidRPr="00670D40">
        <w:rPr>
          <w:rFonts w:eastAsia="Arial"/>
          <w:spacing w:val="-1"/>
          <w:sz w:val="24"/>
          <w:szCs w:val="24"/>
        </w:rPr>
        <w:t xml:space="preserve">2. До разработки проектов зон охраны, </w:t>
      </w:r>
      <w:r w:rsidRPr="00670D40">
        <w:rPr>
          <w:rFonts w:eastAsia="Arial"/>
          <w:sz w:val="24"/>
          <w:szCs w:val="24"/>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8B07F4" w:rsidRPr="00670D40" w:rsidRDefault="008B07F4" w:rsidP="008B07F4">
      <w:pPr>
        <w:ind w:right="113" w:firstLine="709"/>
        <w:jc w:val="both"/>
        <w:rPr>
          <w:rFonts w:eastAsia="Arial"/>
          <w:sz w:val="24"/>
          <w:szCs w:val="24"/>
        </w:rPr>
      </w:pPr>
      <w:r w:rsidRPr="00670D40">
        <w:rPr>
          <w:rFonts w:eastAsia="Arial"/>
          <w:sz w:val="24"/>
          <w:szCs w:val="24"/>
        </w:rPr>
        <w:t>1) в отношении памятников истории и искусства – 40 метров от границ памятника по всему его периметру.</w:t>
      </w:r>
    </w:p>
    <w:p w:rsidR="008B07F4" w:rsidRPr="00670D40" w:rsidRDefault="008B07F4" w:rsidP="008B07F4">
      <w:pPr>
        <w:ind w:right="113" w:firstLine="709"/>
        <w:jc w:val="both"/>
        <w:rPr>
          <w:rFonts w:eastAsia="Arial"/>
          <w:sz w:val="24"/>
          <w:szCs w:val="24"/>
        </w:rPr>
      </w:pPr>
      <w:r w:rsidRPr="00670D40">
        <w:rPr>
          <w:rFonts w:eastAsia="Arial"/>
          <w:sz w:val="24"/>
          <w:szCs w:val="24"/>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8B07F4" w:rsidRPr="00670D40" w:rsidRDefault="008B07F4" w:rsidP="008B07F4">
      <w:pPr>
        <w:ind w:right="113" w:firstLine="720"/>
        <w:jc w:val="both"/>
        <w:rPr>
          <w:rFonts w:eastAsia="Arial"/>
          <w:spacing w:val="-1"/>
          <w:sz w:val="24"/>
          <w:szCs w:val="24"/>
        </w:rPr>
      </w:pPr>
      <w:r w:rsidRPr="00670D40">
        <w:rPr>
          <w:rFonts w:eastAsia="Arial"/>
          <w:spacing w:val="-1"/>
          <w:sz w:val="24"/>
          <w:szCs w:val="24"/>
        </w:rPr>
        <w:t>3. Хозяйственное и градостроительное освоение территории должно вестись с соблюдением условий охраны объектов культурного наследия.</w:t>
      </w:r>
    </w:p>
    <w:p w:rsidR="008B07F4" w:rsidRPr="00670D40" w:rsidRDefault="008B07F4" w:rsidP="008B07F4">
      <w:pPr>
        <w:ind w:right="113" w:firstLine="720"/>
        <w:jc w:val="both"/>
        <w:rPr>
          <w:rFonts w:eastAsia="Arial"/>
          <w:spacing w:val="-1"/>
          <w:sz w:val="24"/>
          <w:szCs w:val="24"/>
        </w:rPr>
      </w:pPr>
      <w:r w:rsidRPr="00670D40">
        <w:rPr>
          <w:rFonts w:eastAsia="Arial"/>
          <w:spacing w:val="-1"/>
          <w:sz w:val="24"/>
          <w:szCs w:val="24"/>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8B07F4" w:rsidRPr="00670D40" w:rsidRDefault="008B07F4" w:rsidP="008B07F4">
      <w:pPr>
        <w:ind w:right="113" w:firstLine="709"/>
        <w:jc w:val="both"/>
        <w:rPr>
          <w:rFonts w:eastAsia="Arial"/>
          <w:spacing w:val="-1"/>
          <w:sz w:val="24"/>
          <w:szCs w:val="24"/>
        </w:rPr>
      </w:pPr>
      <w:r w:rsidRPr="00670D40">
        <w:rPr>
          <w:rFonts w:eastAsia="Arial"/>
          <w:spacing w:val="-1"/>
          <w:sz w:val="24"/>
          <w:szCs w:val="24"/>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8B07F4" w:rsidRPr="00670D40" w:rsidRDefault="008B07F4" w:rsidP="008B07F4">
      <w:pPr>
        <w:ind w:right="113" w:firstLine="720"/>
        <w:jc w:val="both"/>
        <w:rPr>
          <w:rFonts w:eastAsia="Arial"/>
          <w:spacing w:val="-1"/>
          <w:sz w:val="24"/>
          <w:szCs w:val="24"/>
        </w:rPr>
      </w:pPr>
      <w:r w:rsidRPr="00670D40">
        <w:rPr>
          <w:rFonts w:eastAsia="Arial"/>
          <w:spacing w:val="-1"/>
          <w:sz w:val="24"/>
          <w:szCs w:val="24"/>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8B07F4" w:rsidRPr="00670D40" w:rsidRDefault="008B07F4" w:rsidP="008B07F4">
      <w:pPr>
        <w:ind w:right="113" w:firstLine="720"/>
        <w:jc w:val="both"/>
        <w:rPr>
          <w:rFonts w:eastAsia="Arial"/>
          <w:spacing w:val="-1"/>
          <w:sz w:val="24"/>
          <w:szCs w:val="24"/>
        </w:rPr>
      </w:pPr>
      <w:r w:rsidRPr="00670D40">
        <w:rPr>
          <w:rFonts w:eastAsia="Arial"/>
          <w:spacing w:val="-1"/>
          <w:sz w:val="24"/>
          <w:szCs w:val="24"/>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8B07F4" w:rsidRPr="00670D40" w:rsidRDefault="008B07F4" w:rsidP="008B07F4">
      <w:pPr>
        <w:ind w:right="113" w:firstLine="720"/>
        <w:jc w:val="both"/>
        <w:rPr>
          <w:rFonts w:eastAsia="Arial"/>
          <w:spacing w:val="-1"/>
          <w:sz w:val="24"/>
          <w:szCs w:val="24"/>
        </w:rPr>
      </w:pPr>
    </w:p>
    <w:p w:rsidR="008B07F4" w:rsidRPr="00670D40" w:rsidRDefault="008B07F4" w:rsidP="008B07F4">
      <w:pPr>
        <w:ind w:firstLine="709"/>
        <w:jc w:val="both"/>
        <w:rPr>
          <w:rFonts w:eastAsia="Arial"/>
          <w:b/>
          <w:sz w:val="24"/>
          <w:szCs w:val="24"/>
          <w:shd w:val="clear" w:color="auto" w:fill="FFFFFF"/>
        </w:rPr>
      </w:pPr>
      <w:r w:rsidRPr="00670D40">
        <w:rPr>
          <w:rFonts w:eastAsia="Arial"/>
          <w:b/>
          <w:sz w:val="24"/>
          <w:szCs w:val="24"/>
          <w:shd w:val="clear" w:color="auto" w:fill="FFFFFF"/>
        </w:rPr>
        <w:t>Статья 5</w:t>
      </w:r>
      <w:r w:rsidR="0052120D">
        <w:rPr>
          <w:rFonts w:eastAsia="Arial"/>
          <w:b/>
          <w:sz w:val="24"/>
          <w:szCs w:val="24"/>
          <w:shd w:val="clear" w:color="auto" w:fill="FFFFFF"/>
        </w:rPr>
        <w:t>2</w:t>
      </w:r>
      <w:r w:rsidRPr="00670D40">
        <w:rPr>
          <w:rFonts w:eastAsia="Arial"/>
          <w:b/>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8B07F4" w:rsidRPr="00670D40" w:rsidRDefault="008B07F4" w:rsidP="008B07F4">
      <w:pPr>
        <w:ind w:firstLine="709"/>
        <w:jc w:val="both"/>
        <w:rPr>
          <w:rFonts w:eastAsia="Arial"/>
          <w:b/>
          <w:sz w:val="24"/>
          <w:szCs w:val="24"/>
          <w:shd w:val="clear" w:color="auto" w:fill="FFFFFF"/>
        </w:rPr>
      </w:pPr>
    </w:p>
    <w:p w:rsidR="008B07F4" w:rsidRPr="00670D40" w:rsidRDefault="008B07F4" w:rsidP="008B07F4">
      <w:pPr>
        <w:ind w:firstLine="720"/>
        <w:jc w:val="both"/>
        <w:rPr>
          <w:rFonts w:eastAsia="Arial"/>
          <w:sz w:val="24"/>
          <w:szCs w:val="24"/>
        </w:rPr>
      </w:pPr>
      <w:r w:rsidRPr="00670D40">
        <w:rPr>
          <w:rFonts w:eastAsia="Arial"/>
          <w:sz w:val="24"/>
          <w:szCs w:val="24"/>
        </w:rPr>
        <w:t>Действие градостроительного регламента не распространяется на земельные участки:</w:t>
      </w:r>
    </w:p>
    <w:p w:rsidR="008B07F4" w:rsidRPr="00670D40" w:rsidRDefault="008B07F4" w:rsidP="008B07F4">
      <w:pPr>
        <w:ind w:firstLine="709"/>
        <w:jc w:val="both"/>
        <w:rPr>
          <w:rFonts w:eastAsia="Arial"/>
          <w:sz w:val="24"/>
          <w:szCs w:val="24"/>
        </w:rPr>
      </w:pPr>
      <w:r w:rsidRPr="00670D40">
        <w:rPr>
          <w:rFonts w:eastAsia="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r w:rsidRPr="005B03E4">
        <w:rPr>
          <w:rFonts w:eastAsia="Arial"/>
          <w:sz w:val="24"/>
          <w:szCs w:val="24"/>
        </w:rPr>
        <w:t>приказом</w:t>
      </w:r>
      <w:r w:rsidRPr="00670D40">
        <w:rPr>
          <w:rFonts w:eastAsia="Arial"/>
          <w:sz w:val="24"/>
          <w:szCs w:val="24"/>
        </w:rPr>
        <w:t xml:space="preserve">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8B07F4" w:rsidRPr="00670D40" w:rsidRDefault="008B07F4" w:rsidP="008B07F4">
      <w:pPr>
        <w:ind w:firstLine="709"/>
        <w:jc w:val="both"/>
        <w:rPr>
          <w:rFonts w:eastAsia="Arial"/>
          <w:sz w:val="24"/>
          <w:szCs w:val="24"/>
        </w:rPr>
      </w:pPr>
      <w:r w:rsidRPr="00670D40">
        <w:rPr>
          <w:rFonts w:eastAsia="Arial"/>
          <w:sz w:val="24"/>
          <w:szCs w:val="24"/>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8B07F4" w:rsidRPr="00670D40" w:rsidRDefault="008B07F4" w:rsidP="008B07F4">
      <w:pPr>
        <w:ind w:firstLine="709"/>
        <w:jc w:val="both"/>
        <w:rPr>
          <w:rFonts w:eastAsia="Arial"/>
          <w:sz w:val="24"/>
          <w:szCs w:val="24"/>
        </w:rPr>
      </w:pPr>
      <w:r w:rsidRPr="00670D40">
        <w:rPr>
          <w:rFonts w:eastAsia="Arial"/>
          <w:sz w:val="24"/>
          <w:szCs w:val="24"/>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8B07F4" w:rsidRPr="00670D40" w:rsidRDefault="008B07F4" w:rsidP="008B07F4">
      <w:pPr>
        <w:ind w:firstLine="720"/>
        <w:jc w:val="both"/>
        <w:rPr>
          <w:rFonts w:eastAsia="Arial"/>
          <w:sz w:val="24"/>
          <w:szCs w:val="24"/>
        </w:rPr>
      </w:pPr>
      <w:r w:rsidRPr="00670D40">
        <w:rPr>
          <w:rFonts w:eastAsia="Arial"/>
          <w:sz w:val="24"/>
          <w:szCs w:val="24"/>
        </w:rPr>
        <w:t>4) предоставленные для добычи полезных ископаемых.</w:t>
      </w:r>
    </w:p>
    <w:p w:rsidR="008B07F4" w:rsidRPr="00670D40" w:rsidRDefault="008B07F4" w:rsidP="008B07F4">
      <w:pPr>
        <w:ind w:right="-6" w:firstLine="720"/>
        <w:jc w:val="both"/>
        <w:rPr>
          <w:rFonts w:eastAsia="Arial"/>
          <w:sz w:val="24"/>
          <w:szCs w:val="24"/>
        </w:rPr>
      </w:pPr>
      <w:r w:rsidRPr="00670D40">
        <w:rPr>
          <w:rFonts w:eastAsia="Arial"/>
          <w:i/>
          <w:sz w:val="24"/>
          <w:szCs w:val="24"/>
        </w:rPr>
        <w:t xml:space="preserve">Ограничения использования земельных участков, расположенных в границах территорий общего пользования, </w:t>
      </w:r>
      <w:r w:rsidRPr="00670D40">
        <w:rPr>
          <w:rFonts w:eastAsia="Arial"/>
          <w:sz w:val="24"/>
          <w:szCs w:val="24"/>
        </w:rPr>
        <w:t>обуславливаютсяположениями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8B07F4" w:rsidRPr="00670D40" w:rsidRDefault="008B07F4" w:rsidP="008B07F4">
      <w:pPr>
        <w:ind w:firstLine="709"/>
        <w:jc w:val="both"/>
        <w:rPr>
          <w:rFonts w:eastAsia="Arial"/>
          <w:sz w:val="24"/>
          <w:szCs w:val="24"/>
        </w:rPr>
      </w:pPr>
      <w:r w:rsidRPr="00670D40">
        <w:rPr>
          <w:rFonts w:eastAsia="Arial"/>
          <w:sz w:val="24"/>
          <w:szCs w:val="24"/>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8B07F4" w:rsidRPr="00670D40" w:rsidRDefault="008B07F4" w:rsidP="008B07F4">
      <w:pPr>
        <w:ind w:firstLine="709"/>
        <w:jc w:val="both"/>
        <w:rPr>
          <w:rFonts w:eastAsia="Arial"/>
          <w:sz w:val="24"/>
          <w:szCs w:val="24"/>
        </w:rPr>
      </w:pPr>
      <w:r w:rsidRPr="00670D40">
        <w:rPr>
          <w:rFonts w:eastAsia="Arial"/>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B07F4" w:rsidRPr="00670D40" w:rsidRDefault="008B07F4" w:rsidP="008B07F4">
      <w:pPr>
        <w:ind w:firstLine="709"/>
        <w:jc w:val="both"/>
        <w:rPr>
          <w:rFonts w:eastAsia="Arial"/>
          <w:sz w:val="24"/>
          <w:szCs w:val="24"/>
        </w:rPr>
      </w:pPr>
      <w:r w:rsidRPr="00670D40">
        <w:rPr>
          <w:rFonts w:eastAsia="Arial"/>
          <w:sz w:val="24"/>
          <w:szCs w:val="24"/>
        </w:rPr>
        <w:t>- автосервиса для попутного обслуживания транспорта (автозаправочных станций, мини-моек, постов проверки окиси углерода);</w:t>
      </w:r>
    </w:p>
    <w:p w:rsidR="008B07F4" w:rsidRPr="00670D40" w:rsidRDefault="008B07F4" w:rsidP="008B07F4">
      <w:pPr>
        <w:tabs>
          <w:tab w:val="left" w:pos="1080"/>
        </w:tabs>
        <w:ind w:firstLine="709"/>
        <w:jc w:val="both"/>
        <w:rPr>
          <w:rFonts w:eastAsia="Arial"/>
          <w:sz w:val="24"/>
          <w:szCs w:val="24"/>
        </w:rPr>
      </w:pPr>
      <w:r w:rsidRPr="00670D40">
        <w:rPr>
          <w:rFonts w:eastAsia="Arial"/>
          <w:sz w:val="24"/>
          <w:szCs w:val="24"/>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8B07F4" w:rsidRPr="00670D40" w:rsidRDefault="008B07F4" w:rsidP="008B07F4">
      <w:pPr>
        <w:tabs>
          <w:tab w:val="left" w:pos="1080"/>
        </w:tabs>
        <w:ind w:firstLine="709"/>
        <w:jc w:val="both"/>
        <w:rPr>
          <w:rFonts w:eastAsia="Arial"/>
          <w:sz w:val="24"/>
          <w:szCs w:val="24"/>
        </w:rPr>
      </w:pPr>
    </w:p>
    <w:p w:rsidR="008B07F4" w:rsidRPr="00670D40" w:rsidRDefault="008B07F4" w:rsidP="008B07F4">
      <w:pPr>
        <w:pStyle w:val="4"/>
        <w:spacing w:before="0" w:after="0"/>
        <w:jc w:val="both"/>
        <w:rPr>
          <w:rFonts w:ascii="Times New Roman" w:hAnsi="Times New Roman"/>
          <w:sz w:val="24"/>
          <w:szCs w:val="24"/>
        </w:rPr>
      </w:pPr>
      <w:r w:rsidRPr="00670D40">
        <w:rPr>
          <w:rFonts w:ascii="Times New Roman" w:hAnsi="Times New Roman"/>
          <w:sz w:val="24"/>
          <w:szCs w:val="24"/>
        </w:rPr>
        <w:t>Статья 5</w:t>
      </w:r>
      <w:r w:rsidR="0052120D">
        <w:rPr>
          <w:rFonts w:ascii="Times New Roman" w:hAnsi="Times New Roman"/>
          <w:sz w:val="24"/>
          <w:szCs w:val="24"/>
        </w:rPr>
        <w:t>2</w:t>
      </w:r>
      <w:r w:rsidRPr="00670D40">
        <w:rPr>
          <w:rFonts w:ascii="Times New Roman" w:hAnsi="Times New Roman"/>
          <w:sz w:val="24"/>
          <w:szCs w:val="24"/>
        </w:rPr>
        <w:t>.6. Ограничения использования земельных участков и объектов капитального строительства на территории зон подтопления (ЗП)</w:t>
      </w:r>
    </w:p>
    <w:p w:rsidR="008B07F4" w:rsidRPr="00670D40" w:rsidRDefault="008B07F4" w:rsidP="008B07F4">
      <w:pPr>
        <w:jc w:val="both"/>
        <w:rPr>
          <w:sz w:val="24"/>
          <w:szCs w:val="24"/>
          <w:lang w:eastAsia="ar-SA"/>
        </w:rPr>
      </w:pPr>
    </w:p>
    <w:p w:rsidR="008B07F4" w:rsidRPr="00670D40" w:rsidRDefault="008B07F4" w:rsidP="008B07F4">
      <w:pPr>
        <w:shd w:val="clear" w:color="auto" w:fill="FFFFFF"/>
        <w:adjustRightInd w:val="0"/>
        <w:ind w:firstLine="720"/>
        <w:jc w:val="both"/>
        <w:rPr>
          <w:iCs/>
          <w:sz w:val="24"/>
          <w:szCs w:val="24"/>
        </w:rPr>
      </w:pPr>
      <w:r w:rsidRPr="00670D40">
        <w:rPr>
          <w:iCs/>
          <w:sz w:val="24"/>
          <w:szCs w:val="24"/>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8B07F4" w:rsidRPr="00670D40" w:rsidRDefault="008B07F4" w:rsidP="008B07F4">
      <w:pPr>
        <w:shd w:val="clear" w:color="auto" w:fill="FFFFFF"/>
        <w:adjustRightInd w:val="0"/>
        <w:ind w:firstLine="720"/>
        <w:jc w:val="both"/>
        <w:rPr>
          <w:iCs/>
          <w:sz w:val="24"/>
          <w:szCs w:val="24"/>
        </w:rPr>
      </w:pPr>
      <w:r w:rsidRPr="00670D40">
        <w:rPr>
          <w:iCs/>
          <w:sz w:val="24"/>
          <w:szCs w:val="24"/>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8B07F4" w:rsidRDefault="008B07F4" w:rsidP="008B07F4">
      <w:pPr>
        <w:shd w:val="clear" w:color="auto" w:fill="FFFFFF"/>
        <w:adjustRightInd w:val="0"/>
        <w:ind w:firstLine="720"/>
        <w:jc w:val="both"/>
        <w:rPr>
          <w:iCs/>
          <w:sz w:val="24"/>
          <w:szCs w:val="24"/>
        </w:rPr>
      </w:pPr>
      <w:r w:rsidRPr="00670D40">
        <w:rPr>
          <w:iCs/>
          <w:sz w:val="24"/>
          <w:szCs w:val="24"/>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FC6523" w:rsidRDefault="00FC6523" w:rsidP="008B07F4">
      <w:pPr>
        <w:shd w:val="clear" w:color="auto" w:fill="FFFFFF"/>
        <w:adjustRightInd w:val="0"/>
        <w:ind w:firstLine="720"/>
        <w:jc w:val="both"/>
        <w:rPr>
          <w:iCs/>
          <w:sz w:val="24"/>
          <w:szCs w:val="24"/>
        </w:rPr>
      </w:pPr>
    </w:p>
    <w:p w:rsidR="00805D43" w:rsidRPr="00805D43" w:rsidRDefault="00805D43" w:rsidP="00805D43">
      <w:pPr>
        <w:pStyle w:val="4"/>
        <w:spacing w:before="0" w:after="0"/>
        <w:jc w:val="both"/>
        <w:rPr>
          <w:rFonts w:ascii="Times New Roman" w:hAnsi="Times New Roman"/>
          <w:sz w:val="24"/>
          <w:szCs w:val="24"/>
        </w:rPr>
      </w:pPr>
      <w:r w:rsidRPr="00670D40">
        <w:rPr>
          <w:rFonts w:ascii="Times New Roman" w:hAnsi="Times New Roman"/>
          <w:sz w:val="24"/>
          <w:szCs w:val="24"/>
        </w:rPr>
        <w:t>Статья 5</w:t>
      </w:r>
      <w:r>
        <w:rPr>
          <w:rFonts w:ascii="Times New Roman" w:hAnsi="Times New Roman"/>
          <w:sz w:val="24"/>
          <w:szCs w:val="24"/>
        </w:rPr>
        <w:t>2.7</w:t>
      </w:r>
      <w:r w:rsidRPr="00670D40">
        <w:rPr>
          <w:rFonts w:ascii="Times New Roman" w:hAnsi="Times New Roman"/>
          <w:sz w:val="24"/>
          <w:szCs w:val="24"/>
        </w:rPr>
        <w:t>. Ограничения использования земельных участков и объектов капитального строительства</w:t>
      </w:r>
      <w:r>
        <w:rPr>
          <w:rFonts w:ascii="Times New Roman" w:hAnsi="Times New Roman"/>
          <w:sz w:val="24"/>
          <w:szCs w:val="24"/>
        </w:rPr>
        <w:t>,</w:t>
      </w:r>
      <w:r w:rsidRPr="00670D40">
        <w:rPr>
          <w:rFonts w:ascii="Times New Roman" w:hAnsi="Times New Roman"/>
          <w:sz w:val="24"/>
          <w:szCs w:val="24"/>
        </w:rPr>
        <w:t xml:space="preserve"> </w:t>
      </w:r>
      <w:r>
        <w:rPr>
          <w:rFonts w:ascii="Times New Roman" w:hAnsi="Times New Roman"/>
          <w:sz w:val="24"/>
          <w:szCs w:val="24"/>
        </w:rPr>
        <w:t>установленные</w:t>
      </w:r>
      <w:r w:rsidRPr="00805D43">
        <w:rPr>
          <w:rFonts w:ascii="Times New Roman" w:hAnsi="Times New Roman"/>
          <w:sz w:val="24"/>
          <w:szCs w:val="24"/>
        </w:rPr>
        <w:t xml:space="preserve"> на приаэродромной территории</w:t>
      </w:r>
    </w:p>
    <w:p w:rsidR="00FC6523" w:rsidRDefault="00FC6523" w:rsidP="00FC6523">
      <w:pPr>
        <w:shd w:val="clear" w:color="auto" w:fill="FFFFFF"/>
        <w:adjustRightInd w:val="0"/>
        <w:jc w:val="both"/>
      </w:pPr>
    </w:p>
    <w:p w:rsidR="00FC6523" w:rsidRDefault="00FC6523" w:rsidP="008B07F4">
      <w:pPr>
        <w:shd w:val="clear" w:color="auto" w:fill="FFFFFF"/>
        <w:adjustRightInd w:val="0"/>
        <w:ind w:firstLine="720"/>
        <w:jc w:val="both"/>
        <w:rPr>
          <w:sz w:val="24"/>
          <w:szCs w:val="24"/>
        </w:rPr>
      </w:pPr>
      <w:r w:rsidRPr="00FC6523">
        <w:rPr>
          <w:sz w:val="24"/>
          <w:szCs w:val="24"/>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w:t>
      </w:r>
      <w:r w:rsidR="00B60CA2">
        <w:rPr>
          <w:sz w:val="24"/>
          <w:szCs w:val="24"/>
        </w:rPr>
        <w:t xml:space="preserve">реду в соответствии с Градостроительным </w:t>
      </w:r>
      <w:r w:rsidRPr="00FC6523">
        <w:rPr>
          <w:sz w:val="24"/>
          <w:szCs w:val="24"/>
        </w:rPr>
        <w:t xml:space="preserve">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w:t>
      </w:r>
    </w:p>
    <w:p w:rsidR="00FC6523" w:rsidRDefault="00FC6523" w:rsidP="008B07F4">
      <w:pPr>
        <w:shd w:val="clear" w:color="auto" w:fill="FFFFFF"/>
        <w:adjustRightInd w:val="0"/>
        <w:ind w:firstLine="720"/>
        <w:jc w:val="both"/>
        <w:rPr>
          <w:sz w:val="24"/>
          <w:szCs w:val="24"/>
        </w:rPr>
      </w:pPr>
      <w:r w:rsidRPr="00FC6523">
        <w:rPr>
          <w:sz w:val="24"/>
          <w:szCs w:val="24"/>
        </w:rPr>
        <w:t>Решением, указанным в</w:t>
      </w:r>
      <w:r w:rsidR="00805D43">
        <w:rPr>
          <w:sz w:val="24"/>
          <w:szCs w:val="24"/>
        </w:rPr>
        <w:t xml:space="preserve"> абзаце первом настоящей статьи</w:t>
      </w:r>
      <w:r w:rsidRPr="00FC6523">
        <w:rPr>
          <w:sz w:val="24"/>
          <w:szCs w:val="24"/>
        </w:rPr>
        <w:t>,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w:t>
      </w:r>
      <w:r w:rsidR="00805D43">
        <w:rPr>
          <w:sz w:val="24"/>
          <w:szCs w:val="24"/>
        </w:rPr>
        <w:t>оответствии с законодательством Российской Федерации</w:t>
      </w:r>
      <w:r w:rsidRPr="00FC6523">
        <w:rPr>
          <w:sz w:val="24"/>
          <w:szCs w:val="24"/>
        </w:rPr>
        <w:t xml:space="preserve"> (далее - ограничения использования объектов недвижимости и осуществления деятельности).</w:t>
      </w:r>
    </w:p>
    <w:p w:rsidR="00FC6523" w:rsidRDefault="00FC6523" w:rsidP="008B07F4">
      <w:pPr>
        <w:shd w:val="clear" w:color="auto" w:fill="FFFFFF"/>
        <w:adjustRightInd w:val="0"/>
        <w:ind w:firstLine="720"/>
        <w:jc w:val="both"/>
        <w:rPr>
          <w:sz w:val="24"/>
          <w:szCs w:val="24"/>
        </w:rPr>
      </w:pPr>
      <w:r w:rsidRPr="00FC6523">
        <w:rPr>
          <w:sz w:val="24"/>
          <w:szCs w:val="24"/>
        </w:rPr>
        <w:t>Приаэродромная территория является зоной с особыми условиями использования территорий.</w:t>
      </w:r>
    </w:p>
    <w:p w:rsidR="007C5997" w:rsidRDefault="00FC6523" w:rsidP="008B07F4">
      <w:pPr>
        <w:shd w:val="clear" w:color="auto" w:fill="FFFFFF"/>
        <w:adjustRightInd w:val="0"/>
        <w:ind w:firstLine="720"/>
        <w:jc w:val="both"/>
        <w:rPr>
          <w:sz w:val="24"/>
          <w:szCs w:val="24"/>
        </w:rPr>
      </w:pPr>
      <w:r w:rsidRPr="00FC6523">
        <w:rPr>
          <w:sz w:val="24"/>
          <w:szCs w:val="24"/>
        </w:rPr>
        <w:t>На приаэродромной террит</w:t>
      </w:r>
      <w:r w:rsidR="00F53112">
        <w:rPr>
          <w:sz w:val="24"/>
          <w:szCs w:val="24"/>
        </w:rPr>
        <w:t>ории</w:t>
      </w:r>
      <w:r w:rsidR="007C5997">
        <w:rPr>
          <w:sz w:val="24"/>
          <w:szCs w:val="24"/>
        </w:rPr>
        <w:t xml:space="preserve"> выделяться </w:t>
      </w:r>
      <w:r w:rsidRPr="00FC6523">
        <w:rPr>
          <w:sz w:val="24"/>
          <w:szCs w:val="24"/>
        </w:rPr>
        <w:t>подзоны, в которых устанавливаются ограничения использования объектов недвижимости и ос</w:t>
      </w:r>
      <w:r w:rsidR="007C5997">
        <w:rPr>
          <w:sz w:val="24"/>
          <w:szCs w:val="24"/>
        </w:rPr>
        <w:t xml:space="preserve">уществления деятельности. </w:t>
      </w:r>
    </w:p>
    <w:p w:rsidR="00F53112" w:rsidRDefault="00F53112" w:rsidP="008B07F4">
      <w:pPr>
        <w:shd w:val="clear" w:color="auto" w:fill="FFFFFF"/>
        <w:adjustRightInd w:val="0"/>
        <w:ind w:firstLine="720"/>
        <w:jc w:val="both"/>
        <w:rPr>
          <w:sz w:val="24"/>
          <w:szCs w:val="24"/>
        </w:rPr>
      </w:pPr>
      <w:r>
        <w:rPr>
          <w:sz w:val="24"/>
          <w:szCs w:val="24"/>
        </w:rPr>
        <w:t xml:space="preserve">Приаэродромная территория </w:t>
      </w:r>
      <w:r w:rsidRPr="00F53112">
        <w:rPr>
          <w:sz w:val="24"/>
          <w:szCs w:val="24"/>
        </w:rPr>
        <w:t>а</w:t>
      </w:r>
      <w:r>
        <w:rPr>
          <w:sz w:val="24"/>
          <w:szCs w:val="24"/>
        </w:rPr>
        <w:t xml:space="preserve">эродрома Краснодар (Пашковский) установлена </w:t>
      </w:r>
      <w:r w:rsidRPr="00F53112">
        <w:rPr>
          <w:sz w:val="24"/>
          <w:szCs w:val="24"/>
        </w:rPr>
        <w:t>Приказ</w:t>
      </w:r>
      <w:r>
        <w:rPr>
          <w:sz w:val="24"/>
          <w:szCs w:val="24"/>
        </w:rPr>
        <w:t>ом</w:t>
      </w:r>
      <w:r w:rsidRPr="00F53112">
        <w:rPr>
          <w:sz w:val="24"/>
          <w:szCs w:val="24"/>
        </w:rPr>
        <w:t xml:space="preserve"> Федерального агентства воздушного транспорта от 29 января 2021 г. N 50-П</w:t>
      </w:r>
      <w:r>
        <w:rPr>
          <w:sz w:val="24"/>
          <w:szCs w:val="24"/>
        </w:rPr>
        <w:t xml:space="preserve">.  </w:t>
      </w:r>
    </w:p>
    <w:p w:rsidR="00FC6523" w:rsidRDefault="007C5997" w:rsidP="008B07F4">
      <w:pPr>
        <w:shd w:val="clear" w:color="auto" w:fill="FFFFFF"/>
        <w:adjustRightInd w:val="0"/>
        <w:ind w:firstLine="720"/>
        <w:jc w:val="both"/>
        <w:rPr>
          <w:sz w:val="24"/>
          <w:szCs w:val="24"/>
        </w:rPr>
      </w:pPr>
      <w:r>
        <w:rPr>
          <w:sz w:val="24"/>
          <w:szCs w:val="24"/>
        </w:rPr>
        <w:t xml:space="preserve">Территория Пчегатлукайского сельского поселения частично расположена в 3, 4, 5 и 6-ой </w:t>
      </w:r>
      <w:r w:rsidR="00FC6523" w:rsidRPr="00FC6523">
        <w:rPr>
          <w:sz w:val="24"/>
          <w:szCs w:val="24"/>
        </w:rPr>
        <w:t xml:space="preserve"> </w:t>
      </w:r>
      <w:r>
        <w:rPr>
          <w:sz w:val="24"/>
          <w:szCs w:val="24"/>
        </w:rPr>
        <w:t>подзонах,</w:t>
      </w:r>
      <w:r w:rsidRPr="007C5997">
        <w:rPr>
          <w:sz w:val="24"/>
          <w:szCs w:val="24"/>
        </w:rPr>
        <w:t xml:space="preserve"> приаэродромной территории аэродрома Краснодар (Пашковский)</w:t>
      </w:r>
      <w:r>
        <w:rPr>
          <w:sz w:val="24"/>
          <w:szCs w:val="24"/>
        </w:rPr>
        <w:t>, в которых установлены следующие</w:t>
      </w:r>
      <w:r w:rsidRPr="007C5997">
        <w:rPr>
          <w:sz w:val="24"/>
          <w:szCs w:val="24"/>
        </w:rPr>
        <w:t xml:space="preserve"> </w:t>
      </w:r>
      <w:r w:rsidRPr="00FC6523">
        <w:rPr>
          <w:sz w:val="24"/>
          <w:szCs w:val="24"/>
        </w:rPr>
        <w:t>ограничения использования объектов недвижимости и ос</w:t>
      </w:r>
      <w:r>
        <w:rPr>
          <w:sz w:val="24"/>
          <w:szCs w:val="24"/>
        </w:rPr>
        <w:t xml:space="preserve">уществления деятельности: </w:t>
      </w:r>
    </w:p>
    <w:p w:rsidR="00FC6523" w:rsidRDefault="007C5997" w:rsidP="008B07F4">
      <w:pPr>
        <w:shd w:val="clear" w:color="auto" w:fill="FFFFFF"/>
        <w:adjustRightInd w:val="0"/>
        <w:ind w:firstLine="720"/>
        <w:jc w:val="both"/>
        <w:rPr>
          <w:sz w:val="24"/>
          <w:szCs w:val="24"/>
        </w:rPr>
      </w:pPr>
      <w:r>
        <w:rPr>
          <w:sz w:val="24"/>
          <w:szCs w:val="24"/>
        </w:rPr>
        <w:t>-</w:t>
      </w:r>
      <w:r w:rsidR="00FC6523" w:rsidRPr="00FC6523">
        <w:rPr>
          <w:sz w:val="24"/>
          <w:szCs w:val="24"/>
        </w:rPr>
        <w:t xml:space="preserve">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w:t>
      </w:r>
    </w:p>
    <w:p w:rsidR="00FC6523" w:rsidRDefault="007C5997" w:rsidP="008B07F4">
      <w:pPr>
        <w:shd w:val="clear" w:color="auto" w:fill="FFFFFF"/>
        <w:adjustRightInd w:val="0"/>
        <w:ind w:firstLine="720"/>
        <w:jc w:val="both"/>
        <w:rPr>
          <w:sz w:val="24"/>
          <w:szCs w:val="24"/>
        </w:rPr>
      </w:pPr>
      <w:r>
        <w:rPr>
          <w:sz w:val="24"/>
          <w:szCs w:val="24"/>
        </w:rPr>
        <w:t>-</w:t>
      </w:r>
      <w:r w:rsidR="00FC6523" w:rsidRPr="00FC6523">
        <w:rPr>
          <w:sz w:val="24"/>
          <w:szCs w:val="24"/>
        </w:rPr>
        <w:t xml:space="preserve">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w:t>
      </w:r>
    </w:p>
    <w:p w:rsidR="007C5997" w:rsidRDefault="007C5997" w:rsidP="008B07F4">
      <w:pPr>
        <w:shd w:val="clear" w:color="auto" w:fill="FFFFFF"/>
        <w:adjustRightInd w:val="0"/>
        <w:ind w:firstLine="720"/>
        <w:jc w:val="both"/>
        <w:rPr>
          <w:sz w:val="24"/>
          <w:szCs w:val="24"/>
        </w:rPr>
      </w:pPr>
      <w:r>
        <w:rPr>
          <w:sz w:val="24"/>
          <w:szCs w:val="24"/>
        </w:rPr>
        <w:t>-</w:t>
      </w:r>
      <w:r w:rsidR="00FC6523" w:rsidRPr="00FC6523">
        <w:rPr>
          <w:sz w:val="24"/>
          <w:szCs w:val="24"/>
        </w:rPr>
        <w:t xml:space="preserve">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 </w:t>
      </w:r>
    </w:p>
    <w:p w:rsidR="005365FA" w:rsidRDefault="007C5997" w:rsidP="005365FA">
      <w:pPr>
        <w:shd w:val="clear" w:color="auto" w:fill="FFFFFF"/>
        <w:adjustRightInd w:val="0"/>
        <w:ind w:firstLine="720"/>
        <w:jc w:val="both"/>
        <w:rPr>
          <w:sz w:val="24"/>
          <w:szCs w:val="24"/>
        </w:rPr>
      </w:pPr>
      <w:r>
        <w:rPr>
          <w:sz w:val="24"/>
          <w:szCs w:val="24"/>
        </w:rPr>
        <w:t>-</w:t>
      </w:r>
      <w:r w:rsidR="00FC6523" w:rsidRPr="00FC6523">
        <w:rPr>
          <w:sz w:val="24"/>
          <w:szCs w:val="24"/>
        </w:rPr>
        <w:t xml:space="preserve"> шестая подзона, в которой запрещается размещать объекты, способствующие привлечению и мас</w:t>
      </w:r>
      <w:r w:rsidR="005365FA">
        <w:rPr>
          <w:sz w:val="24"/>
          <w:szCs w:val="24"/>
        </w:rPr>
        <w:t>совому скоплению птиц;</w:t>
      </w:r>
    </w:p>
    <w:p w:rsidR="009B39CA" w:rsidRDefault="00B60CA2" w:rsidP="009B39CA">
      <w:pPr>
        <w:shd w:val="clear" w:color="auto" w:fill="FFFFFF"/>
        <w:adjustRightInd w:val="0"/>
        <w:ind w:firstLine="720"/>
        <w:jc w:val="both"/>
        <w:rPr>
          <w:sz w:val="24"/>
          <w:szCs w:val="24"/>
        </w:rPr>
      </w:pPr>
      <w:r>
        <w:rPr>
          <w:sz w:val="24"/>
          <w:szCs w:val="24"/>
        </w:rPr>
        <w:t>Градостроительная деятельность на территории Пчегатлукайского сельского поселения в части</w:t>
      </w:r>
      <w:r w:rsidR="009B39CA">
        <w:rPr>
          <w:sz w:val="24"/>
          <w:szCs w:val="24"/>
        </w:rPr>
        <w:t>,</w:t>
      </w:r>
      <w:r>
        <w:rPr>
          <w:sz w:val="24"/>
          <w:szCs w:val="24"/>
        </w:rPr>
        <w:t xml:space="preserve"> на которую распрост</w:t>
      </w:r>
      <w:r w:rsidR="009B39CA">
        <w:rPr>
          <w:sz w:val="24"/>
          <w:szCs w:val="24"/>
        </w:rPr>
        <w:t>раняются вышеуказанные подзоны п</w:t>
      </w:r>
      <w:r>
        <w:rPr>
          <w:sz w:val="24"/>
          <w:szCs w:val="24"/>
        </w:rPr>
        <w:t>риаэродромной территории</w:t>
      </w:r>
      <w:r w:rsidR="009B39CA">
        <w:rPr>
          <w:sz w:val="24"/>
          <w:szCs w:val="24"/>
        </w:rPr>
        <w:t xml:space="preserve"> </w:t>
      </w:r>
      <w:r w:rsidR="009B39CA" w:rsidRPr="007C5997">
        <w:rPr>
          <w:sz w:val="24"/>
          <w:szCs w:val="24"/>
        </w:rPr>
        <w:t>аэродрома Краснодар (Пашковский)</w:t>
      </w:r>
      <w:r>
        <w:rPr>
          <w:sz w:val="24"/>
          <w:szCs w:val="24"/>
        </w:rPr>
        <w:t xml:space="preserve"> осуществляется в строгом соответствии с</w:t>
      </w:r>
      <w:bookmarkStart w:id="186" w:name="_GoBack"/>
      <w:bookmarkEnd w:id="186"/>
      <w:r>
        <w:rPr>
          <w:sz w:val="24"/>
          <w:szCs w:val="24"/>
        </w:rPr>
        <w:t xml:space="preserve"> </w:t>
      </w:r>
      <w:r w:rsidRPr="00FC6523">
        <w:rPr>
          <w:sz w:val="24"/>
          <w:szCs w:val="24"/>
        </w:rPr>
        <w:t>ограничения использования объектов недвижимости и ос</w:t>
      </w:r>
      <w:r>
        <w:rPr>
          <w:sz w:val="24"/>
          <w:szCs w:val="24"/>
        </w:rPr>
        <w:t xml:space="preserve">уществления деятельности установленными </w:t>
      </w:r>
      <w:r w:rsidR="009B39CA" w:rsidRPr="00F53112">
        <w:rPr>
          <w:sz w:val="24"/>
          <w:szCs w:val="24"/>
        </w:rPr>
        <w:t>Приказ</w:t>
      </w:r>
      <w:r w:rsidR="009B39CA">
        <w:rPr>
          <w:sz w:val="24"/>
          <w:szCs w:val="24"/>
        </w:rPr>
        <w:t>ом</w:t>
      </w:r>
      <w:r w:rsidR="009B39CA" w:rsidRPr="00F53112">
        <w:rPr>
          <w:sz w:val="24"/>
          <w:szCs w:val="24"/>
        </w:rPr>
        <w:t xml:space="preserve"> Федерального агентства воздушного транспорта от 29 января 2021 г. N 50-П</w:t>
      </w:r>
      <w:r w:rsidR="009B39CA">
        <w:rPr>
          <w:sz w:val="24"/>
          <w:szCs w:val="24"/>
        </w:rPr>
        <w:t xml:space="preserve">.  </w:t>
      </w:r>
    </w:p>
    <w:p w:rsidR="00FC6523" w:rsidRDefault="00FC6523" w:rsidP="008B07F4">
      <w:pPr>
        <w:shd w:val="clear" w:color="auto" w:fill="FFFFFF"/>
        <w:adjustRightInd w:val="0"/>
        <w:ind w:firstLine="720"/>
        <w:jc w:val="both"/>
        <w:rPr>
          <w:sz w:val="24"/>
          <w:szCs w:val="24"/>
        </w:rPr>
      </w:pPr>
      <w:r w:rsidRPr="00FC6523">
        <w:rPr>
          <w:sz w:val="24"/>
          <w:szCs w:val="24"/>
        </w:rPr>
        <w:t xml:space="preserve">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 </w:t>
      </w:r>
    </w:p>
    <w:p w:rsidR="00CE317D" w:rsidRPr="00FC6523" w:rsidRDefault="00CE317D" w:rsidP="00CE317D">
      <w:pPr>
        <w:shd w:val="clear" w:color="auto" w:fill="FFFFFF"/>
        <w:adjustRightInd w:val="0"/>
        <w:jc w:val="both"/>
        <w:rPr>
          <w:iCs/>
          <w:sz w:val="24"/>
          <w:szCs w:val="24"/>
        </w:rPr>
      </w:pPr>
    </w:p>
    <w:sectPr w:rsidR="00CE317D" w:rsidRPr="00FC6523" w:rsidSect="00CC5AF0">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4D" w:rsidRDefault="006F354D" w:rsidP="009C0132">
      <w:r>
        <w:separator/>
      </w:r>
    </w:p>
  </w:endnote>
  <w:endnote w:type="continuationSeparator" w:id="0">
    <w:p w:rsidR="006F354D" w:rsidRDefault="006F354D" w:rsidP="009C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A2" w:rsidRDefault="00B60CA2">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9047"/>
      <w:docPartObj>
        <w:docPartGallery w:val="Page Numbers (Bottom of Page)"/>
        <w:docPartUnique/>
      </w:docPartObj>
    </w:sdtPr>
    <w:sdtContent>
      <w:p w:rsidR="00B60CA2" w:rsidRDefault="00934027">
        <w:pPr>
          <w:pStyle w:val="a4"/>
          <w:jc w:val="right"/>
        </w:pPr>
        <w:r>
          <w:fldChar w:fldCharType="begin"/>
        </w:r>
        <w:r w:rsidR="00B60CA2">
          <w:instrText xml:space="preserve"> PAGE   \* MERGEFORMAT </w:instrText>
        </w:r>
        <w:r>
          <w:fldChar w:fldCharType="separate"/>
        </w:r>
        <w:r w:rsidR="00941B30">
          <w:rPr>
            <w:noProof/>
          </w:rPr>
          <w:t>5</w:t>
        </w:r>
        <w:r>
          <w:rPr>
            <w:noProof/>
          </w:rPr>
          <w:fldChar w:fldCharType="end"/>
        </w:r>
      </w:p>
    </w:sdtContent>
  </w:sdt>
  <w:p w:rsidR="00B60CA2" w:rsidRDefault="00B60CA2">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4D" w:rsidRDefault="006F354D" w:rsidP="009C0132">
      <w:r>
        <w:separator/>
      </w:r>
    </w:p>
  </w:footnote>
  <w:footnote w:type="continuationSeparator" w:id="0">
    <w:p w:rsidR="006F354D" w:rsidRDefault="006F354D" w:rsidP="009C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8790E"/>
    <w:multiLevelType w:val="multilevel"/>
    <w:tmpl w:val="C33EC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70B78"/>
    <w:multiLevelType w:val="hybridMultilevel"/>
    <w:tmpl w:val="64D24182"/>
    <w:lvl w:ilvl="0" w:tplc="684A7202">
      <w:start w:val="1"/>
      <w:numFmt w:val="decimal"/>
      <w:lvlText w:val="%1)"/>
      <w:lvlJc w:val="left"/>
      <w:pPr>
        <w:ind w:left="1214" w:hanging="260"/>
      </w:pPr>
      <w:rPr>
        <w:rFonts w:ascii="Times New Roman" w:eastAsia="Times New Roman" w:hAnsi="Times New Roman" w:cs="Times New Roman" w:hint="default"/>
        <w:spacing w:val="-1"/>
        <w:w w:val="100"/>
        <w:sz w:val="24"/>
        <w:szCs w:val="24"/>
        <w:lang w:val="ru-RU" w:eastAsia="ru-RU" w:bidi="ru-RU"/>
      </w:rPr>
    </w:lvl>
    <w:lvl w:ilvl="1" w:tplc="4608F7FC">
      <w:numFmt w:val="bullet"/>
      <w:lvlText w:val="•"/>
      <w:lvlJc w:val="left"/>
      <w:pPr>
        <w:ind w:left="2720" w:hanging="260"/>
      </w:pPr>
      <w:rPr>
        <w:rFonts w:hint="default"/>
        <w:lang w:val="ru-RU" w:eastAsia="ru-RU" w:bidi="ru-RU"/>
      </w:rPr>
    </w:lvl>
    <w:lvl w:ilvl="2" w:tplc="1ACA31AC">
      <w:numFmt w:val="bullet"/>
      <w:lvlText w:val="•"/>
      <w:lvlJc w:val="left"/>
      <w:pPr>
        <w:ind w:left="4220" w:hanging="260"/>
      </w:pPr>
      <w:rPr>
        <w:rFonts w:hint="default"/>
        <w:lang w:val="ru-RU" w:eastAsia="ru-RU" w:bidi="ru-RU"/>
      </w:rPr>
    </w:lvl>
    <w:lvl w:ilvl="3" w:tplc="1980B91E">
      <w:numFmt w:val="bullet"/>
      <w:lvlText w:val="•"/>
      <w:lvlJc w:val="left"/>
      <w:pPr>
        <w:ind w:left="5720" w:hanging="260"/>
      </w:pPr>
      <w:rPr>
        <w:rFonts w:hint="default"/>
        <w:lang w:val="ru-RU" w:eastAsia="ru-RU" w:bidi="ru-RU"/>
      </w:rPr>
    </w:lvl>
    <w:lvl w:ilvl="4" w:tplc="3E9C4C26">
      <w:numFmt w:val="bullet"/>
      <w:lvlText w:val="•"/>
      <w:lvlJc w:val="left"/>
      <w:pPr>
        <w:ind w:left="7220" w:hanging="260"/>
      </w:pPr>
      <w:rPr>
        <w:rFonts w:hint="default"/>
        <w:lang w:val="ru-RU" w:eastAsia="ru-RU" w:bidi="ru-RU"/>
      </w:rPr>
    </w:lvl>
    <w:lvl w:ilvl="5" w:tplc="C86457FA">
      <w:numFmt w:val="bullet"/>
      <w:lvlText w:val="•"/>
      <w:lvlJc w:val="left"/>
      <w:pPr>
        <w:ind w:left="8720" w:hanging="260"/>
      </w:pPr>
      <w:rPr>
        <w:rFonts w:hint="default"/>
        <w:lang w:val="ru-RU" w:eastAsia="ru-RU" w:bidi="ru-RU"/>
      </w:rPr>
    </w:lvl>
    <w:lvl w:ilvl="6" w:tplc="AE9C3120">
      <w:numFmt w:val="bullet"/>
      <w:lvlText w:val="•"/>
      <w:lvlJc w:val="left"/>
      <w:pPr>
        <w:ind w:left="10220" w:hanging="260"/>
      </w:pPr>
      <w:rPr>
        <w:rFonts w:hint="default"/>
        <w:lang w:val="ru-RU" w:eastAsia="ru-RU" w:bidi="ru-RU"/>
      </w:rPr>
    </w:lvl>
    <w:lvl w:ilvl="7" w:tplc="E1BECDF2">
      <w:numFmt w:val="bullet"/>
      <w:lvlText w:val="•"/>
      <w:lvlJc w:val="left"/>
      <w:pPr>
        <w:ind w:left="11720" w:hanging="260"/>
      </w:pPr>
      <w:rPr>
        <w:rFonts w:hint="default"/>
        <w:lang w:val="ru-RU" w:eastAsia="ru-RU" w:bidi="ru-RU"/>
      </w:rPr>
    </w:lvl>
    <w:lvl w:ilvl="8" w:tplc="6360E80E">
      <w:numFmt w:val="bullet"/>
      <w:lvlText w:val="•"/>
      <w:lvlJc w:val="left"/>
      <w:pPr>
        <w:ind w:left="13220" w:hanging="260"/>
      </w:pPr>
      <w:rPr>
        <w:rFonts w:hint="default"/>
        <w:lang w:val="ru-RU" w:eastAsia="ru-RU" w:bidi="ru-RU"/>
      </w:rPr>
    </w:lvl>
  </w:abstractNum>
  <w:abstractNum w:abstractNumId="3">
    <w:nsid w:val="1A48724D"/>
    <w:multiLevelType w:val="hybridMultilevel"/>
    <w:tmpl w:val="8BD29804"/>
    <w:lvl w:ilvl="0" w:tplc="37D08E00">
      <w:numFmt w:val="bullet"/>
      <w:lvlText w:val="-"/>
      <w:lvlJc w:val="left"/>
      <w:pPr>
        <w:ind w:left="246" w:hanging="152"/>
      </w:pPr>
      <w:rPr>
        <w:rFonts w:ascii="Times New Roman" w:eastAsia="Times New Roman" w:hAnsi="Times New Roman" w:cs="Times New Roman" w:hint="default"/>
        <w:w w:val="99"/>
        <w:sz w:val="24"/>
        <w:szCs w:val="24"/>
        <w:lang w:val="ru-RU" w:eastAsia="ru-RU" w:bidi="ru-RU"/>
      </w:rPr>
    </w:lvl>
    <w:lvl w:ilvl="1" w:tplc="24B4538C">
      <w:numFmt w:val="bullet"/>
      <w:lvlText w:val="•"/>
      <w:lvlJc w:val="left"/>
      <w:pPr>
        <w:ind w:left="1838" w:hanging="152"/>
      </w:pPr>
      <w:rPr>
        <w:rFonts w:hint="default"/>
        <w:lang w:val="ru-RU" w:eastAsia="ru-RU" w:bidi="ru-RU"/>
      </w:rPr>
    </w:lvl>
    <w:lvl w:ilvl="2" w:tplc="870C3E0A">
      <w:numFmt w:val="bullet"/>
      <w:lvlText w:val="•"/>
      <w:lvlJc w:val="left"/>
      <w:pPr>
        <w:ind w:left="3436" w:hanging="152"/>
      </w:pPr>
      <w:rPr>
        <w:rFonts w:hint="default"/>
        <w:lang w:val="ru-RU" w:eastAsia="ru-RU" w:bidi="ru-RU"/>
      </w:rPr>
    </w:lvl>
    <w:lvl w:ilvl="3" w:tplc="678E4000">
      <w:numFmt w:val="bullet"/>
      <w:lvlText w:val="•"/>
      <w:lvlJc w:val="left"/>
      <w:pPr>
        <w:ind w:left="5034" w:hanging="152"/>
      </w:pPr>
      <w:rPr>
        <w:rFonts w:hint="default"/>
        <w:lang w:val="ru-RU" w:eastAsia="ru-RU" w:bidi="ru-RU"/>
      </w:rPr>
    </w:lvl>
    <w:lvl w:ilvl="4" w:tplc="BC5ED644">
      <w:numFmt w:val="bullet"/>
      <w:lvlText w:val="•"/>
      <w:lvlJc w:val="left"/>
      <w:pPr>
        <w:ind w:left="6632" w:hanging="152"/>
      </w:pPr>
      <w:rPr>
        <w:rFonts w:hint="default"/>
        <w:lang w:val="ru-RU" w:eastAsia="ru-RU" w:bidi="ru-RU"/>
      </w:rPr>
    </w:lvl>
    <w:lvl w:ilvl="5" w:tplc="AA5ABA70">
      <w:numFmt w:val="bullet"/>
      <w:lvlText w:val="•"/>
      <w:lvlJc w:val="left"/>
      <w:pPr>
        <w:ind w:left="8230" w:hanging="152"/>
      </w:pPr>
      <w:rPr>
        <w:rFonts w:hint="default"/>
        <w:lang w:val="ru-RU" w:eastAsia="ru-RU" w:bidi="ru-RU"/>
      </w:rPr>
    </w:lvl>
    <w:lvl w:ilvl="6" w:tplc="CAE0B252">
      <w:numFmt w:val="bullet"/>
      <w:lvlText w:val="•"/>
      <w:lvlJc w:val="left"/>
      <w:pPr>
        <w:ind w:left="9828" w:hanging="152"/>
      </w:pPr>
      <w:rPr>
        <w:rFonts w:hint="default"/>
        <w:lang w:val="ru-RU" w:eastAsia="ru-RU" w:bidi="ru-RU"/>
      </w:rPr>
    </w:lvl>
    <w:lvl w:ilvl="7" w:tplc="941467D8">
      <w:numFmt w:val="bullet"/>
      <w:lvlText w:val="•"/>
      <w:lvlJc w:val="left"/>
      <w:pPr>
        <w:ind w:left="11426" w:hanging="152"/>
      </w:pPr>
      <w:rPr>
        <w:rFonts w:hint="default"/>
        <w:lang w:val="ru-RU" w:eastAsia="ru-RU" w:bidi="ru-RU"/>
      </w:rPr>
    </w:lvl>
    <w:lvl w:ilvl="8" w:tplc="3AF896C6">
      <w:numFmt w:val="bullet"/>
      <w:lvlText w:val="•"/>
      <w:lvlJc w:val="left"/>
      <w:pPr>
        <w:ind w:left="13024" w:hanging="152"/>
      </w:pPr>
      <w:rPr>
        <w:rFonts w:hint="default"/>
        <w:lang w:val="ru-RU" w:eastAsia="ru-RU" w:bidi="ru-RU"/>
      </w:rPr>
    </w:lvl>
  </w:abstractNum>
  <w:abstractNum w:abstractNumId="4">
    <w:nsid w:val="31B230D1"/>
    <w:multiLevelType w:val="hybridMultilevel"/>
    <w:tmpl w:val="F6361ABA"/>
    <w:lvl w:ilvl="0" w:tplc="9250ACE0">
      <w:numFmt w:val="bullet"/>
      <w:lvlText w:val="*"/>
      <w:lvlJc w:val="left"/>
      <w:pPr>
        <w:ind w:left="554" w:hanging="149"/>
      </w:pPr>
      <w:rPr>
        <w:rFonts w:ascii="Times New Roman" w:eastAsia="Times New Roman" w:hAnsi="Times New Roman" w:cs="Times New Roman" w:hint="default"/>
        <w:w w:val="99"/>
        <w:sz w:val="20"/>
        <w:szCs w:val="20"/>
        <w:lang w:val="ru-RU" w:eastAsia="ru-RU" w:bidi="ru-RU"/>
      </w:rPr>
    </w:lvl>
    <w:lvl w:ilvl="1" w:tplc="B9F0A0E2">
      <w:numFmt w:val="bullet"/>
      <w:lvlText w:val="-"/>
      <w:lvlJc w:val="left"/>
      <w:pPr>
        <w:ind w:left="918" w:hanging="140"/>
      </w:pPr>
      <w:rPr>
        <w:rFonts w:ascii="Times New Roman" w:eastAsia="Times New Roman" w:hAnsi="Times New Roman" w:cs="Times New Roman" w:hint="default"/>
        <w:w w:val="99"/>
        <w:sz w:val="24"/>
        <w:szCs w:val="24"/>
        <w:lang w:val="ru-RU" w:eastAsia="ru-RU" w:bidi="ru-RU"/>
      </w:rPr>
    </w:lvl>
    <w:lvl w:ilvl="2" w:tplc="7C24EFAC">
      <w:numFmt w:val="bullet"/>
      <w:lvlText w:val="•"/>
      <w:lvlJc w:val="left"/>
      <w:pPr>
        <w:ind w:left="1993" w:hanging="140"/>
      </w:pPr>
      <w:rPr>
        <w:rFonts w:hint="default"/>
        <w:lang w:val="ru-RU" w:eastAsia="ru-RU" w:bidi="ru-RU"/>
      </w:rPr>
    </w:lvl>
    <w:lvl w:ilvl="3" w:tplc="5728F06E">
      <w:numFmt w:val="bullet"/>
      <w:lvlText w:val="•"/>
      <w:lvlJc w:val="left"/>
      <w:pPr>
        <w:ind w:left="3067" w:hanging="140"/>
      </w:pPr>
      <w:rPr>
        <w:rFonts w:hint="default"/>
        <w:lang w:val="ru-RU" w:eastAsia="ru-RU" w:bidi="ru-RU"/>
      </w:rPr>
    </w:lvl>
    <w:lvl w:ilvl="4" w:tplc="3C7A8BAC">
      <w:numFmt w:val="bullet"/>
      <w:lvlText w:val="•"/>
      <w:lvlJc w:val="left"/>
      <w:pPr>
        <w:ind w:left="4141" w:hanging="140"/>
      </w:pPr>
      <w:rPr>
        <w:rFonts w:hint="default"/>
        <w:lang w:val="ru-RU" w:eastAsia="ru-RU" w:bidi="ru-RU"/>
      </w:rPr>
    </w:lvl>
    <w:lvl w:ilvl="5" w:tplc="BB02CBD4">
      <w:numFmt w:val="bullet"/>
      <w:lvlText w:val="•"/>
      <w:lvlJc w:val="left"/>
      <w:pPr>
        <w:ind w:left="5215" w:hanging="140"/>
      </w:pPr>
      <w:rPr>
        <w:rFonts w:hint="default"/>
        <w:lang w:val="ru-RU" w:eastAsia="ru-RU" w:bidi="ru-RU"/>
      </w:rPr>
    </w:lvl>
    <w:lvl w:ilvl="6" w:tplc="0D387BE6">
      <w:numFmt w:val="bullet"/>
      <w:lvlText w:val="•"/>
      <w:lvlJc w:val="left"/>
      <w:pPr>
        <w:ind w:left="6288" w:hanging="140"/>
      </w:pPr>
      <w:rPr>
        <w:rFonts w:hint="default"/>
        <w:lang w:val="ru-RU" w:eastAsia="ru-RU" w:bidi="ru-RU"/>
      </w:rPr>
    </w:lvl>
    <w:lvl w:ilvl="7" w:tplc="B61271DC">
      <w:numFmt w:val="bullet"/>
      <w:lvlText w:val="•"/>
      <w:lvlJc w:val="left"/>
      <w:pPr>
        <w:ind w:left="7362" w:hanging="140"/>
      </w:pPr>
      <w:rPr>
        <w:rFonts w:hint="default"/>
        <w:lang w:val="ru-RU" w:eastAsia="ru-RU" w:bidi="ru-RU"/>
      </w:rPr>
    </w:lvl>
    <w:lvl w:ilvl="8" w:tplc="791E15E2">
      <w:numFmt w:val="bullet"/>
      <w:lvlText w:val="•"/>
      <w:lvlJc w:val="left"/>
      <w:pPr>
        <w:ind w:left="8436" w:hanging="140"/>
      </w:pPr>
      <w:rPr>
        <w:rFonts w:hint="default"/>
        <w:lang w:val="ru-RU" w:eastAsia="ru-RU" w:bidi="ru-RU"/>
      </w:rPr>
    </w:lvl>
  </w:abstractNum>
  <w:abstractNum w:abstractNumId="5">
    <w:nsid w:val="449E1F1C"/>
    <w:multiLevelType w:val="hybridMultilevel"/>
    <w:tmpl w:val="44EEB410"/>
    <w:lvl w:ilvl="0" w:tplc="4D180450">
      <w:start w:val="1"/>
      <w:numFmt w:val="decimal"/>
      <w:lvlText w:val="%1."/>
      <w:lvlJc w:val="left"/>
      <w:pPr>
        <w:ind w:left="1050" w:hanging="240"/>
      </w:pPr>
      <w:rPr>
        <w:rFonts w:ascii="Times New Roman" w:eastAsia="Times New Roman" w:hAnsi="Times New Roman" w:cs="Times New Roman" w:hint="default"/>
        <w:spacing w:val="-3"/>
        <w:w w:val="100"/>
        <w:sz w:val="24"/>
        <w:szCs w:val="24"/>
        <w:lang w:val="ru-RU" w:eastAsia="ru-RU" w:bidi="ru-RU"/>
      </w:rPr>
    </w:lvl>
    <w:lvl w:ilvl="1" w:tplc="C568CA42">
      <w:start w:val="1"/>
      <w:numFmt w:val="decimal"/>
      <w:lvlText w:val="%2)"/>
      <w:lvlJc w:val="left"/>
      <w:pPr>
        <w:ind w:left="1214" w:hanging="260"/>
      </w:pPr>
      <w:rPr>
        <w:rFonts w:ascii="Times New Roman" w:eastAsia="Times New Roman" w:hAnsi="Times New Roman" w:cs="Times New Roman" w:hint="default"/>
        <w:spacing w:val="-1"/>
        <w:w w:val="100"/>
        <w:sz w:val="24"/>
        <w:szCs w:val="24"/>
        <w:lang w:val="ru-RU" w:eastAsia="ru-RU" w:bidi="ru-RU"/>
      </w:rPr>
    </w:lvl>
    <w:lvl w:ilvl="2" w:tplc="BB540610">
      <w:numFmt w:val="bullet"/>
      <w:lvlText w:val="•"/>
      <w:lvlJc w:val="left"/>
      <w:pPr>
        <w:ind w:left="2191" w:hanging="260"/>
      </w:pPr>
      <w:rPr>
        <w:rFonts w:hint="default"/>
        <w:lang w:val="ru-RU" w:eastAsia="ru-RU" w:bidi="ru-RU"/>
      </w:rPr>
    </w:lvl>
    <w:lvl w:ilvl="3" w:tplc="FC285802">
      <w:numFmt w:val="bullet"/>
      <w:lvlText w:val="•"/>
      <w:lvlJc w:val="left"/>
      <w:pPr>
        <w:ind w:left="3163" w:hanging="260"/>
      </w:pPr>
      <w:rPr>
        <w:rFonts w:hint="default"/>
        <w:lang w:val="ru-RU" w:eastAsia="ru-RU" w:bidi="ru-RU"/>
      </w:rPr>
    </w:lvl>
    <w:lvl w:ilvl="4" w:tplc="9DDC992A">
      <w:numFmt w:val="bullet"/>
      <w:lvlText w:val="•"/>
      <w:lvlJc w:val="left"/>
      <w:pPr>
        <w:ind w:left="4135" w:hanging="260"/>
      </w:pPr>
      <w:rPr>
        <w:rFonts w:hint="default"/>
        <w:lang w:val="ru-RU" w:eastAsia="ru-RU" w:bidi="ru-RU"/>
      </w:rPr>
    </w:lvl>
    <w:lvl w:ilvl="5" w:tplc="8CA89552">
      <w:numFmt w:val="bullet"/>
      <w:lvlText w:val="•"/>
      <w:lvlJc w:val="left"/>
      <w:pPr>
        <w:ind w:left="5107" w:hanging="260"/>
      </w:pPr>
      <w:rPr>
        <w:rFonts w:hint="default"/>
        <w:lang w:val="ru-RU" w:eastAsia="ru-RU" w:bidi="ru-RU"/>
      </w:rPr>
    </w:lvl>
    <w:lvl w:ilvl="6" w:tplc="E626FC1C">
      <w:numFmt w:val="bullet"/>
      <w:lvlText w:val="•"/>
      <w:lvlJc w:val="left"/>
      <w:pPr>
        <w:ind w:left="6079" w:hanging="260"/>
      </w:pPr>
      <w:rPr>
        <w:rFonts w:hint="default"/>
        <w:lang w:val="ru-RU" w:eastAsia="ru-RU" w:bidi="ru-RU"/>
      </w:rPr>
    </w:lvl>
    <w:lvl w:ilvl="7" w:tplc="727EE1E0">
      <w:numFmt w:val="bullet"/>
      <w:lvlText w:val="•"/>
      <w:lvlJc w:val="left"/>
      <w:pPr>
        <w:ind w:left="7050" w:hanging="260"/>
      </w:pPr>
      <w:rPr>
        <w:rFonts w:hint="default"/>
        <w:lang w:val="ru-RU" w:eastAsia="ru-RU" w:bidi="ru-RU"/>
      </w:rPr>
    </w:lvl>
    <w:lvl w:ilvl="8" w:tplc="0C823566">
      <w:numFmt w:val="bullet"/>
      <w:lvlText w:val="•"/>
      <w:lvlJc w:val="left"/>
      <w:pPr>
        <w:ind w:left="8022" w:hanging="260"/>
      </w:pPr>
      <w:rPr>
        <w:rFonts w:hint="default"/>
        <w:lang w:val="ru-RU" w:eastAsia="ru-RU" w:bidi="ru-RU"/>
      </w:rPr>
    </w:lvl>
  </w:abstractNum>
  <w:abstractNum w:abstractNumId="6">
    <w:nsid w:val="48E240C2"/>
    <w:multiLevelType w:val="hybridMultilevel"/>
    <w:tmpl w:val="2B90A4C2"/>
    <w:lvl w:ilvl="0" w:tplc="51442676">
      <w:start w:val="1"/>
      <w:numFmt w:val="decimal"/>
      <w:lvlText w:val="%1."/>
      <w:lvlJc w:val="left"/>
      <w:pPr>
        <w:ind w:left="340" w:hanging="329"/>
      </w:pPr>
      <w:rPr>
        <w:rFonts w:ascii="Times New Roman" w:eastAsia="Times New Roman" w:hAnsi="Times New Roman" w:cs="Times New Roman" w:hint="default"/>
        <w:spacing w:val="-27"/>
        <w:w w:val="100"/>
        <w:sz w:val="24"/>
        <w:szCs w:val="24"/>
        <w:lang w:val="ru-RU" w:eastAsia="ru-RU" w:bidi="ru-RU"/>
      </w:rPr>
    </w:lvl>
    <w:lvl w:ilvl="1" w:tplc="E5C8A7D0">
      <w:numFmt w:val="bullet"/>
      <w:lvlText w:val="•"/>
      <w:lvlJc w:val="left"/>
      <w:pPr>
        <w:ind w:left="1364" w:hanging="329"/>
      </w:pPr>
      <w:rPr>
        <w:rFonts w:hint="default"/>
        <w:lang w:val="ru-RU" w:eastAsia="ru-RU" w:bidi="ru-RU"/>
      </w:rPr>
    </w:lvl>
    <w:lvl w:ilvl="2" w:tplc="6C0C80A2">
      <w:numFmt w:val="bullet"/>
      <w:lvlText w:val="•"/>
      <w:lvlJc w:val="left"/>
      <w:pPr>
        <w:ind w:left="2388" w:hanging="329"/>
      </w:pPr>
      <w:rPr>
        <w:rFonts w:hint="default"/>
        <w:lang w:val="ru-RU" w:eastAsia="ru-RU" w:bidi="ru-RU"/>
      </w:rPr>
    </w:lvl>
    <w:lvl w:ilvl="3" w:tplc="58D09284">
      <w:numFmt w:val="bullet"/>
      <w:lvlText w:val="•"/>
      <w:lvlJc w:val="left"/>
      <w:pPr>
        <w:ind w:left="3413" w:hanging="329"/>
      </w:pPr>
      <w:rPr>
        <w:rFonts w:hint="default"/>
        <w:lang w:val="ru-RU" w:eastAsia="ru-RU" w:bidi="ru-RU"/>
      </w:rPr>
    </w:lvl>
    <w:lvl w:ilvl="4" w:tplc="34A0476A">
      <w:numFmt w:val="bullet"/>
      <w:lvlText w:val="•"/>
      <w:lvlJc w:val="left"/>
      <w:pPr>
        <w:ind w:left="4437" w:hanging="329"/>
      </w:pPr>
      <w:rPr>
        <w:rFonts w:hint="default"/>
        <w:lang w:val="ru-RU" w:eastAsia="ru-RU" w:bidi="ru-RU"/>
      </w:rPr>
    </w:lvl>
    <w:lvl w:ilvl="5" w:tplc="2946A7D2">
      <w:numFmt w:val="bullet"/>
      <w:lvlText w:val="•"/>
      <w:lvlJc w:val="left"/>
      <w:pPr>
        <w:ind w:left="5462" w:hanging="329"/>
      </w:pPr>
      <w:rPr>
        <w:rFonts w:hint="default"/>
        <w:lang w:val="ru-RU" w:eastAsia="ru-RU" w:bidi="ru-RU"/>
      </w:rPr>
    </w:lvl>
    <w:lvl w:ilvl="6" w:tplc="D1B83CD2">
      <w:numFmt w:val="bullet"/>
      <w:lvlText w:val="•"/>
      <w:lvlJc w:val="left"/>
      <w:pPr>
        <w:ind w:left="6486" w:hanging="329"/>
      </w:pPr>
      <w:rPr>
        <w:rFonts w:hint="default"/>
        <w:lang w:val="ru-RU" w:eastAsia="ru-RU" w:bidi="ru-RU"/>
      </w:rPr>
    </w:lvl>
    <w:lvl w:ilvl="7" w:tplc="A47E1BB2">
      <w:numFmt w:val="bullet"/>
      <w:lvlText w:val="•"/>
      <w:lvlJc w:val="left"/>
      <w:pPr>
        <w:ind w:left="7510" w:hanging="329"/>
      </w:pPr>
      <w:rPr>
        <w:rFonts w:hint="default"/>
        <w:lang w:val="ru-RU" w:eastAsia="ru-RU" w:bidi="ru-RU"/>
      </w:rPr>
    </w:lvl>
    <w:lvl w:ilvl="8" w:tplc="C1C40EE4">
      <w:numFmt w:val="bullet"/>
      <w:lvlText w:val="•"/>
      <w:lvlJc w:val="left"/>
      <w:pPr>
        <w:ind w:left="8535" w:hanging="329"/>
      </w:pPr>
      <w:rPr>
        <w:rFonts w:hint="default"/>
        <w:lang w:val="ru-RU" w:eastAsia="ru-RU" w:bidi="ru-RU"/>
      </w:rPr>
    </w:lvl>
  </w:abstractNum>
  <w:abstractNum w:abstractNumId="7">
    <w:nsid w:val="4A0C692C"/>
    <w:multiLevelType w:val="hybridMultilevel"/>
    <w:tmpl w:val="06F64864"/>
    <w:lvl w:ilvl="0" w:tplc="ABEAA352">
      <w:numFmt w:val="bullet"/>
      <w:lvlText w:val="–"/>
      <w:lvlJc w:val="left"/>
      <w:pPr>
        <w:ind w:left="246" w:hanging="425"/>
      </w:pPr>
      <w:rPr>
        <w:rFonts w:ascii="Times New Roman" w:eastAsia="Times New Roman" w:hAnsi="Times New Roman" w:cs="Times New Roman" w:hint="default"/>
        <w:spacing w:val="-8"/>
        <w:w w:val="100"/>
        <w:sz w:val="24"/>
        <w:szCs w:val="24"/>
        <w:lang w:val="ru-RU" w:eastAsia="ru-RU" w:bidi="ru-RU"/>
      </w:rPr>
    </w:lvl>
    <w:lvl w:ilvl="1" w:tplc="020CF5E6">
      <w:numFmt w:val="bullet"/>
      <w:lvlText w:val="–"/>
      <w:lvlJc w:val="left"/>
      <w:pPr>
        <w:ind w:left="1458" w:hanging="360"/>
      </w:pPr>
      <w:rPr>
        <w:rFonts w:ascii="Times New Roman" w:eastAsia="Times New Roman" w:hAnsi="Times New Roman" w:cs="Times New Roman" w:hint="default"/>
        <w:spacing w:val="-8"/>
        <w:w w:val="100"/>
        <w:sz w:val="24"/>
        <w:szCs w:val="24"/>
        <w:lang w:val="ru-RU" w:eastAsia="ru-RU" w:bidi="ru-RU"/>
      </w:rPr>
    </w:lvl>
    <w:lvl w:ilvl="2" w:tplc="3E2C8366">
      <w:numFmt w:val="bullet"/>
      <w:lvlText w:val="•"/>
      <w:lvlJc w:val="left"/>
      <w:pPr>
        <w:ind w:left="3100" w:hanging="360"/>
      </w:pPr>
      <w:rPr>
        <w:rFonts w:hint="default"/>
        <w:lang w:val="ru-RU" w:eastAsia="ru-RU" w:bidi="ru-RU"/>
      </w:rPr>
    </w:lvl>
    <w:lvl w:ilvl="3" w:tplc="84367BFA">
      <w:numFmt w:val="bullet"/>
      <w:lvlText w:val="•"/>
      <w:lvlJc w:val="left"/>
      <w:pPr>
        <w:ind w:left="4740" w:hanging="360"/>
      </w:pPr>
      <w:rPr>
        <w:rFonts w:hint="default"/>
        <w:lang w:val="ru-RU" w:eastAsia="ru-RU" w:bidi="ru-RU"/>
      </w:rPr>
    </w:lvl>
    <w:lvl w:ilvl="4" w:tplc="AEDEFD72">
      <w:numFmt w:val="bullet"/>
      <w:lvlText w:val="•"/>
      <w:lvlJc w:val="left"/>
      <w:pPr>
        <w:ind w:left="6380" w:hanging="360"/>
      </w:pPr>
      <w:rPr>
        <w:rFonts w:hint="default"/>
        <w:lang w:val="ru-RU" w:eastAsia="ru-RU" w:bidi="ru-RU"/>
      </w:rPr>
    </w:lvl>
    <w:lvl w:ilvl="5" w:tplc="B0CE75C6">
      <w:numFmt w:val="bullet"/>
      <w:lvlText w:val="•"/>
      <w:lvlJc w:val="left"/>
      <w:pPr>
        <w:ind w:left="8020" w:hanging="360"/>
      </w:pPr>
      <w:rPr>
        <w:rFonts w:hint="default"/>
        <w:lang w:val="ru-RU" w:eastAsia="ru-RU" w:bidi="ru-RU"/>
      </w:rPr>
    </w:lvl>
    <w:lvl w:ilvl="6" w:tplc="904A1376">
      <w:numFmt w:val="bullet"/>
      <w:lvlText w:val="•"/>
      <w:lvlJc w:val="left"/>
      <w:pPr>
        <w:ind w:left="9660" w:hanging="360"/>
      </w:pPr>
      <w:rPr>
        <w:rFonts w:hint="default"/>
        <w:lang w:val="ru-RU" w:eastAsia="ru-RU" w:bidi="ru-RU"/>
      </w:rPr>
    </w:lvl>
    <w:lvl w:ilvl="7" w:tplc="E940E448">
      <w:numFmt w:val="bullet"/>
      <w:lvlText w:val="•"/>
      <w:lvlJc w:val="left"/>
      <w:pPr>
        <w:ind w:left="11300" w:hanging="360"/>
      </w:pPr>
      <w:rPr>
        <w:rFonts w:hint="default"/>
        <w:lang w:val="ru-RU" w:eastAsia="ru-RU" w:bidi="ru-RU"/>
      </w:rPr>
    </w:lvl>
    <w:lvl w:ilvl="8" w:tplc="18E0C2F8">
      <w:numFmt w:val="bullet"/>
      <w:lvlText w:val="•"/>
      <w:lvlJc w:val="left"/>
      <w:pPr>
        <w:ind w:left="12940" w:hanging="360"/>
      </w:pPr>
      <w:rPr>
        <w:rFonts w:hint="default"/>
        <w:lang w:val="ru-RU" w:eastAsia="ru-RU" w:bidi="ru-RU"/>
      </w:rPr>
    </w:lvl>
  </w:abstractNum>
  <w:abstractNum w:abstractNumId="8">
    <w:nsid w:val="4C3428CB"/>
    <w:multiLevelType w:val="hybridMultilevel"/>
    <w:tmpl w:val="6C34610C"/>
    <w:lvl w:ilvl="0" w:tplc="A6046762">
      <w:numFmt w:val="bullet"/>
      <w:lvlText w:val=""/>
      <w:lvlJc w:val="left"/>
      <w:pPr>
        <w:ind w:left="1393" w:hanging="425"/>
      </w:pPr>
      <w:rPr>
        <w:rFonts w:ascii="Symbol" w:eastAsia="Symbol" w:hAnsi="Symbol" w:cs="Symbol" w:hint="default"/>
        <w:w w:val="100"/>
        <w:sz w:val="24"/>
        <w:szCs w:val="24"/>
        <w:lang w:val="ru-RU" w:eastAsia="ru-RU" w:bidi="ru-RU"/>
      </w:rPr>
    </w:lvl>
    <w:lvl w:ilvl="1" w:tplc="A2227530">
      <w:numFmt w:val="bullet"/>
      <w:lvlText w:val="•"/>
      <w:lvlJc w:val="left"/>
      <w:pPr>
        <w:ind w:left="2882" w:hanging="425"/>
      </w:pPr>
      <w:rPr>
        <w:rFonts w:hint="default"/>
        <w:lang w:val="ru-RU" w:eastAsia="ru-RU" w:bidi="ru-RU"/>
      </w:rPr>
    </w:lvl>
    <w:lvl w:ilvl="2" w:tplc="28C80896">
      <w:numFmt w:val="bullet"/>
      <w:lvlText w:val="•"/>
      <w:lvlJc w:val="left"/>
      <w:pPr>
        <w:ind w:left="4364" w:hanging="425"/>
      </w:pPr>
      <w:rPr>
        <w:rFonts w:hint="default"/>
        <w:lang w:val="ru-RU" w:eastAsia="ru-RU" w:bidi="ru-RU"/>
      </w:rPr>
    </w:lvl>
    <w:lvl w:ilvl="3" w:tplc="CB6A5F5E">
      <w:numFmt w:val="bullet"/>
      <w:lvlText w:val="•"/>
      <w:lvlJc w:val="left"/>
      <w:pPr>
        <w:ind w:left="5846" w:hanging="425"/>
      </w:pPr>
      <w:rPr>
        <w:rFonts w:hint="default"/>
        <w:lang w:val="ru-RU" w:eastAsia="ru-RU" w:bidi="ru-RU"/>
      </w:rPr>
    </w:lvl>
    <w:lvl w:ilvl="4" w:tplc="F27C1AC4">
      <w:numFmt w:val="bullet"/>
      <w:lvlText w:val="•"/>
      <w:lvlJc w:val="left"/>
      <w:pPr>
        <w:ind w:left="7328" w:hanging="425"/>
      </w:pPr>
      <w:rPr>
        <w:rFonts w:hint="default"/>
        <w:lang w:val="ru-RU" w:eastAsia="ru-RU" w:bidi="ru-RU"/>
      </w:rPr>
    </w:lvl>
    <w:lvl w:ilvl="5" w:tplc="213C74AC">
      <w:numFmt w:val="bullet"/>
      <w:lvlText w:val="•"/>
      <w:lvlJc w:val="left"/>
      <w:pPr>
        <w:ind w:left="8810" w:hanging="425"/>
      </w:pPr>
      <w:rPr>
        <w:rFonts w:hint="default"/>
        <w:lang w:val="ru-RU" w:eastAsia="ru-RU" w:bidi="ru-RU"/>
      </w:rPr>
    </w:lvl>
    <w:lvl w:ilvl="6" w:tplc="47B2C882">
      <w:numFmt w:val="bullet"/>
      <w:lvlText w:val="•"/>
      <w:lvlJc w:val="left"/>
      <w:pPr>
        <w:ind w:left="10292" w:hanging="425"/>
      </w:pPr>
      <w:rPr>
        <w:rFonts w:hint="default"/>
        <w:lang w:val="ru-RU" w:eastAsia="ru-RU" w:bidi="ru-RU"/>
      </w:rPr>
    </w:lvl>
    <w:lvl w:ilvl="7" w:tplc="C6ECF056">
      <w:numFmt w:val="bullet"/>
      <w:lvlText w:val="•"/>
      <w:lvlJc w:val="left"/>
      <w:pPr>
        <w:ind w:left="11774" w:hanging="425"/>
      </w:pPr>
      <w:rPr>
        <w:rFonts w:hint="default"/>
        <w:lang w:val="ru-RU" w:eastAsia="ru-RU" w:bidi="ru-RU"/>
      </w:rPr>
    </w:lvl>
    <w:lvl w:ilvl="8" w:tplc="B20AA526">
      <w:numFmt w:val="bullet"/>
      <w:lvlText w:val="•"/>
      <w:lvlJc w:val="left"/>
      <w:pPr>
        <w:ind w:left="13256" w:hanging="425"/>
      </w:pPr>
      <w:rPr>
        <w:rFonts w:hint="default"/>
        <w:lang w:val="ru-RU" w:eastAsia="ru-RU" w:bidi="ru-RU"/>
      </w:rPr>
    </w:lvl>
  </w:abstractNum>
  <w:abstractNum w:abstractNumId="9">
    <w:nsid w:val="505A6138"/>
    <w:multiLevelType w:val="multilevel"/>
    <w:tmpl w:val="C526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64EA5"/>
    <w:multiLevelType w:val="multilevel"/>
    <w:tmpl w:val="BF5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FE334B"/>
    <w:multiLevelType w:val="hybridMultilevel"/>
    <w:tmpl w:val="1478A03C"/>
    <w:lvl w:ilvl="0" w:tplc="AB601F94">
      <w:numFmt w:val="bullet"/>
      <w:lvlText w:val="–"/>
      <w:lvlJc w:val="left"/>
      <w:pPr>
        <w:ind w:left="1662" w:hanging="565"/>
      </w:pPr>
      <w:rPr>
        <w:rFonts w:ascii="Times New Roman" w:eastAsia="Times New Roman" w:hAnsi="Times New Roman" w:cs="Times New Roman" w:hint="default"/>
        <w:spacing w:val="-3"/>
        <w:w w:val="100"/>
        <w:sz w:val="24"/>
        <w:szCs w:val="24"/>
        <w:lang w:val="ru-RU" w:eastAsia="ru-RU" w:bidi="ru-RU"/>
      </w:rPr>
    </w:lvl>
    <w:lvl w:ilvl="1" w:tplc="DB9EE5BE">
      <w:numFmt w:val="bullet"/>
      <w:lvlText w:val="•"/>
      <w:lvlJc w:val="left"/>
      <w:pPr>
        <w:ind w:left="3116" w:hanging="565"/>
      </w:pPr>
      <w:rPr>
        <w:rFonts w:hint="default"/>
        <w:lang w:val="ru-RU" w:eastAsia="ru-RU" w:bidi="ru-RU"/>
      </w:rPr>
    </w:lvl>
    <w:lvl w:ilvl="2" w:tplc="3E1ACEF8">
      <w:numFmt w:val="bullet"/>
      <w:lvlText w:val="•"/>
      <w:lvlJc w:val="left"/>
      <w:pPr>
        <w:ind w:left="4572" w:hanging="565"/>
      </w:pPr>
      <w:rPr>
        <w:rFonts w:hint="default"/>
        <w:lang w:val="ru-RU" w:eastAsia="ru-RU" w:bidi="ru-RU"/>
      </w:rPr>
    </w:lvl>
    <w:lvl w:ilvl="3" w:tplc="9D44EB1C">
      <w:numFmt w:val="bullet"/>
      <w:lvlText w:val="•"/>
      <w:lvlJc w:val="left"/>
      <w:pPr>
        <w:ind w:left="6028" w:hanging="565"/>
      </w:pPr>
      <w:rPr>
        <w:rFonts w:hint="default"/>
        <w:lang w:val="ru-RU" w:eastAsia="ru-RU" w:bidi="ru-RU"/>
      </w:rPr>
    </w:lvl>
    <w:lvl w:ilvl="4" w:tplc="46742274">
      <w:numFmt w:val="bullet"/>
      <w:lvlText w:val="•"/>
      <w:lvlJc w:val="left"/>
      <w:pPr>
        <w:ind w:left="7484" w:hanging="565"/>
      </w:pPr>
      <w:rPr>
        <w:rFonts w:hint="default"/>
        <w:lang w:val="ru-RU" w:eastAsia="ru-RU" w:bidi="ru-RU"/>
      </w:rPr>
    </w:lvl>
    <w:lvl w:ilvl="5" w:tplc="48A0864A">
      <w:numFmt w:val="bullet"/>
      <w:lvlText w:val="•"/>
      <w:lvlJc w:val="left"/>
      <w:pPr>
        <w:ind w:left="8940" w:hanging="565"/>
      </w:pPr>
      <w:rPr>
        <w:rFonts w:hint="default"/>
        <w:lang w:val="ru-RU" w:eastAsia="ru-RU" w:bidi="ru-RU"/>
      </w:rPr>
    </w:lvl>
    <w:lvl w:ilvl="6" w:tplc="64300A64">
      <w:numFmt w:val="bullet"/>
      <w:lvlText w:val="•"/>
      <w:lvlJc w:val="left"/>
      <w:pPr>
        <w:ind w:left="10396" w:hanging="565"/>
      </w:pPr>
      <w:rPr>
        <w:rFonts w:hint="default"/>
        <w:lang w:val="ru-RU" w:eastAsia="ru-RU" w:bidi="ru-RU"/>
      </w:rPr>
    </w:lvl>
    <w:lvl w:ilvl="7" w:tplc="F7CCEA80">
      <w:numFmt w:val="bullet"/>
      <w:lvlText w:val="•"/>
      <w:lvlJc w:val="left"/>
      <w:pPr>
        <w:ind w:left="11852" w:hanging="565"/>
      </w:pPr>
      <w:rPr>
        <w:rFonts w:hint="default"/>
        <w:lang w:val="ru-RU" w:eastAsia="ru-RU" w:bidi="ru-RU"/>
      </w:rPr>
    </w:lvl>
    <w:lvl w:ilvl="8" w:tplc="CCE4FDA6">
      <w:numFmt w:val="bullet"/>
      <w:lvlText w:val="•"/>
      <w:lvlJc w:val="left"/>
      <w:pPr>
        <w:ind w:left="13308" w:hanging="565"/>
      </w:pPr>
      <w:rPr>
        <w:rFonts w:hint="default"/>
        <w:lang w:val="ru-RU" w:eastAsia="ru-RU" w:bidi="ru-RU"/>
      </w:rPr>
    </w:lvl>
  </w:abstractNum>
  <w:abstractNum w:abstractNumId="12">
    <w:nsid w:val="67CC463E"/>
    <w:multiLevelType w:val="hybridMultilevel"/>
    <w:tmpl w:val="10AE301A"/>
    <w:lvl w:ilvl="0" w:tplc="E0582DC8">
      <w:start w:val="1"/>
      <w:numFmt w:val="decimal"/>
      <w:lvlText w:val="%1."/>
      <w:lvlJc w:val="left"/>
      <w:pPr>
        <w:ind w:left="213" w:hanging="365"/>
        <w:jc w:val="right"/>
      </w:pPr>
      <w:rPr>
        <w:rFonts w:ascii="Times New Roman" w:eastAsia="Times New Roman" w:hAnsi="Times New Roman" w:cs="Times New Roman" w:hint="default"/>
        <w:spacing w:val="-8"/>
        <w:w w:val="100"/>
        <w:sz w:val="24"/>
        <w:szCs w:val="24"/>
        <w:lang w:val="ru-RU" w:eastAsia="ru-RU" w:bidi="ru-RU"/>
      </w:rPr>
    </w:lvl>
    <w:lvl w:ilvl="1" w:tplc="C72A50A2">
      <w:numFmt w:val="bullet"/>
      <w:lvlText w:val="•"/>
      <w:lvlJc w:val="left"/>
      <w:pPr>
        <w:ind w:left="1256" w:hanging="365"/>
      </w:pPr>
      <w:rPr>
        <w:rFonts w:hint="default"/>
        <w:lang w:val="ru-RU" w:eastAsia="ru-RU" w:bidi="ru-RU"/>
      </w:rPr>
    </w:lvl>
    <w:lvl w:ilvl="2" w:tplc="B02E86FC">
      <w:numFmt w:val="bullet"/>
      <w:lvlText w:val="•"/>
      <w:lvlJc w:val="left"/>
      <w:pPr>
        <w:ind w:left="2292" w:hanging="365"/>
      </w:pPr>
      <w:rPr>
        <w:rFonts w:hint="default"/>
        <w:lang w:val="ru-RU" w:eastAsia="ru-RU" w:bidi="ru-RU"/>
      </w:rPr>
    </w:lvl>
    <w:lvl w:ilvl="3" w:tplc="F8B4A328">
      <w:numFmt w:val="bullet"/>
      <w:lvlText w:val="•"/>
      <w:lvlJc w:val="left"/>
      <w:pPr>
        <w:ind w:left="3329" w:hanging="365"/>
      </w:pPr>
      <w:rPr>
        <w:rFonts w:hint="default"/>
        <w:lang w:val="ru-RU" w:eastAsia="ru-RU" w:bidi="ru-RU"/>
      </w:rPr>
    </w:lvl>
    <w:lvl w:ilvl="4" w:tplc="ACCA5136">
      <w:numFmt w:val="bullet"/>
      <w:lvlText w:val="•"/>
      <w:lvlJc w:val="left"/>
      <w:pPr>
        <w:ind w:left="4365" w:hanging="365"/>
      </w:pPr>
      <w:rPr>
        <w:rFonts w:hint="default"/>
        <w:lang w:val="ru-RU" w:eastAsia="ru-RU" w:bidi="ru-RU"/>
      </w:rPr>
    </w:lvl>
    <w:lvl w:ilvl="5" w:tplc="F794A9EA">
      <w:numFmt w:val="bullet"/>
      <w:lvlText w:val="•"/>
      <w:lvlJc w:val="left"/>
      <w:pPr>
        <w:ind w:left="5402" w:hanging="365"/>
      </w:pPr>
      <w:rPr>
        <w:rFonts w:hint="default"/>
        <w:lang w:val="ru-RU" w:eastAsia="ru-RU" w:bidi="ru-RU"/>
      </w:rPr>
    </w:lvl>
    <w:lvl w:ilvl="6" w:tplc="E43691CE">
      <w:numFmt w:val="bullet"/>
      <w:lvlText w:val="•"/>
      <w:lvlJc w:val="left"/>
      <w:pPr>
        <w:ind w:left="6438" w:hanging="365"/>
      </w:pPr>
      <w:rPr>
        <w:rFonts w:hint="default"/>
        <w:lang w:val="ru-RU" w:eastAsia="ru-RU" w:bidi="ru-RU"/>
      </w:rPr>
    </w:lvl>
    <w:lvl w:ilvl="7" w:tplc="1F741714">
      <w:numFmt w:val="bullet"/>
      <w:lvlText w:val="•"/>
      <w:lvlJc w:val="left"/>
      <w:pPr>
        <w:ind w:left="7474" w:hanging="365"/>
      </w:pPr>
      <w:rPr>
        <w:rFonts w:hint="default"/>
        <w:lang w:val="ru-RU" w:eastAsia="ru-RU" w:bidi="ru-RU"/>
      </w:rPr>
    </w:lvl>
    <w:lvl w:ilvl="8" w:tplc="984284E0">
      <w:numFmt w:val="bullet"/>
      <w:lvlText w:val="•"/>
      <w:lvlJc w:val="left"/>
      <w:pPr>
        <w:ind w:left="8511" w:hanging="365"/>
      </w:pPr>
      <w:rPr>
        <w:rFonts w:hint="default"/>
        <w:lang w:val="ru-RU" w:eastAsia="ru-RU" w:bidi="ru-RU"/>
      </w:rPr>
    </w:lvl>
  </w:abstractNum>
  <w:abstractNum w:abstractNumId="13">
    <w:nsid w:val="69F0576A"/>
    <w:multiLevelType w:val="hybridMultilevel"/>
    <w:tmpl w:val="44DA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C331C1"/>
    <w:multiLevelType w:val="multilevel"/>
    <w:tmpl w:val="F85C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4534D2"/>
    <w:multiLevelType w:val="hybridMultilevel"/>
    <w:tmpl w:val="2D962DCE"/>
    <w:lvl w:ilvl="0" w:tplc="9ABC8D4E">
      <w:numFmt w:val="bullet"/>
      <w:lvlText w:val="-"/>
      <w:lvlJc w:val="left"/>
      <w:pPr>
        <w:ind w:left="213" w:hanging="164"/>
      </w:pPr>
      <w:rPr>
        <w:rFonts w:ascii="Times New Roman" w:eastAsia="Times New Roman" w:hAnsi="Times New Roman" w:cs="Times New Roman" w:hint="default"/>
        <w:w w:val="100"/>
        <w:sz w:val="28"/>
        <w:szCs w:val="28"/>
        <w:lang w:val="ru-RU" w:eastAsia="en-US" w:bidi="ar-SA"/>
      </w:rPr>
    </w:lvl>
    <w:lvl w:ilvl="1" w:tplc="5718BD20">
      <w:numFmt w:val="bullet"/>
      <w:lvlText w:val="•"/>
      <w:lvlJc w:val="left"/>
      <w:pPr>
        <w:ind w:left="1254" w:hanging="164"/>
      </w:pPr>
      <w:rPr>
        <w:rFonts w:hint="default"/>
        <w:lang w:val="ru-RU" w:eastAsia="en-US" w:bidi="ar-SA"/>
      </w:rPr>
    </w:lvl>
    <w:lvl w:ilvl="2" w:tplc="E41E0840">
      <w:numFmt w:val="bullet"/>
      <w:lvlText w:val="•"/>
      <w:lvlJc w:val="left"/>
      <w:pPr>
        <w:ind w:left="2288" w:hanging="164"/>
      </w:pPr>
      <w:rPr>
        <w:rFonts w:hint="default"/>
        <w:lang w:val="ru-RU" w:eastAsia="en-US" w:bidi="ar-SA"/>
      </w:rPr>
    </w:lvl>
    <w:lvl w:ilvl="3" w:tplc="CF546A62">
      <w:numFmt w:val="bullet"/>
      <w:lvlText w:val="•"/>
      <w:lvlJc w:val="left"/>
      <w:pPr>
        <w:ind w:left="3323" w:hanging="164"/>
      </w:pPr>
      <w:rPr>
        <w:rFonts w:hint="default"/>
        <w:lang w:val="ru-RU" w:eastAsia="en-US" w:bidi="ar-SA"/>
      </w:rPr>
    </w:lvl>
    <w:lvl w:ilvl="4" w:tplc="A3487FCC">
      <w:numFmt w:val="bullet"/>
      <w:lvlText w:val="•"/>
      <w:lvlJc w:val="left"/>
      <w:pPr>
        <w:ind w:left="4357" w:hanging="164"/>
      </w:pPr>
      <w:rPr>
        <w:rFonts w:hint="default"/>
        <w:lang w:val="ru-RU" w:eastAsia="en-US" w:bidi="ar-SA"/>
      </w:rPr>
    </w:lvl>
    <w:lvl w:ilvl="5" w:tplc="27E0062A">
      <w:numFmt w:val="bullet"/>
      <w:lvlText w:val="•"/>
      <w:lvlJc w:val="left"/>
      <w:pPr>
        <w:ind w:left="5392" w:hanging="164"/>
      </w:pPr>
      <w:rPr>
        <w:rFonts w:hint="default"/>
        <w:lang w:val="ru-RU" w:eastAsia="en-US" w:bidi="ar-SA"/>
      </w:rPr>
    </w:lvl>
    <w:lvl w:ilvl="6" w:tplc="EDFA2B44">
      <w:numFmt w:val="bullet"/>
      <w:lvlText w:val="•"/>
      <w:lvlJc w:val="left"/>
      <w:pPr>
        <w:ind w:left="6426" w:hanging="164"/>
      </w:pPr>
      <w:rPr>
        <w:rFonts w:hint="default"/>
        <w:lang w:val="ru-RU" w:eastAsia="en-US" w:bidi="ar-SA"/>
      </w:rPr>
    </w:lvl>
    <w:lvl w:ilvl="7" w:tplc="177EC4DE">
      <w:numFmt w:val="bullet"/>
      <w:lvlText w:val="•"/>
      <w:lvlJc w:val="left"/>
      <w:pPr>
        <w:ind w:left="7460" w:hanging="164"/>
      </w:pPr>
      <w:rPr>
        <w:rFonts w:hint="default"/>
        <w:lang w:val="ru-RU" w:eastAsia="en-US" w:bidi="ar-SA"/>
      </w:rPr>
    </w:lvl>
    <w:lvl w:ilvl="8" w:tplc="0448C06C">
      <w:numFmt w:val="bullet"/>
      <w:lvlText w:val="•"/>
      <w:lvlJc w:val="left"/>
      <w:pPr>
        <w:ind w:left="8495" w:hanging="164"/>
      </w:pPr>
      <w:rPr>
        <w:rFonts w:hint="default"/>
        <w:lang w:val="ru-RU" w:eastAsia="en-US" w:bidi="ar-SA"/>
      </w:rPr>
    </w:lvl>
  </w:abstractNum>
  <w:num w:numId="1">
    <w:abstractNumId w:val="1"/>
  </w:num>
  <w:num w:numId="2">
    <w:abstractNumId w:val="9"/>
  </w:num>
  <w:num w:numId="3">
    <w:abstractNumId w:val="14"/>
  </w:num>
  <w:num w:numId="4">
    <w:abstractNumId w:val="0"/>
  </w:num>
  <w:num w:numId="5">
    <w:abstractNumId w:val="10"/>
  </w:num>
  <w:num w:numId="6">
    <w:abstractNumId w:val="7"/>
  </w:num>
  <w:num w:numId="7">
    <w:abstractNumId w:val="3"/>
  </w:num>
  <w:num w:numId="8">
    <w:abstractNumId w:val="11"/>
  </w:num>
  <w:num w:numId="9">
    <w:abstractNumId w:val="5"/>
  </w:num>
  <w:num w:numId="10">
    <w:abstractNumId w:val="2"/>
  </w:num>
  <w:num w:numId="11">
    <w:abstractNumId w:val="8"/>
  </w:num>
  <w:num w:numId="12">
    <w:abstractNumId w:val="4"/>
  </w:num>
  <w:num w:numId="13">
    <w:abstractNumId w:val="12"/>
  </w:num>
  <w:num w:numId="14">
    <w:abstractNumId w:val="15"/>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F6557"/>
    <w:rsid w:val="00055727"/>
    <w:rsid w:val="00056917"/>
    <w:rsid w:val="000A1A74"/>
    <w:rsid w:val="000B07BC"/>
    <w:rsid w:val="000E4C0E"/>
    <w:rsid w:val="000F0643"/>
    <w:rsid w:val="00106C72"/>
    <w:rsid w:val="00121B8E"/>
    <w:rsid w:val="00143B77"/>
    <w:rsid w:val="00170EB2"/>
    <w:rsid w:val="001B6299"/>
    <w:rsid w:val="001C3824"/>
    <w:rsid w:val="0021124F"/>
    <w:rsid w:val="00213C91"/>
    <w:rsid w:val="002334D6"/>
    <w:rsid w:val="002D5958"/>
    <w:rsid w:val="0030207F"/>
    <w:rsid w:val="003072A6"/>
    <w:rsid w:val="003230E3"/>
    <w:rsid w:val="00373280"/>
    <w:rsid w:val="003F6405"/>
    <w:rsid w:val="004137C8"/>
    <w:rsid w:val="004816C4"/>
    <w:rsid w:val="00485284"/>
    <w:rsid w:val="0052120D"/>
    <w:rsid w:val="00526C4E"/>
    <w:rsid w:val="00526E09"/>
    <w:rsid w:val="005365FA"/>
    <w:rsid w:val="00551DCC"/>
    <w:rsid w:val="005B03E4"/>
    <w:rsid w:val="005B6069"/>
    <w:rsid w:val="00611022"/>
    <w:rsid w:val="00620799"/>
    <w:rsid w:val="00636171"/>
    <w:rsid w:val="006A134A"/>
    <w:rsid w:val="006C481F"/>
    <w:rsid w:val="006D7E71"/>
    <w:rsid w:val="006F354D"/>
    <w:rsid w:val="006F3EDA"/>
    <w:rsid w:val="00716F14"/>
    <w:rsid w:val="00735037"/>
    <w:rsid w:val="00737B01"/>
    <w:rsid w:val="00771FC4"/>
    <w:rsid w:val="0077782C"/>
    <w:rsid w:val="0078344C"/>
    <w:rsid w:val="00786281"/>
    <w:rsid w:val="007C07CA"/>
    <w:rsid w:val="007C5997"/>
    <w:rsid w:val="007D1230"/>
    <w:rsid w:val="007D4DEC"/>
    <w:rsid w:val="00805D43"/>
    <w:rsid w:val="00815EE5"/>
    <w:rsid w:val="00817274"/>
    <w:rsid w:val="008528E3"/>
    <w:rsid w:val="00854C36"/>
    <w:rsid w:val="00860DFE"/>
    <w:rsid w:val="008B07F4"/>
    <w:rsid w:val="008D4B51"/>
    <w:rsid w:val="008E0476"/>
    <w:rsid w:val="008E10B8"/>
    <w:rsid w:val="00934027"/>
    <w:rsid w:val="009345E1"/>
    <w:rsid w:val="00935BAE"/>
    <w:rsid w:val="00941B30"/>
    <w:rsid w:val="00954B59"/>
    <w:rsid w:val="0097224C"/>
    <w:rsid w:val="009748BA"/>
    <w:rsid w:val="0098212F"/>
    <w:rsid w:val="00986095"/>
    <w:rsid w:val="00997EA0"/>
    <w:rsid w:val="009B39CA"/>
    <w:rsid w:val="009C0132"/>
    <w:rsid w:val="009F2DD8"/>
    <w:rsid w:val="00A42402"/>
    <w:rsid w:val="00A42C69"/>
    <w:rsid w:val="00A47571"/>
    <w:rsid w:val="00A65F30"/>
    <w:rsid w:val="00AA60AC"/>
    <w:rsid w:val="00AC3855"/>
    <w:rsid w:val="00B042C2"/>
    <w:rsid w:val="00B1509C"/>
    <w:rsid w:val="00B27B39"/>
    <w:rsid w:val="00B60CA2"/>
    <w:rsid w:val="00B721F2"/>
    <w:rsid w:val="00B906B9"/>
    <w:rsid w:val="00BC4317"/>
    <w:rsid w:val="00BE51DF"/>
    <w:rsid w:val="00BE5950"/>
    <w:rsid w:val="00BF6557"/>
    <w:rsid w:val="00C1660C"/>
    <w:rsid w:val="00C42569"/>
    <w:rsid w:val="00C57C83"/>
    <w:rsid w:val="00C979DF"/>
    <w:rsid w:val="00CA4093"/>
    <w:rsid w:val="00CA7C09"/>
    <w:rsid w:val="00CB6A01"/>
    <w:rsid w:val="00CC5AF0"/>
    <w:rsid w:val="00CD02E8"/>
    <w:rsid w:val="00CE2051"/>
    <w:rsid w:val="00CE317D"/>
    <w:rsid w:val="00D05B60"/>
    <w:rsid w:val="00D25DC8"/>
    <w:rsid w:val="00D34CFD"/>
    <w:rsid w:val="00D55C13"/>
    <w:rsid w:val="00D65A22"/>
    <w:rsid w:val="00E02E93"/>
    <w:rsid w:val="00E22548"/>
    <w:rsid w:val="00E91AF5"/>
    <w:rsid w:val="00EE5CBE"/>
    <w:rsid w:val="00F07DF5"/>
    <w:rsid w:val="00F23C26"/>
    <w:rsid w:val="00F527E5"/>
    <w:rsid w:val="00F53112"/>
    <w:rsid w:val="00FA4534"/>
    <w:rsid w:val="00FC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655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4">
    <w:name w:val="heading 4"/>
    <w:basedOn w:val="a"/>
    <w:next w:val="a"/>
    <w:link w:val="40"/>
    <w:uiPriority w:val="99"/>
    <w:unhideWhenUsed/>
    <w:qFormat/>
    <w:rsid w:val="008B07F4"/>
    <w:pPr>
      <w:keepNext/>
      <w:widowControl/>
      <w:suppressAutoHyphens/>
      <w:autoSpaceDE/>
      <w:autoSpaceDN/>
      <w:spacing w:before="240" w:after="60"/>
      <w:outlineLvl w:val="3"/>
    </w:pPr>
    <w:rPr>
      <w:rFonts w:ascii="Calibri" w:hAnsi="Calibri"/>
      <w:b/>
      <w:bCs/>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Титульный"/>
    <w:basedOn w:val="a"/>
    <w:rsid w:val="00BF6557"/>
    <w:pPr>
      <w:widowControl/>
      <w:suppressAutoHyphens/>
      <w:autoSpaceDE/>
      <w:autoSpaceDN/>
      <w:spacing w:line="360" w:lineRule="auto"/>
      <w:ind w:left="3060"/>
      <w:jc w:val="right"/>
    </w:pPr>
    <w:rPr>
      <w:rFonts w:cs="Calibri"/>
      <w:b/>
      <w:caps/>
      <w:sz w:val="24"/>
      <w:szCs w:val="24"/>
      <w:lang w:eastAsia="ar-SA" w:bidi="ar-SA"/>
    </w:rPr>
  </w:style>
  <w:style w:type="character" w:styleId="a3">
    <w:name w:val="Hyperlink"/>
    <w:basedOn w:val="a0"/>
    <w:uiPriority w:val="99"/>
    <w:unhideWhenUsed/>
    <w:rsid w:val="00143B77"/>
    <w:rPr>
      <w:color w:val="0000FF" w:themeColor="hyperlink"/>
      <w:u w:val="single"/>
    </w:rPr>
  </w:style>
  <w:style w:type="character" w:customStyle="1" w:styleId="blk">
    <w:name w:val="blk"/>
    <w:rsid w:val="00143B77"/>
  </w:style>
  <w:style w:type="paragraph" w:styleId="a4">
    <w:name w:val="footer"/>
    <w:basedOn w:val="a"/>
    <w:link w:val="a5"/>
    <w:uiPriority w:val="99"/>
    <w:rsid w:val="00860DFE"/>
    <w:pPr>
      <w:widowControl/>
      <w:tabs>
        <w:tab w:val="center" w:pos="4677"/>
        <w:tab w:val="right" w:pos="9355"/>
      </w:tabs>
      <w:suppressAutoHyphens/>
      <w:autoSpaceDE/>
      <w:autoSpaceDN/>
    </w:pPr>
    <w:rPr>
      <w:sz w:val="24"/>
      <w:szCs w:val="24"/>
      <w:lang w:eastAsia="ar-SA" w:bidi="ar-SA"/>
    </w:rPr>
  </w:style>
  <w:style w:type="character" w:customStyle="1" w:styleId="a5">
    <w:name w:val="Нижний колонтитул Знак"/>
    <w:basedOn w:val="a0"/>
    <w:link w:val="a4"/>
    <w:uiPriority w:val="99"/>
    <w:rsid w:val="00860DFE"/>
    <w:rPr>
      <w:rFonts w:ascii="Times New Roman" w:eastAsia="Times New Roman" w:hAnsi="Times New Roman" w:cs="Times New Roman"/>
      <w:sz w:val="24"/>
      <w:szCs w:val="24"/>
      <w:lang w:eastAsia="ar-SA"/>
    </w:rPr>
  </w:style>
  <w:style w:type="paragraph" w:styleId="a6">
    <w:name w:val="Body Text"/>
    <w:basedOn w:val="a"/>
    <w:link w:val="a7"/>
    <w:uiPriority w:val="1"/>
    <w:qFormat/>
    <w:rsid w:val="0098212F"/>
    <w:pPr>
      <w:ind w:left="213"/>
    </w:pPr>
    <w:rPr>
      <w:sz w:val="24"/>
      <w:szCs w:val="24"/>
    </w:rPr>
  </w:style>
  <w:style w:type="character" w:customStyle="1" w:styleId="a7">
    <w:name w:val="Основной текст Знак"/>
    <w:basedOn w:val="a0"/>
    <w:link w:val="a6"/>
    <w:uiPriority w:val="1"/>
    <w:rsid w:val="0098212F"/>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98212F"/>
    <w:pPr>
      <w:ind w:left="918" w:hanging="140"/>
    </w:pPr>
  </w:style>
  <w:style w:type="paragraph" w:customStyle="1" w:styleId="TableParagraph">
    <w:name w:val="Table Paragraph"/>
    <w:basedOn w:val="a"/>
    <w:uiPriority w:val="1"/>
    <w:qFormat/>
    <w:rsid w:val="0098212F"/>
  </w:style>
  <w:style w:type="paragraph" w:styleId="a9">
    <w:name w:val="No Spacing"/>
    <w:uiPriority w:val="1"/>
    <w:qFormat/>
    <w:rsid w:val="0098212F"/>
    <w:pPr>
      <w:spacing w:after="0" w:line="240" w:lineRule="auto"/>
    </w:pPr>
    <w:rPr>
      <w:rFonts w:eastAsiaTheme="minorEastAsia"/>
      <w:lang w:eastAsia="ru-RU"/>
    </w:rPr>
  </w:style>
  <w:style w:type="paragraph" w:customStyle="1" w:styleId="s16">
    <w:name w:val="s_16"/>
    <w:basedOn w:val="a"/>
    <w:rsid w:val="0098212F"/>
    <w:pPr>
      <w:widowControl/>
      <w:autoSpaceDE/>
      <w:autoSpaceDN/>
      <w:spacing w:before="100" w:beforeAutospacing="1" w:after="100" w:afterAutospacing="1"/>
    </w:pPr>
    <w:rPr>
      <w:sz w:val="24"/>
      <w:szCs w:val="24"/>
      <w:lang w:bidi="ar-SA"/>
    </w:rPr>
  </w:style>
  <w:style w:type="paragraph" w:customStyle="1" w:styleId="s1">
    <w:name w:val="s_1"/>
    <w:basedOn w:val="a"/>
    <w:rsid w:val="0098212F"/>
    <w:pPr>
      <w:widowControl/>
      <w:autoSpaceDE/>
      <w:autoSpaceDN/>
      <w:spacing w:before="100" w:beforeAutospacing="1" w:after="100" w:afterAutospacing="1"/>
    </w:pPr>
    <w:rPr>
      <w:sz w:val="24"/>
      <w:szCs w:val="24"/>
      <w:lang w:bidi="ar-SA"/>
    </w:rPr>
  </w:style>
  <w:style w:type="paragraph" w:customStyle="1" w:styleId="aa">
    <w:name w:val="Прижатый влево"/>
    <w:basedOn w:val="a"/>
    <w:next w:val="a"/>
    <w:uiPriority w:val="99"/>
    <w:rsid w:val="0098212F"/>
    <w:pPr>
      <w:adjustRightInd w:val="0"/>
    </w:pPr>
    <w:rPr>
      <w:rFonts w:ascii="Times New Roman CYR" w:eastAsiaTheme="minorEastAsia" w:hAnsi="Times New Roman CYR" w:cs="Times New Roman CYR"/>
      <w:sz w:val="24"/>
      <w:szCs w:val="24"/>
      <w:lang w:bidi="ar-SA"/>
    </w:rPr>
  </w:style>
  <w:style w:type="paragraph" w:customStyle="1" w:styleId="ab">
    <w:name w:val="Нормальный (таблица)"/>
    <w:basedOn w:val="a"/>
    <w:next w:val="a"/>
    <w:uiPriority w:val="99"/>
    <w:rsid w:val="005B6069"/>
    <w:pPr>
      <w:adjustRightInd w:val="0"/>
      <w:jc w:val="both"/>
    </w:pPr>
    <w:rPr>
      <w:rFonts w:ascii="Arial" w:hAnsi="Arial"/>
      <w:sz w:val="24"/>
      <w:szCs w:val="24"/>
      <w:lang w:bidi="ar-SA"/>
    </w:rPr>
  </w:style>
  <w:style w:type="paragraph" w:customStyle="1" w:styleId="11">
    <w:name w:val="Заголовок 11"/>
    <w:basedOn w:val="a"/>
    <w:uiPriority w:val="1"/>
    <w:qFormat/>
    <w:rsid w:val="0078344C"/>
    <w:pPr>
      <w:ind w:left="779"/>
      <w:outlineLvl w:val="1"/>
    </w:pPr>
    <w:rPr>
      <w:b/>
      <w:bCs/>
      <w:sz w:val="24"/>
      <w:szCs w:val="24"/>
    </w:rPr>
  </w:style>
  <w:style w:type="character" w:customStyle="1" w:styleId="40">
    <w:name w:val="Заголовок 4 Знак"/>
    <w:basedOn w:val="a0"/>
    <w:link w:val="4"/>
    <w:uiPriority w:val="99"/>
    <w:rsid w:val="008B07F4"/>
    <w:rPr>
      <w:rFonts w:ascii="Calibri" w:eastAsia="Times New Roman" w:hAnsi="Calibri" w:cs="Times New Roman"/>
      <w:b/>
      <w:bCs/>
      <w:sz w:val="28"/>
      <w:szCs w:val="28"/>
      <w:lang w:eastAsia="ar-SA"/>
    </w:rPr>
  </w:style>
  <w:style w:type="paragraph" w:customStyle="1" w:styleId="12">
    <w:name w:val="Заголовок 12"/>
    <w:basedOn w:val="a"/>
    <w:uiPriority w:val="1"/>
    <w:qFormat/>
    <w:rsid w:val="00CE2051"/>
    <w:pPr>
      <w:ind w:left="753"/>
      <w:outlineLvl w:val="1"/>
    </w:pPr>
    <w:rPr>
      <w:b/>
      <w:bCs/>
      <w:sz w:val="28"/>
      <w:szCs w:val="28"/>
      <w:lang w:eastAsia="en-US" w:bidi="ar-SA"/>
    </w:rPr>
  </w:style>
  <w:style w:type="paragraph" w:styleId="ac">
    <w:name w:val="header"/>
    <w:basedOn w:val="a"/>
    <w:link w:val="ad"/>
    <w:uiPriority w:val="99"/>
    <w:semiHidden/>
    <w:unhideWhenUsed/>
    <w:rsid w:val="003F6405"/>
    <w:pPr>
      <w:tabs>
        <w:tab w:val="center" w:pos="4677"/>
        <w:tab w:val="right" w:pos="9355"/>
      </w:tabs>
    </w:pPr>
  </w:style>
  <w:style w:type="character" w:customStyle="1" w:styleId="ad">
    <w:name w:val="Верхний колонтитул Знак"/>
    <w:basedOn w:val="a0"/>
    <w:link w:val="ac"/>
    <w:uiPriority w:val="99"/>
    <w:semiHidden/>
    <w:rsid w:val="003F6405"/>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679650">
      <w:bodyDiv w:val="1"/>
      <w:marLeft w:val="0"/>
      <w:marRight w:val="0"/>
      <w:marTop w:val="0"/>
      <w:marBottom w:val="0"/>
      <w:divBdr>
        <w:top w:val="none" w:sz="0" w:space="0" w:color="auto"/>
        <w:left w:val="none" w:sz="0" w:space="0" w:color="auto"/>
        <w:bottom w:val="none" w:sz="0" w:space="0" w:color="auto"/>
        <w:right w:val="none" w:sz="0" w:space="0" w:color="auto"/>
      </w:divBdr>
    </w:div>
    <w:div w:id="13410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57291/9066705b3210c244f4b2caba0da8ec7186f0d1ab/" TargetMode="External"/><Relationship Id="rId117" Type="http://schemas.openxmlformats.org/officeDocument/2006/relationships/hyperlink" Target="http://www.consultant.ru/document/cons_doc_LAW_330961/935a657a2b5f7c7a6436cb756694bb2d649c7a00/" TargetMode="External"/><Relationship Id="rId21" Type="http://schemas.openxmlformats.org/officeDocument/2006/relationships/hyperlink" Target="http://www.consultant.ru/document/cons_doc_LAW_357291/9066705b3210c244f4b2caba0da8ec7186f0d1ab/" TargetMode="External"/><Relationship Id="rId42" Type="http://schemas.openxmlformats.org/officeDocument/2006/relationships/hyperlink" Target="http://www.consultant.ru/document/cons_doc_LAW_357291/9066705b3210c244f4b2caba0da8ec7186f0d1ab/" TargetMode="External"/><Relationship Id="rId47" Type="http://schemas.openxmlformats.org/officeDocument/2006/relationships/hyperlink" Target="http://www.consultant.ru/document/cons_doc_LAW_357291/9066705b3210c244f4b2caba0da8ec7186f0d1ab/" TargetMode="External"/><Relationship Id="rId63" Type="http://schemas.openxmlformats.org/officeDocument/2006/relationships/hyperlink" Target="http://www.consultant.ru/document/cons_doc_LAW_330961/570afc6feff03328459242886307d6aebe1ccb6b/" TargetMode="External"/><Relationship Id="rId68" Type="http://schemas.openxmlformats.org/officeDocument/2006/relationships/hyperlink" Target="http://www.consultant.ru/document/cons_doc_LAW_357291/570afc6feff03328459242886307d6aebe1ccb6b/" TargetMode="External"/><Relationship Id="rId84" Type="http://schemas.openxmlformats.org/officeDocument/2006/relationships/hyperlink" Target="http://www.consultant.ru/document/cons_doc_LAW_357291/9066705b3210c244f4b2caba0da8ec7186f0d1ab/" TargetMode="External"/><Relationship Id="rId89" Type="http://schemas.openxmlformats.org/officeDocument/2006/relationships/hyperlink" Target="http://www.consultant.ru/document/cons_doc_LAW_351226/" TargetMode="External"/><Relationship Id="rId112" Type="http://schemas.openxmlformats.org/officeDocument/2006/relationships/hyperlink" Target="http://www.consultant.ru/document/cons_doc_LAW_330961/935a657a2b5f7c7a6436cb756694bb2d649c7a00/" TargetMode="External"/><Relationship Id="rId133" Type="http://schemas.openxmlformats.org/officeDocument/2006/relationships/hyperlink" Target="http://www.consultant.ru/document/cons_doc_LAW_357291/fb76ce1fdb5356574b298a9dcdafcfc8fc6c937b/" TargetMode="External"/><Relationship Id="rId16" Type="http://schemas.openxmlformats.org/officeDocument/2006/relationships/hyperlink" Target="http://www.consultant.ru/document/cons_doc_LAW_357291/312302f37ac9299771d2bf4f9b4bb797fb476948/" TargetMode="External"/><Relationship Id="rId107" Type="http://schemas.openxmlformats.org/officeDocument/2006/relationships/hyperlink" Target="http://www.consultant.ru/document/cons_doc_LAW_357291/935a657a2b5f7c7a6436cb756694bb2d649c7a00/" TargetMode="External"/><Relationship Id="rId11" Type="http://schemas.openxmlformats.org/officeDocument/2006/relationships/hyperlink" Target="http://www.consultant.ru/document/cons_doc_LAW_359013/" TargetMode="External"/><Relationship Id="rId32" Type="http://schemas.openxmlformats.org/officeDocument/2006/relationships/hyperlink" Target="http://www.consultant.ru/document/cons_doc_LAW_357145/" TargetMode="External"/><Relationship Id="rId37" Type="http://schemas.openxmlformats.org/officeDocument/2006/relationships/hyperlink" Target="http://www.consultant.ru/document/cons_doc_LAW_330961/fb76ce1fdb5356574b298a9dcdafcfc8fc6c937b/" TargetMode="External"/><Relationship Id="rId53" Type="http://schemas.openxmlformats.org/officeDocument/2006/relationships/hyperlink" Target="http://www.consultant.ru/document/cons_doc_LAW_330961/570afc6feff03328459242886307d6aebe1ccb6b/" TargetMode="External"/><Relationship Id="rId58" Type="http://schemas.openxmlformats.org/officeDocument/2006/relationships/hyperlink" Target="http://www.consultant.ru/document/cons_doc_LAW_330961/570afc6feff03328459242886307d6aebe1ccb6b/" TargetMode="External"/><Relationship Id="rId74" Type="http://schemas.openxmlformats.org/officeDocument/2006/relationships/hyperlink" Target="http://www.consultant.ru/document/cons_doc_LAW_330961/b884020ea7453099ba8bc9ca021b84982cadea7d/" TargetMode="External"/><Relationship Id="rId79" Type="http://schemas.openxmlformats.org/officeDocument/2006/relationships/hyperlink" Target="http://www.consultant.ru/document/cons_doc_LAW_213885/79fcb55f19ff171fcd99a904f2abd618e1321cbd/" TargetMode="External"/><Relationship Id="rId102" Type="http://schemas.openxmlformats.org/officeDocument/2006/relationships/hyperlink" Target="http://www.consultant.ru/document/cons_doc_LAW_330961/935a657a2b5f7c7a6436cb756694bb2d649c7a00/" TargetMode="External"/><Relationship Id="rId123" Type="http://schemas.openxmlformats.org/officeDocument/2006/relationships/hyperlink" Target="http://www.consultant.ru/document/cons_doc_LAW_357291/fb76ce1fdb5356574b298a9dcdafcfc8fc6c937b/" TargetMode="External"/><Relationship Id="rId128" Type="http://schemas.openxmlformats.org/officeDocument/2006/relationships/hyperlink" Target="http://www.consultant.ru/document/cons_doc_LAW_357291/b884020ea7453099ba8bc9ca021b84982cadea7d/" TargetMode="External"/><Relationship Id="rId5" Type="http://schemas.openxmlformats.org/officeDocument/2006/relationships/webSettings" Target="webSettings.xml"/><Relationship Id="rId90" Type="http://schemas.openxmlformats.org/officeDocument/2006/relationships/hyperlink" Target="http://www.consultant.ru/document/cons_doc_LAW_353480/" TargetMode="External"/><Relationship Id="rId95" Type="http://schemas.openxmlformats.org/officeDocument/2006/relationships/hyperlink" Target="http://www.consultant.ru/document/cons_doc_LAW_330961/935a657a2b5f7c7a6436cb756694bb2d649c7a00/" TargetMode="External"/><Relationship Id="rId14" Type="http://schemas.openxmlformats.org/officeDocument/2006/relationships/hyperlink" Target="http://www.consultant.ru/document/cons_doc_LAW_330846/3d0cac60971a511280cbba229d9b6329c07731f7/" TargetMode="External"/><Relationship Id="rId22" Type="http://schemas.openxmlformats.org/officeDocument/2006/relationships/hyperlink" Target="http://www.consultant.ru/document/cons_doc_LAW_357291/9066705b3210c244f4b2caba0da8ec7186f0d1ab/" TargetMode="External"/><Relationship Id="rId27" Type="http://schemas.openxmlformats.org/officeDocument/2006/relationships/hyperlink" Target="http://www.consultant.ru/document/cons_doc_LAW_177972/a5aae5a048692e064fd3cb93ae1e9572cd2d74b3/" TargetMode="External"/><Relationship Id="rId30" Type="http://schemas.openxmlformats.org/officeDocument/2006/relationships/hyperlink" Target="http://www.consultant.ru/document/cons_doc_LAW_357291/94050c1b72b36222ea765a98f890b52187a0838c/" TargetMode="External"/><Relationship Id="rId35" Type="http://schemas.openxmlformats.org/officeDocument/2006/relationships/hyperlink" Target="http://www.consultant.ru/document/cons_doc_LAW_357291/570afc6feff03328459242886307d6aebe1ccb6b/" TargetMode="External"/><Relationship Id="rId43" Type="http://schemas.openxmlformats.org/officeDocument/2006/relationships/hyperlink" Target="http://www.consultant.ru/document/cons_doc_LAW_357291/9066705b3210c244f4b2caba0da8ec7186f0d1ab/" TargetMode="External"/><Relationship Id="rId48" Type="http://schemas.openxmlformats.org/officeDocument/2006/relationships/hyperlink" Target="http://www.consultant.ru/document/cons_doc_LAW_330961/570afc6feff03328459242886307d6aebe1ccb6b/" TargetMode="External"/><Relationship Id="rId56" Type="http://schemas.openxmlformats.org/officeDocument/2006/relationships/hyperlink" Target="http://www.consultant.ru/document/cons_doc_LAW_330961/570afc6feff03328459242886307d6aebe1ccb6b/" TargetMode="External"/><Relationship Id="rId64" Type="http://schemas.openxmlformats.org/officeDocument/2006/relationships/hyperlink" Target="http://www.consultant.ru/document/cons_doc_LAW_330961/570afc6feff03328459242886307d6aebe1ccb6b/" TargetMode="External"/><Relationship Id="rId69" Type="http://schemas.openxmlformats.org/officeDocument/2006/relationships/hyperlink" Target="http://www.consultant.ru/document/cons_doc_LAW_357291/570afc6feff03328459242886307d6aebe1ccb6b/" TargetMode="External"/><Relationship Id="rId77" Type="http://schemas.openxmlformats.org/officeDocument/2006/relationships/hyperlink" Target="http://www.consultant.ru/document/cons_doc_LAW_330961/a7c2f5bf841aae38a03420067b02834b570686d3/" TargetMode="External"/><Relationship Id="rId100" Type="http://schemas.openxmlformats.org/officeDocument/2006/relationships/hyperlink" Target="http://www.consultant.ru/document/cons_doc_LAW_330961/935a657a2b5f7c7a6436cb756694bb2d649c7a00/" TargetMode="External"/><Relationship Id="rId105" Type="http://schemas.openxmlformats.org/officeDocument/2006/relationships/hyperlink" Target="http://www.consultant.ru/document/cons_doc_LAW_330961/935a657a2b5f7c7a6436cb756694bb2d649c7a00/" TargetMode="External"/><Relationship Id="rId113" Type="http://schemas.openxmlformats.org/officeDocument/2006/relationships/hyperlink" Target="http://www.consultant.ru/document/cons_doc_LAW_219447/" TargetMode="External"/><Relationship Id="rId118" Type="http://schemas.openxmlformats.org/officeDocument/2006/relationships/hyperlink" Target="http://www.consultant.ru/document/cons_doc_LAW_357291/935a657a2b5f7c7a6436cb756694bb2d649c7a00/" TargetMode="External"/><Relationship Id="rId126" Type="http://schemas.openxmlformats.org/officeDocument/2006/relationships/hyperlink" Target="http://www.consultant.ru/document/cons_doc_LAW_357291/fb76ce1fdb5356574b298a9dcdafcfc8fc6c937b/" TargetMode="External"/><Relationship Id="rId13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www.consultant.ru/document/cons_doc_LAW_330961/570afc6feff03328459242886307d6aebe1ccb6b/" TargetMode="External"/><Relationship Id="rId72" Type="http://schemas.openxmlformats.org/officeDocument/2006/relationships/hyperlink" Target="http://www.consultant.ru/document/cons_doc_LAW_330961/df32b8231cf067c4d4e864c717eb6b398358b504/" TargetMode="External"/><Relationship Id="rId80" Type="http://schemas.openxmlformats.org/officeDocument/2006/relationships/hyperlink" Target="http://www.consultant.ru/document/cons_doc_LAW_357291/570afc6feff03328459242886307d6aebe1ccb6b/" TargetMode="External"/><Relationship Id="rId85" Type="http://schemas.openxmlformats.org/officeDocument/2006/relationships/hyperlink" Target="http://www.consultant.ru/document/cons_doc_LAW_357291/9066705b3210c244f4b2caba0da8ec7186f0d1ab/" TargetMode="External"/><Relationship Id="rId93" Type="http://schemas.openxmlformats.org/officeDocument/2006/relationships/hyperlink" Target="http://www.consultant.ru/document/cons_doc_LAW_330075/69d7327911915248e5c4e69d2783fab65f64d6b0/" TargetMode="External"/><Relationship Id="rId98" Type="http://schemas.openxmlformats.org/officeDocument/2006/relationships/hyperlink" Target="http://www.consultant.ru/document/cons_doc_LAW_330961/935a657a2b5f7c7a6436cb756694bb2d649c7a00/" TargetMode="External"/><Relationship Id="rId121" Type="http://schemas.openxmlformats.org/officeDocument/2006/relationships/hyperlink" Target="http://www.consultant.ru/document/cons_doc_LAW_357291/935a657a2b5f7c7a6436cb756694bb2d649c7a00/" TargetMode="External"/><Relationship Id="rId3" Type="http://schemas.openxmlformats.org/officeDocument/2006/relationships/styles" Target="styles.xml"/><Relationship Id="rId12" Type="http://schemas.openxmlformats.org/officeDocument/2006/relationships/hyperlink" Target="http://www.consultant.ru/document/cons_doc_LAW_357291/94050c1b72b36222ea765a98f890b52187a0838c/" TargetMode="External"/><Relationship Id="rId17" Type="http://schemas.openxmlformats.org/officeDocument/2006/relationships/hyperlink" Target="http://www.consultant.ru/document/cons_doc_LAW_357291/312302f37ac9299771d2bf4f9b4bb797fb476948/" TargetMode="External"/><Relationship Id="rId25" Type="http://schemas.openxmlformats.org/officeDocument/2006/relationships/hyperlink" Target="http://www.consultant.ru/document/cons_doc_LAW_139480/" TargetMode="External"/><Relationship Id="rId33" Type="http://schemas.openxmlformats.org/officeDocument/2006/relationships/hyperlink" Target="http://www.consultant.ru/document/cons_doc_LAW_357291/570afc6feff03328459242886307d6aebe1ccb6b/" TargetMode="External"/><Relationship Id="rId38" Type="http://schemas.openxmlformats.org/officeDocument/2006/relationships/hyperlink" Target="http://www.consultant.ru/document/cons_doc_LAW_330961/b884020ea7453099ba8bc9ca021b84982cadea7d/" TargetMode="External"/><Relationship Id="rId46" Type="http://schemas.openxmlformats.org/officeDocument/2006/relationships/hyperlink" Target="http://www.consultant.ru/document/cons_doc_LAW_357291/9066705b3210c244f4b2caba0da8ec7186f0d1ab/" TargetMode="External"/><Relationship Id="rId59" Type="http://schemas.openxmlformats.org/officeDocument/2006/relationships/hyperlink" Target="http://www.consultant.ru/document/cons_doc_LAW_334998/7f43eece6217b316018b51c5f99e45c548e19c2f/" TargetMode="External"/><Relationship Id="rId67" Type="http://schemas.openxmlformats.org/officeDocument/2006/relationships/hyperlink" Target="http://www.consultant.ru/document/cons_doc_LAW_330961/5f4dfdafc2f6f8be79b768e70ef7fcf3afc02631/" TargetMode="External"/><Relationship Id="rId103" Type="http://schemas.openxmlformats.org/officeDocument/2006/relationships/hyperlink" Target="http://www.consultant.ru/document/cons_doc_LAW_330961/935a657a2b5f7c7a6436cb756694bb2d649c7a00/" TargetMode="External"/><Relationship Id="rId108" Type="http://schemas.openxmlformats.org/officeDocument/2006/relationships/hyperlink" Target="http://www.consultant.ru/document/cons_doc_LAW_357291/935a657a2b5f7c7a6436cb756694bb2d649c7a00/" TargetMode="External"/><Relationship Id="rId116" Type="http://schemas.openxmlformats.org/officeDocument/2006/relationships/hyperlink" Target="http://www.consultant.ru/document/cons_doc_LAW_330961/935a657a2b5f7c7a6436cb756694bb2d649c7a00/" TargetMode="External"/><Relationship Id="rId124" Type="http://schemas.openxmlformats.org/officeDocument/2006/relationships/hyperlink" Target="http://www.consultant.ru/document/cons_doc_LAW_357291/94050c1b72b36222ea765a98f890b52187a0838c/" TargetMode="External"/><Relationship Id="rId129" Type="http://schemas.openxmlformats.org/officeDocument/2006/relationships/hyperlink" Target="http://www.consultant.ru/document/cons_doc_LAW_357291/fb76ce1fdb5356574b298a9dcdafcfc8fc6c937b/" TargetMode="External"/><Relationship Id="rId137" Type="http://schemas.microsoft.com/office/2007/relationships/stylesWithEffects" Target="stylesWithEffects.xml"/><Relationship Id="rId20" Type="http://schemas.openxmlformats.org/officeDocument/2006/relationships/hyperlink" Target="http://www.consultant.ru/document/cons_doc_LAW_357291/312302f37ac9299771d2bf4f9b4bb797fb476948/" TargetMode="External"/><Relationship Id="rId41" Type="http://schemas.openxmlformats.org/officeDocument/2006/relationships/hyperlink" Target="http://www.consultant.ru/document/cons_doc_LAW_357291/9066705b3210c244f4b2caba0da8ec7186f0d1ab/" TargetMode="External"/><Relationship Id="rId54" Type="http://schemas.openxmlformats.org/officeDocument/2006/relationships/hyperlink" Target="http://www.consultant.ru/document/cons_doc_LAW_357291/fb76ce1fdb5356574b298a9dcdafcfc8fc6c937b/" TargetMode="External"/><Relationship Id="rId62" Type="http://schemas.openxmlformats.org/officeDocument/2006/relationships/hyperlink" Target="http://www.consultant.ru/document/cons_doc_LAW_357291/570afc6feff03328459242886307d6aebe1ccb6b/" TargetMode="External"/><Relationship Id="rId70" Type="http://schemas.openxmlformats.org/officeDocument/2006/relationships/hyperlink" Target="http://www.consultant.ru/document/cons_doc_LAW_357291/570afc6feff03328459242886307d6aebe1ccb6b/" TargetMode="External"/><Relationship Id="rId75" Type="http://schemas.openxmlformats.org/officeDocument/2006/relationships/hyperlink" Target="http://www.consultant.ru/document/cons_doc_LAW_330961/b884020ea7453099ba8bc9ca021b84982cadea7d/" TargetMode="External"/><Relationship Id="rId83" Type="http://schemas.openxmlformats.org/officeDocument/2006/relationships/hyperlink" Target="http://www.consultant.ru/document/cons_doc_LAW_357291/d6aa4f5374347120919d6d0ca106e089be185a9b/" TargetMode="External"/><Relationship Id="rId88" Type="http://schemas.openxmlformats.org/officeDocument/2006/relationships/hyperlink" Target="http://www.consultant.ru/document/cons_doc_LAW_313795/ef81d0b7a41e647f9b8acb47e53a6e28bd86b5e7/" TargetMode="External"/><Relationship Id="rId91" Type="http://schemas.openxmlformats.org/officeDocument/2006/relationships/hyperlink" Target="http://www.consultant.ru/document/cons_doc_LAW_330961/935a657a2b5f7c7a6436cb756694bb2d649c7a00/" TargetMode="External"/><Relationship Id="rId96" Type="http://schemas.openxmlformats.org/officeDocument/2006/relationships/hyperlink" Target="http://www.consultant.ru/document/cons_doc_LAW_330961/935a657a2b5f7c7a6436cb756694bb2d649c7a00/" TargetMode="External"/><Relationship Id="rId111" Type="http://schemas.openxmlformats.org/officeDocument/2006/relationships/hyperlink" Target="http://www.consultant.ru/document/cons_doc_LAW_330961/935a657a2b5f7c7a6436cb756694bb2d649c7a00/" TargetMode="External"/><Relationship Id="rId132" Type="http://schemas.openxmlformats.org/officeDocument/2006/relationships/hyperlink" Target="http://www.consultant.ru/document/cons_doc_LAW_3508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57291/d43ae8ece00bbaa3bc825d04067c64adebeae28c/" TargetMode="External"/><Relationship Id="rId23" Type="http://schemas.openxmlformats.org/officeDocument/2006/relationships/hyperlink" Target="http://www.consultant.ru/document/cons_doc_LAW_357291/97b53e5e83b761f9df5902551a4114f85618df27/" TargetMode="External"/><Relationship Id="rId28" Type="http://schemas.openxmlformats.org/officeDocument/2006/relationships/hyperlink" Target="http://www.consultant.ru/document/cons_doc_LAW_357291/570afc6feff03328459242886307d6aebe1ccb6b/" TargetMode="External"/><Relationship Id="rId36" Type="http://schemas.openxmlformats.org/officeDocument/2006/relationships/hyperlink" Target="http://www.consultant.ru/document/cons_doc_LAW_357291/570afc6feff03328459242886307d6aebe1ccb6b/" TargetMode="External"/><Relationship Id="rId49" Type="http://schemas.openxmlformats.org/officeDocument/2006/relationships/hyperlink" Target="http://www.consultant.ru/document/cons_doc_LAW_330961/570afc6feff03328459242886307d6aebe1ccb6b/" TargetMode="External"/><Relationship Id="rId57" Type="http://schemas.openxmlformats.org/officeDocument/2006/relationships/hyperlink" Target="http://www.consultant.ru/document/cons_doc_LAW_219447/" TargetMode="External"/><Relationship Id="rId106" Type="http://schemas.openxmlformats.org/officeDocument/2006/relationships/hyperlink" Target="http://www.consultant.ru/document/cons_doc_LAW_357291/935a657a2b5f7c7a6436cb756694bb2d649c7a00/" TargetMode="External"/><Relationship Id="rId114" Type="http://schemas.openxmlformats.org/officeDocument/2006/relationships/hyperlink" Target="http://www.consultant.ru/document/cons_doc_LAW_330961/935a657a2b5f7c7a6436cb756694bb2d649c7a00/" TargetMode="External"/><Relationship Id="rId119" Type="http://schemas.openxmlformats.org/officeDocument/2006/relationships/hyperlink" Target="http://www.consultant.ru/document/cons_doc_LAW_357291/935a657a2b5f7c7a6436cb756694bb2d649c7a00/" TargetMode="External"/><Relationship Id="rId127" Type="http://schemas.openxmlformats.org/officeDocument/2006/relationships/hyperlink" Target="http://www.consultant.ru/document/cons_doc_LAW_357291/fb76ce1fdb5356574b298a9dcdafcfc8fc6c937b/" TargetMode="External"/><Relationship Id="rId10" Type="http://schemas.openxmlformats.org/officeDocument/2006/relationships/hyperlink" Target="http://www.consultant.ru/document/cons_doc_LAW_358823/" TargetMode="External"/><Relationship Id="rId31" Type="http://schemas.openxmlformats.org/officeDocument/2006/relationships/hyperlink" Target="http://www.consultant.ru/document/cons_doc_LAW_359985/67ba725de8c4afea526fb3a2335bfe685b139f47/" TargetMode="External"/><Relationship Id="rId44" Type="http://schemas.openxmlformats.org/officeDocument/2006/relationships/hyperlink" Target="http://www.consultant.ru/document/cons_doc_LAW_330961/a7c2f5bf841aae38a03420067b02834b570686d3/" TargetMode="External"/><Relationship Id="rId52" Type="http://schemas.openxmlformats.org/officeDocument/2006/relationships/hyperlink" Target="http://www.consultant.ru/document/cons_doc_LAW_330961/570afc6feff03328459242886307d6aebe1ccb6b/" TargetMode="External"/><Relationship Id="rId60" Type="http://schemas.openxmlformats.org/officeDocument/2006/relationships/hyperlink" Target="http://www.consultant.ru/document/cons_doc_LAW_330961/570afc6feff03328459242886307d6aebe1ccb6b/" TargetMode="External"/><Relationship Id="rId65" Type="http://schemas.openxmlformats.org/officeDocument/2006/relationships/hyperlink" Target="http://www.consultant.ru/document/cons_doc_LAW_330961/a7c2f5bf841aae38a03420067b02834b570686d3/" TargetMode="External"/><Relationship Id="rId73" Type="http://schemas.openxmlformats.org/officeDocument/2006/relationships/hyperlink" Target="http://www.consultant.ru/document/cons_doc_LAW_330961/b884020ea7453099ba8bc9ca021b84982cadea7d/" TargetMode="External"/><Relationship Id="rId78" Type="http://schemas.openxmlformats.org/officeDocument/2006/relationships/hyperlink" Target="http://www.consultant.ru/document/cons_doc_LAW_321055/" TargetMode="External"/><Relationship Id="rId81" Type="http://schemas.openxmlformats.org/officeDocument/2006/relationships/hyperlink" Target="http://www.consultant.ru/document/cons_doc_LAW_357291/df32b8231cf067c4d4e864c717eb6b398358b504/" TargetMode="External"/><Relationship Id="rId86" Type="http://schemas.openxmlformats.org/officeDocument/2006/relationships/hyperlink" Target="http://www.consultant.ru/document/cons_doc_LAW_357291/9066705b3210c244f4b2caba0da8ec7186f0d1ab/" TargetMode="External"/><Relationship Id="rId94" Type="http://schemas.openxmlformats.org/officeDocument/2006/relationships/hyperlink" Target="http://www.consultant.ru/document/cons_doc_LAW_330961/935a657a2b5f7c7a6436cb756694bb2d649c7a00/" TargetMode="External"/><Relationship Id="rId99" Type="http://schemas.openxmlformats.org/officeDocument/2006/relationships/hyperlink" Target="http://www.consultant.ru/document/cons_doc_LAW_330961/935a657a2b5f7c7a6436cb756694bb2d649c7a00/" TargetMode="External"/><Relationship Id="rId101" Type="http://schemas.openxmlformats.org/officeDocument/2006/relationships/hyperlink" Target="http://www.consultant.ru/document/cons_doc_LAW_330961/935a657a2b5f7c7a6436cb756694bb2d649c7a00/" TargetMode="External"/><Relationship Id="rId122" Type="http://schemas.openxmlformats.org/officeDocument/2006/relationships/hyperlink" Target="http://www.consultant.ru/document/cons_doc_LAW_357291/935a657a2b5f7c7a6436cb756694bb2d649c7a00/" TargetMode="External"/><Relationship Id="rId130" Type="http://schemas.openxmlformats.org/officeDocument/2006/relationships/hyperlink" Target="http://www.consultant.ru/document/cons_doc_LAW_350999/"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8823/8e5f7a01dac4fc52d5869c72e2b40c6a9dd21c46/" TargetMode="External"/><Relationship Id="rId13" Type="http://schemas.openxmlformats.org/officeDocument/2006/relationships/hyperlink" Target="http://www.consultant.ru/document/cons_doc_LAW_357291/94050c1b72b36222ea765a98f890b52187a0838c/" TargetMode="External"/><Relationship Id="rId18" Type="http://schemas.openxmlformats.org/officeDocument/2006/relationships/hyperlink" Target="http://www.consultant.ru/document/cons_doc_LAW_357291/312302f37ac9299771d2bf4f9b4bb797fb476948/" TargetMode="External"/><Relationship Id="rId39" Type="http://schemas.openxmlformats.org/officeDocument/2006/relationships/hyperlink" Target="http://www.consultant.ru/document/cons_doc_LAW_357291/9066705b3210c244f4b2caba0da8ec7186f0d1ab/" TargetMode="External"/><Relationship Id="rId109" Type="http://schemas.openxmlformats.org/officeDocument/2006/relationships/hyperlink" Target="http://www.consultant.ru/document/cons_doc_LAW_330961/935a657a2b5f7c7a6436cb756694bb2d649c7a00/" TargetMode="External"/><Relationship Id="rId34" Type="http://schemas.openxmlformats.org/officeDocument/2006/relationships/hyperlink" Target="http://www.consultant.ru/document/cons_doc_LAW_357291/570afc6feff03328459242886307d6aebe1ccb6b/" TargetMode="External"/><Relationship Id="rId50" Type="http://schemas.openxmlformats.org/officeDocument/2006/relationships/hyperlink" Target="http://www.consultant.ru/document/cons_doc_LAW_330961/570afc6feff03328459242886307d6aebe1ccb6b/" TargetMode="External"/><Relationship Id="rId55" Type="http://schemas.openxmlformats.org/officeDocument/2006/relationships/hyperlink" Target="http://www.consultant.ru/document/cons_doc_LAW_330961/570afc6feff03328459242886307d6aebe1ccb6b/" TargetMode="External"/><Relationship Id="rId76" Type="http://schemas.openxmlformats.org/officeDocument/2006/relationships/hyperlink" Target="http://www.consultant.ru/document/cons_doc_LAW_330961/a7c2f5bf841aae38a03420067b02834b570686d3/" TargetMode="External"/><Relationship Id="rId97" Type="http://schemas.openxmlformats.org/officeDocument/2006/relationships/hyperlink" Target="http://www.consultant.ru/document/cons_doc_LAW_330961/935a657a2b5f7c7a6436cb756694bb2d649c7a00/" TargetMode="External"/><Relationship Id="rId104" Type="http://schemas.openxmlformats.org/officeDocument/2006/relationships/hyperlink" Target="http://www.consultant.ru/document/cons_doc_LAW_330961/935a657a2b5f7c7a6436cb756694bb2d649c7a00/" TargetMode="External"/><Relationship Id="rId120" Type="http://schemas.openxmlformats.org/officeDocument/2006/relationships/hyperlink" Target="http://www.consultant.ru/document/cons_doc_LAW_357291/935a657a2b5f7c7a6436cb756694bb2d649c7a00/" TargetMode="External"/><Relationship Id="rId125" Type="http://schemas.openxmlformats.org/officeDocument/2006/relationships/hyperlink" Target="http://www.consultant.ru/document/cons_doc_LAW_357291/fb76ce1fdb5356574b298a9dcdafcfc8fc6c937b/" TargetMode="External"/><Relationship Id="rId7" Type="http://schemas.openxmlformats.org/officeDocument/2006/relationships/endnotes" Target="endnotes.xml"/><Relationship Id="rId71" Type="http://schemas.openxmlformats.org/officeDocument/2006/relationships/hyperlink" Target="http://www.consultant.ru/document/cons_doc_LAW_357291/570afc6feff03328459242886307d6aebe1ccb6b/" TargetMode="External"/><Relationship Id="rId92" Type="http://schemas.openxmlformats.org/officeDocument/2006/relationships/hyperlink" Target="http://www.consultant.ru/document/cons_doc_LAW_330961/935a657a2b5f7c7a6436cb756694bb2d649c7a00/" TargetMode="External"/><Relationship Id="rId2" Type="http://schemas.openxmlformats.org/officeDocument/2006/relationships/numbering" Target="numbering.xml"/><Relationship Id="rId29" Type="http://schemas.openxmlformats.org/officeDocument/2006/relationships/hyperlink" Target="http://www.consultant.ru/document/cons_doc_LAW_213885/79fcb55f19ff171fcd99a904f2abd618e1321cbd/" TargetMode="External"/><Relationship Id="rId24" Type="http://schemas.openxmlformats.org/officeDocument/2006/relationships/hyperlink" Target="http://www.consultant.ru/document/cons_doc_LAW_364109/" TargetMode="External"/><Relationship Id="rId40" Type="http://schemas.openxmlformats.org/officeDocument/2006/relationships/hyperlink" Target="http://www.consultant.ru/document/cons_doc_LAW_357291/b884020ea7453099ba8bc9ca021b84982cadea7d/" TargetMode="External"/><Relationship Id="rId45" Type="http://schemas.openxmlformats.org/officeDocument/2006/relationships/hyperlink" Target="http://www.consultant.ru/document/cons_doc_LAW_330961/a7c2f5bf841aae38a03420067b02834b570686d3/" TargetMode="External"/><Relationship Id="rId66" Type="http://schemas.openxmlformats.org/officeDocument/2006/relationships/hyperlink" Target="http://www.consultant.ru/document/cons_doc_LAW_330961/570afc6feff03328459242886307d6aebe1ccb6b/" TargetMode="External"/><Relationship Id="rId87" Type="http://schemas.openxmlformats.org/officeDocument/2006/relationships/hyperlink" Target="http://www.consultant.ru/document/cons_doc_LAW_357291/d6aa4f5374347120919d6d0ca106e089be185a9b/" TargetMode="External"/><Relationship Id="rId110" Type="http://schemas.openxmlformats.org/officeDocument/2006/relationships/hyperlink" Target="http://www.consultant.ru/document/cons_doc_LAW_330961/935a657a2b5f7c7a6436cb756694bb2d649c7a00/" TargetMode="External"/><Relationship Id="rId115" Type="http://schemas.openxmlformats.org/officeDocument/2006/relationships/hyperlink" Target="http://www.consultant.ru/document/cons_doc_LAW_330961/935a657a2b5f7c7a6436cb756694bb2d649c7a00/" TargetMode="External"/><Relationship Id="rId131" Type="http://schemas.openxmlformats.org/officeDocument/2006/relationships/hyperlink" Target="http://www.consultant.ru/document/cons_doc_LAW_350999/" TargetMode="External"/><Relationship Id="rId136" Type="http://schemas.openxmlformats.org/officeDocument/2006/relationships/theme" Target="theme/theme1.xml"/><Relationship Id="rId61" Type="http://schemas.openxmlformats.org/officeDocument/2006/relationships/hyperlink" Target="http://www.consultant.ru/document/cons_doc_LAW_351226/" TargetMode="External"/><Relationship Id="rId82" Type="http://schemas.openxmlformats.org/officeDocument/2006/relationships/hyperlink" Target="http://www.consultant.ru/document/cons_doc_LAW_357291/9066705b3210c244f4b2caba0da8ec7186f0d1ab/" TargetMode="External"/><Relationship Id="rId19" Type="http://schemas.openxmlformats.org/officeDocument/2006/relationships/hyperlink" Target="http://www.consultant.ru/document/cons_doc_LAW_357291/312302f37ac9299771d2bf4f9b4bb797fb47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26046-A2BE-4D1D-9A2E-A3359AD1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72599</Words>
  <Characters>413819</Characters>
  <Application>Microsoft Office Word</Application>
  <DocSecurity>0</DocSecurity>
  <Lines>3448</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shorova</dc:creator>
  <cp:lastModifiedBy>User22</cp:lastModifiedBy>
  <cp:revision>2</cp:revision>
  <cp:lastPrinted>2020-11-26T14:29:00Z</cp:lastPrinted>
  <dcterms:created xsi:type="dcterms:W3CDTF">2024-04-01T08:06:00Z</dcterms:created>
  <dcterms:modified xsi:type="dcterms:W3CDTF">2024-04-01T08:06:00Z</dcterms:modified>
</cp:coreProperties>
</file>