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FD" w:rsidRPr="004409A5" w:rsidRDefault="00B97CFD" w:rsidP="00B97CFD">
      <w:pPr>
        <w:pStyle w:val="10"/>
        <w:tabs>
          <w:tab w:val="left" w:pos="1456"/>
        </w:tabs>
        <w:rPr>
          <w:rFonts w:ascii="Times New Roman" w:hAnsi="Times New Roman"/>
          <w:color w:val="auto"/>
          <w:sz w:val="24"/>
          <w:szCs w:val="24"/>
        </w:rPr>
      </w:pPr>
      <w:bookmarkStart w:id="0" w:name="_Hlk500606358"/>
      <w:bookmarkStart w:id="1" w:name="_Toc357004060"/>
      <w:bookmarkStart w:id="2" w:name="_Toc412129406"/>
      <w:bookmarkStart w:id="3" w:name="_Toc344077826"/>
      <w:bookmarkStart w:id="4" w:name="_Toc353548177"/>
      <w:bookmarkStart w:id="5" w:name="sub_3305"/>
      <w:bookmarkStart w:id="6" w:name="_Toc422832497"/>
      <w:bookmarkStart w:id="7" w:name="_Toc433729382"/>
      <w:bookmarkStart w:id="8" w:name="_Toc433359959"/>
      <w:bookmarkStart w:id="9" w:name="_Toc353543288"/>
      <w:bookmarkStart w:id="10" w:name="_Toc349045518"/>
      <w:r>
        <w:rPr>
          <w:rFonts w:ascii="Times New Roman" w:hAnsi="Times New Roman"/>
          <w:noProof/>
          <w:color w:val="auto"/>
          <w:sz w:val="24"/>
          <w:szCs w:val="24"/>
        </w:rPr>
        <w:drawing>
          <wp:anchor distT="0" distB="0" distL="114300" distR="114300" simplePos="0" relativeHeight="251660288" behindDoc="1" locked="0" layoutInCell="0" allowOverlap="1">
            <wp:simplePos x="0" y="0"/>
            <wp:positionH relativeFrom="column">
              <wp:posOffset>2661920</wp:posOffset>
            </wp:positionH>
            <wp:positionV relativeFrom="paragraph">
              <wp:posOffset>346710</wp:posOffset>
            </wp:positionV>
            <wp:extent cx="810895" cy="74295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10895" cy="742950"/>
                    </a:xfrm>
                    <a:prstGeom prst="rect">
                      <a:avLst/>
                    </a:prstGeom>
                    <a:noFill/>
                  </pic:spPr>
                </pic:pic>
              </a:graphicData>
            </a:graphic>
          </wp:anchor>
        </w:drawing>
      </w:r>
      <w:r w:rsidRPr="004409A5">
        <w:rPr>
          <w:rFonts w:ascii="Times New Roman" w:hAnsi="Times New Roman"/>
          <w:color w:val="auto"/>
          <w:sz w:val="24"/>
          <w:szCs w:val="24"/>
        </w:rPr>
        <w:t xml:space="preserve">РОССИЙСКАЯ ФЕДЕРАЦИЯ                                                 </w:t>
      </w:r>
      <w:r>
        <w:rPr>
          <w:rFonts w:ascii="Times New Roman" w:hAnsi="Times New Roman"/>
          <w:color w:val="auto"/>
          <w:sz w:val="24"/>
          <w:szCs w:val="24"/>
        </w:rPr>
        <w:t xml:space="preserve">  </w:t>
      </w:r>
      <w:r w:rsidRPr="004409A5">
        <w:rPr>
          <w:rFonts w:ascii="Times New Roman" w:hAnsi="Times New Roman"/>
          <w:color w:val="auto"/>
          <w:sz w:val="24"/>
          <w:szCs w:val="24"/>
        </w:rPr>
        <w:t xml:space="preserve"> УРЫСЫЕ ФЕДЕРАЦИЕ</w:t>
      </w:r>
      <w:r w:rsidRPr="004409A5">
        <w:rPr>
          <w:b w:val="0"/>
          <w:sz w:val="24"/>
          <w:szCs w:val="24"/>
        </w:rPr>
        <w:t xml:space="preserve">    </w:t>
      </w:r>
      <w:r w:rsidRPr="004409A5">
        <w:rPr>
          <w:rFonts w:ascii="Times New Roman" w:hAnsi="Times New Roman"/>
          <w:color w:val="auto"/>
          <w:sz w:val="24"/>
          <w:szCs w:val="24"/>
        </w:rPr>
        <w:t xml:space="preserve">РЕСПУБЛИКА АДЫГЕЯ                                                 </w:t>
      </w:r>
      <w:r>
        <w:rPr>
          <w:rFonts w:ascii="Times New Roman" w:hAnsi="Times New Roman"/>
          <w:color w:val="auto"/>
          <w:sz w:val="24"/>
          <w:szCs w:val="24"/>
        </w:rPr>
        <w:t xml:space="preserve">      </w:t>
      </w:r>
      <w:r w:rsidRPr="004409A5">
        <w:rPr>
          <w:rFonts w:ascii="Times New Roman" w:hAnsi="Times New Roman"/>
          <w:color w:val="auto"/>
          <w:sz w:val="24"/>
          <w:szCs w:val="24"/>
        </w:rPr>
        <w:t xml:space="preserve">   РЕСПУБЛИКЭУ АДЫГЕЯ </w:t>
      </w:r>
      <w:r w:rsidRPr="004409A5">
        <w:rPr>
          <w:b w:val="0"/>
          <w:sz w:val="24"/>
          <w:szCs w:val="24"/>
        </w:rPr>
        <w:t xml:space="preserve">                                </w:t>
      </w:r>
    </w:p>
    <w:p w:rsidR="00B97CFD" w:rsidRPr="004409A5" w:rsidRDefault="00B97CFD" w:rsidP="00B97CFD">
      <w:pPr>
        <w:tabs>
          <w:tab w:val="left" w:pos="6090"/>
        </w:tabs>
        <w:spacing w:line="20" w:lineRule="atLeast"/>
        <w:rPr>
          <w:b/>
          <w:sz w:val="24"/>
          <w:szCs w:val="24"/>
        </w:rPr>
      </w:pPr>
      <w:r w:rsidRPr="004409A5">
        <w:rPr>
          <w:b/>
          <w:sz w:val="24"/>
          <w:szCs w:val="24"/>
        </w:rPr>
        <w:t xml:space="preserve"> </w:t>
      </w:r>
      <w:r w:rsidRPr="00362FED">
        <w:rPr>
          <w:b/>
          <w:sz w:val="24"/>
          <w:szCs w:val="24"/>
        </w:rPr>
        <w:t>ТЕУЧЕ</w:t>
      </w:r>
      <w:r>
        <w:rPr>
          <w:b/>
          <w:sz w:val="24"/>
          <w:szCs w:val="24"/>
        </w:rPr>
        <w:t xml:space="preserve">ЖСКИЙ РАЙОН                </w:t>
      </w:r>
      <w:r>
        <w:rPr>
          <w:b/>
          <w:sz w:val="24"/>
          <w:szCs w:val="24"/>
        </w:rPr>
        <w:tab/>
        <w:t xml:space="preserve"> </w:t>
      </w:r>
      <w:r w:rsidRPr="00362FED">
        <w:rPr>
          <w:b/>
          <w:sz w:val="24"/>
          <w:szCs w:val="24"/>
        </w:rPr>
        <w:t xml:space="preserve">  </w:t>
      </w:r>
      <w:r>
        <w:rPr>
          <w:b/>
          <w:sz w:val="24"/>
          <w:szCs w:val="24"/>
        </w:rPr>
        <w:t xml:space="preserve">     </w:t>
      </w:r>
      <w:r w:rsidRPr="00362FED">
        <w:rPr>
          <w:b/>
          <w:sz w:val="24"/>
          <w:szCs w:val="24"/>
        </w:rPr>
        <w:t xml:space="preserve">  ТЕУЦОЖЪ РАЙОН</w:t>
      </w:r>
    </w:p>
    <w:p w:rsidR="00B97CFD" w:rsidRPr="004409A5" w:rsidRDefault="00B97CFD" w:rsidP="00B97CFD">
      <w:pPr>
        <w:tabs>
          <w:tab w:val="left" w:pos="1456"/>
        </w:tabs>
        <w:rPr>
          <w:b/>
          <w:sz w:val="24"/>
          <w:szCs w:val="24"/>
        </w:rPr>
      </w:pPr>
      <w:r w:rsidRPr="004409A5">
        <w:rPr>
          <w:b/>
          <w:sz w:val="24"/>
          <w:szCs w:val="24"/>
        </w:rPr>
        <w:t xml:space="preserve">Совет народных депутатов                                                     </w:t>
      </w:r>
      <w:r>
        <w:rPr>
          <w:b/>
          <w:sz w:val="24"/>
          <w:szCs w:val="24"/>
        </w:rPr>
        <w:t xml:space="preserve">  </w:t>
      </w:r>
      <w:r w:rsidRPr="004409A5">
        <w:rPr>
          <w:b/>
          <w:sz w:val="24"/>
          <w:szCs w:val="24"/>
        </w:rPr>
        <w:t xml:space="preserve">  Народнэ депутатмэ я Совет    </w:t>
      </w:r>
    </w:p>
    <w:p w:rsidR="00B97CFD" w:rsidRPr="00A249D9" w:rsidRDefault="00B97CFD" w:rsidP="00B97CFD">
      <w:pPr>
        <w:tabs>
          <w:tab w:val="left" w:pos="1456"/>
        </w:tabs>
        <w:rPr>
          <w:b/>
          <w:sz w:val="24"/>
          <w:szCs w:val="24"/>
        </w:rPr>
      </w:pPr>
      <w:r w:rsidRPr="004409A5">
        <w:rPr>
          <w:b/>
          <w:sz w:val="24"/>
          <w:szCs w:val="24"/>
        </w:rPr>
        <w:t xml:space="preserve"> муниципального образования                                   </w:t>
      </w:r>
      <w:r>
        <w:rPr>
          <w:b/>
          <w:sz w:val="24"/>
          <w:szCs w:val="24"/>
        </w:rPr>
        <w:t xml:space="preserve">       </w:t>
      </w:r>
      <w:r w:rsidRPr="004409A5">
        <w:rPr>
          <w:b/>
          <w:sz w:val="24"/>
          <w:szCs w:val="24"/>
        </w:rPr>
        <w:t xml:space="preserve">  муниципальнэ гьэпсыгьэ  хъугъэ                             «Тлюстенхабльское городское поселение»            </w:t>
      </w:r>
      <w:r>
        <w:rPr>
          <w:b/>
          <w:sz w:val="24"/>
          <w:szCs w:val="24"/>
        </w:rPr>
        <w:t xml:space="preserve">      </w:t>
      </w:r>
      <w:r w:rsidRPr="004409A5">
        <w:rPr>
          <w:b/>
          <w:sz w:val="24"/>
          <w:szCs w:val="24"/>
        </w:rPr>
        <w:t xml:space="preserve">  «Лъэустэнхьаблэ къэлэ поселений»                                                                                                                         </w:t>
      </w:r>
    </w:p>
    <w:p w:rsidR="00B97CFD" w:rsidRPr="004409A5" w:rsidRDefault="00B97CFD" w:rsidP="00B97CFD">
      <w:pPr>
        <w:tabs>
          <w:tab w:val="left" w:pos="1456"/>
        </w:tabs>
        <w:rPr>
          <w:sz w:val="24"/>
          <w:szCs w:val="24"/>
        </w:rPr>
      </w:pPr>
      <w:r w:rsidRPr="004409A5">
        <w:rPr>
          <w:sz w:val="24"/>
          <w:szCs w:val="24"/>
        </w:rPr>
        <w:t>385228, п</w:t>
      </w:r>
      <w:proofErr w:type="gramStart"/>
      <w:r w:rsidRPr="004409A5">
        <w:rPr>
          <w:sz w:val="24"/>
          <w:szCs w:val="24"/>
        </w:rPr>
        <w:t>.Т</w:t>
      </w:r>
      <w:proofErr w:type="gramEnd"/>
      <w:r w:rsidRPr="004409A5">
        <w:rPr>
          <w:sz w:val="24"/>
          <w:szCs w:val="24"/>
        </w:rPr>
        <w:t>люстенхабль, улица                                            385228, п.Тлъэустэнхьабль, урамэр</w:t>
      </w:r>
    </w:p>
    <w:p w:rsidR="00B97CFD" w:rsidRPr="004409A5" w:rsidRDefault="00B97CFD" w:rsidP="00B97CFD">
      <w:pPr>
        <w:tabs>
          <w:tab w:val="left" w:pos="1456"/>
        </w:tabs>
        <w:rPr>
          <w:sz w:val="24"/>
          <w:szCs w:val="24"/>
        </w:rPr>
      </w:pPr>
      <w:r w:rsidRPr="004409A5">
        <w:rPr>
          <w:sz w:val="24"/>
          <w:szCs w:val="24"/>
        </w:rPr>
        <w:t>Ленина, 25, тел. № 9-66-38</w:t>
      </w:r>
      <w:r w:rsidRPr="004409A5">
        <w:rPr>
          <w:b/>
          <w:sz w:val="24"/>
          <w:szCs w:val="24"/>
        </w:rPr>
        <w:t xml:space="preserve">                                                   </w:t>
      </w:r>
      <w:r>
        <w:rPr>
          <w:b/>
          <w:sz w:val="24"/>
          <w:szCs w:val="24"/>
        </w:rPr>
        <w:t xml:space="preserve">        </w:t>
      </w:r>
      <w:r w:rsidRPr="004409A5">
        <w:rPr>
          <w:b/>
          <w:sz w:val="24"/>
          <w:szCs w:val="24"/>
        </w:rPr>
        <w:t xml:space="preserve"> </w:t>
      </w:r>
      <w:r w:rsidRPr="004409A5">
        <w:rPr>
          <w:sz w:val="24"/>
          <w:szCs w:val="24"/>
        </w:rPr>
        <w:t>Ленина,25, тел. и № 9-66-38</w:t>
      </w:r>
    </w:p>
    <w:p w:rsidR="00B97CFD" w:rsidRPr="00B97CFD" w:rsidRDefault="00B97CFD" w:rsidP="00B97CFD">
      <w:pPr>
        <w:pBdr>
          <w:bottom w:val="single" w:sz="12" w:space="1" w:color="auto"/>
        </w:pBdr>
        <w:rPr>
          <w:b/>
          <w:sz w:val="24"/>
          <w:szCs w:val="24"/>
          <w:lang w:val="en-US"/>
        </w:rPr>
      </w:pPr>
      <w:r w:rsidRPr="004409A5">
        <w:rPr>
          <w:b/>
          <w:sz w:val="24"/>
          <w:szCs w:val="24"/>
          <w:lang w:val="en-US"/>
        </w:rPr>
        <w:t>E</w:t>
      </w:r>
      <w:r w:rsidRPr="00B97CFD">
        <w:rPr>
          <w:b/>
          <w:sz w:val="24"/>
          <w:szCs w:val="24"/>
          <w:lang w:val="en-US"/>
        </w:rPr>
        <w:t>-</w:t>
      </w:r>
      <w:r w:rsidRPr="004409A5">
        <w:rPr>
          <w:b/>
          <w:sz w:val="24"/>
          <w:szCs w:val="24"/>
          <w:lang w:val="en-US"/>
        </w:rPr>
        <w:t>mail</w:t>
      </w:r>
      <w:r w:rsidRPr="00B97CFD">
        <w:rPr>
          <w:b/>
          <w:sz w:val="24"/>
          <w:szCs w:val="24"/>
          <w:lang w:val="en-US"/>
        </w:rPr>
        <w:t xml:space="preserve">:  </w:t>
      </w:r>
      <w:r w:rsidRPr="004409A5">
        <w:rPr>
          <w:b/>
          <w:sz w:val="24"/>
          <w:szCs w:val="24"/>
          <w:lang w:val="en-US"/>
        </w:rPr>
        <w:t>snd</w:t>
      </w:r>
      <w:r w:rsidRPr="00B97CFD">
        <w:rPr>
          <w:b/>
          <w:sz w:val="24"/>
          <w:szCs w:val="24"/>
          <w:lang w:val="en-US"/>
        </w:rPr>
        <w:t>_</w:t>
      </w:r>
      <w:r w:rsidRPr="004409A5">
        <w:rPr>
          <w:b/>
          <w:sz w:val="24"/>
          <w:szCs w:val="24"/>
          <w:lang w:val="en-US"/>
        </w:rPr>
        <w:t>tlgorpos</w:t>
      </w:r>
      <w:r w:rsidRPr="00B97CFD">
        <w:rPr>
          <w:b/>
          <w:sz w:val="24"/>
          <w:szCs w:val="24"/>
          <w:lang w:val="en-US"/>
        </w:rPr>
        <w:t>@</w:t>
      </w:r>
      <w:r w:rsidRPr="004409A5">
        <w:rPr>
          <w:b/>
          <w:sz w:val="24"/>
          <w:szCs w:val="24"/>
          <w:lang w:val="en-US"/>
        </w:rPr>
        <w:t>mail</w:t>
      </w:r>
      <w:r w:rsidRPr="00B97CFD">
        <w:rPr>
          <w:b/>
          <w:sz w:val="24"/>
          <w:szCs w:val="24"/>
          <w:lang w:val="en-US"/>
        </w:rPr>
        <w:t>.</w:t>
      </w:r>
      <w:r w:rsidRPr="004409A5">
        <w:rPr>
          <w:b/>
          <w:sz w:val="24"/>
          <w:szCs w:val="24"/>
          <w:lang w:val="en-US"/>
        </w:rPr>
        <w:t>ru</w:t>
      </w:r>
      <w:r w:rsidRPr="00B97CFD">
        <w:rPr>
          <w:b/>
          <w:sz w:val="24"/>
          <w:szCs w:val="24"/>
          <w:lang w:val="en-US"/>
        </w:rPr>
        <w:t xml:space="preserve">                                                  </w:t>
      </w:r>
      <w:r w:rsidRPr="004409A5">
        <w:rPr>
          <w:b/>
          <w:sz w:val="24"/>
          <w:szCs w:val="24"/>
          <w:lang w:val="en-US"/>
        </w:rPr>
        <w:t>E</w:t>
      </w:r>
      <w:r w:rsidRPr="00B97CFD">
        <w:rPr>
          <w:b/>
          <w:sz w:val="24"/>
          <w:szCs w:val="24"/>
          <w:lang w:val="en-US"/>
        </w:rPr>
        <w:t>-</w:t>
      </w:r>
      <w:r w:rsidRPr="004409A5">
        <w:rPr>
          <w:b/>
          <w:sz w:val="24"/>
          <w:szCs w:val="24"/>
          <w:lang w:val="en-US"/>
        </w:rPr>
        <w:t>mail</w:t>
      </w:r>
      <w:r w:rsidRPr="00B97CFD">
        <w:rPr>
          <w:b/>
          <w:sz w:val="24"/>
          <w:szCs w:val="24"/>
          <w:lang w:val="en-US"/>
        </w:rPr>
        <w:t xml:space="preserve">:  </w:t>
      </w:r>
      <w:r w:rsidRPr="004409A5">
        <w:rPr>
          <w:b/>
          <w:sz w:val="24"/>
          <w:szCs w:val="24"/>
          <w:lang w:val="en-US"/>
        </w:rPr>
        <w:t>snd</w:t>
      </w:r>
      <w:r w:rsidRPr="00B97CFD">
        <w:rPr>
          <w:b/>
          <w:sz w:val="24"/>
          <w:szCs w:val="24"/>
          <w:lang w:val="en-US"/>
        </w:rPr>
        <w:t>_</w:t>
      </w:r>
      <w:r w:rsidRPr="004409A5">
        <w:rPr>
          <w:b/>
          <w:sz w:val="24"/>
          <w:szCs w:val="24"/>
          <w:lang w:val="en-US"/>
        </w:rPr>
        <w:t>tlgorpos</w:t>
      </w:r>
      <w:r w:rsidRPr="00B97CFD">
        <w:rPr>
          <w:b/>
          <w:sz w:val="24"/>
          <w:szCs w:val="24"/>
          <w:lang w:val="en-US"/>
        </w:rPr>
        <w:t>@</w:t>
      </w:r>
      <w:r w:rsidRPr="004409A5">
        <w:rPr>
          <w:b/>
          <w:sz w:val="24"/>
          <w:szCs w:val="24"/>
          <w:lang w:val="en-US"/>
        </w:rPr>
        <w:t>mail</w:t>
      </w:r>
      <w:r w:rsidRPr="00B97CFD">
        <w:rPr>
          <w:b/>
          <w:sz w:val="24"/>
          <w:szCs w:val="24"/>
          <w:lang w:val="en-US"/>
        </w:rPr>
        <w:t>.</w:t>
      </w:r>
      <w:r w:rsidRPr="004409A5">
        <w:rPr>
          <w:b/>
          <w:sz w:val="24"/>
          <w:szCs w:val="24"/>
          <w:lang w:val="en-US"/>
        </w:rPr>
        <w:t>ru</w:t>
      </w:r>
      <w:r w:rsidRPr="00B97CFD">
        <w:rPr>
          <w:b/>
          <w:sz w:val="24"/>
          <w:szCs w:val="24"/>
          <w:lang w:val="en-US"/>
        </w:rPr>
        <w:t xml:space="preserve">              </w:t>
      </w:r>
    </w:p>
    <w:p w:rsidR="00B97CFD" w:rsidRPr="00B97CFD" w:rsidRDefault="00B97CFD" w:rsidP="00B97CFD">
      <w:pPr>
        <w:rPr>
          <w:sz w:val="12"/>
          <w:szCs w:val="12"/>
          <w:lang w:val="en-US"/>
        </w:rPr>
      </w:pPr>
      <w:r w:rsidRPr="00B97CFD">
        <w:rPr>
          <w:lang w:val="en-US"/>
        </w:rPr>
        <w:t xml:space="preserve"> </w:t>
      </w:r>
    </w:p>
    <w:p w:rsidR="00B97CFD" w:rsidRPr="00EA4E23" w:rsidRDefault="00B97CFD" w:rsidP="00B97CFD">
      <w:pPr>
        <w:tabs>
          <w:tab w:val="left" w:pos="4433"/>
        </w:tabs>
        <w:jc w:val="center"/>
        <w:rPr>
          <w:b/>
          <w:sz w:val="24"/>
          <w:szCs w:val="24"/>
        </w:rPr>
      </w:pPr>
      <w:r w:rsidRPr="00EA4E23">
        <w:rPr>
          <w:b/>
          <w:sz w:val="24"/>
          <w:szCs w:val="24"/>
        </w:rPr>
        <w:t xml:space="preserve">РЕШЕНИЕ </w:t>
      </w:r>
    </w:p>
    <w:p w:rsidR="00B97CFD" w:rsidRPr="00EA4E23" w:rsidRDefault="00B97CFD" w:rsidP="00B97CFD">
      <w:pPr>
        <w:tabs>
          <w:tab w:val="left" w:pos="4433"/>
        </w:tabs>
        <w:jc w:val="center"/>
        <w:rPr>
          <w:b/>
          <w:sz w:val="24"/>
          <w:szCs w:val="24"/>
        </w:rPr>
      </w:pPr>
      <w:r w:rsidRPr="00EA4E23">
        <w:rPr>
          <w:b/>
          <w:sz w:val="24"/>
          <w:szCs w:val="24"/>
        </w:rPr>
        <w:t>СОВЕТА НАРОДНЫХ ДЕПУТАТОВ МУНИЦИПАЛЬНОГО ОБРАЗОВАНИЯ «ТЛЮСТЕНХАБЛЬСКОЕ ГОРОДСКОЕ ПОСЕЛЕНИЕ»</w:t>
      </w:r>
    </w:p>
    <w:p w:rsidR="00B97CFD" w:rsidRPr="00E11530" w:rsidRDefault="00B97CFD" w:rsidP="00B97CFD">
      <w:pPr>
        <w:tabs>
          <w:tab w:val="left" w:pos="4433"/>
        </w:tabs>
        <w:rPr>
          <w:sz w:val="16"/>
          <w:szCs w:val="16"/>
        </w:rPr>
      </w:pPr>
    </w:p>
    <w:p w:rsidR="00B97CFD" w:rsidRPr="00EA4E23" w:rsidRDefault="00B97CFD" w:rsidP="00B97CFD">
      <w:pPr>
        <w:jc w:val="center"/>
        <w:rPr>
          <w:b/>
          <w:sz w:val="24"/>
          <w:szCs w:val="24"/>
        </w:rPr>
      </w:pPr>
      <w:r w:rsidRPr="00EA4E23">
        <w:rPr>
          <w:b/>
          <w:bCs/>
          <w:sz w:val="24"/>
          <w:szCs w:val="24"/>
        </w:rPr>
        <w:t>О внесении изменений и дополнений в Решение Совета народных депутатов муниципального образования «Тлюстенхабльское городское поселение»</w:t>
      </w:r>
      <w:r>
        <w:rPr>
          <w:b/>
          <w:bCs/>
          <w:sz w:val="24"/>
          <w:szCs w:val="24"/>
        </w:rPr>
        <w:t xml:space="preserve"> № 83 от</w:t>
      </w:r>
      <w:r w:rsidRPr="00EA4E23">
        <w:rPr>
          <w:b/>
          <w:bCs/>
          <w:sz w:val="24"/>
          <w:szCs w:val="24"/>
        </w:rPr>
        <w:t xml:space="preserve">29.12.2018г. «Об утверждении </w:t>
      </w:r>
      <w:r w:rsidRPr="00EA4E23">
        <w:rPr>
          <w:b/>
          <w:sz w:val="24"/>
          <w:szCs w:val="24"/>
        </w:rPr>
        <w:t xml:space="preserve">Правил землепользования и застройки </w:t>
      </w:r>
    </w:p>
    <w:p w:rsidR="00B97CFD" w:rsidRPr="00EA4E23" w:rsidRDefault="00B97CFD" w:rsidP="00B97CFD">
      <w:pPr>
        <w:jc w:val="center"/>
        <w:rPr>
          <w:b/>
          <w:sz w:val="24"/>
          <w:szCs w:val="24"/>
        </w:rPr>
      </w:pPr>
      <w:r w:rsidRPr="00EA4E23">
        <w:rPr>
          <w:b/>
          <w:sz w:val="24"/>
          <w:szCs w:val="24"/>
        </w:rPr>
        <w:t xml:space="preserve">муниципального образования </w:t>
      </w:r>
      <w:r>
        <w:rPr>
          <w:b/>
          <w:sz w:val="24"/>
          <w:szCs w:val="24"/>
        </w:rPr>
        <w:t xml:space="preserve"> </w:t>
      </w:r>
      <w:r w:rsidRPr="00EA4E23">
        <w:rPr>
          <w:b/>
          <w:sz w:val="24"/>
          <w:szCs w:val="24"/>
        </w:rPr>
        <w:t>«Тлюстенхабльское городское поселение»»</w:t>
      </w:r>
    </w:p>
    <w:p w:rsidR="00B97CFD" w:rsidRDefault="00B97CFD" w:rsidP="00B97CFD">
      <w:pPr>
        <w:shd w:val="clear" w:color="auto" w:fill="FFFFFF"/>
        <w:rPr>
          <w:b/>
          <w:bCs/>
        </w:rPr>
      </w:pPr>
    </w:p>
    <w:p w:rsidR="00B97CFD" w:rsidRPr="00A249D9" w:rsidRDefault="00B97CFD" w:rsidP="00B97CFD">
      <w:pPr>
        <w:shd w:val="clear" w:color="auto" w:fill="FFFFFF"/>
        <w:ind w:firstLine="708"/>
        <w:jc w:val="both"/>
        <w:rPr>
          <w:bCs/>
          <w:sz w:val="24"/>
          <w:szCs w:val="24"/>
        </w:rPr>
      </w:pPr>
      <w:proofErr w:type="gramStart"/>
      <w:r w:rsidRPr="00EA4E23">
        <w:rPr>
          <w:bCs/>
          <w:sz w:val="24"/>
          <w:szCs w:val="24"/>
        </w:rPr>
        <w:t xml:space="preserve">Руководствуясь </w:t>
      </w:r>
      <w:r>
        <w:rPr>
          <w:bCs/>
          <w:sz w:val="24"/>
          <w:szCs w:val="24"/>
        </w:rPr>
        <w:t xml:space="preserve">пунктом 2 статьи 33 </w:t>
      </w:r>
      <w:r w:rsidRPr="00EA4E23">
        <w:rPr>
          <w:bCs/>
          <w:sz w:val="24"/>
          <w:szCs w:val="24"/>
        </w:rPr>
        <w:t>Градостроительного кодекса Российской Федерации»</w:t>
      </w:r>
      <w:r>
        <w:rPr>
          <w:bCs/>
          <w:sz w:val="24"/>
          <w:szCs w:val="24"/>
        </w:rPr>
        <w:t xml:space="preserve">, </w:t>
      </w:r>
      <w:r w:rsidRPr="00EA4E23">
        <w:rPr>
          <w:bCs/>
          <w:sz w:val="24"/>
          <w:szCs w:val="24"/>
        </w:rPr>
        <w:t xml:space="preserve">статьей 14 Федерального закона от 06.10.2003г. № 131-ФЗ «Об общих принципах организации местного самоуправления в Российской Федерации», </w:t>
      </w:r>
      <w:r>
        <w:rPr>
          <w:bCs/>
          <w:sz w:val="24"/>
          <w:szCs w:val="24"/>
        </w:rPr>
        <w:t>на основании документов, представленных администрацией МО «Тлюстенхабльское городскоепоселение»</w:t>
      </w:r>
      <w:r w:rsidRPr="00EA4E23">
        <w:rPr>
          <w:bCs/>
          <w:sz w:val="24"/>
          <w:szCs w:val="24"/>
        </w:rPr>
        <w:t xml:space="preserve">, </w:t>
      </w:r>
      <w:r>
        <w:rPr>
          <w:bCs/>
          <w:sz w:val="24"/>
          <w:szCs w:val="24"/>
        </w:rPr>
        <w:t>в соотвествии с</w:t>
      </w:r>
      <w:r w:rsidRPr="00EA4E23">
        <w:rPr>
          <w:bCs/>
          <w:sz w:val="24"/>
          <w:szCs w:val="24"/>
        </w:rPr>
        <w:t xml:space="preserve"> </w:t>
      </w:r>
      <w:r>
        <w:rPr>
          <w:bCs/>
          <w:sz w:val="24"/>
          <w:szCs w:val="24"/>
        </w:rPr>
        <w:t xml:space="preserve">частью 21 статьи 3 </w:t>
      </w:r>
      <w:r w:rsidRPr="00EA4E23">
        <w:rPr>
          <w:bCs/>
          <w:sz w:val="24"/>
          <w:szCs w:val="24"/>
        </w:rPr>
        <w:t>Устав</w:t>
      </w:r>
      <w:r>
        <w:rPr>
          <w:bCs/>
          <w:sz w:val="24"/>
          <w:szCs w:val="24"/>
        </w:rPr>
        <w:t>а</w:t>
      </w:r>
      <w:r w:rsidRPr="00EA4E23">
        <w:rPr>
          <w:bCs/>
          <w:sz w:val="24"/>
          <w:szCs w:val="24"/>
        </w:rPr>
        <w:t xml:space="preserve"> муниципального образования «Тлюстенхабльское городское поселения»</w:t>
      </w:r>
      <w:r>
        <w:rPr>
          <w:bCs/>
          <w:sz w:val="24"/>
          <w:szCs w:val="24"/>
        </w:rPr>
        <w:t xml:space="preserve"> и </w:t>
      </w:r>
      <w:r w:rsidRPr="00EA4E23">
        <w:rPr>
          <w:bCs/>
          <w:sz w:val="24"/>
          <w:szCs w:val="24"/>
        </w:rPr>
        <w:t xml:space="preserve"> в целях обеспечения градостроительного регулирования на территории муниципального образования «Тлюстенхабльское городское поселение</w:t>
      </w:r>
      <w:proofErr w:type="gramEnd"/>
      <w:r w:rsidRPr="00EA4E23">
        <w:rPr>
          <w:bCs/>
          <w:sz w:val="24"/>
          <w:szCs w:val="24"/>
        </w:rPr>
        <w:t>»</w:t>
      </w:r>
      <w:r>
        <w:rPr>
          <w:bCs/>
          <w:sz w:val="24"/>
          <w:szCs w:val="24"/>
        </w:rPr>
        <w:t xml:space="preserve">, Совет </w:t>
      </w:r>
      <w:proofErr w:type="gramStart"/>
      <w:r>
        <w:rPr>
          <w:bCs/>
          <w:sz w:val="24"/>
          <w:szCs w:val="24"/>
        </w:rPr>
        <w:t>народных</w:t>
      </w:r>
      <w:proofErr w:type="gramEnd"/>
      <w:r>
        <w:rPr>
          <w:bCs/>
          <w:sz w:val="24"/>
          <w:szCs w:val="24"/>
        </w:rPr>
        <w:t xml:space="preserve"> депутаптов муниципального образования «Тлюстенхабльское городское поселение»</w:t>
      </w:r>
    </w:p>
    <w:p w:rsidR="00B97CFD" w:rsidRPr="00A249D9" w:rsidRDefault="00B97CFD" w:rsidP="00B97CFD">
      <w:pPr>
        <w:shd w:val="clear" w:color="auto" w:fill="FFFFFF"/>
        <w:jc w:val="center"/>
        <w:rPr>
          <w:b/>
          <w:bCs/>
          <w:sz w:val="24"/>
          <w:szCs w:val="24"/>
        </w:rPr>
      </w:pPr>
      <w:proofErr w:type="gramStart"/>
      <w:r w:rsidRPr="00A249D9">
        <w:rPr>
          <w:b/>
          <w:bCs/>
          <w:sz w:val="24"/>
          <w:szCs w:val="24"/>
        </w:rPr>
        <w:t>Р</w:t>
      </w:r>
      <w:proofErr w:type="gramEnd"/>
      <w:r w:rsidRPr="00A249D9">
        <w:rPr>
          <w:b/>
          <w:bCs/>
          <w:sz w:val="24"/>
          <w:szCs w:val="24"/>
        </w:rPr>
        <w:t xml:space="preserve"> Е Ш И Л:</w:t>
      </w:r>
    </w:p>
    <w:p w:rsidR="00B97CFD" w:rsidRDefault="00B97CFD" w:rsidP="00B97CFD">
      <w:pPr>
        <w:widowControl w:val="0"/>
        <w:numPr>
          <w:ilvl w:val="0"/>
          <w:numId w:val="43"/>
        </w:numPr>
        <w:shd w:val="clear" w:color="auto" w:fill="FFFFFF"/>
        <w:tabs>
          <w:tab w:val="left" w:pos="1085"/>
        </w:tabs>
        <w:autoSpaceDE w:val="0"/>
        <w:autoSpaceDN w:val="0"/>
        <w:adjustRightInd w:val="0"/>
        <w:spacing w:before="19"/>
        <w:ind w:right="10"/>
        <w:jc w:val="both"/>
        <w:rPr>
          <w:sz w:val="24"/>
          <w:szCs w:val="24"/>
        </w:rPr>
      </w:pPr>
      <w:r w:rsidRPr="00A249D9">
        <w:rPr>
          <w:sz w:val="24"/>
          <w:szCs w:val="24"/>
        </w:rPr>
        <w:t>Внести изменения и дополнения в Решение Совета н</w:t>
      </w:r>
      <w:r>
        <w:rPr>
          <w:sz w:val="24"/>
          <w:szCs w:val="24"/>
        </w:rPr>
        <w:t>а</w:t>
      </w:r>
      <w:r w:rsidRPr="00A249D9">
        <w:rPr>
          <w:sz w:val="24"/>
          <w:szCs w:val="24"/>
        </w:rPr>
        <w:t>родных депутатов муниципального образования «Тлюстенхабльское городское п</w:t>
      </w:r>
      <w:r>
        <w:rPr>
          <w:sz w:val="24"/>
          <w:szCs w:val="24"/>
        </w:rPr>
        <w:t>о</w:t>
      </w:r>
      <w:r w:rsidRPr="00A249D9">
        <w:rPr>
          <w:sz w:val="24"/>
          <w:szCs w:val="24"/>
        </w:rPr>
        <w:t>селение»</w:t>
      </w:r>
      <w:r>
        <w:rPr>
          <w:sz w:val="24"/>
          <w:szCs w:val="24"/>
        </w:rPr>
        <w:t xml:space="preserve"> № 83 от 29.12.2018г. «Об утверждении Правил землепользования и застройки муниципального образования «Тлюстенхабльское городское поселение»», утвердив в новой редакции приложения, в составе:</w:t>
      </w:r>
    </w:p>
    <w:p w:rsidR="00B97CFD" w:rsidRDefault="00B97CFD" w:rsidP="00B97CFD">
      <w:pPr>
        <w:shd w:val="clear" w:color="auto" w:fill="FFFFFF"/>
        <w:spacing w:before="24"/>
        <w:ind w:left="348" w:firstLine="708"/>
        <w:jc w:val="both"/>
        <w:rPr>
          <w:sz w:val="24"/>
          <w:szCs w:val="24"/>
        </w:rPr>
      </w:pPr>
      <w:r w:rsidRPr="00A249D9">
        <w:rPr>
          <w:sz w:val="24"/>
          <w:szCs w:val="24"/>
        </w:rPr>
        <w:t xml:space="preserve">- часть </w:t>
      </w:r>
      <w:r w:rsidRPr="00A249D9">
        <w:rPr>
          <w:sz w:val="24"/>
          <w:szCs w:val="24"/>
          <w:lang w:val="en-US"/>
        </w:rPr>
        <w:t>I</w:t>
      </w:r>
      <w:r w:rsidRPr="00A249D9">
        <w:rPr>
          <w:sz w:val="24"/>
          <w:szCs w:val="24"/>
        </w:rPr>
        <w:t xml:space="preserve"> « Порядок применения правил землепользования и застройки и внесения </w:t>
      </w:r>
    </w:p>
    <w:p w:rsidR="00B97CFD" w:rsidRPr="00A249D9" w:rsidRDefault="00B97CFD" w:rsidP="00B97CFD">
      <w:pPr>
        <w:shd w:val="clear" w:color="auto" w:fill="FFFFFF"/>
        <w:spacing w:before="24"/>
        <w:ind w:left="348" w:firstLine="708"/>
        <w:jc w:val="both"/>
        <w:rPr>
          <w:sz w:val="24"/>
          <w:szCs w:val="24"/>
        </w:rPr>
      </w:pPr>
      <w:r w:rsidRPr="00A249D9">
        <w:rPr>
          <w:sz w:val="24"/>
          <w:szCs w:val="24"/>
        </w:rPr>
        <w:t>изменений в указанные Правила»;</w:t>
      </w:r>
    </w:p>
    <w:p w:rsidR="00B97CFD" w:rsidRPr="00A249D9" w:rsidRDefault="00B97CFD" w:rsidP="00B97CFD">
      <w:pPr>
        <w:shd w:val="clear" w:color="auto" w:fill="FFFFFF"/>
        <w:spacing w:before="5"/>
        <w:ind w:left="348" w:right="2592" w:firstLine="708"/>
        <w:jc w:val="both"/>
        <w:rPr>
          <w:spacing w:val="-7"/>
          <w:sz w:val="24"/>
          <w:szCs w:val="24"/>
        </w:rPr>
      </w:pPr>
      <w:r w:rsidRPr="00A249D9">
        <w:rPr>
          <w:spacing w:val="-7"/>
          <w:sz w:val="24"/>
          <w:szCs w:val="24"/>
        </w:rPr>
        <w:t xml:space="preserve">- часть </w:t>
      </w:r>
      <w:r w:rsidRPr="00A249D9">
        <w:rPr>
          <w:spacing w:val="-7"/>
          <w:sz w:val="24"/>
          <w:szCs w:val="24"/>
          <w:lang w:val="en-US"/>
        </w:rPr>
        <w:t>II</w:t>
      </w:r>
      <w:r w:rsidRPr="00A249D9">
        <w:rPr>
          <w:spacing w:val="-7"/>
          <w:sz w:val="24"/>
          <w:szCs w:val="24"/>
        </w:rPr>
        <w:t xml:space="preserve"> «Карты градостроительного зонирования»;</w:t>
      </w:r>
    </w:p>
    <w:p w:rsidR="00B97CFD" w:rsidRPr="00A249D9" w:rsidRDefault="00B97CFD" w:rsidP="00B97CFD">
      <w:pPr>
        <w:shd w:val="clear" w:color="auto" w:fill="FFFFFF"/>
        <w:spacing w:before="5"/>
        <w:ind w:right="2592"/>
        <w:jc w:val="both"/>
        <w:rPr>
          <w:spacing w:val="-7"/>
          <w:sz w:val="24"/>
          <w:szCs w:val="24"/>
        </w:rPr>
      </w:pPr>
      <w:r w:rsidRPr="00A249D9">
        <w:rPr>
          <w:spacing w:val="-7"/>
          <w:sz w:val="24"/>
          <w:szCs w:val="24"/>
        </w:rPr>
        <w:t xml:space="preserve">            </w:t>
      </w:r>
      <w:r>
        <w:rPr>
          <w:spacing w:val="-7"/>
          <w:sz w:val="24"/>
          <w:szCs w:val="24"/>
        </w:rPr>
        <w:tab/>
        <w:t xml:space="preserve">      </w:t>
      </w:r>
      <w:r w:rsidRPr="00A249D9">
        <w:rPr>
          <w:spacing w:val="-7"/>
          <w:sz w:val="24"/>
          <w:szCs w:val="24"/>
        </w:rPr>
        <w:t xml:space="preserve">- </w:t>
      </w:r>
      <w:r w:rsidRPr="00A249D9">
        <w:rPr>
          <w:spacing w:val="-5"/>
          <w:sz w:val="24"/>
          <w:szCs w:val="24"/>
        </w:rPr>
        <w:t xml:space="preserve">часть </w:t>
      </w:r>
      <w:r w:rsidRPr="00A249D9">
        <w:rPr>
          <w:spacing w:val="-5"/>
          <w:sz w:val="24"/>
          <w:szCs w:val="24"/>
          <w:lang w:val="en-US"/>
        </w:rPr>
        <w:t>III</w:t>
      </w:r>
      <w:r w:rsidRPr="00A249D9">
        <w:rPr>
          <w:spacing w:val="-5"/>
          <w:sz w:val="24"/>
          <w:szCs w:val="24"/>
        </w:rPr>
        <w:t xml:space="preserve"> «Градостроительные регламенты». </w:t>
      </w:r>
    </w:p>
    <w:p w:rsidR="00B97CFD" w:rsidRPr="00A249D9" w:rsidRDefault="00B97CFD" w:rsidP="00B97CFD">
      <w:pPr>
        <w:pStyle w:val="aff7"/>
        <w:widowControl w:val="0"/>
        <w:shd w:val="clear" w:color="auto" w:fill="FFFFFF"/>
        <w:tabs>
          <w:tab w:val="left" w:pos="1094"/>
        </w:tabs>
        <w:autoSpaceDE w:val="0"/>
        <w:autoSpaceDN w:val="0"/>
        <w:adjustRightInd w:val="0"/>
        <w:ind w:left="0"/>
        <w:jc w:val="both"/>
        <w:rPr>
          <w:b/>
          <w:sz w:val="16"/>
          <w:szCs w:val="16"/>
          <w:lang w:val="ru-RU"/>
        </w:rPr>
      </w:pPr>
    </w:p>
    <w:p w:rsidR="00B97CFD" w:rsidRDefault="00B97CFD" w:rsidP="00B97CFD">
      <w:pPr>
        <w:pStyle w:val="aff7"/>
        <w:widowControl w:val="0"/>
        <w:shd w:val="clear" w:color="auto" w:fill="FFFFFF"/>
        <w:tabs>
          <w:tab w:val="left" w:pos="1094"/>
        </w:tabs>
        <w:autoSpaceDE w:val="0"/>
        <w:autoSpaceDN w:val="0"/>
        <w:adjustRightInd w:val="0"/>
        <w:ind w:left="0"/>
        <w:jc w:val="both"/>
        <w:rPr>
          <w:lang w:val="ru-RU"/>
        </w:rPr>
      </w:pPr>
      <w:r w:rsidRPr="00A249D9">
        <w:rPr>
          <w:b/>
          <w:lang w:val="ru-RU"/>
        </w:rPr>
        <w:t xml:space="preserve">        </w:t>
      </w:r>
      <w:r>
        <w:rPr>
          <w:b/>
          <w:lang w:val="ru-RU"/>
        </w:rPr>
        <w:t>2</w:t>
      </w:r>
      <w:r w:rsidRPr="00A249D9">
        <w:rPr>
          <w:lang w:val="ru-RU"/>
        </w:rPr>
        <w:t>. Настоящее Решение вступает в силу с момента его обнародовани</w:t>
      </w:r>
      <w:r>
        <w:rPr>
          <w:lang w:val="ru-RU"/>
        </w:rPr>
        <w:t>я.</w:t>
      </w:r>
    </w:p>
    <w:p w:rsidR="00B97CFD" w:rsidRDefault="00B97CFD" w:rsidP="00B97CFD">
      <w:pPr>
        <w:pStyle w:val="aff7"/>
        <w:widowControl w:val="0"/>
        <w:shd w:val="clear" w:color="auto" w:fill="FFFFFF"/>
        <w:tabs>
          <w:tab w:val="left" w:pos="1094"/>
        </w:tabs>
        <w:autoSpaceDE w:val="0"/>
        <w:autoSpaceDN w:val="0"/>
        <w:adjustRightInd w:val="0"/>
        <w:ind w:left="0"/>
        <w:jc w:val="both"/>
        <w:rPr>
          <w:color w:val="FF0000"/>
          <w:sz w:val="12"/>
          <w:szCs w:val="12"/>
          <w:lang w:val="ru-RU"/>
        </w:rPr>
      </w:pPr>
    </w:p>
    <w:p w:rsidR="00B97CFD" w:rsidRDefault="00B97CFD" w:rsidP="00B97CFD">
      <w:pPr>
        <w:pStyle w:val="aff7"/>
        <w:widowControl w:val="0"/>
        <w:shd w:val="clear" w:color="auto" w:fill="FFFFFF"/>
        <w:tabs>
          <w:tab w:val="left" w:pos="1094"/>
        </w:tabs>
        <w:autoSpaceDE w:val="0"/>
        <w:autoSpaceDN w:val="0"/>
        <w:adjustRightInd w:val="0"/>
        <w:ind w:left="0"/>
        <w:jc w:val="both"/>
        <w:rPr>
          <w:color w:val="FF0000"/>
          <w:sz w:val="12"/>
          <w:szCs w:val="12"/>
          <w:lang w:val="ru-RU"/>
        </w:rPr>
      </w:pPr>
    </w:p>
    <w:p w:rsidR="00B97CFD" w:rsidRDefault="00B97CFD" w:rsidP="00B97CFD">
      <w:pPr>
        <w:pStyle w:val="aff7"/>
        <w:widowControl w:val="0"/>
        <w:shd w:val="clear" w:color="auto" w:fill="FFFFFF"/>
        <w:tabs>
          <w:tab w:val="left" w:pos="1094"/>
        </w:tabs>
        <w:autoSpaceDE w:val="0"/>
        <w:autoSpaceDN w:val="0"/>
        <w:adjustRightInd w:val="0"/>
        <w:ind w:left="0"/>
        <w:jc w:val="both"/>
        <w:rPr>
          <w:color w:val="FF0000"/>
          <w:sz w:val="12"/>
          <w:szCs w:val="12"/>
          <w:lang w:val="ru-RU"/>
        </w:rPr>
      </w:pPr>
    </w:p>
    <w:p w:rsidR="00B97CFD" w:rsidRPr="00E11530" w:rsidRDefault="00B97CFD" w:rsidP="00B97CFD">
      <w:pPr>
        <w:pStyle w:val="aff7"/>
        <w:widowControl w:val="0"/>
        <w:shd w:val="clear" w:color="auto" w:fill="FFFFFF"/>
        <w:tabs>
          <w:tab w:val="left" w:pos="1094"/>
        </w:tabs>
        <w:autoSpaceDE w:val="0"/>
        <w:autoSpaceDN w:val="0"/>
        <w:adjustRightInd w:val="0"/>
        <w:ind w:left="0"/>
        <w:jc w:val="both"/>
        <w:rPr>
          <w:color w:val="FF0000"/>
          <w:sz w:val="12"/>
          <w:szCs w:val="12"/>
          <w:lang w:val="ru-RU"/>
        </w:rPr>
      </w:pPr>
    </w:p>
    <w:p w:rsidR="00B97CFD" w:rsidRPr="00A249D9" w:rsidRDefault="00B97CFD" w:rsidP="00B97CFD">
      <w:pPr>
        <w:rPr>
          <w:b/>
          <w:sz w:val="24"/>
          <w:szCs w:val="24"/>
        </w:rPr>
      </w:pPr>
      <w:r w:rsidRPr="00A249D9">
        <w:rPr>
          <w:b/>
          <w:sz w:val="24"/>
          <w:szCs w:val="24"/>
        </w:rPr>
        <w:t>Председатель Совета народных депутатов</w:t>
      </w:r>
    </w:p>
    <w:p w:rsidR="00B97CFD" w:rsidRPr="00A249D9" w:rsidRDefault="00B97CFD" w:rsidP="00B97CFD">
      <w:pPr>
        <w:rPr>
          <w:b/>
          <w:sz w:val="24"/>
          <w:szCs w:val="24"/>
        </w:rPr>
      </w:pPr>
      <w:r w:rsidRPr="00A249D9">
        <w:rPr>
          <w:b/>
          <w:sz w:val="24"/>
          <w:szCs w:val="24"/>
        </w:rPr>
        <w:t>муниципального образования</w:t>
      </w:r>
    </w:p>
    <w:p w:rsidR="00B97CFD" w:rsidRPr="00A249D9" w:rsidRDefault="00B97CFD" w:rsidP="00B97CFD">
      <w:pPr>
        <w:rPr>
          <w:b/>
          <w:sz w:val="24"/>
          <w:szCs w:val="24"/>
        </w:rPr>
      </w:pPr>
      <w:r w:rsidRPr="00A249D9">
        <w:rPr>
          <w:b/>
          <w:sz w:val="24"/>
          <w:szCs w:val="24"/>
        </w:rPr>
        <w:t xml:space="preserve"> «Тлюстенхабльское городское поселение»                                                   </w:t>
      </w:r>
      <w:r>
        <w:rPr>
          <w:b/>
          <w:sz w:val="24"/>
          <w:szCs w:val="24"/>
        </w:rPr>
        <w:t>Г. В. Захарчук</w:t>
      </w:r>
    </w:p>
    <w:p w:rsidR="00B97CFD" w:rsidRDefault="00B97CFD" w:rsidP="00B97CFD">
      <w:pPr>
        <w:rPr>
          <w:b/>
          <w:sz w:val="16"/>
          <w:szCs w:val="16"/>
        </w:rPr>
      </w:pPr>
    </w:p>
    <w:p w:rsidR="00B97CFD" w:rsidRPr="00E11530" w:rsidRDefault="00B97CFD" w:rsidP="00B97CFD">
      <w:pPr>
        <w:rPr>
          <w:b/>
          <w:sz w:val="16"/>
          <w:szCs w:val="16"/>
        </w:rPr>
      </w:pPr>
    </w:p>
    <w:p w:rsidR="00B97CFD" w:rsidRPr="00A249D9" w:rsidRDefault="00B97CFD" w:rsidP="00B97CFD">
      <w:pPr>
        <w:rPr>
          <w:b/>
          <w:sz w:val="24"/>
          <w:szCs w:val="24"/>
        </w:rPr>
      </w:pPr>
      <w:r w:rsidRPr="00A249D9">
        <w:rPr>
          <w:b/>
          <w:sz w:val="24"/>
          <w:szCs w:val="24"/>
        </w:rPr>
        <w:t>Глава муниципального образования</w:t>
      </w:r>
    </w:p>
    <w:p w:rsidR="00B97CFD" w:rsidRPr="00A249D9" w:rsidRDefault="00B97CFD" w:rsidP="00B97CFD">
      <w:pPr>
        <w:rPr>
          <w:b/>
          <w:sz w:val="24"/>
          <w:szCs w:val="24"/>
        </w:rPr>
      </w:pPr>
      <w:r w:rsidRPr="00A249D9">
        <w:rPr>
          <w:b/>
          <w:sz w:val="24"/>
          <w:szCs w:val="24"/>
        </w:rPr>
        <w:t xml:space="preserve">«Тлюстенхабльское городское поселение»                                                     </w:t>
      </w:r>
      <w:r>
        <w:rPr>
          <w:b/>
          <w:sz w:val="24"/>
          <w:szCs w:val="24"/>
        </w:rPr>
        <w:t>А.Р. Чич</w:t>
      </w:r>
    </w:p>
    <w:p w:rsidR="00B97CFD" w:rsidRDefault="00B97CFD" w:rsidP="00B97CFD">
      <w:pPr>
        <w:rPr>
          <w:b/>
          <w:sz w:val="14"/>
          <w:szCs w:val="14"/>
        </w:rPr>
      </w:pPr>
    </w:p>
    <w:p w:rsidR="00B97CFD" w:rsidRPr="00E11530" w:rsidRDefault="00B97CFD" w:rsidP="00B97CFD">
      <w:pPr>
        <w:rPr>
          <w:b/>
          <w:sz w:val="14"/>
          <w:szCs w:val="14"/>
        </w:rPr>
      </w:pPr>
    </w:p>
    <w:p w:rsidR="00B97CFD" w:rsidRPr="00E11530" w:rsidRDefault="00B97CFD" w:rsidP="00B97CFD">
      <w:pPr>
        <w:spacing w:line="20" w:lineRule="atLeast"/>
        <w:rPr>
          <w:b/>
        </w:rPr>
      </w:pPr>
      <w:r w:rsidRPr="00E11530">
        <w:rPr>
          <w:b/>
        </w:rPr>
        <w:t xml:space="preserve">пгт. Тлюстенхабль </w:t>
      </w:r>
    </w:p>
    <w:p w:rsidR="00B97CFD" w:rsidRPr="00E11530" w:rsidRDefault="00B97CFD" w:rsidP="00B97CFD">
      <w:pPr>
        <w:spacing w:line="20" w:lineRule="atLeast"/>
        <w:rPr>
          <w:b/>
        </w:rPr>
      </w:pPr>
      <w:r>
        <w:rPr>
          <w:b/>
        </w:rPr>
        <w:t>от 15 апреля 2024</w:t>
      </w:r>
      <w:r w:rsidRPr="00E11530">
        <w:rPr>
          <w:b/>
        </w:rPr>
        <w:t xml:space="preserve"> г.</w:t>
      </w:r>
    </w:p>
    <w:p w:rsidR="00B97CFD" w:rsidRPr="00E11530" w:rsidRDefault="00B97CFD" w:rsidP="00B97CFD">
      <w:pPr>
        <w:spacing w:line="20" w:lineRule="atLeast"/>
        <w:rPr>
          <w:b/>
        </w:rPr>
      </w:pPr>
      <w:r>
        <w:rPr>
          <w:b/>
        </w:rPr>
        <w:t>№ 122</w:t>
      </w:r>
    </w:p>
    <w:p w:rsidR="00B97CFD" w:rsidRDefault="00B97CFD" w:rsidP="00B97CFD">
      <w:pPr>
        <w:shd w:val="clear" w:color="auto" w:fill="FFFFFF"/>
        <w:rPr>
          <w:b/>
          <w:bCs/>
        </w:rPr>
      </w:pPr>
    </w:p>
    <w:p w:rsidR="00B97CFD" w:rsidRPr="00F134F5" w:rsidRDefault="00B97CFD" w:rsidP="00B97CFD">
      <w:pPr>
        <w:jc w:val="center"/>
        <w:rPr>
          <w:b/>
          <w:sz w:val="18"/>
          <w:szCs w:val="18"/>
        </w:rPr>
      </w:pPr>
      <w:r w:rsidRPr="00F134F5">
        <w:rPr>
          <w:b/>
          <w:sz w:val="18"/>
          <w:szCs w:val="18"/>
        </w:rPr>
        <w:lastRenderedPageBreak/>
        <w:t xml:space="preserve">                                                                                                 Приложение № 1 к Решению</w:t>
      </w:r>
    </w:p>
    <w:p w:rsidR="00B97CFD" w:rsidRPr="00F134F5" w:rsidRDefault="00B97CFD" w:rsidP="00B97CFD">
      <w:pPr>
        <w:jc w:val="center"/>
        <w:rPr>
          <w:sz w:val="18"/>
          <w:szCs w:val="18"/>
        </w:rPr>
      </w:pPr>
      <w:r w:rsidRPr="00F134F5">
        <w:rPr>
          <w:sz w:val="18"/>
          <w:szCs w:val="18"/>
        </w:rPr>
        <w:t xml:space="preserve">                                                                                                    Совета народных депутатов МО</w:t>
      </w:r>
    </w:p>
    <w:p w:rsidR="00B97CFD" w:rsidRPr="00F134F5" w:rsidRDefault="00B97CFD" w:rsidP="00B97CFD">
      <w:pPr>
        <w:jc w:val="center"/>
        <w:rPr>
          <w:sz w:val="18"/>
          <w:szCs w:val="18"/>
        </w:rPr>
      </w:pPr>
      <w:r w:rsidRPr="00F134F5">
        <w:rPr>
          <w:sz w:val="18"/>
          <w:szCs w:val="18"/>
        </w:rPr>
        <w:t xml:space="preserve">                                                                                                                 «Тлюстенхабльское городское поселение» </w:t>
      </w:r>
    </w:p>
    <w:p w:rsidR="00741D66" w:rsidRDefault="00B97CFD" w:rsidP="00B97CFD">
      <w:pPr>
        <w:widowControl w:val="0"/>
        <w:rPr>
          <w:sz w:val="24"/>
          <w:shd w:val="clear" w:color="auto" w:fill="8C8C8C"/>
        </w:rPr>
      </w:pPr>
      <w:r w:rsidRPr="00F134F5">
        <w:rPr>
          <w:sz w:val="18"/>
          <w:szCs w:val="18"/>
        </w:rPr>
        <w:t xml:space="preserve">                                                                       </w:t>
      </w:r>
      <w:r>
        <w:rPr>
          <w:sz w:val="18"/>
          <w:szCs w:val="18"/>
        </w:rPr>
        <w:t xml:space="preserve">                                                             от 15.04. 2024г. № 122</w:t>
      </w:r>
      <w:r w:rsidRPr="00F134F5">
        <w:rPr>
          <w:sz w:val="18"/>
          <w:szCs w:val="18"/>
        </w:rPr>
        <w:t xml:space="preserve">                                                         </w:t>
      </w:r>
    </w:p>
    <w:p w:rsidR="00741D66" w:rsidRDefault="00741D66">
      <w:pPr>
        <w:widowControl w:val="0"/>
        <w:rPr>
          <w:sz w:val="24"/>
        </w:rPr>
      </w:pPr>
    </w:p>
    <w:p w:rsidR="00741D66" w:rsidRDefault="00741D66">
      <w:pPr>
        <w:widowControl w:val="0"/>
        <w:rPr>
          <w:sz w:val="24"/>
        </w:rPr>
      </w:pPr>
    </w:p>
    <w:p w:rsidR="00741D66" w:rsidRDefault="00741D66">
      <w:pPr>
        <w:widowControl w:val="0"/>
        <w:rPr>
          <w:sz w:val="24"/>
        </w:rPr>
      </w:pPr>
    </w:p>
    <w:p w:rsidR="00741D66" w:rsidRDefault="00741D66">
      <w:pPr>
        <w:widowControl w:val="0"/>
        <w:rPr>
          <w:sz w:val="24"/>
        </w:rPr>
      </w:pPr>
    </w:p>
    <w:p w:rsidR="00741D66" w:rsidRDefault="007A1C07">
      <w:pPr>
        <w:widowControl w:val="0"/>
        <w:jc w:val="center"/>
        <w:rPr>
          <w:b/>
          <w:sz w:val="24"/>
        </w:rPr>
      </w:pPr>
      <w:r>
        <w:rPr>
          <w:b/>
          <w:sz w:val="24"/>
        </w:rPr>
        <w:t>ПРАВИЛА ЗЕМЛЕПОЛЬЗОВАНИЯ И ЗАСТРОЙКИ</w:t>
      </w:r>
    </w:p>
    <w:p w:rsidR="00741D66" w:rsidRDefault="007A1C07">
      <w:pPr>
        <w:widowControl w:val="0"/>
        <w:jc w:val="center"/>
        <w:rPr>
          <w:b/>
          <w:sz w:val="24"/>
        </w:rPr>
      </w:pPr>
      <w:r>
        <w:rPr>
          <w:b/>
          <w:sz w:val="24"/>
        </w:rPr>
        <w:t>ТЛЮСТЕНХАБЛЬСКОГО ГОРОДСКОГО ПОСЕЛЕНИЯ</w:t>
      </w:r>
    </w:p>
    <w:p w:rsidR="00741D66" w:rsidRDefault="007A1C07">
      <w:pPr>
        <w:widowControl w:val="0"/>
        <w:jc w:val="center"/>
        <w:rPr>
          <w:b/>
          <w:sz w:val="24"/>
        </w:rPr>
      </w:pPr>
      <w:r>
        <w:rPr>
          <w:b/>
          <w:sz w:val="24"/>
        </w:rPr>
        <w:t>ТЕУЧЕЖСКОГО РАЙОНА РЕСПУБЛИКИ АДЫГЕЯ</w:t>
      </w:r>
    </w:p>
    <w:p w:rsidR="00741D66" w:rsidRDefault="00741D66">
      <w:pPr>
        <w:widowControl w:val="0"/>
        <w:jc w:val="both"/>
        <w:rPr>
          <w:sz w:val="24"/>
        </w:rPr>
      </w:pPr>
    </w:p>
    <w:p w:rsidR="00741D66" w:rsidRDefault="00741D66">
      <w:pPr>
        <w:widowControl w:val="0"/>
        <w:jc w:val="both"/>
        <w:rPr>
          <w:sz w:val="24"/>
        </w:rPr>
      </w:pPr>
    </w:p>
    <w:p w:rsidR="00741D66" w:rsidRDefault="007A1C07">
      <w:pPr>
        <w:widowControl w:val="0"/>
        <w:jc w:val="center"/>
        <w:outlineLvl w:val="0"/>
        <w:rPr>
          <w:sz w:val="24"/>
        </w:rPr>
      </w:pPr>
      <w:bookmarkStart w:id="11" w:name="__RefHeading___1"/>
      <w:bookmarkEnd w:id="11"/>
      <w:r>
        <w:rPr>
          <w:b/>
          <w:sz w:val="24"/>
        </w:rPr>
        <w:t>ВВЕДЕНИЕ</w:t>
      </w:r>
    </w:p>
    <w:p w:rsidR="00741D66" w:rsidRPr="00AB6D08" w:rsidRDefault="00741D66">
      <w:pPr>
        <w:widowControl w:val="0"/>
        <w:jc w:val="both"/>
        <w:rPr>
          <w:sz w:val="24"/>
          <w:szCs w:val="24"/>
        </w:rPr>
      </w:pPr>
    </w:p>
    <w:p w:rsidR="00741D66" w:rsidRPr="00AB6D08" w:rsidRDefault="007A1C07">
      <w:pPr>
        <w:widowControl w:val="0"/>
        <w:ind w:firstLine="709"/>
        <w:jc w:val="both"/>
        <w:rPr>
          <w:sz w:val="24"/>
          <w:szCs w:val="24"/>
        </w:rPr>
      </w:pPr>
      <w:r w:rsidRPr="00AB6D08">
        <w:rPr>
          <w:sz w:val="24"/>
          <w:szCs w:val="24"/>
        </w:rPr>
        <w:t>Правила землепользования и застройки МО «Тлюстенхабльское городское поселение» Теучежского района (далее - Правила) являются нормативно-правовым актом муниципального образования «Тлюстенхабльское городское поселение» (далее - Тлюстенхабльское городское поселение)</w:t>
      </w:r>
      <w:proofErr w:type="gramStart"/>
      <w:r w:rsidRPr="00AB6D08">
        <w:rPr>
          <w:sz w:val="24"/>
          <w:szCs w:val="24"/>
        </w:rPr>
        <w:t>,р</w:t>
      </w:r>
      <w:proofErr w:type="gramEnd"/>
      <w:r w:rsidRPr="00AB6D08">
        <w:rPr>
          <w:sz w:val="24"/>
          <w:szCs w:val="24"/>
        </w:rPr>
        <w:t>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Тлюстенхабльского городского поселения, охраны его культурного наследия, окружающей среды и рационального использования природных ресурсов.</w:t>
      </w:r>
    </w:p>
    <w:p w:rsidR="00741D66" w:rsidRPr="00AB6D08" w:rsidRDefault="007A1C07">
      <w:pPr>
        <w:widowControl w:val="0"/>
        <w:ind w:firstLine="709"/>
        <w:jc w:val="both"/>
        <w:rPr>
          <w:sz w:val="24"/>
          <w:szCs w:val="24"/>
        </w:rPr>
      </w:pPr>
      <w:r w:rsidRPr="00AB6D08">
        <w:rPr>
          <w:sz w:val="24"/>
          <w:szCs w:val="24"/>
        </w:rPr>
        <w:t>Основные понятия, используемые в настоящих Правилах:</w:t>
      </w:r>
    </w:p>
    <w:p w:rsidR="00741D66" w:rsidRPr="00AB6D08" w:rsidRDefault="007A1C07">
      <w:pPr>
        <w:widowControl w:val="0"/>
        <w:ind w:firstLine="709"/>
        <w:jc w:val="both"/>
        <w:rPr>
          <w:b/>
          <w:sz w:val="24"/>
          <w:szCs w:val="24"/>
        </w:rPr>
      </w:pPr>
      <w:proofErr w:type="gramStart"/>
      <w:r w:rsidRPr="00AB6D08">
        <w:rPr>
          <w:rStyle w:val="s101"/>
          <w:b/>
          <w:sz w:val="24"/>
          <w:szCs w:val="24"/>
        </w:rPr>
        <w:t>Зоны с особыми условиями использования территорий</w:t>
      </w:r>
      <w:r w:rsidRPr="00AB6D08">
        <w:rPr>
          <w:sz w:val="24"/>
          <w:szCs w:val="24"/>
          <w:highlight w:val="white"/>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741D66" w:rsidRPr="00AB6D08" w:rsidRDefault="007A1C07">
      <w:pPr>
        <w:widowControl w:val="0"/>
        <w:ind w:firstLine="709"/>
        <w:jc w:val="both"/>
        <w:rPr>
          <w:sz w:val="24"/>
          <w:szCs w:val="24"/>
        </w:rPr>
      </w:pPr>
      <w:r w:rsidRPr="00AB6D08">
        <w:rPr>
          <w:b/>
          <w:sz w:val="24"/>
          <w:szCs w:val="24"/>
        </w:rPr>
        <w:t>Правила землепользования и застройки</w:t>
      </w:r>
      <w:r w:rsidRPr="00AB6D08">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1D66" w:rsidRPr="00AB6D08" w:rsidRDefault="007A1C07">
      <w:pPr>
        <w:widowControl w:val="0"/>
        <w:ind w:firstLine="709"/>
        <w:jc w:val="both"/>
        <w:rPr>
          <w:sz w:val="24"/>
          <w:szCs w:val="24"/>
        </w:rPr>
      </w:pPr>
      <w:r w:rsidRPr="00AB6D08">
        <w:rPr>
          <w:b/>
          <w:sz w:val="24"/>
          <w:szCs w:val="24"/>
        </w:rPr>
        <w:t>Территориальные зоны</w:t>
      </w:r>
      <w:r w:rsidRPr="00AB6D08">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1D66" w:rsidRPr="00AB6D08" w:rsidRDefault="007A1C07">
      <w:pPr>
        <w:widowControl w:val="0"/>
        <w:ind w:firstLine="709"/>
        <w:jc w:val="both"/>
        <w:rPr>
          <w:sz w:val="24"/>
          <w:szCs w:val="24"/>
        </w:rPr>
      </w:pPr>
      <w:r w:rsidRPr="00AB6D08">
        <w:rPr>
          <w:b/>
          <w:sz w:val="24"/>
          <w:szCs w:val="24"/>
        </w:rPr>
        <w:t>Функциональные зоны</w:t>
      </w:r>
      <w:r w:rsidRPr="00AB6D08">
        <w:rPr>
          <w:sz w:val="24"/>
          <w:szCs w:val="24"/>
        </w:rPr>
        <w:t xml:space="preserve"> - зоны, для которых документами территориального планирования определены границы и функциональное назначение;</w:t>
      </w:r>
    </w:p>
    <w:p w:rsidR="00741D66" w:rsidRPr="00AB6D08" w:rsidRDefault="007A1C07">
      <w:pPr>
        <w:widowControl w:val="0"/>
        <w:ind w:firstLine="709"/>
        <w:jc w:val="both"/>
        <w:rPr>
          <w:sz w:val="24"/>
          <w:szCs w:val="24"/>
        </w:rPr>
      </w:pPr>
      <w:r w:rsidRPr="00AB6D08">
        <w:rPr>
          <w:b/>
          <w:sz w:val="24"/>
          <w:szCs w:val="24"/>
        </w:rPr>
        <w:t>Градостроительное зонирование</w:t>
      </w:r>
      <w:r w:rsidRPr="00AB6D08">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41D66" w:rsidRPr="00AB6D08" w:rsidRDefault="007A1C07">
      <w:pPr>
        <w:widowControl w:val="0"/>
        <w:ind w:firstLine="709"/>
        <w:jc w:val="both"/>
        <w:rPr>
          <w:sz w:val="24"/>
          <w:szCs w:val="24"/>
        </w:rPr>
      </w:pPr>
      <w:proofErr w:type="gramStart"/>
      <w:r w:rsidRPr="00AB6D08">
        <w:rPr>
          <w:b/>
          <w:sz w:val="24"/>
          <w:szCs w:val="24"/>
        </w:rPr>
        <w:t>Градостроительный регламент</w:t>
      </w:r>
      <w:r w:rsidRPr="00AB6D08">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B6D08">
        <w:rPr>
          <w:sz w:val="24"/>
          <w:szCs w:val="24"/>
        </w:rPr>
        <w:lastRenderedPageBreak/>
        <w:t>ограничения использования земельных участков и объектов</w:t>
      </w:r>
      <w:proofErr w:type="gramEnd"/>
      <w:r w:rsidRPr="00AB6D08">
        <w:rPr>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41D66" w:rsidRPr="00AB6D08" w:rsidRDefault="007A1C07">
      <w:pPr>
        <w:widowControl w:val="0"/>
        <w:ind w:firstLine="709"/>
        <w:jc w:val="both"/>
        <w:rPr>
          <w:sz w:val="24"/>
          <w:szCs w:val="24"/>
        </w:rPr>
      </w:pPr>
      <w:r w:rsidRPr="00AB6D08">
        <w:rPr>
          <w:sz w:val="24"/>
          <w:szCs w:val="24"/>
        </w:rPr>
        <w:t>Правила землепользования и застройки включают в себя:</w:t>
      </w:r>
    </w:p>
    <w:p w:rsidR="00741D66" w:rsidRPr="00AB6D08" w:rsidRDefault="007A1C07">
      <w:pPr>
        <w:widowControl w:val="0"/>
        <w:ind w:firstLine="709"/>
        <w:jc w:val="both"/>
        <w:rPr>
          <w:sz w:val="24"/>
          <w:szCs w:val="24"/>
        </w:rPr>
      </w:pPr>
      <w:r w:rsidRPr="00AB6D08">
        <w:rPr>
          <w:sz w:val="24"/>
          <w:szCs w:val="24"/>
        </w:rPr>
        <w:t>1) порядок их применения и внесения изменений в указанные правила;</w:t>
      </w:r>
    </w:p>
    <w:p w:rsidR="00741D66" w:rsidRPr="00AB6D08" w:rsidRDefault="007A1C07">
      <w:pPr>
        <w:widowControl w:val="0"/>
        <w:ind w:firstLine="709"/>
        <w:jc w:val="both"/>
        <w:rPr>
          <w:sz w:val="24"/>
          <w:szCs w:val="24"/>
        </w:rPr>
      </w:pPr>
      <w:r w:rsidRPr="00AB6D08">
        <w:rPr>
          <w:sz w:val="24"/>
          <w:szCs w:val="24"/>
        </w:rPr>
        <w:t xml:space="preserve">2) карту </w:t>
      </w:r>
      <w:hyperlink r:id="rId9" w:anchor="block_106" w:history="1">
        <w:r w:rsidRPr="00AB6D08">
          <w:rPr>
            <w:sz w:val="24"/>
            <w:szCs w:val="24"/>
          </w:rPr>
          <w:t>градостроительного зонирования</w:t>
        </w:r>
      </w:hyperlink>
      <w:r w:rsidRPr="00AB6D08">
        <w:rPr>
          <w:sz w:val="24"/>
          <w:szCs w:val="24"/>
        </w:rPr>
        <w:t>;</w:t>
      </w:r>
    </w:p>
    <w:p w:rsidR="00741D66" w:rsidRPr="00AB6D08" w:rsidRDefault="007A1C07">
      <w:pPr>
        <w:widowControl w:val="0"/>
        <w:ind w:firstLine="709"/>
        <w:jc w:val="both"/>
        <w:rPr>
          <w:sz w:val="24"/>
          <w:szCs w:val="24"/>
        </w:rPr>
      </w:pPr>
      <w:r w:rsidRPr="00AB6D08">
        <w:rPr>
          <w:sz w:val="24"/>
          <w:szCs w:val="24"/>
        </w:rPr>
        <w:t xml:space="preserve">3) </w:t>
      </w:r>
      <w:hyperlink r:id="rId10" w:anchor="block_109" w:history="1">
        <w:r w:rsidRPr="00AB6D08">
          <w:rPr>
            <w:sz w:val="24"/>
            <w:szCs w:val="24"/>
          </w:rPr>
          <w:t>градостроительные регламенты</w:t>
        </w:r>
      </w:hyperlink>
      <w:r w:rsidRPr="00AB6D08">
        <w:rPr>
          <w:sz w:val="24"/>
          <w:szCs w:val="24"/>
        </w:rPr>
        <w:t>.</w:t>
      </w:r>
    </w:p>
    <w:p w:rsidR="00741D66" w:rsidRPr="00AB6D08" w:rsidRDefault="007A1C07">
      <w:pPr>
        <w:widowControl w:val="0"/>
        <w:ind w:firstLine="709"/>
        <w:jc w:val="both"/>
        <w:rPr>
          <w:sz w:val="24"/>
          <w:szCs w:val="24"/>
        </w:rPr>
      </w:pPr>
      <w:r w:rsidRPr="00AB6D08">
        <w:rPr>
          <w:sz w:val="24"/>
          <w:szCs w:val="24"/>
        </w:rPr>
        <w:t xml:space="preserve">3. Порядок применения </w:t>
      </w:r>
      <w:hyperlink r:id="rId11" w:anchor="block_108" w:history="1">
        <w:r w:rsidRPr="00AB6D08">
          <w:rPr>
            <w:sz w:val="24"/>
            <w:szCs w:val="24"/>
          </w:rPr>
          <w:t>правил землепользования и застройки</w:t>
        </w:r>
      </w:hyperlink>
      <w:r w:rsidRPr="00AB6D08">
        <w:rPr>
          <w:sz w:val="24"/>
          <w:szCs w:val="24"/>
        </w:rPr>
        <w:t xml:space="preserve"> и внесения в них изменений включает в себя положения:</w:t>
      </w:r>
    </w:p>
    <w:p w:rsidR="00741D66" w:rsidRPr="00AB6D08" w:rsidRDefault="007A1C07">
      <w:pPr>
        <w:widowControl w:val="0"/>
        <w:ind w:firstLine="709"/>
        <w:jc w:val="both"/>
        <w:rPr>
          <w:sz w:val="24"/>
          <w:szCs w:val="24"/>
        </w:rPr>
      </w:pPr>
      <w:r w:rsidRPr="00AB6D08">
        <w:rPr>
          <w:sz w:val="24"/>
          <w:szCs w:val="24"/>
        </w:rPr>
        <w:t>1) о регулировании землепользования и застройки органами местного самоуправления;</w:t>
      </w:r>
    </w:p>
    <w:p w:rsidR="00741D66" w:rsidRPr="00AB6D08" w:rsidRDefault="007A1C07">
      <w:pPr>
        <w:widowControl w:val="0"/>
        <w:ind w:firstLine="709"/>
        <w:jc w:val="both"/>
        <w:rPr>
          <w:sz w:val="24"/>
          <w:szCs w:val="24"/>
        </w:rPr>
      </w:pPr>
      <w:r w:rsidRPr="00AB6D08">
        <w:rPr>
          <w:sz w:val="24"/>
          <w:szCs w:val="24"/>
        </w:rPr>
        <w:t xml:space="preserve">2) об изменении </w:t>
      </w:r>
      <w:hyperlink r:id="rId12" w:anchor="block_37" w:history="1">
        <w:r w:rsidRPr="00AB6D08">
          <w:rPr>
            <w:sz w:val="24"/>
            <w:szCs w:val="24"/>
          </w:rPr>
          <w:t>видов разрешенного использования земельных участков</w:t>
        </w:r>
      </w:hyperlink>
      <w:r w:rsidRPr="00AB6D08">
        <w:rPr>
          <w:sz w:val="24"/>
          <w:szCs w:val="24"/>
        </w:rPr>
        <w:t xml:space="preserve"> и объектов капитального строительства физическими и юридическими лицами;</w:t>
      </w:r>
    </w:p>
    <w:p w:rsidR="00741D66" w:rsidRPr="00AB6D08" w:rsidRDefault="007A1C07">
      <w:pPr>
        <w:widowControl w:val="0"/>
        <w:ind w:firstLine="709"/>
        <w:jc w:val="both"/>
        <w:rPr>
          <w:sz w:val="24"/>
          <w:szCs w:val="24"/>
        </w:rPr>
      </w:pPr>
      <w:r w:rsidRPr="00AB6D08">
        <w:rPr>
          <w:sz w:val="24"/>
          <w:szCs w:val="24"/>
        </w:rPr>
        <w:t>3) о подготовке документации по планировке территории органами местного самоуправления;</w:t>
      </w:r>
    </w:p>
    <w:p w:rsidR="00741D66" w:rsidRPr="00AB6D08" w:rsidRDefault="007A1C07">
      <w:pPr>
        <w:widowControl w:val="0"/>
        <w:ind w:firstLine="709"/>
        <w:jc w:val="both"/>
        <w:rPr>
          <w:sz w:val="24"/>
          <w:szCs w:val="24"/>
        </w:rPr>
      </w:pPr>
      <w:r w:rsidRPr="00AB6D08">
        <w:rPr>
          <w:sz w:val="24"/>
          <w:szCs w:val="24"/>
        </w:rPr>
        <w:t>4) о проведении общественных обсуждений или публичных слушаний по вопросам землепользования и застройки;</w:t>
      </w:r>
    </w:p>
    <w:p w:rsidR="00741D66" w:rsidRPr="00AB6D08" w:rsidRDefault="007A1C07">
      <w:pPr>
        <w:widowControl w:val="0"/>
        <w:ind w:firstLine="709"/>
        <w:jc w:val="both"/>
        <w:rPr>
          <w:sz w:val="24"/>
          <w:szCs w:val="24"/>
        </w:rPr>
      </w:pPr>
      <w:r w:rsidRPr="00AB6D08">
        <w:rPr>
          <w:sz w:val="24"/>
          <w:szCs w:val="24"/>
        </w:rPr>
        <w:t>5) о внесении изменений в правила землепользования и застройки;</w:t>
      </w:r>
    </w:p>
    <w:p w:rsidR="00741D66" w:rsidRPr="00AB6D08" w:rsidRDefault="007A1C07">
      <w:pPr>
        <w:widowControl w:val="0"/>
        <w:ind w:firstLine="709"/>
        <w:jc w:val="both"/>
        <w:rPr>
          <w:sz w:val="24"/>
          <w:szCs w:val="24"/>
        </w:rPr>
      </w:pPr>
      <w:r w:rsidRPr="00AB6D08">
        <w:rPr>
          <w:sz w:val="24"/>
          <w:szCs w:val="24"/>
        </w:rPr>
        <w:t>6) о регулировании иных вопросов землепользования и застройки.</w:t>
      </w:r>
    </w:p>
    <w:p w:rsidR="00741D66" w:rsidRDefault="00741D66">
      <w:pPr>
        <w:widowControl w:val="0"/>
        <w:jc w:val="both"/>
        <w:rPr>
          <w:sz w:val="24"/>
        </w:rPr>
      </w:pPr>
    </w:p>
    <w:p w:rsidR="00741D66" w:rsidRDefault="00741D66">
      <w:pPr>
        <w:widowControl w:val="0"/>
        <w:jc w:val="both"/>
        <w:rPr>
          <w:sz w:val="24"/>
        </w:rPr>
      </w:pPr>
    </w:p>
    <w:p w:rsidR="00741D66" w:rsidRDefault="007A1C07">
      <w:pPr>
        <w:widowControl w:val="0"/>
        <w:jc w:val="center"/>
        <w:rPr>
          <w:b/>
          <w:sz w:val="24"/>
        </w:rPr>
      </w:pPr>
      <w:r>
        <w:rPr>
          <w:b/>
          <w:sz w:val="24"/>
        </w:rPr>
        <w:t>Часть 1. ПОРЯДОК ПРИМЕНЕНИЯ ПРАВИЛ ЗЕМЛЕПОЛЬЗОВАНИЯ</w:t>
      </w:r>
      <w:r>
        <w:rPr>
          <w:b/>
          <w:sz w:val="24"/>
        </w:rPr>
        <w:br/>
        <w:t>И ЗАСТРОЙКИ И ВНЕСЕНИЯ ИЗМЕНЕНИЙ В УКАЗАННЫЕ ПРАВИЛА</w:t>
      </w:r>
    </w:p>
    <w:p w:rsidR="00741D66" w:rsidRDefault="00741D66">
      <w:pPr>
        <w:widowControl w:val="0"/>
        <w:jc w:val="both"/>
        <w:rPr>
          <w:sz w:val="24"/>
        </w:rPr>
      </w:pPr>
    </w:p>
    <w:p w:rsidR="00741D66" w:rsidRDefault="00741D66">
      <w:pPr>
        <w:widowControl w:val="0"/>
        <w:jc w:val="both"/>
        <w:rPr>
          <w:sz w:val="24"/>
        </w:rPr>
      </w:pPr>
    </w:p>
    <w:p w:rsidR="00741D66" w:rsidRDefault="007A1C07">
      <w:pPr>
        <w:widowControl w:val="0"/>
        <w:jc w:val="center"/>
        <w:rPr>
          <w:b/>
          <w:sz w:val="24"/>
        </w:rPr>
      </w:pPr>
      <w:r>
        <w:rPr>
          <w:b/>
          <w:sz w:val="24"/>
        </w:rPr>
        <w:t>Глава 1. ОБЩИЕ ПОЛОЖЕНИЯ</w:t>
      </w:r>
    </w:p>
    <w:p w:rsidR="00741D66" w:rsidRPr="00AB6D08" w:rsidRDefault="007A1C07">
      <w:pPr>
        <w:widowControl w:val="0"/>
        <w:ind w:firstLine="709"/>
        <w:jc w:val="both"/>
        <w:rPr>
          <w:sz w:val="24"/>
          <w:szCs w:val="24"/>
        </w:rPr>
      </w:pPr>
      <w:r w:rsidRPr="00AB6D08">
        <w:rPr>
          <w:sz w:val="24"/>
          <w:szCs w:val="24"/>
        </w:rPr>
        <w:t>Правила землепользования и застройки разрабатываются в целях:</w:t>
      </w:r>
    </w:p>
    <w:p w:rsidR="00741D66" w:rsidRPr="00AB6D08" w:rsidRDefault="007A1C07">
      <w:pPr>
        <w:widowControl w:val="0"/>
        <w:ind w:firstLine="709"/>
        <w:jc w:val="both"/>
        <w:rPr>
          <w:sz w:val="24"/>
          <w:szCs w:val="24"/>
        </w:rPr>
      </w:pPr>
      <w:r w:rsidRPr="00AB6D08">
        <w:rPr>
          <w:sz w:val="24"/>
          <w:szCs w:val="24"/>
        </w:rPr>
        <w:t xml:space="preserve">1) создания условий для </w:t>
      </w:r>
      <w:hyperlink r:id="rId13" w:anchor="block_103" w:history="1">
        <w:r w:rsidRPr="00AB6D08">
          <w:rPr>
            <w:sz w:val="24"/>
            <w:szCs w:val="24"/>
          </w:rPr>
          <w:t>устойчивого развития территорий</w:t>
        </w:r>
      </w:hyperlink>
      <w:r w:rsidRPr="00AB6D08">
        <w:rPr>
          <w:sz w:val="24"/>
          <w:szCs w:val="24"/>
        </w:rPr>
        <w:t xml:space="preserve"> муниципальных образований, сохранения окружающей среды и объектов культурного наследия;</w:t>
      </w:r>
    </w:p>
    <w:p w:rsidR="00741D66" w:rsidRPr="00AB6D08" w:rsidRDefault="007A1C07">
      <w:pPr>
        <w:widowControl w:val="0"/>
        <w:ind w:firstLine="709"/>
        <w:jc w:val="both"/>
        <w:rPr>
          <w:sz w:val="24"/>
          <w:szCs w:val="24"/>
        </w:rPr>
      </w:pPr>
      <w:r w:rsidRPr="00AB6D08">
        <w:rPr>
          <w:sz w:val="24"/>
          <w:szCs w:val="24"/>
        </w:rPr>
        <w:t>2) создания условий для планировки территорий муниципальных образований;</w:t>
      </w:r>
    </w:p>
    <w:p w:rsidR="00741D66" w:rsidRPr="00AB6D08" w:rsidRDefault="007A1C07">
      <w:pPr>
        <w:widowControl w:val="0"/>
        <w:ind w:firstLine="709"/>
        <w:jc w:val="both"/>
        <w:rPr>
          <w:sz w:val="24"/>
          <w:szCs w:val="24"/>
        </w:rPr>
      </w:pPr>
      <w:r w:rsidRPr="00AB6D08">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AB6D08">
          <w:rPr>
            <w:sz w:val="24"/>
            <w:szCs w:val="24"/>
          </w:rPr>
          <w:t>объектов капитального строительства</w:t>
        </w:r>
      </w:hyperlink>
      <w:r w:rsidRPr="00AB6D08">
        <w:rPr>
          <w:sz w:val="24"/>
          <w:szCs w:val="24"/>
        </w:rPr>
        <w:t>;</w:t>
      </w:r>
    </w:p>
    <w:p w:rsidR="00741D66" w:rsidRPr="00AB6D08" w:rsidRDefault="007A1C07">
      <w:pPr>
        <w:widowControl w:val="0"/>
        <w:ind w:firstLine="709"/>
        <w:jc w:val="both"/>
        <w:rPr>
          <w:sz w:val="24"/>
          <w:szCs w:val="24"/>
        </w:rPr>
      </w:pPr>
      <w:r w:rsidRPr="00AB6D08">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AB6D08">
          <w:rPr>
            <w:sz w:val="24"/>
            <w:szCs w:val="24"/>
          </w:rPr>
          <w:t>видов</w:t>
        </w:r>
      </w:hyperlink>
      <w:r w:rsidRPr="00AB6D08">
        <w:rPr>
          <w:sz w:val="24"/>
          <w:szCs w:val="24"/>
        </w:rPr>
        <w:t xml:space="preserve"> разрешенного использования земельных участков и объектов капитального строительства.</w:t>
      </w:r>
    </w:p>
    <w:p w:rsidR="00741D66" w:rsidRDefault="00741D66">
      <w:pPr>
        <w:widowControl w:val="0"/>
        <w:jc w:val="both"/>
        <w:rPr>
          <w:sz w:val="24"/>
        </w:rPr>
      </w:pPr>
    </w:p>
    <w:p w:rsidR="00741D66" w:rsidRDefault="007A1C07">
      <w:pPr>
        <w:widowControl w:val="0"/>
        <w:ind w:firstLine="709"/>
        <w:jc w:val="both"/>
        <w:outlineLvl w:val="2"/>
        <w:rPr>
          <w:b/>
          <w:sz w:val="24"/>
        </w:rPr>
      </w:pPr>
      <w:bookmarkStart w:id="12" w:name="__RefHeading___2"/>
      <w:bookmarkEnd w:id="12"/>
      <w:r>
        <w:rPr>
          <w:b/>
          <w:sz w:val="24"/>
        </w:rPr>
        <w:t>Статья 1. Основания введения и назначение правил землепользования и застройки</w:t>
      </w:r>
    </w:p>
    <w:p w:rsidR="00741D66" w:rsidRPr="00AB6D08" w:rsidRDefault="007A1C07">
      <w:pPr>
        <w:widowControl w:val="0"/>
        <w:ind w:firstLine="709"/>
        <w:jc w:val="both"/>
        <w:rPr>
          <w:sz w:val="24"/>
          <w:szCs w:val="24"/>
        </w:rPr>
      </w:pPr>
      <w:r w:rsidRPr="00AB6D08">
        <w:rPr>
          <w:sz w:val="24"/>
          <w:szCs w:val="24"/>
        </w:rPr>
        <w:t xml:space="preserve">1. </w:t>
      </w:r>
      <w:proofErr w:type="gramStart"/>
      <w:r w:rsidRPr="00AB6D08">
        <w:rPr>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МО  «Тлюстенхабльское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МО «Тлюстенхабльское городское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AB6D08">
        <w:rPr>
          <w:sz w:val="24"/>
          <w:szCs w:val="24"/>
        </w:rPr>
        <w:t xml:space="preserve"> </w:t>
      </w:r>
      <w:proofErr w:type="gramStart"/>
      <w:r w:rsidRPr="00AB6D08">
        <w:rPr>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w:t>
      </w:r>
      <w:proofErr w:type="gramEnd"/>
      <w:r w:rsidRPr="00AB6D08">
        <w:rPr>
          <w:sz w:val="24"/>
          <w:szCs w:val="24"/>
        </w:rPr>
        <w:t xml:space="preserve"> контроля соответствия градостроительным регламентам строительных </w:t>
      </w:r>
      <w:r w:rsidRPr="00AB6D08">
        <w:rPr>
          <w:sz w:val="24"/>
          <w:szCs w:val="24"/>
        </w:rPr>
        <w:lastRenderedPageBreak/>
        <w:t>намерений застройщиков, завершенных строительством объектов и их последующего использования.</w:t>
      </w:r>
    </w:p>
    <w:p w:rsidR="00741D66" w:rsidRPr="00AB6D08" w:rsidRDefault="007A1C07">
      <w:pPr>
        <w:widowControl w:val="0"/>
        <w:ind w:firstLine="709"/>
        <w:jc w:val="both"/>
        <w:rPr>
          <w:sz w:val="24"/>
          <w:szCs w:val="24"/>
        </w:rPr>
      </w:pPr>
      <w:r w:rsidRPr="00AB6D08">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41D66" w:rsidRPr="00AB6D08" w:rsidRDefault="007A1C07">
      <w:pPr>
        <w:widowControl w:val="0"/>
        <w:ind w:firstLine="709"/>
        <w:jc w:val="both"/>
        <w:rPr>
          <w:sz w:val="24"/>
          <w:szCs w:val="24"/>
        </w:rPr>
      </w:pPr>
      <w:r w:rsidRPr="00AB6D08">
        <w:rPr>
          <w:sz w:val="24"/>
          <w:szCs w:val="24"/>
        </w:rPr>
        <w:t>1) обеспечение условий для реализации планов и программ развития территории МО «Тлюстенхабльское городское поселение», систем инженерного, транспортного обеспечения и социального обслуживания, сохранения природной и культурно-исторической среды;</w:t>
      </w:r>
    </w:p>
    <w:p w:rsidR="00741D66" w:rsidRPr="00AB6D08" w:rsidRDefault="007A1C07">
      <w:pPr>
        <w:widowControl w:val="0"/>
        <w:ind w:firstLine="709"/>
        <w:jc w:val="both"/>
        <w:rPr>
          <w:sz w:val="24"/>
          <w:szCs w:val="24"/>
        </w:rPr>
      </w:pPr>
      <w:r w:rsidRPr="00AB6D08">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41D66" w:rsidRPr="00AB6D08" w:rsidRDefault="007A1C07">
      <w:pPr>
        <w:widowControl w:val="0"/>
        <w:ind w:firstLine="709"/>
        <w:jc w:val="both"/>
        <w:rPr>
          <w:sz w:val="24"/>
          <w:szCs w:val="24"/>
        </w:rPr>
      </w:pPr>
      <w:r w:rsidRPr="00AB6D08">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741D66" w:rsidRPr="00AB6D08" w:rsidRDefault="007A1C07">
      <w:pPr>
        <w:widowControl w:val="0"/>
        <w:ind w:firstLine="709"/>
        <w:jc w:val="both"/>
        <w:rPr>
          <w:sz w:val="24"/>
          <w:szCs w:val="24"/>
        </w:rPr>
      </w:pPr>
      <w:r w:rsidRPr="00AB6D08">
        <w:rPr>
          <w:sz w:val="24"/>
          <w:szCs w:val="24"/>
        </w:rPr>
        <w:t>4) обеспечение свободного доступа граждан к информации и их участия в принятии решений по вопросам развития МО «Тлюстенхабльское городское поселение», землепользования и застройки посредством проведения публичных слушаний;</w:t>
      </w:r>
    </w:p>
    <w:p w:rsidR="00741D66" w:rsidRPr="00AB6D08" w:rsidRDefault="007A1C07">
      <w:pPr>
        <w:widowControl w:val="0"/>
        <w:ind w:firstLine="709"/>
        <w:jc w:val="both"/>
        <w:rPr>
          <w:sz w:val="24"/>
          <w:szCs w:val="24"/>
        </w:rPr>
      </w:pPr>
      <w:r w:rsidRPr="00AB6D08">
        <w:rPr>
          <w:sz w:val="24"/>
          <w:szCs w:val="24"/>
        </w:rPr>
        <w:t xml:space="preserve">5) обеспечение </w:t>
      </w:r>
      <w:proofErr w:type="gramStart"/>
      <w:r w:rsidRPr="00AB6D08">
        <w:rPr>
          <w:sz w:val="24"/>
          <w:szCs w:val="24"/>
        </w:rPr>
        <w:t>контроля за</w:t>
      </w:r>
      <w:proofErr w:type="gramEnd"/>
      <w:r w:rsidRPr="00AB6D08">
        <w:rPr>
          <w:sz w:val="24"/>
          <w:szCs w:val="24"/>
        </w:rPr>
        <w:t xml:space="preserve"> соблюдением прав граждан и юридических лиц при осуществлении землепользования и застройки Тлюстенхабльского городского поселения;</w:t>
      </w:r>
    </w:p>
    <w:p w:rsidR="00741D66" w:rsidRPr="00AB6D08" w:rsidRDefault="007A1C07">
      <w:pPr>
        <w:widowControl w:val="0"/>
        <w:ind w:firstLine="709"/>
        <w:jc w:val="both"/>
        <w:rPr>
          <w:sz w:val="24"/>
          <w:szCs w:val="24"/>
        </w:rPr>
      </w:pPr>
      <w:r w:rsidRPr="00AB6D08">
        <w:rPr>
          <w:sz w:val="24"/>
          <w:szCs w:val="24"/>
        </w:rPr>
        <w:t xml:space="preserve">6) </w:t>
      </w:r>
      <w:proofErr w:type="gramStart"/>
      <w:r w:rsidRPr="00AB6D08">
        <w:rPr>
          <w:sz w:val="24"/>
          <w:szCs w:val="24"/>
        </w:rPr>
        <w:t>контроль за</w:t>
      </w:r>
      <w:proofErr w:type="gramEnd"/>
      <w:r w:rsidRPr="00AB6D08">
        <w:rPr>
          <w:sz w:val="24"/>
          <w:szCs w:val="24"/>
        </w:rPr>
        <w:t xml:space="preserve">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741D66" w:rsidRPr="00AB6D08" w:rsidRDefault="007A1C07">
      <w:pPr>
        <w:widowControl w:val="0"/>
        <w:ind w:firstLine="709"/>
        <w:jc w:val="both"/>
        <w:rPr>
          <w:sz w:val="24"/>
          <w:szCs w:val="24"/>
        </w:rPr>
      </w:pPr>
      <w:r w:rsidRPr="00AB6D08">
        <w:rPr>
          <w:sz w:val="24"/>
          <w:szCs w:val="24"/>
        </w:rPr>
        <w:t xml:space="preserve">3. </w:t>
      </w:r>
      <w:proofErr w:type="gramStart"/>
      <w:r w:rsidRPr="00AB6D08">
        <w:rPr>
          <w:sz w:val="24"/>
          <w:szCs w:val="24"/>
        </w:rPr>
        <w:t>Настоящие Правила применяются наряду с иными правовыми актами органов местного самоуправления Тлюстенхабльского городского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roofErr w:type="gramEnd"/>
      <w:r w:rsidRPr="00AB6D08">
        <w:rPr>
          <w:sz w:val="24"/>
          <w:szCs w:val="24"/>
        </w:rPr>
        <w:t xml:space="preserve"> иными правовыми актами Тлюстенхабльского городского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741D66" w:rsidRPr="00AB6D08" w:rsidRDefault="007A1C07">
      <w:pPr>
        <w:widowControl w:val="0"/>
        <w:ind w:firstLine="709"/>
        <w:jc w:val="both"/>
        <w:rPr>
          <w:sz w:val="24"/>
          <w:szCs w:val="24"/>
        </w:rPr>
      </w:pPr>
      <w:r w:rsidRPr="00AB6D08">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Тлюстенхабльского городского поселения.</w:t>
      </w:r>
    </w:p>
    <w:p w:rsidR="00741D66" w:rsidRPr="00AB6D08" w:rsidRDefault="00741D66">
      <w:pPr>
        <w:widowControl w:val="0"/>
        <w:jc w:val="both"/>
        <w:rPr>
          <w:sz w:val="24"/>
          <w:szCs w:val="24"/>
        </w:rPr>
      </w:pPr>
    </w:p>
    <w:p w:rsidR="00741D66" w:rsidRPr="00AB6D08" w:rsidRDefault="007A1C07">
      <w:pPr>
        <w:widowControl w:val="0"/>
        <w:ind w:firstLine="709"/>
        <w:jc w:val="both"/>
        <w:outlineLvl w:val="2"/>
        <w:rPr>
          <w:b/>
          <w:sz w:val="24"/>
          <w:szCs w:val="24"/>
        </w:rPr>
      </w:pPr>
      <w:bookmarkStart w:id="13" w:name="__RefHeading___3"/>
      <w:bookmarkEnd w:id="13"/>
      <w:r w:rsidRPr="00AB6D08">
        <w:rPr>
          <w:b/>
          <w:sz w:val="24"/>
          <w:szCs w:val="24"/>
        </w:rPr>
        <w:t>Статья 2. Содержание настоящих Правил</w:t>
      </w:r>
    </w:p>
    <w:p w:rsidR="00741D66" w:rsidRPr="00AB6D08" w:rsidRDefault="007A1C07">
      <w:pPr>
        <w:widowControl w:val="0"/>
        <w:ind w:firstLine="709"/>
        <w:jc w:val="both"/>
        <w:rPr>
          <w:sz w:val="24"/>
          <w:szCs w:val="24"/>
        </w:rPr>
      </w:pPr>
      <w:r w:rsidRPr="00AB6D08">
        <w:rPr>
          <w:b/>
          <w:sz w:val="24"/>
          <w:szCs w:val="24"/>
        </w:rPr>
        <w:t>1</w:t>
      </w:r>
      <w:r w:rsidRPr="00AB6D08">
        <w:rPr>
          <w:sz w:val="24"/>
          <w:szCs w:val="24"/>
        </w:rPr>
        <w:t>. Настоящие Правила содержат:</w:t>
      </w:r>
    </w:p>
    <w:p w:rsidR="00741D66" w:rsidRPr="00AB6D08" w:rsidRDefault="007A1C07">
      <w:pPr>
        <w:widowControl w:val="0"/>
        <w:ind w:firstLine="709"/>
        <w:jc w:val="both"/>
        <w:rPr>
          <w:sz w:val="24"/>
          <w:szCs w:val="24"/>
        </w:rPr>
      </w:pPr>
      <w:r w:rsidRPr="00AB6D08">
        <w:rPr>
          <w:sz w:val="24"/>
          <w:szCs w:val="24"/>
        </w:rPr>
        <w:t>1) порядок их применения и внесения изменений в указанные Правила;</w:t>
      </w:r>
    </w:p>
    <w:p w:rsidR="00741D66" w:rsidRPr="00AB6D08" w:rsidRDefault="007A1C07">
      <w:pPr>
        <w:widowControl w:val="0"/>
        <w:ind w:firstLine="709"/>
        <w:jc w:val="both"/>
        <w:rPr>
          <w:sz w:val="24"/>
          <w:szCs w:val="24"/>
        </w:rPr>
      </w:pPr>
      <w:r w:rsidRPr="00AB6D08">
        <w:rPr>
          <w:sz w:val="24"/>
          <w:szCs w:val="24"/>
        </w:rPr>
        <w:t>2) карту градостроительного зонирования;</w:t>
      </w:r>
    </w:p>
    <w:p w:rsidR="00741D66" w:rsidRPr="00AB6D08" w:rsidRDefault="007A1C07">
      <w:pPr>
        <w:widowControl w:val="0"/>
        <w:ind w:firstLine="709"/>
        <w:jc w:val="both"/>
        <w:rPr>
          <w:sz w:val="24"/>
          <w:szCs w:val="24"/>
        </w:rPr>
      </w:pPr>
      <w:r w:rsidRPr="00AB6D08">
        <w:rPr>
          <w:sz w:val="24"/>
          <w:szCs w:val="24"/>
        </w:rPr>
        <w:t>3) градостроительные регламенты.</w:t>
      </w:r>
    </w:p>
    <w:p w:rsidR="00741D66" w:rsidRPr="00AB6D08" w:rsidRDefault="007A1C07">
      <w:pPr>
        <w:widowControl w:val="0"/>
        <w:ind w:firstLine="709"/>
        <w:jc w:val="both"/>
        <w:rPr>
          <w:sz w:val="24"/>
          <w:szCs w:val="24"/>
        </w:rPr>
      </w:pPr>
      <w:r w:rsidRPr="00AB6D08">
        <w:rPr>
          <w:b/>
          <w:sz w:val="24"/>
          <w:szCs w:val="24"/>
        </w:rPr>
        <w:t>2</w:t>
      </w:r>
      <w:r w:rsidRPr="00AB6D08">
        <w:rPr>
          <w:sz w:val="24"/>
          <w:szCs w:val="24"/>
        </w:rPr>
        <w:t>. Порядок применения правил землепользования и застройки и внесения в них изменений включает в себя положения:</w:t>
      </w:r>
    </w:p>
    <w:p w:rsidR="00741D66" w:rsidRPr="00AB6D08" w:rsidRDefault="007A1C07">
      <w:pPr>
        <w:widowControl w:val="0"/>
        <w:ind w:firstLine="709"/>
        <w:jc w:val="both"/>
        <w:rPr>
          <w:sz w:val="24"/>
          <w:szCs w:val="24"/>
        </w:rPr>
      </w:pPr>
      <w:r w:rsidRPr="00AB6D08">
        <w:rPr>
          <w:sz w:val="24"/>
          <w:szCs w:val="24"/>
        </w:rPr>
        <w:t>1) о регулировании землепользования и застройки органами местного самоуправления;</w:t>
      </w:r>
    </w:p>
    <w:p w:rsidR="00741D66" w:rsidRPr="00AB6D08" w:rsidRDefault="007A1C07">
      <w:pPr>
        <w:widowControl w:val="0"/>
        <w:ind w:firstLine="709"/>
        <w:jc w:val="both"/>
        <w:rPr>
          <w:sz w:val="24"/>
          <w:szCs w:val="24"/>
        </w:rPr>
      </w:pPr>
      <w:r w:rsidRPr="00AB6D08">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1D66" w:rsidRPr="00AB6D08" w:rsidRDefault="007A1C07">
      <w:pPr>
        <w:widowControl w:val="0"/>
        <w:ind w:firstLine="709"/>
        <w:jc w:val="both"/>
        <w:rPr>
          <w:sz w:val="24"/>
          <w:szCs w:val="24"/>
        </w:rPr>
      </w:pPr>
      <w:r w:rsidRPr="00AB6D08">
        <w:rPr>
          <w:sz w:val="24"/>
          <w:szCs w:val="24"/>
        </w:rPr>
        <w:t>3) о подготовке документации по планировке территории органами местного самоуправления;</w:t>
      </w:r>
    </w:p>
    <w:p w:rsidR="00741D66" w:rsidRPr="00AB6D08" w:rsidRDefault="007A1C07">
      <w:pPr>
        <w:widowControl w:val="0"/>
        <w:ind w:firstLine="709"/>
        <w:jc w:val="both"/>
        <w:rPr>
          <w:sz w:val="24"/>
          <w:szCs w:val="24"/>
        </w:rPr>
      </w:pPr>
      <w:r w:rsidRPr="00AB6D08">
        <w:rPr>
          <w:sz w:val="24"/>
          <w:szCs w:val="24"/>
        </w:rPr>
        <w:t>4) о проведении общественных обсуждений или публичных слушаний по вопросам землепользования и застройки;</w:t>
      </w:r>
    </w:p>
    <w:p w:rsidR="00741D66" w:rsidRPr="00AB6D08" w:rsidRDefault="007A1C07">
      <w:pPr>
        <w:widowControl w:val="0"/>
        <w:ind w:firstLine="709"/>
        <w:jc w:val="both"/>
        <w:rPr>
          <w:sz w:val="24"/>
          <w:szCs w:val="24"/>
        </w:rPr>
      </w:pPr>
      <w:r w:rsidRPr="00AB6D08">
        <w:rPr>
          <w:sz w:val="24"/>
          <w:szCs w:val="24"/>
        </w:rPr>
        <w:t>5) о внесении изменений в правила землепользования и застройки;</w:t>
      </w:r>
    </w:p>
    <w:p w:rsidR="00741D66" w:rsidRPr="00AB6D08" w:rsidRDefault="007A1C07">
      <w:pPr>
        <w:widowControl w:val="0"/>
        <w:ind w:firstLine="709"/>
        <w:jc w:val="both"/>
        <w:rPr>
          <w:sz w:val="24"/>
          <w:szCs w:val="24"/>
        </w:rPr>
      </w:pPr>
      <w:r w:rsidRPr="00AB6D08">
        <w:rPr>
          <w:sz w:val="24"/>
          <w:szCs w:val="24"/>
        </w:rPr>
        <w:t>6) о регулировании иных вопросов землепользования и застройки.</w:t>
      </w:r>
    </w:p>
    <w:p w:rsidR="00741D66" w:rsidRPr="00AB6D08" w:rsidRDefault="007A1C07">
      <w:pPr>
        <w:widowControl w:val="0"/>
        <w:ind w:firstLine="709"/>
        <w:jc w:val="both"/>
        <w:rPr>
          <w:sz w:val="24"/>
          <w:szCs w:val="24"/>
        </w:rPr>
      </w:pPr>
      <w:r w:rsidRPr="00AB6D08">
        <w:rPr>
          <w:sz w:val="24"/>
          <w:szCs w:val="24"/>
        </w:rPr>
        <w:t xml:space="preserve">На карте градостроительного зонирования устанавливаются границы территориальных </w:t>
      </w:r>
      <w:r w:rsidRPr="00AB6D08">
        <w:rPr>
          <w:sz w:val="24"/>
          <w:szCs w:val="24"/>
        </w:rPr>
        <w:lastRenderedPageBreak/>
        <w:t>зон. Границы территориальных зон должны отвечать требованию принадлежности каждого земельного участка только к одной территориальной зоне</w:t>
      </w:r>
      <w:proofErr w:type="gramStart"/>
      <w:r w:rsidRPr="00AB6D08">
        <w:rPr>
          <w:sz w:val="24"/>
          <w:szCs w:val="24"/>
        </w:rPr>
        <w:t>,</w:t>
      </w:r>
      <w:r w:rsidRPr="00AB6D08">
        <w:rPr>
          <w:color w:val="22272F"/>
          <w:sz w:val="24"/>
          <w:szCs w:val="24"/>
          <w:highlight w:val="white"/>
        </w:rPr>
        <w:t>з</w:t>
      </w:r>
      <w:proofErr w:type="gramEnd"/>
      <w:r w:rsidRPr="00AB6D08">
        <w:rPr>
          <w:color w:val="22272F"/>
          <w:sz w:val="24"/>
          <w:szCs w:val="24"/>
          <w:highlight w:val="white"/>
        </w:rPr>
        <w:t>а исключением земельного участка, границы которого в соответствии с </w:t>
      </w:r>
      <w:hyperlink r:id="rId16" w:anchor="/document/12124624/entry/111197" w:history="1">
        <w:r w:rsidRPr="00AB6D08">
          <w:rPr>
            <w:color w:val="3272C0"/>
            <w:sz w:val="24"/>
            <w:szCs w:val="24"/>
            <w:highlight w:val="white"/>
          </w:rPr>
          <w:t>земельным законодательством</w:t>
        </w:r>
      </w:hyperlink>
      <w:r w:rsidRPr="00AB6D08">
        <w:rPr>
          <w:color w:val="22272F"/>
          <w:sz w:val="24"/>
          <w:szCs w:val="24"/>
          <w:highlight w:val="white"/>
        </w:rPr>
        <w:t> могут пересекать границы территориальных зон.</w:t>
      </w:r>
      <w:r w:rsidRPr="00AB6D08">
        <w:rPr>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41D66" w:rsidRPr="00AB6D08" w:rsidRDefault="007A1C07">
      <w:pPr>
        <w:widowControl w:val="0"/>
        <w:ind w:firstLine="709"/>
        <w:jc w:val="both"/>
        <w:rPr>
          <w:sz w:val="24"/>
          <w:szCs w:val="24"/>
        </w:rPr>
      </w:pPr>
      <w:r w:rsidRPr="00AB6D08">
        <w:rPr>
          <w:sz w:val="24"/>
          <w:szCs w:val="24"/>
          <w:highlight w:val="white"/>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7" w:anchor="/document/12147870/entry/1000" w:history="1">
        <w:r w:rsidRPr="00AB6D08">
          <w:rPr>
            <w:rStyle w:val="a6"/>
            <w:color w:val="000000"/>
            <w:sz w:val="24"/>
            <w:szCs w:val="24"/>
            <w:u w:val="none"/>
          </w:rPr>
          <w:t>границы зон с особыми условиями</w:t>
        </w:r>
      </w:hyperlink>
      <w:r w:rsidRPr="00AB6D08">
        <w:rPr>
          <w:sz w:val="24"/>
          <w:szCs w:val="24"/>
          <w:highlight w:val="white"/>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741D66" w:rsidRPr="00AB6D08" w:rsidRDefault="007A1C07">
      <w:pPr>
        <w:widowControl w:val="0"/>
        <w:ind w:firstLine="709"/>
        <w:jc w:val="both"/>
        <w:rPr>
          <w:sz w:val="24"/>
          <w:szCs w:val="24"/>
        </w:rPr>
      </w:pPr>
      <w:r w:rsidRPr="00AB6D08">
        <w:rPr>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r w:rsidRPr="00AB6D08">
        <w:rPr>
          <w:color w:val="22272F"/>
          <w:sz w:val="24"/>
          <w:szCs w:val="24"/>
          <w:highlight w:val="white"/>
        </w:rPr>
        <w:t>В отношении таких территорий заключается один или несколько договоров о комплексном развитии территории.</w:t>
      </w:r>
    </w:p>
    <w:p w:rsidR="00741D66" w:rsidRPr="00AB6D08" w:rsidRDefault="007A1C07">
      <w:pPr>
        <w:widowControl w:val="0"/>
        <w:ind w:firstLine="709"/>
        <w:jc w:val="both"/>
        <w:rPr>
          <w:color w:val="22272F"/>
          <w:sz w:val="24"/>
          <w:szCs w:val="24"/>
          <w:highlight w:val="white"/>
        </w:rPr>
      </w:pPr>
      <w:proofErr w:type="gramStart"/>
      <w:r w:rsidRPr="00AB6D08">
        <w:rPr>
          <w:color w:val="22272F"/>
          <w:sz w:val="24"/>
          <w:szCs w:val="24"/>
          <w:highlight w:val="white"/>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AB6D08">
        <w:rPr>
          <w:color w:val="22272F"/>
          <w:sz w:val="24"/>
          <w:szCs w:val="24"/>
          <w:highlight w:val="white"/>
        </w:rPr>
        <w:t xml:space="preserve">, в </w:t>
      </w:r>
      <w:proofErr w:type="gramStart"/>
      <w:r w:rsidRPr="00AB6D08">
        <w:rPr>
          <w:color w:val="22272F"/>
          <w:sz w:val="24"/>
          <w:szCs w:val="24"/>
          <w:highlight w:val="white"/>
        </w:rPr>
        <w:t>отношении</w:t>
      </w:r>
      <w:proofErr w:type="gramEnd"/>
      <w:r w:rsidRPr="00AB6D08">
        <w:rPr>
          <w:color w:val="22272F"/>
          <w:sz w:val="24"/>
          <w:szCs w:val="24"/>
          <w:highlight w:val="white"/>
        </w:rPr>
        <w:t xml:space="preserve"> которой допускается осуществление деятельности по ее комплексному развитию.</w:t>
      </w:r>
    </w:p>
    <w:p w:rsidR="00741D66" w:rsidRPr="00AB6D08" w:rsidRDefault="007A1C07">
      <w:pPr>
        <w:widowControl w:val="0"/>
        <w:ind w:firstLine="709"/>
        <w:jc w:val="both"/>
        <w:rPr>
          <w:sz w:val="24"/>
          <w:szCs w:val="24"/>
        </w:rPr>
      </w:pPr>
      <w:r w:rsidRPr="00AB6D08">
        <w:rPr>
          <w:color w:val="22272F"/>
          <w:sz w:val="24"/>
          <w:szCs w:val="24"/>
          <w:highlight w:val="white"/>
        </w:rPr>
        <w:t xml:space="preserve">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w:t>
      </w:r>
      <w:r w:rsidRPr="00AB6D08">
        <w:rPr>
          <w:sz w:val="24"/>
          <w:szCs w:val="24"/>
        </w:rPr>
        <w:t>зоны, указываются:</w:t>
      </w:r>
    </w:p>
    <w:p w:rsidR="00741D66" w:rsidRPr="00AB6D08" w:rsidRDefault="007A1C07">
      <w:pPr>
        <w:widowControl w:val="0"/>
        <w:ind w:firstLine="709"/>
        <w:jc w:val="both"/>
        <w:rPr>
          <w:sz w:val="24"/>
          <w:szCs w:val="24"/>
        </w:rPr>
      </w:pPr>
      <w:r w:rsidRPr="00AB6D08">
        <w:rPr>
          <w:sz w:val="24"/>
          <w:szCs w:val="24"/>
        </w:rPr>
        <w:t>1) виды разрешенного использования земельных участков и объектов капитального строительства;</w:t>
      </w:r>
    </w:p>
    <w:p w:rsidR="00741D66" w:rsidRPr="00AB6D08" w:rsidRDefault="007A1C07">
      <w:pPr>
        <w:widowControl w:val="0"/>
        <w:ind w:firstLine="709"/>
        <w:jc w:val="both"/>
        <w:rPr>
          <w:sz w:val="24"/>
          <w:szCs w:val="24"/>
        </w:rPr>
      </w:pPr>
      <w:r w:rsidRPr="00AB6D08">
        <w:rPr>
          <w:sz w:val="24"/>
          <w:szCs w:val="24"/>
        </w:rPr>
        <w:t xml:space="preserve">2) </w:t>
      </w:r>
      <w:r w:rsidRPr="00AB6D08">
        <w:rPr>
          <w:color w:val="22272F"/>
          <w:sz w:val="24"/>
          <w:szCs w:val="24"/>
          <w:highlight w:val="white"/>
        </w:rPr>
        <w:t xml:space="preserve">предельные (минимальные и (или) максимальные) размеры земельных участков, в том числе их площадь; </w:t>
      </w:r>
    </w:p>
    <w:p w:rsidR="00741D66" w:rsidRPr="00AB6D08" w:rsidRDefault="007A1C07">
      <w:pPr>
        <w:widowControl w:val="0"/>
        <w:ind w:firstLine="709"/>
        <w:jc w:val="both"/>
        <w:rPr>
          <w:sz w:val="24"/>
          <w:szCs w:val="24"/>
          <w:shd w:val="clear" w:color="auto" w:fill="FFD821"/>
        </w:rPr>
      </w:pPr>
      <w:r w:rsidRPr="00AB6D08">
        <w:rPr>
          <w:sz w:val="24"/>
          <w:szCs w:val="24"/>
        </w:rPr>
        <w:t xml:space="preserve">в) </w:t>
      </w:r>
      <w:r w:rsidRPr="00AB6D08">
        <w:rPr>
          <w:color w:val="22272F"/>
          <w:sz w:val="24"/>
          <w:szCs w:val="24"/>
          <w:highlight w:val="whit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41D66" w:rsidRPr="00AB6D08" w:rsidRDefault="007A1C07">
      <w:pPr>
        <w:widowControl w:val="0"/>
        <w:ind w:firstLine="709"/>
        <w:jc w:val="both"/>
        <w:rPr>
          <w:sz w:val="24"/>
          <w:szCs w:val="24"/>
          <w:highlight w:val="white"/>
        </w:rPr>
      </w:pPr>
      <w:r w:rsidRPr="00AB6D08">
        <w:rPr>
          <w:sz w:val="24"/>
          <w:szCs w:val="24"/>
          <w:highlight w:val="white"/>
        </w:rPr>
        <w:t xml:space="preserve">г) </w:t>
      </w:r>
      <w:r w:rsidRPr="00AB6D08">
        <w:rPr>
          <w:color w:val="22272F"/>
          <w:sz w:val="24"/>
          <w:szCs w:val="24"/>
          <w:highlight w:val="white"/>
        </w:rPr>
        <w:t xml:space="preserve">предельное количество этажей или предельную высоту зданий, строений, сооружений; </w:t>
      </w:r>
    </w:p>
    <w:p w:rsidR="00741D66" w:rsidRPr="00AB6D08" w:rsidRDefault="007A1C07">
      <w:pPr>
        <w:widowControl w:val="0"/>
        <w:ind w:firstLine="709"/>
        <w:jc w:val="both"/>
        <w:rPr>
          <w:sz w:val="24"/>
          <w:szCs w:val="24"/>
          <w:highlight w:val="white"/>
        </w:rPr>
      </w:pPr>
      <w:r w:rsidRPr="00AB6D08">
        <w:rPr>
          <w:sz w:val="24"/>
          <w:szCs w:val="24"/>
        </w:rPr>
        <w:t xml:space="preserve">д) </w:t>
      </w:r>
      <w:r w:rsidRPr="00AB6D08">
        <w:rPr>
          <w:color w:val="22272F"/>
          <w:sz w:val="24"/>
          <w:szCs w:val="24"/>
          <w:highlight w:val="white"/>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741D66" w:rsidRPr="00AB6D08" w:rsidRDefault="007A1C07">
      <w:pPr>
        <w:widowControl w:val="0"/>
        <w:ind w:firstLine="709"/>
        <w:jc w:val="both"/>
        <w:rPr>
          <w:sz w:val="24"/>
          <w:szCs w:val="24"/>
          <w:highlight w:val="white"/>
        </w:rPr>
      </w:pPr>
      <w:r w:rsidRPr="00AB6D08">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41D66" w:rsidRPr="00AB6D08" w:rsidRDefault="007A1C07">
      <w:pPr>
        <w:widowControl w:val="0"/>
        <w:ind w:firstLine="709"/>
        <w:jc w:val="both"/>
        <w:rPr>
          <w:sz w:val="24"/>
          <w:szCs w:val="24"/>
        </w:rPr>
      </w:pPr>
      <w:r w:rsidRPr="00AB6D08">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41D66" w:rsidRPr="00AB6D08" w:rsidRDefault="007A1C07">
      <w:pPr>
        <w:widowControl w:val="0"/>
        <w:ind w:firstLine="709"/>
        <w:jc w:val="both"/>
        <w:rPr>
          <w:sz w:val="24"/>
          <w:szCs w:val="24"/>
        </w:rPr>
      </w:pPr>
      <w:r w:rsidRPr="00AB6D08">
        <w:rPr>
          <w:sz w:val="24"/>
          <w:szCs w:val="24"/>
        </w:rPr>
        <w:t>5) ограничения использования земельных участков и объектов капитальногостроительства, устанавливаемые в соответствии с законодательством Российской Федерации.</w:t>
      </w:r>
    </w:p>
    <w:p w:rsidR="00741D66" w:rsidRPr="00AB6D08" w:rsidRDefault="007A1C07">
      <w:pPr>
        <w:widowControl w:val="0"/>
        <w:ind w:firstLine="709"/>
        <w:jc w:val="both"/>
        <w:rPr>
          <w:sz w:val="24"/>
          <w:szCs w:val="24"/>
        </w:rPr>
      </w:pPr>
      <w:r w:rsidRPr="00AB6D08">
        <w:rPr>
          <w:color w:val="22272F"/>
          <w:sz w:val="24"/>
          <w:szCs w:val="24"/>
          <w:highlight w:val="white"/>
        </w:rPr>
        <w:t>В случае</w:t>
      </w:r>
      <w:proofErr w:type="gramStart"/>
      <w:r w:rsidRPr="00AB6D08">
        <w:rPr>
          <w:color w:val="22272F"/>
          <w:sz w:val="24"/>
          <w:szCs w:val="24"/>
          <w:highlight w:val="white"/>
        </w:rPr>
        <w:t>,</w:t>
      </w:r>
      <w:proofErr w:type="gramEnd"/>
      <w:r w:rsidRPr="00AB6D08">
        <w:rPr>
          <w:color w:val="22272F"/>
          <w:sz w:val="24"/>
          <w:szCs w:val="24"/>
          <w:highlight w:val="white"/>
        </w:rPr>
        <w:t xml:space="preserve"> если в градостроительном регламенте применительно к определенной </w:t>
      </w:r>
      <w:r w:rsidRPr="00AB6D08">
        <w:rPr>
          <w:color w:val="22272F"/>
          <w:sz w:val="24"/>
          <w:szCs w:val="24"/>
          <w:highlight w:val="white"/>
        </w:rPr>
        <w:lastRenderedPageBreak/>
        <w:t>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8" w:anchor="/document/12138258/entry/38012" w:history="1">
        <w:r w:rsidRPr="00AB6D08">
          <w:rPr>
            <w:color w:val="3272C0"/>
            <w:sz w:val="24"/>
            <w:szCs w:val="24"/>
            <w:highlight w:val="white"/>
          </w:rPr>
          <w:t>пунктами 2 - 4 части 1</w:t>
        </w:r>
      </w:hyperlink>
      <w:r w:rsidRPr="00AB6D08">
        <w:rPr>
          <w:color w:val="22272F"/>
          <w:sz w:val="24"/>
          <w:szCs w:val="24"/>
          <w:highlight w:val="white"/>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1D66" w:rsidRPr="00AB6D08" w:rsidRDefault="007A1C07">
      <w:pPr>
        <w:widowControl w:val="0"/>
        <w:ind w:firstLine="709"/>
        <w:jc w:val="both"/>
        <w:rPr>
          <w:sz w:val="24"/>
          <w:szCs w:val="24"/>
        </w:rPr>
      </w:pPr>
      <w:r w:rsidRPr="00AB6D08">
        <w:rPr>
          <w:color w:val="22272F"/>
          <w:sz w:val="24"/>
          <w:szCs w:val="24"/>
          <w:highlight w:val="white"/>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AB6D08">
        <w:rPr>
          <w:color w:val="22272F"/>
          <w:sz w:val="24"/>
          <w:szCs w:val="24"/>
          <w:highlight w:val="white"/>
        </w:rPr>
        <w:t>архитектурным решениям</w:t>
      </w:r>
      <w:proofErr w:type="gramEnd"/>
      <w:r w:rsidRPr="00AB6D08">
        <w:rPr>
          <w:color w:val="22272F"/>
          <w:sz w:val="24"/>
          <w:szCs w:val="24"/>
          <w:highlight w:val="white"/>
        </w:rPr>
        <w:t xml:space="preserve"> объектов капитального строительства. </w:t>
      </w:r>
      <w:proofErr w:type="gramStart"/>
      <w:r w:rsidRPr="00AB6D08">
        <w:rPr>
          <w:color w:val="22272F"/>
          <w:sz w:val="24"/>
          <w:szCs w:val="24"/>
          <w:highlight w:val="white"/>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741D66" w:rsidRPr="00AB6D08" w:rsidRDefault="007A1C07">
      <w:pPr>
        <w:widowControl w:val="0"/>
        <w:ind w:firstLine="709"/>
        <w:jc w:val="both"/>
        <w:rPr>
          <w:sz w:val="24"/>
          <w:szCs w:val="24"/>
        </w:rPr>
      </w:pPr>
      <w:r w:rsidRPr="00AB6D08">
        <w:rPr>
          <w:sz w:val="24"/>
          <w:szCs w:val="24"/>
          <w:highlight w:val="white"/>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9" w:anchor="/multilink/12138258/paragraph/28102444/number/0" w:history="1">
        <w:proofErr w:type="gramStart"/>
        <w:r w:rsidRPr="00AB6D08">
          <w:rPr>
            <w:rStyle w:val="a6"/>
            <w:color w:val="000000"/>
            <w:sz w:val="24"/>
            <w:szCs w:val="24"/>
            <w:u w:val="none"/>
          </w:rPr>
          <w:t>Формы</w:t>
        </w:r>
      </w:hyperlink>
      <w:r w:rsidRPr="00AB6D08">
        <w:rPr>
          <w:sz w:val="24"/>
          <w:szCs w:val="24"/>
          <w:highlight w:val="white"/>
        </w:rPr>
        <w:t xml:space="preserve"> графического и текстового описания местоположения границ территориальных зон, </w:t>
      </w:r>
      <w:hyperlink r:id="rId20" w:anchor="/document/72167790/entry/3000" w:history="1">
        <w:r w:rsidRPr="00AB6D08">
          <w:rPr>
            <w:rStyle w:val="a6"/>
            <w:color w:val="000000"/>
            <w:sz w:val="24"/>
            <w:szCs w:val="24"/>
            <w:u w:val="none"/>
          </w:rPr>
          <w:t>требования</w:t>
        </w:r>
      </w:hyperlink>
      <w:r w:rsidRPr="00AB6D08">
        <w:rPr>
          <w:sz w:val="24"/>
          <w:szCs w:val="24"/>
          <w:highlight w:val="white"/>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6D08">
        <w:rPr>
          <w:sz w:val="24"/>
          <w:szCs w:val="24"/>
          <w:highlight w:val="white"/>
        </w:rPr>
        <w:t xml:space="preserve"> с ним, предоставления сведений, содержащихся в Едином государственном реестре недвижимости.</w:t>
      </w:r>
    </w:p>
    <w:p w:rsidR="00741D66" w:rsidRPr="00AB6D08" w:rsidRDefault="007A1C07">
      <w:pPr>
        <w:widowControl w:val="0"/>
        <w:ind w:firstLine="709"/>
        <w:jc w:val="both"/>
        <w:rPr>
          <w:sz w:val="24"/>
          <w:szCs w:val="24"/>
        </w:rPr>
      </w:pPr>
      <w:proofErr w:type="gramStart"/>
      <w:r w:rsidRPr="00AB6D08">
        <w:rPr>
          <w:sz w:val="24"/>
          <w:szCs w:val="24"/>
          <w:highlight w:val="white"/>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1" w:anchor="/document/10200300/entry/47" w:history="1">
        <w:r w:rsidRPr="00AB6D08">
          <w:rPr>
            <w:rStyle w:val="a6"/>
            <w:color w:val="000000"/>
            <w:sz w:val="24"/>
            <w:szCs w:val="24"/>
            <w:u w:val="none"/>
          </w:rPr>
          <w:t>Воздушным кодексом</w:t>
        </w:r>
      </w:hyperlink>
      <w:r w:rsidRPr="00AB6D08">
        <w:rPr>
          <w:sz w:val="24"/>
          <w:szCs w:val="24"/>
          <w:highlight w:val="white"/>
        </w:rPr>
        <w:t xml:space="preserve"> Российской Федерации (далее - ограничения использования объектов недвижимости, установленные на</w:t>
      </w:r>
      <w:proofErr w:type="gramEnd"/>
      <w:r w:rsidRPr="00AB6D08">
        <w:rPr>
          <w:sz w:val="24"/>
          <w:szCs w:val="24"/>
          <w:highlight w:val="white"/>
        </w:rPr>
        <w:t xml:space="preserve"> </w:t>
      </w:r>
      <w:proofErr w:type="gramStart"/>
      <w:r w:rsidRPr="00AB6D08">
        <w:rPr>
          <w:sz w:val="24"/>
          <w:szCs w:val="24"/>
          <w:highlight w:val="white"/>
        </w:rPr>
        <w:t>приаэродромной территории).</w:t>
      </w:r>
      <w:proofErr w:type="gramEnd"/>
    </w:p>
    <w:p w:rsidR="00741D66" w:rsidRPr="00AB6D08" w:rsidRDefault="007A1C07">
      <w:pPr>
        <w:widowControl w:val="0"/>
        <w:ind w:firstLine="709"/>
        <w:jc w:val="both"/>
        <w:rPr>
          <w:sz w:val="24"/>
          <w:szCs w:val="24"/>
          <w:highlight w:val="white"/>
        </w:rPr>
      </w:pPr>
      <w:r w:rsidRPr="00AB6D08">
        <w:rPr>
          <w:sz w:val="24"/>
          <w:szCs w:val="24"/>
          <w:highlight w:val="white"/>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41D66" w:rsidRPr="00AB6D08" w:rsidRDefault="007A1C07">
      <w:pPr>
        <w:widowControl w:val="0"/>
        <w:ind w:firstLine="709"/>
        <w:jc w:val="both"/>
        <w:rPr>
          <w:sz w:val="24"/>
          <w:szCs w:val="24"/>
        </w:rPr>
      </w:pPr>
      <w:r w:rsidRPr="00AB6D08">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41D66" w:rsidRDefault="007A1C07">
      <w:pPr>
        <w:widowControl w:val="0"/>
        <w:ind w:firstLine="709"/>
        <w:jc w:val="both"/>
        <w:rPr>
          <w:sz w:val="24"/>
        </w:rPr>
      </w:pPr>
      <w:r w:rsidRPr="00AB6D08">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AB6D08">
        <w:rPr>
          <w:sz w:val="24"/>
          <w:szCs w:val="24"/>
        </w:rPr>
        <w:t>о-</w:t>
      </w:r>
      <w:proofErr w:type="gramEnd"/>
      <w:r w:rsidRPr="00AB6D08">
        <w:rPr>
          <w:sz w:val="24"/>
          <w:szCs w:val="24"/>
        </w:rPr>
        <w:t>, водо-, газообеспечение, водоотведение, телефонизация и т.д.) являются всегда разрешенными, при условии соответствия строительным и противопожарным нормам и</w:t>
      </w:r>
      <w:r>
        <w:rPr>
          <w:sz w:val="24"/>
        </w:rPr>
        <w:t xml:space="preserve"> </w:t>
      </w:r>
      <w:r>
        <w:rPr>
          <w:sz w:val="24"/>
        </w:rPr>
        <w:lastRenderedPageBreak/>
        <w:t>правилам, технологическим стандартам безопасности.</w:t>
      </w:r>
    </w:p>
    <w:p w:rsidR="00741D66" w:rsidRDefault="00741D66">
      <w:pPr>
        <w:widowControl w:val="0"/>
        <w:jc w:val="both"/>
        <w:rPr>
          <w:sz w:val="24"/>
        </w:rPr>
      </w:pPr>
    </w:p>
    <w:p w:rsidR="00741D66" w:rsidRDefault="007A1C07">
      <w:pPr>
        <w:widowControl w:val="0"/>
        <w:ind w:firstLine="709"/>
        <w:jc w:val="both"/>
        <w:outlineLvl w:val="2"/>
        <w:rPr>
          <w:b/>
          <w:sz w:val="24"/>
        </w:rPr>
      </w:pPr>
      <w:bookmarkStart w:id="14" w:name="__RefHeading___4"/>
      <w:bookmarkEnd w:id="14"/>
      <w:r>
        <w:rPr>
          <w:b/>
          <w:sz w:val="24"/>
        </w:rPr>
        <w:t>Статья 3. Открытость и доступность информации о землепользовании и застройке</w:t>
      </w:r>
    </w:p>
    <w:p w:rsidR="00741D66" w:rsidRDefault="007A1C07">
      <w:pPr>
        <w:widowControl w:val="0"/>
        <w:ind w:firstLine="709"/>
        <w:jc w:val="both"/>
        <w:rPr>
          <w:sz w:val="24"/>
        </w:rPr>
      </w:pPr>
      <w:r>
        <w:rPr>
          <w:sz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741D66" w:rsidRDefault="007A1C07">
      <w:pPr>
        <w:widowControl w:val="0"/>
        <w:ind w:firstLine="709"/>
        <w:jc w:val="both"/>
        <w:rPr>
          <w:sz w:val="24"/>
          <w:shd w:val="clear" w:color="auto" w:fill="FFD821"/>
        </w:rPr>
      </w:pPr>
      <w:r>
        <w:rPr>
          <w:sz w:val="24"/>
        </w:rPr>
        <w:t>Администрация Тлюстенхабльского городского поселения обеспечивает возможность ознакомления с Градостроительными Правилами всем желающим путём:</w:t>
      </w:r>
    </w:p>
    <w:p w:rsidR="00741D66" w:rsidRDefault="007A1C07">
      <w:pPr>
        <w:widowControl w:val="0"/>
        <w:ind w:firstLine="709"/>
        <w:jc w:val="both"/>
        <w:rPr>
          <w:sz w:val="24"/>
        </w:rPr>
      </w:pPr>
      <w:r>
        <w:rPr>
          <w:sz w:val="24"/>
        </w:rPr>
        <w:t>1) публикации настоящих Правил в порядке, предусмотренном для официального опубликования муниципальных правовых актов;</w:t>
      </w:r>
    </w:p>
    <w:p w:rsidR="00741D66" w:rsidRDefault="007A1C07">
      <w:pPr>
        <w:widowControl w:val="0"/>
        <w:ind w:firstLine="709"/>
        <w:jc w:val="both"/>
        <w:rPr>
          <w:sz w:val="24"/>
        </w:rPr>
      </w:pPr>
      <w:r>
        <w:rPr>
          <w:sz w:val="24"/>
        </w:rPr>
        <w:t>2) размещения настоящих Правил на официальном сайте в сети «Интернет»;</w:t>
      </w:r>
    </w:p>
    <w:p w:rsidR="00741D66" w:rsidRDefault="007A1C07">
      <w:pPr>
        <w:widowControl w:val="0"/>
        <w:ind w:firstLine="709"/>
        <w:jc w:val="both"/>
        <w:rPr>
          <w:sz w:val="24"/>
        </w:rPr>
      </w:pPr>
      <w:r>
        <w:rPr>
          <w:sz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Тлюстенхабльского городского поселения, иных органах и организациях, участвующих в регулировании землепользования и застройки в Тлюстенхабльском городском  поселении;</w:t>
      </w:r>
    </w:p>
    <w:p w:rsidR="00741D66" w:rsidRDefault="007A1C07">
      <w:pPr>
        <w:widowControl w:val="0"/>
        <w:ind w:firstLine="709"/>
        <w:jc w:val="both"/>
        <w:rPr>
          <w:sz w:val="24"/>
        </w:rPr>
      </w:pPr>
      <w:r>
        <w:rPr>
          <w:sz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741D66" w:rsidRDefault="00741D66">
      <w:pPr>
        <w:widowControl w:val="0"/>
        <w:jc w:val="both"/>
        <w:rPr>
          <w:sz w:val="24"/>
        </w:rPr>
      </w:pPr>
    </w:p>
    <w:p w:rsidR="00741D66" w:rsidRDefault="007A1C07">
      <w:pPr>
        <w:widowControl w:val="0"/>
        <w:ind w:firstLine="709"/>
        <w:jc w:val="both"/>
        <w:outlineLvl w:val="2"/>
        <w:rPr>
          <w:b/>
          <w:sz w:val="24"/>
        </w:rPr>
      </w:pPr>
      <w:bookmarkStart w:id="15" w:name="__RefHeading___5"/>
      <w:bookmarkEnd w:id="15"/>
      <w:r>
        <w:rPr>
          <w:b/>
          <w:sz w:val="24"/>
        </w:rPr>
        <w:t>Статья 4. Действие правил землепользования и застройки по отношению к генеральному плану Тлюстенхабльского городского поселения Теучежского района, иным документам территориального планирования и документации по планировке территории</w:t>
      </w:r>
    </w:p>
    <w:p w:rsidR="00741D66" w:rsidRDefault="007A1C07">
      <w:pPr>
        <w:widowControl w:val="0"/>
        <w:ind w:firstLine="709"/>
        <w:jc w:val="both"/>
        <w:rPr>
          <w:sz w:val="24"/>
        </w:rPr>
      </w:pPr>
      <w:r>
        <w:rPr>
          <w:sz w:val="24"/>
          <w:highlight w:val="white"/>
        </w:rPr>
        <w:t xml:space="preserve">1.Подготовка проекта </w:t>
      </w:r>
      <w:hyperlink r:id="rId22" w:anchor="/document/12138258/entry/108" w:history="1">
        <w:r>
          <w:rPr>
            <w:rStyle w:val="a6"/>
            <w:color w:val="000000"/>
            <w:sz w:val="24"/>
            <w:u w:val="none"/>
          </w:rPr>
          <w:t>правил землепользования и застройки</w:t>
        </w:r>
      </w:hyperlink>
      <w:r>
        <w:rPr>
          <w:sz w:val="24"/>
          <w:highlight w:val="white"/>
        </w:rPr>
        <w:t xml:space="preserve"> осуществляется с учетом положений о </w:t>
      </w:r>
      <w:hyperlink r:id="rId23" w:anchor="/document/12138258/entry/102" w:history="1">
        <w:r>
          <w:rPr>
            <w:rStyle w:val="a6"/>
            <w:color w:val="000000"/>
            <w:sz w:val="24"/>
            <w:u w:val="none"/>
          </w:rPr>
          <w:t>территориальном планировании</w:t>
        </w:r>
      </w:hyperlink>
      <w:r>
        <w:rPr>
          <w:sz w:val="24"/>
        </w:rPr>
        <w:t xml:space="preserve"> Тлюстенхабльского городского поселения</w:t>
      </w:r>
      <w:r>
        <w:rPr>
          <w:sz w:val="24"/>
          <w:highlight w:val="white"/>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741D66" w:rsidRDefault="007A1C07">
      <w:pPr>
        <w:widowControl w:val="0"/>
        <w:ind w:firstLine="709"/>
        <w:jc w:val="both"/>
        <w:rPr>
          <w:sz w:val="24"/>
        </w:rPr>
      </w:pPr>
      <w:r>
        <w:rPr>
          <w:sz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w:t>
      </w:r>
      <w:proofErr w:type="gramStart"/>
      <w:r>
        <w:rPr>
          <w:sz w:val="24"/>
        </w:rPr>
        <w:t>для</w:t>
      </w:r>
      <w:proofErr w:type="gramEnd"/>
      <w:r>
        <w:rPr>
          <w:sz w:val="24"/>
        </w:rPr>
        <w:t xml:space="preserve"> </w:t>
      </w:r>
      <w:proofErr w:type="gramStart"/>
      <w:r>
        <w:rPr>
          <w:sz w:val="24"/>
        </w:rPr>
        <w:t>внесении</w:t>
      </w:r>
      <w:proofErr w:type="gramEnd"/>
      <w:r>
        <w:rPr>
          <w:sz w:val="24"/>
        </w:rPr>
        <w:t xml:space="preserve"> изменений в правила землепользования и застройки.</w:t>
      </w:r>
    </w:p>
    <w:p w:rsidR="00741D66" w:rsidRDefault="007A1C07">
      <w:pPr>
        <w:widowControl w:val="0"/>
        <w:ind w:firstLine="709"/>
        <w:jc w:val="both"/>
        <w:rPr>
          <w:sz w:val="24"/>
        </w:rPr>
      </w:pPr>
      <w:r>
        <w:rPr>
          <w:sz w:val="24"/>
        </w:rPr>
        <w:t xml:space="preserve">3. </w:t>
      </w:r>
      <w:proofErr w:type="gramStart"/>
      <w:r>
        <w:rPr>
          <w:sz w:val="24"/>
        </w:rPr>
        <w:t>Подготовка документации по планировке территории осуществляется на основании генерального плана Тлюстенхабльского городского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Pr>
          <w:sz w:val="24"/>
        </w:rPr>
        <w:t xml:space="preserve"> использования территорий.</w:t>
      </w:r>
    </w:p>
    <w:p w:rsidR="00741D66" w:rsidRDefault="007A1C07">
      <w:pPr>
        <w:widowControl w:val="0"/>
        <w:ind w:firstLine="709"/>
        <w:jc w:val="both"/>
        <w:rPr>
          <w:sz w:val="24"/>
        </w:rPr>
      </w:pPr>
      <w:r>
        <w:rPr>
          <w:sz w:val="24"/>
        </w:rPr>
        <w:t>4. На основании документации по планировке территории, утвержденной в установленном порядке, уполномоченный исполнительный орган государственной власти РА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41D66" w:rsidRDefault="00741D66">
      <w:pPr>
        <w:widowControl w:val="0"/>
        <w:jc w:val="both"/>
        <w:rPr>
          <w:sz w:val="24"/>
        </w:rPr>
      </w:pPr>
    </w:p>
    <w:p w:rsidR="00741D66" w:rsidRDefault="007A1C07">
      <w:pPr>
        <w:widowControl w:val="0"/>
        <w:ind w:firstLine="709"/>
        <w:jc w:val="both"/>
        <w:outlineLvl w:val="2"/>
        <w:rPr>
          <w:b/>
          <w:sz w:val="24"/>
        </w:rPr>
      </w:pPr>
      <w:bookmarkStart w:id="16" w:name="__RefHeading___6"/>
      <w:bookmarkEnd w:id="16"/>
      <w:r>
        <w:rPr>
          <w:b/>
          <w:sz w:val="24"/>
        </w:rPr>
        <w:t>Статья 5. Общие положения, относящиеся к ранее возникшим правам</w:t>
      </w:r>
    </w:p>
    <w:p w:rsidR="00741D66" w:rsidRDefault="007A1C07">
      <w:pPr>
        <w:widowControl w:val="0"/>
        <w:ind w:firstLine="709"/>
        <w:jc w:val="both"/>
        <w:rPr>
          <w:sz w:val="24"/>
        </w:rPr>
      </w:pPr>
      <w:r>
        <w:rPr>
          <w:sz w:val="24"/>
        </w:rPr>
        <w:t>1. Настоящие Правила вступает в силу со дня их официального опубликования.</w:t>
      </w:r>
    </w:p>
    <w:p w:rsidR="00741D66" w:rsidRDefault="007A1C07">
      <w:pPr>
        <w:widowControl w:val="0"/>
        <w:ind w:firstLine="709"/>
        <w:jc w:val="both"/>
        <w:rPr>
          <w:sz w:val="24"/>
        </w:rPr>
      </w:pPr>
      <w:r>
        <w:rPr>
          <w:sz w:val="24"/>
        </w:rPr>
        <w:t xml:space="preserve">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w:t>
      </w:r>
      <w:r>
        <w:rPr>
          <w:sz w:val="24"/>
        </w:rPr>
        <w:lastRenderedPageBreak/>
        <w:t>Правилам.</w:t>
      </w:r>
    </w:p>
    <w:p w:rsidR="00741D66" w:rsidRDefault="007A1C07">
      <w:pPr>
        <w:widowControl w:val="0"/>
        <w:ind w:firstLine="709"/>
        <w:jc w:val="both"/>
        <w:rPr>
          <w:sz w:val="24"/>
        </w:rPr>
      </w:pPr>
      <w:r>
        <w:rPr>
          <w:sz w:val="24"/>
        </w:rPr>
        <w:t>3. Требования к образуемым и измененным земельным участкам:</w:t>
      </w:r>
    </w:p>
    <w:p w:rsidR="00741D66" w:rsidRDefault="007A1C07">
      <w:pPr>
        <w:widowControl w:val="0"/>
        <w:ind w:firstLine="709"/>
        <w:jc w:val="both"/>
        <w:rPr>
          <w:sz w:val="24"/>
        </w:rPr>
      </w:pPr>
      <w:r>
        <w:rPr>
          <w:sz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41D66" w:rsidRDefault="007A1C07">
      <w:pPr>
        <w:widowControl w:val="0"/>
        <w:ind w:firstLine="709"/>
        <w:jc w:val="both"/>
        <w:rPr>
          <w:sz w:val="24"/>
        </w:rPr>
      </w:pPr>
      <w:r>
        <w:rPr>
          <w:sz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741D66" w:rsidRDefault="007A1C07">
      <w:pPr>
        <w:widowControl w:val="0"/>
        <w:ind w:firstLine="709"/>
        <w:jc w:val="both"/>
        <w:rPr>
          <w:sz w:val="24"/>
        </w:rPr>
      </w:pPr>
      <w:r>
        <w:rPr>
          <w:sz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741D66" w:rsidRDefault="007A1C07">
      <w:pPr>
        <w:widowControl w:val="0"/>
        <w:ind w:firstLine="709"/>
        <w:jc w:val="both"/>
        <w:rPr>
          <w:sz w:val="24"/>
        </w:rPr>
      </w:pPr>
      <w:r>
        <w:rPr>
          <w:sz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41D66" w:rsidRDefault="007A1C07">
      <w:pPr>
        <w:widowControl w:val="0"/>
        <w:ind w:firstLine="709"/>
        <w:jc w:val="both"/>
        <w:rPr>
          <w:sz w:val="24"/>
        </w:rPr>
      </w:pPr>
      <w:r>
        <w:rPr>
          <w:sz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41D66" w:rsidRDefault="007A1C07">
      <w:pPr>
        <w:widowControl w:val="0"/>
        <w:ind w:firstLine="709"/>
        <w:jc w:val="both"/>
        <w:rPr>
          <w:sz w:val="24"/>
        </w:rPr>
      </w:pPr>
      <w:r>
        <w:rPr>
          <w:sz w:val="24"/>
        </w:rPr>
        <w:t>- виды их использования не входят в перечень видов разрешенного использования;</w:t>
      </w:r>
    </w:p>
    <w:p w:rsidR="00741D66" w:rsidRDefault="007A1C07">
      <w:pPr>
        <w:widowControl w:val="0"/>
        <w:ind w:firstLine="709"/>
        <w:jc w:val="both"/>
        <w:rPr>
          <w:sz w:val="24"/>
        </w:rPr>
      </w:pPr>
      <w:r>
        <w:rPr>
          <w:sz w:val="24"/>
        </w:rPr>
        <w:t>- их размеры не соответствуют предельным значениям, установленным градостроительным регламентом.</w:t>
      </w:r>
    </w:p>
    <w:p w:rsidR="00741D66" w:rsidRDefault="007A1C07">
      <w:pPr>
        <w:widowControl w:val="0"/>
        <w:numPr>
          <w:ilvl w:val="0"/>
          <w:numId w:val="4"/>
        </w:numPr>
        <w:ind w:firstLine="709"/>
        <w:jc w:val="both"/>
        <w:rPr>
          <w:sz w:val="24"/>
        </w:rPr>
      </w:pPr>
      <w:proofErr w:type="gramStart"/>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41D66" w:rsidRDefault="007A1C07">
      <w:pPr>
        <w:widowControl w:val="0"/>
        <w:ind w:firstLine="709"/>
        <w:jc w:val="both"/>
        <w:rPr>
          <w:sz w:val="24"/>
        </w:rPr>
      </w:pPr>
      <w:r>
        <w:rPr>
          <w:sz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1D66" w:rsidRDefault="007A1C07">
      <w:pPr>
        <w:widowControl w:val="0"/>
        <w:ind w:firstLine="709"/>
        <w:jc w:val="both"/>
        <w:rPr>
          <w:sz w:val="24"/>
        </w:rPr>
      </w:pPr>
      <w:r>
        <w:rPr>
          <w:sz w:val="24"/>
        </w:rPr>
        <w:t>8. В случае</w:t>
      </w:r>
      <w:proofErr w:type="gramStart"/>
      <w:r>
        <w:rPr>
          <w:sz w:val="24"/>
        </w:rPr>
        <w:t>,</w:t>
      </w:r>
      <w:proofErr w:type="gramEnd"/>
      <w:r>
        <w:rPr>
          <w:sz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1D66" w:rsidRDefault="00741D66">
      <w:pPr>
        <w:widowControl w:val="0"/>
        <w:jc w:val="both"/>
        <w:rPr>
          <w:sz w:val="24"/>
        </w:rPr>
      </w:pPr>
    </w:p>
    <w:p w:rsidR="00741D66" w:rsidRDefault="00741D66">
      <w:pPr>
        <w:widowControl w:val="0"/>
        <w:jc w:val="both"/>
        <w:rPr>
          <w:sz w:val="24"/>
        </w:rPr>
      </w:pPr>
    </w:p>
    <w:p w:rsidR="00741D66" w:rsidRDefault="007A1C07">
      <w:pPr>
        <w:widowControl w:val="0"/>
        <w:jc w:val="center"/>
        <w:outlineLvl w:val="2"/>
        <w:rPr>
          <w:b/>
          <w:sz w:val="24"/>
        </w:rPr>
      </w:pPr>
      <w:bookmarkStart w:id="17" w:name="__RefHeading___7"/>
      <w:bookmarkEnd w:id="17"/>
      <w:r>
        <w:rPr>
          <w:b/>
          <w:sz w:val="24"/>
        </w:rPr>
        <w:t>Глава 2. ПОЛОЖЕНИЕ О РЕГУЛИРОВАНИИ ЗЕМЛЕПОЛЬЗОВАНИЯ</w:t>
      </w:r>
      <w:r>
        <w:rPr>
          <w:b/>
          <w:sz w:val="24"/>
        </w:rPr>
        <w:br/>
        <w:t>И ЗАСТРОЙКИ ОРГАНАМИ МЕСТНОГО САМОУПРАВЛЕНИЯ</w:t>
      </w:r>
    </w:p>
    <w:p w:rsidR="00741D66" w:rsidRDefault="00741D66">
      <w:pPr>
        <w:widowControl w:val="0"/>
        <w:jc w:val="both"/>
        <w:outlineLvl w:val="2"/>
        <w:rPr>
          <w:sz w:val="24"/>
        </w:rPr>
      </w:pPr>
    </w:p>
    <w:p w:rsidR="00741D66" w:rsidRDefault="007A1C07">
      <w:pPr>
        <w:widowControl w:val="0"/>
        <w:ind w:firstLine="709"/>
        <w:jc w:val="both"/>
        <w:outlineLvl w:val="2"/>
        <w:rPr>
          <w:b/>
          <w:sz w:val="24"/>
        </w:rPr>
      </w:pPr>
      <w:bookmarkStart w:id="18" w:name="__RefHeading___8"/>
      <w:bookmarkEnd w:id="18"/>
      <w:r>
        <w:rPr>
          <w:b/>
          <w:sz w:val="24"/>
        </w:rPr>
        <w:t>Статья 6. Органы, осуществляющие регулирование землепользования и застройки на территории Тлюстенхабльского городского поселения</w:t>
      </w:r>
    </w:p>
    <w:p w:rsidR="00741D66" w:rsidRDefault="007A1C07">
      <w:pPr>
        <w:widowControl w:val="0"/>
        <w:ind w:firstLine="709"/>
        <w:jc w:val="both"/>
        <w:rPr>
          <w:sz w:val="24"/>
        </w:rPr>
      </w:pPr>
      <w:r>
        <w:rPr>
          <w:sz w:val="24"/>
        </w:rPr>
        <w:t>1. На территории Тлюстенхабльского городского поселения регулирование землепользования и застройки осуществляется следующими органами:</w:t>
      </w:r>
    </w:p>
    <w:p w:rsidR="00741D66" w:rsidRDefault="007A1C07">
      <w:pPr>
        <w:widowControl w:val="0"/>
        <w:ind w:firstLine="709"/>
        <w:jc w:val="both"/>
        <w:rPr>
          <w:sz w:val="24"/>
        </w:rPr>
      </w:pPr>
      <w:r>
        <w:rPr>
          <w:sz w:val="24"/>
        </w:rPr>
        <w:lastRenderedPageBreak/>
        <w:t>-Уполномоченным исполнительным органом государственной власти РА</w:t>
      </w:r>
    </w:p>
    <w:p w:rsidR="00741D66" w:rsidRDefault="007A1C07">
      <w:pPr>
        <w:widowControl w:val="0"/>
        <w:ind w:firstLine="709"/>
        <w:jc w:val="both"/>
        <w:rPr>
          <w:sz w:val="24"/>
        </w:rPr>
      </w:pPr>
      <w:r>
        <w:rPr>
          <w:sz w:val="24"/>
        </w:rPr>
        <w:t>- Советом народных депутатов МО «Тлюстенхабльское городское поселение»;</w:t>
      </w:r>
    </w:p>
    <w:p w:rsidR="00741D66" w:rsidRDefault="007A1C07">
      <w:pPr>
        <w:widowControl w:val="0"/>
        <w:ind w:firstLine="709"/>
        <w:jc w:val="both"/>
        <w:rPr>
          <w:sz w:val="24"/>
        </w:rPr>
      </w:pPr>
      <w:r>
        <w:rPr>
          <w:sz w:val="24"/>
        </w:rPr>
        <w:t xml:space="preserve">- Главой МО «Тлюстенхабльское городское поселение». </w:t>
      </w:r>
    </w:p>
    <w:p w:rsidR="00741D66" w:rsidRDefault="007A1C07">
      <w:pPr>
        <w:widowControl w:val="0"/>
        <w:ind w:firstLine="709"/>
        <w:jc w:val="both"/>
        <w:rPr>
          <w:sz w:val="24"/>
        </w:rPr>
      </w:pPr>
      <w:r>
        <w:rPr>
          <w:sz w:val="24"/>
        </w:rPr>
        <w:t>- Администрацией МО «Тлюстенхабльское городское поселение» в лице её органов, уполномоченных в сфере градостроительной деятельности и земельных отношений.</w:t>
      </w:r>
    </w:p>
    <w:p w:rsidR="00741D66" w:rsidRDefault="007A1C07">
      <w:pPr>
        <w:widowControl w:val="0"/>
        <w:ind w:firstLine="709"/>
        <w:jc w:val="both"/>
        <w:rPr>
          <w:sz w:val="24"/>
        </w:rPr>
      </w:pPr>
      <w:r>
        <w:rPr>
          <w:sz w:val="24"/>
        </w:rPr>
        <w:t>2. Полномочия Совета в сфере регулирования землепользования и застройки устанавливаются Уставом Тлюстенхабльского городского поселения в соответствии с федеральным законодательством и законодательством Республики Адыгея.</w:t>
      </w:r>
    </w:p>
    <w:p w:rsidR="00741D66" w:rsidRDefault="007A1C07">
      <w:pPr>
        <w:widowControl w:val="0"/>
        <w:tabs>
          <w:tab w:val="left" w:pos="1134"/>
        </w:tabs>
        <w:ind w:firstLine="709"/>
        <w:jc w:val="both"/>
        <w:rPr>
          <w:sz w:val="24"/>
        </w:rPr>
      </w:pPr>
      <w:r>
        <w:rPr>
          <w:sz w:val="24"/>
        </w:rPr>
        <w:t>3. Полномочия органов администрации Тлюстенхабльского городского поселения  в сфере регулирования землепользования и застройки устанавливаются в Положениях о соответствующих органах, утверждаемых в установленном порядке.</w:t>
      </w:r>
    </w:p>
    <w:p w:rsidR="00741D66" w:rsidRDefault="00741D66">
      <w:pPr>
        <w:widowControl w:val="0"/>
        <w:jc w:val="both"/>
        <w:outlineLvl w:val="2"/>
        <w:rPr>
          <w:sz w:val="24"/>
          <w:highlight w:val="yellow"/>
        </w:rPr>
      </w:pPr>
    </w:p>
    <w:p w:rsidR="00741D66" w:rsidRDefault="007A1C07">
      <w:pPr>
        <w:widowControl w:val="0"/>
        <w:ind w:firstLine="709"/>
        <w:jc w:val="both"/>
        <w:outlineLvl w:val="2"/>
        <w:rPr>
          <w:b/>
          <w:sz w:val="24"/>
          <w:highlight w:val="yellow"/>
        </w:rPr>
      </w:pPr>
      <w:bookmarkStart w:id="19" w:name="__RefHeading___9"/>
      <w:bookmarkEnd w:id="19"/>
      <w:r>
        <w:rPr>
          <w:b/>
          <w:sz w:val="24"/>
        </w:rPr>
        <w:t>Статья 6.а. Органы, осуществляющие регулирование благоустройства на территории МО «Тлюстенхабльское городское поселение»</w:t>
      </w:r>
    </w:p>
    <w:p w:rsidR="00741D66" w:rsidRDefault="007A1C07">
      <w:pPr>
        <w:widowControl w:val="0"/>
        <w:ind w:firstLine="709"/>
        <w:jc w:val="both"/>
        <w:rPr>
          <w:sz w:val="24"/>
        </w:rPr>
      </w:pPr>
      <w:r>
        <w:rPr>
          <w:sz w:val="24"/>
        </w:rPr>
        <w:t>1. На территории Тлюстенхабльского городского поселения регулирование благоустройства осуществляется следующими органами:</w:t>
      </w:r>
    </w:p>
    <w:p w:rsidR="00741D66" w:rsidRDefault="007A1C07">
      <w:pPr>
        <w:widowControl w:val="0"/>
        <w:ind w:firstLine="709"/>
        <w:jc w:val="both"/>
        <w:rPr>
          <w:sz w:val="24"/>
        </w:rPr>
      </w:pPr>
      <w:r>
        <w:rPr>
          <w:sz w:val="24"/>
        </w:rPr>
        <w:t>- Главой МО «Тлюстенхабльское городское поселение»;</w:t>
      </w:r>
    </w:p>
    <w:p w:rsidR="00741D66" w:rsidRDefault="007A1C07">
      <w:pPr>
        <w:widowControl w:val="0"/>
        <w:ind w:firstLine="709"/>
        <w:jc w:val="both"/>
        <w:rPr>
          <w:sz w:val="24"/>
        </w:rPr>
      </w:pPr>
      <w:r>
        <w:rPr>
          <w:sz w:val="24"/>
        </w:rPr>
        <w:t xml:space="preserve">- Администрацией МО «Тлюстенхабльское городское поселение» в лице её органов, уполномоченных в сфере </w:t>
      </w:r>
      <w:r>
        <w:rPr>
          <w:sz w:val="24"/>
          <w:highlight w:val="white"/>
        </w:rPr>
        <w:t xml:space="preserve">организации благоустройства территории поселения, осуществление </w:t>
      </w:r>
      <w:proofErr w:type="gramStart"/>
      <w:r>
        <w:rPr>
          <w:sz w:val="24"/>
          <w:highlight w:val="white"/>
        </w:rPr>
        <w:t>контроля за</w:t>
      </w:r>
      <w:proofErr w:type="gramEnd"/>
      <w:r>
        <w:rPr>
          <w:sz w:val="24"/>
          <w:highlight w:val="white"/>
        </w:rPr>
        <w:t xml:space="preserve"> их соблюдением</w:t>
      </w:r>
      <w:r>
        <w:rPr>
          <w:sz w:val="24"/>
        </w:rPr>
        <w:t>.</w:t>
      </w:r>
    </w:p>
    <w:p w:rsidR="00741D66" w:rsidRDefault="00741D66">
      <w:pPr>
        <w:widowControl w:val="0"/>
        <w:jc w:val="both"/>
        <w:outlineLvl w:val="2"/>
        <w:rPr>
          <w:sz w:val="24"/>
        </w:rPr>
      </w:pPr>
    </w:p>
    <w:p w:rsidR="00741D66" w:rsidRDefault="007A1C07">
      <w:pPr>
        <w:widowControl w:val="0"/>
        <w:ind w:firstLine="709"/>
        <w:jc w:val="both"/>
        <w:outlineLvl w:val="2"/>
        <w:rPr>
          <w:b/>
          <w:sz w:val="24"/>
        </w:rPr>
      </w:pPr>
      <w:bookmarkStart w:id="20" w:name="__RefHeading___10"/>
      <w:bookmarkEnd w:id="20"/>
      <w:r>
        <w:rPr>
          <w:b/>
          <w:sz w:val="24"/>
        </w:rPr>
        <w:t>Статья 7. Полномочия – Уполномоченного исполнительного органа государственной власти РА  в области землепользования и застройки</w:t>
      </w:r>
    </w:p>
    <w:p w:rsidR="00741D66" w:rsidRDefault="007A1C07">
      <w:pPr>
        <w:widowControl w:val="0"/>
        <w:ind w:firstLine="709"/>
        <w:jc w:val="both"/>
        <w:rPr>
          <w:sz w:val="24"/>
        </w:rPr>
      </w:pPr>
      <w:r>
        <w:rPr>
          <w:sz w:val="24"/>
        </w:rPr>
        <w:t xml:space="preserve">К полномочиям </w:t>
      </w:r>
      <w:r>
        <w:rPr>
          <w:b/>
          <w:sz w:val="24"/>
        </w:rPr>
        <w:t>Уполномоченного исполнительного органа государственной власти РА</w:t>
      </w:r>
      <w:r>
        <w:rPr>
          <w:sz w:val="24"/>
        </w:rPr>
        <w:t xml:space="preserve"> в области землепользования и застройки относятся:</w:t>
      </w:r>
    </w:p>
    <w:p w:rsidR="00741D66" w:rsidRDefault="007A1C07">
      <w:pPr>
        <w:widowControl w:val="0"/>
        <w:ind w:firstLine="709"/>
        <w:jc w:val="both"/>
        <w:rPr>
          <w:sz w:val="24"/>
        </w:rPr>
      </w:pPr>
      <w:r>
        <w:rPr>
          <w:sz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741D66" w:rsidRDefault="007A1C07">
      <w:pPr>
        <w:widowControl w:val="0"/>
        <w:ind w:firstLine="709"/>
        <w:jc w:val="both"/>
        <w:rPr>
          <w:sz w:val="24"/>
        </w:rPr>
      </w:pPr>
      <w:r>
        <w:rPr>
          <w:sz w:val="24"/>
        </w:rPr>
        <w:t>2) принятие решения о направлении  проекта генерального плана на доработку;</w:t>
      </w:r>
    </w:p>
    <w:p w:rsidR="00741D66" w:rsidRDefault="007A1C07">
      <w:pPr>
        <w:widowControl w:val="0"/>
        <w:ind w:firstLine="709"/>
        <w:jc w:val="both"/>
        <w:rPr>
          <w:sz w:val="24"/>
        </w:rPr>
      </w:pPr>
      <w:r>
        <w:rPr>
          <w:sz w:val="24"/>
        </w:rPr>
        <w:t>3) утверждение генерального плана МО «Тлюстенхабльское городское поселение»;</w:t>
      </w:r>
    </w:p>
    <w:p w:rsidR="00741D66" w:rsidRDefault="007A1C07">
      <w:pPr>
        <w:widowControl w:val="0"/>
        <w:ind w:firstLine="709"/>
        <w:jc w:val="both"/>
        <w:rPr>
          <w:sz w:val="24"/>
        </w:rPr>
      </w:pPr>
      <w:r>
        <w:rPr>
          <w:sz w:val="24"/>
        </w:rPr>
        <w:t>4) утверждение правил землепользования и застройки МО «Тлюстенхабльское городское поселение»;</w:t>
      </w:r>
    </w:p>
    <w:p w:rsidR="00741D66" w:rsidRDefault="007A1C07">
      <w:pPr>
        <w:widowControl w:val="0"/>
        <w:ind w:firstLine="709"/>
        <w:jc w:val="both"/>
        <w:rPr>
          <w:sz w:val="24"/>
        </w:rPr>
      </w:pPr>
      <w:r>
        <w:rPr>
          <w:sz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741D66" w:rsidRDefault="007A1C07">
      <w:pPr>
        <w:widowControl w:val="0"/>
        <w:jc w:val="both"/>
        <w:rPr>
          <w:sz w:val="24"/>
        </w:rPr>
      </w:pPr>
      <w:r>
        <w:rPr>
          <w:sz w:val="24"/>
        </w:rPr>
        <w:t xml:space="preserve">      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741D66" w:rsidRDefault="00741D66">
      <w:pPr>
        <w:widowControl w:val="0"/>
        <w:jc w:val="both"/>
        <w:rPr>
          <w:sz w:val="24"/>
        </w:rPr>
      </w:pPr>
    </w:p>
    <w:p w:rsidR="00741D66" w:rsidRDefault="007A1C07">
      <w:pPr>
        <w:widowControl w:val="0"/>
        <w:ind w:firstLine="709"/>
        <w:jc w:val="both"/>
        <w:outlineLvl w:val="2"/>
        <w:rPr>
          <w:b/>
          <w:sz w:val="24"/>
        </w:rPr>
      </w:pPr>
      <w:bookmarkStart w:id="21" w:name="__RefHeading___11"/>
      <w:bookmarkEnd w:id="21"/>
      <w:r>
        <w:rPr>
          <w:b/>
          <w:sz w:val="24"/>
        </w:rPr>
        <w:t>Статья 8. Полномочия главы МО «Тлюстенхабльское городское поселение» в области землепользования и застройки</w:t>
      </w:r>
    </w:p>
    <w:p w:rsidR="00741D66" w:rsidRDefault="007A1C07">
      <w:pPr>
        <w:widowControl w:val="0"/>
        <w:ind w:firstLine="709"/>
        <w:jc w:val="both"/>
        <w:rPr>
          <w:sz w:val="24"/>
        </w:rPr>
      </w:pPr>
      <w:r>
        <w:rPr>
          <w:sz w:val="24"/>
        </w:rPr>
        <w:t>1. К полномочиям главы МО «Тлюстенхабльское городское поселение» в области землепользования и застройки относятся:</w:t>
      </w:r>
    </w:p>
    <w:p w:rsidR="00741D66" w:rsidRDefault="007A1C07">
      <w:pPr>
        <w:widowControl w:val="0"/>
        <w:ind w:firstLine="709"/>
        <w:jc w:val="both"/>
        <w:rPr>
          <w:sz w:val="24"/>
        </w:rPr>
      </w:pPr>
      <w:r>
        <w:rPr>
          <w:sz w:val="24"/>
        </w:rPr>
        <w:t>1)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1D66" w:rsidRDefault="007A1C07">
      <w:pPr>
        <w:widowControl w:val="0"/>
        <w:ind w:firstLine="709"/>
        <w:jc w:val="both"/>
        <w:rPr>
          <w:sz w:val="24"/>
        </w:rPr>
      </w:pPr>
      <w:r>
        <w:rPr>
          <w:sz w:val="24"/>
        </w:rPr>
        <w:t>2)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741D66" w:rsidRDefault="007A1C07">
      <w:pPr>
        <w:widowControl w:val="0"/>
        <w:ind w:firstLine="709"/>
        <w:jc w:val="both"/>
        <w:rPr>
          <w:sz w:val="24"/>
        </w:rPr>
      </w:pPr>
      <w:r>
        <w:rPr>
          <w:sz w:val="24"/>
        </w:rPr>
        <w:t xml:space="preserve">3) принятие решения об изменении одного вида разрешенного использования земельных </w:t>
      </w:r>
      <w:r>
        <w:rPr>
          <w:sz w:val="24"/>
        </w:rPr>
        <w:lastRenderedPageBreak/>
        <w:t>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741D66" w:rsidRDefault="00741D66">
      <w:pPr>
        <w:widowControl w:val="0"/>
        <w:jc w:val="both"/>
        <w:rPr>
          <w:sz w:val="24"/>
        </w:rPr>
      </w:pPr>
    </w:p>
    <w:p w:rsidR="00741D66" w:rsidRDefault="007A1C07">
      <w:pPr>
        <w:widowControl w:val="0"/>
        <w:ind w:firstLine="709"/>
        <w:jc w:val="both"/>
        <w:outlineLvl w:val="2"/>
        <w:rPr>
          <w:b/>
          <w:sz w:val="24"/>
        </w:rPr>
      </w:pPr>
      <w:bookmarkStart w:id="22" w:name="__RefHeading___12"/>
      <w:bookmarkEnd w:id="22"/>
      <w:r>
        <w:rPr>
          <w:b/>
          <w:sz w:val="24"/>
        </w:rPr>
        <w:t>Статья 9. Полномочия администрации МО «Тлюстенхабльское городское поселение» в области землепользования и застройки</w:t>
      </w:r>
    </w:p>
    <w:p w:rsidR="00741D66" w:rsidRDefault="007A1C07">
      <w:pPr>
        <w:widowControl w:val="0"/>
        <w:ind w:firstLine="709"/>
        <w:jc w:val="both"/>
        <w:outlineLvl w:val="2"/>
        <w:rPr>
          <w:i/>
          <w:sz w:val="24"/>
        </w:rPr>
      </w:pPr>
      <w:bookmarkStart w:id="23" w:name="__RefHeading___13"/>
      <w:bookmarkEnd w:id="23"/>
      <w:r>
        <w:rPr>
          <w:i/>
          <w:sz w:val="24"/>
        </w:rPr>
        <w:t>Администрация:</w:t>
      </w:r>
    </w:p>
    <w:p w:rsidR="00741D66" w:rsidRDefault="007A1C07">
      <w:pPr>
        <w:widowControl w:val="0"/>
        <w:ind w:firstLine="709"/>
        <w:jc w:val="both"/>
        <w:rPr>
          <w:sz w:val="24"/>
        </w:rPr>
      </w:pPr>
      <w:r>
        <w:rPr>
          <w:sz w:val="24"/>
        </w:rPr>
        <w:t>1.Обеспечивает организацию и проведение общественных обсуждений или публичных слушаний по проектам генерального плана поселения.</w:t>
      </w:r>
    </w:p>
    <w:p w:rsidR="00741D66" w:rsidRDefault="007A1C07">
      <w:pPr>
        <w:widowControl w:val="0"/>
        <w:ind w:firstLine="709"/>
        <w:jc w:val="both"/>
        <w:rPr>
          <w:sz w:val="24"/>
        </w:rPr>
      </w:pPr>
      <w:r>
        <w:rPr>
          <w:sz w:val="24"/>
        </w:rPr>
        <w:t>2.Обеспечивает организацию и проведение общественных обсуждений или публичных слушаний по проектам правил землепользования и застройки поселения.</w:t>
      </w:r>
    </w:p>
    <w:p w:rsidR="00741D66" w:rsidRDefault="007A1C07">
      <w:pPr>
        <w:widowControl w:val="0"/>
        <w:ind w:firstLine="709"/>
        <w:jc w:val="both"/>
        <w:rPr>
          <w:sz w:val="24"/>
        </w:rPr>
      </w:pPr>
      <w:r>
        <w:rPr>
          <w:sz w:val="24"/>
        </w:rPr>
        <w:t>3.Обеспечивает организацию и проведение общественных обсуждений или публичных слушаний по документации по планировке территорий поселения.</w:t>
      </w:r>
    </w:p>
    <w:p w:rsidR="00741D66" w:rsidRDefault="00741D66">
      <w:pPr>
        <w:widowControl w:val="0"/>
        <w:tabs>
          <w:tab w:val="left" w:pos="1134"/>
        </w:tabs>
        <w:ind w:firstLine="709"/>
        <w:jc w:val="both"/>
        <w:rPr>
          <w:b/>
          <w:bCs/>
          <w:sz w:val="24"/>
        </w:rPr>
      </w:pPr>
      <w:bookmarkStart w:id="24" w:name="__RefHeading___14"/>
      <w:bookmarkEnd w:id="24"/>
    </w:p>
    <w:p w:rsidR="00741D66" w:rsidRDefault="007A1C07">
      <w:pPr>
        <w:widowControl w:val="0"/>
        <w:tabs>
          <w:tab w:val="left" w:pos="1134"/>
        </w:tabs>
        <w:ind w:firstLine="709"/>
        <w:jc w:val="both"/>
        <w:rPr>
          <w:b/>
          <w:bCs/>
          <w:sz w:val="24"/>
        </w:rPr>
      </w:pPr>
      <w:r>
        <w:rPr>
          <w:b/>
          <w:bCs/>
          <w:sz w:val="24"/>
        </w:rPr>
        <w:t>Статья 10. Комиссия по землепользованию и застойке МО «Тлюстенхабльское городскоепоселение»</w:t>
      </w:r>
    </w:p>
    <w:p w:rsidR="00741D66" w:rsidRDefault="007A1C07">
      <w:pPr>
        <w:widowControl w:val="0"/>
        <w:tabs>
          <w:tab w:val="left" w:pos="1134"/>
        </w:tabs>
        <w:ind w:firstLine="709"/>
        <w:jc w:val="both"/>
        <w:rPr>
          <w:sz w:val="24"/>
        </w:rPr>
      </w:pPr>
      <w:r>
        <w:rPr>
          <w:sz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Тлюстенхабльское городское поселение.</w:t>
      </w:r>
    </w:p>
    <w:p w:rsidR="00741D66" w:rsidRDefault="007A1C07">
      <w:pPr>
        <w:widowControl w:val="0"/>
        <w:ind w:firstLine="709"/>
        <w:jc w:val="both"/>
        <w:rPr>
          <w:sz w:val="24"/>
        </w:rPr>
      </w:pPr>
      <w:proofErr w:type="gramStart"/>
      <w:r>
        <w:rPr>
          <w:sz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Тлюстенхабльского городского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roofErr w:type="gramEnd"/>
    </w:p>
    <w:p w:rsidR="00741D66" w:rsidRDefault="007A1C07">
      <w:pPr>
        <w:widowControl w:val="0"/>
        <w:ind w:firstLine="709"/>
        <w:jc w:val="both"/>
        <w:rPr>
          <w:sz w:val="24"/>
        </w:rPr>
      </w:pPr>
      <w:r>
        <w:rPr>
          <w:sz w:val="24"/>
        </w:rPr>
        <w:t>2. К полномочиям Комиссии относится:</w:t>
      </w:r>
    </w:p>
    <w:p w:rsidR="00741D66" w:rsidRDefault="007A1C07">
      <w:pPr>
        <w:widowControl w:val="0"/>
        <w:ind w:firstLine="709"/>
        <w:jc w:val="both"/>
        <w:rPr>
          <w:sz w:val="24"/>
        </w:rPr>
      </w:pPr>
      <w:r>
        <w:rPr>
          <w:sz w:val="24"/>
        </w:rPr>
        <w:t>1) подготовка и организация работы по подготовке проекта правил землепользования и застройки;</w:t>
      </w:r>
    </w:p>
    <w:p w:rsidR="00741D66" w:rsidRDefault="007A1C07">
      <w:pPr>
        <w:widowControl w:val="0"/>
        <w:ind w:firstLine="709"/>
        <w:jc w:val="both"/>
        <w:rPr>
          <w:sz w:val="24"/>
        </w:rPr>
      </w:pPr>
      <w:r>
        <w:rPr>
          <w:sz w:val="24"/>
        </w:rPr>
        <w:t>2) рассмотрение предложений заинтересованных лиц по подготовке проекта правил землепользования и застройки;</w:t>
      </w:r>
    </w:p>
    <w:p w:rsidR="00741D66" w:rsidRDefault="007A1C07">
      <w:pPr>
        <w:widowControl w:val="0"/>
        <w:ind w:firstLine="709"/>
        <w:jc w:val="both"/>
        <w:rPr>
          <w:sz w:val="24"/>
        </w:rPr>
      </w:pPr>
      <w:r>
        <w:rPr>
          <w:sz w:val="24"/>
        </w:rPr>
        <w:t>3) организация и проведение публичных слушаний по проекту правил землепользования и застройки;</w:t>
      </w:r>
    </w:p>
    <w:p w:rsidR="00741D66" w:rsidRDefault="007A1C07">
      <w:pPr>
        <w:widowControl w:val="0"/>
        <w:ind w:firstLine="709"/>
        <w:jc w:val="both"/>
        <w:rPr>
          <w:sz w:val="24"/>
        </w:rPr>
      </w:pPr>
      <w:r>
        <w:rPr>
          <w:sz w:val="24"/>
        </w:rPr>
        <w:t>4) подготовка заключения о результатах публичных слушаний по проекту правил землепользования и застройки;</w:t>
      </w:r>
    </w:p>
    <w:p w:rsidR="00741D66" w:rsidRDefault="007A1C07">
      <w:pPr>
        <w:widowControl w:val="0"/>
        <w:ind w:firstLine="709"/>
        <w:jc w:val="both"/>
        <w:rPr>
          <w:sz w:val="24"/>
        </w:rPr>
      </w:pPr>
      <w:r>
        <w:rPr>
          <w:sz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741D66" w:rsidRDefault="007A1C07">
      <w:pPr>
        <w:widowControl w:val="0"/>
        <w:ind w:firstLine="709"/>
        <w:jc w:val="both"/>
        <w:rPr>
          <w:sz w:val="24"/>
        </w:rPr>
      </w:pPr>
      <w:r>
        <w:rPr>
          <w:sz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741D66" w:rsidRDefault="007A1C07">
      <w:pPr>
        <w:widowControl w:val="0"/>
        <w:ind w:firstLine="709"/>
        <w:jc w:val="both"/>
        <w:rPr>
          <w:sz w:val="24"/>
        </w:rPr>
      </w:pPr>
      <w:r>
        <w:rPr>
          <w:sz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741D66" w:rsidRDefault="00741D66">
      <w:pPr>
        <w:widowControl w:val="0"/>
        <w:jc w:val="both"/>
        <w:rPr>
          <w:sz w:val="24"/>
        </w:rPr>
      </w:pPr>
    </w:p>
    <w:p w:rsidR="00741D66" w:rsidRDefault="00741D66">
      <w:pPr>
        <w:widowControl w:val="0"/>
        <w:jc w:val="both"/>
        <w:rPr>
          <w:sz w:val="24"/>
        </w:rPr>
      </w:pPr>
    </w:p>
    <w:p w:rsidR="00741D66" w:rsidRDefault="00741D66">
      <w:pPr>
        <w:widowControl w:val="0"/>
        <w:jc w:val="center"/>
        <w:outlineLvl w:val="2"/>
        <w:rPr>
          <w:b/>
          <w:sz w:val="24"/>
        </w:rPr>
      </w:pPr>
    </w:p>
    <w:p w:rsidR="00741D66" w:rsidRDefault="007A1C07">
      <w:pPr>
        <w:widowControl w:val="0"/>
        <w:jc w:val="center"/>
        <w:outlineLvl w:val="2"/>
        <w:rPr>
          <w:b/>
          <w:sz w:val="24"/>
        </w:rPr>
      </w:pPr>
      <w:bookmarkStart w:id="25" w:name="__RefHeading___15"/>
      <w:bookmarkEnd w:id="25"/>
      <w:r>
        <w:rPr>
          <w:b/>
          <w:sz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1D66" w:rsidRDefault="00741D66">
      <w:pPr>
        <w:pStyle w:val="s1"/>
        <w:widowControl w:val="0"/>
        <w:spacing w:before="0" w:after="0"/>
        <w:jc w:val="both"/>
      </w:pPr>
    </w:p>
    <w:p w:rsidR="00741D66" w:rsidRDefault="007A1C07">
      <w:pPr>
        <w:pStyle w:val="s1"/>
        <w:widowControl w:val="0"/>
        <w:spacing w:before="0" w:after="0"/>
        <w:ind w:firstLine="709"/>
        <w:jc w:val="both"/>
      </w:pPr>
      <w:proofErr w:type="gramStart"/>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41D66" w:rsidRDefault="007A1C07">
      <w:pPr>
        <w:pStyle w:val="s1"/>
        <w:widowControl w:val="0"/>
        <w:spacing w:before="0" w:after="0"/>
        <w:ind w:firstLine="709"/>
        <w:jc w:val="both"/>
      </w:pPr>
      <w:proofErr w:type="gramStart"/>
      <w:r>
        <w:rPr>
          <w:color w:val="22272F"/>
          <w:sz w:val="23"/>
          <w:highlight w:val="white"/>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24" w:anchor="/multilink/12138258/paragraph/66874250/number/0" w:history="1">
        <w:r>
          <w:rPr>
            <w:color w:val="3272C0"/>
            <w:sz w:val="23"/>
            <w:highlight w:val="white"/>
          </w:rPr>
          <w:t>федеральными законами</w:t>
        </w:r>
      </w:hyperlink>
      <w:r>
        <w:rPr>
          <w:color w:val="22272F"/>
          <w:sz w:val="23"/>
          <w:highlight w:val="white"/>
        </w:rPr>
        <w:t>. Использование земельных участков в границах особых экономических зон определяется органами управления особыми экономическими зонами.</w:t>
      </w:r>
      <w:proofErr w:type="gramEnd"/>
      <w:r>
        <w:rPr>
          <w:color w:val="22272F"/>
          <w:sz w:val="23"/>
          <w:highlight w:val="white"/>
        </w:rPr>
        <w:t xml:space="preserve"> </w:t>
      </w:r>
      <w:proofErr w:type="gramStart"/>
      <w:r>
        <w:rPr>
          <w:color w:val="22272F"/>
          <w:sz w:val="23"/>
          <w:highlight w:val="white"/>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25" w:anchor="/document/12150845/entry/87" w:history="1">
        <w:r>
          <w:rPr>
            <w:color w:val="3272C0"/>
            <w:sz w:val="23"/>
            <w:highlight w:val="white"/>
          </w:rPr>
          <w:t>лесохозяйственным регламентом</w:t>
        </w:r>
      </w:hyperlink>
      <w:r>
        <w:rPr>
          <w:color w:val="22272F"/>
          <w:sz w:val="23"/>
          <w:highlight w:val="white"/>
        </w:rPr>
        <w:t>, положением об особо охраняемой природной территории в соответствии с </w:t>
      </w:r>
      <w:hyperlink r:id="rId26" w:anchor="/document/12150845/entry/2" w:history="1">
        <w:r>
          <w:rPr>
            <w:color w:val="3272C0"/>
            <w:sz w:val="23"/>
            <w:highlight w:val="white"/>
          </w:rPr>
          <w:t>лесным законодательством</w:t>
        </w:r>
      </w:hyperlink>
      <w:r>
        <w:rPr>
          <w:color w:val="22272F"/>
          <w:sz w:val="23"/>
          <w:highlight w:val="white"/>
        </w:rPr>
        <w:t>, </w:t>
      </w:r>
      <w:hyperlink r:id="rId27" w:anchor="/document/10107990/entry/1" w:history="1">
        <w:r>
          <w:rPr>
            <w:color w:val="3272C0"/>
            <w:sz w:val="23"/>
            <w:highlight w:val="white"/>
          </w:rPr>
          <w:t>законодательством</w:t>
        </w:r>
      </w:hyperlink>
      <w:r>
        <w:rPr>
          <w:color w:val="22272F"/>
          <w:sz w:val="23"/>
          <w:highlight w:val="white"/>
        </w:rPr>
        <w:t> об особо охраняемых природных территориях.</w:t>
      </w:r>
      <w:proofErr w:type="gramEnd"/>
    </w:p>
    <w:p w:rsidR="00741D66" w:rsidRDefault="007A1C07">
      <w:pPr>
        <w:pStyle w:val="s1"/>
        <w:widowControl w:val="0"/>
        <w:spacing w:before="0" w:after="0"/>
        <w:ind w:firstLine="709"/>
        <w:jc w:val="both"/>
      </w:pPr>
      <w:proofErr w:type="gramStart"/>
      <w:r>
        <w:rPr>
          <w:color w:val="22272F"/>
          <w:sz w:val="23"/>
          <w:highlight w:val="white"/>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8" w:anchor="/document/12138258/entry/109" w:history="1">
        <w:r>
          <w:rPr>
            <w:color w:val="3272C0"/>
            <w:sz w:val="23"/>
            <w:highlight w:val="white"/>
          </w:rPr>
          <w:t>градостроительным регламентом</w:t>
        </w:r>
      </w:hyperlink>
      <w:r>
        <w:rPr>
          <w:color w:val="22272F"/>
          <w:sz w:val="23"/>
          <w:highlight w:val="white"/>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41D66" w:rsidRDefault="0041027E">
      <w:pPr>
        <w:pStyle w:val="s1"/>
        <w:widowControl w:val="0"/>
        <w:spacing w:before="0" w:after="0"/>
        <w:ind w:firstLine="709"/>
        <w:jc w:val="both"/>
      </w:pPr>
      <w:hyperlink r:id="rId29" w:anchor="/document/12138258/entry/1014" w:history="1">
        <w:r w:rsidR="007A1C07">
          <w:rPr>
            <w:rStyle w:val="a6"/>
            <w:color w:val="000000"/>
            <w:u w:val="none"/>
          </w:rPr>
          <w:t>Реконструкция</w:t>
        </w:r>
      </w:hyperlink>
      <w:r w:rsidR="007A1C07">
        <w:t xml:space="preserve">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0" w:anchor="/document/12138258/entry/37" w:history="1">
        <w:r w:rsidR="007A1C07">
          <w:rPr>
            <w:rStyle w:val="a6"/>
            <w:color w:val="000000"/>
            <w:u w:val="none"/>
          </w:rPr>
          <w:t>видов</w:t>
        </w:r>
      </w:hyperlink>
      <w:r w:rsidR="007A1C07">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1D66" w:rsidRDefault="007A1C07">
      <w:pPr>
        <w:pStyle w:val="s1"/>
        <w:widowControl w:val="0"/>
        <w:spacing w:before="0" w:after="0"/>
        <w:ind w:firstLine="709"/>
        <w:jc w:val="both"/>
      </w:pPr>
      <w:r>
        <w:t>В случае</w:t>
      </w:r>
      <w:proofErr w:type="gramStart"/>
      <w:r>
        <w:t>,</w:t>
      </w:r>
      <w:proofErr w:type="gramEnd"/>
      <w:r>
        <w:t xml:space="preserve"> если использование указанных выше земельных участков и </w:t>
      </w:r>
      <w:hyperlink r:id="rId31" w:anchor="/document/12138258/entry/1010" w:history="1">
        <w:r>
          <w:rPr>
            <w:rStyle w:val="a6"/>
            <w:color w:val="000000"/>
            <w:u w:val="none"/>
          </w:rPr>
          <w:t>объектов капитального строительства</w:t>
        </w:r>
      </w:hyperlink>
      <w:r>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1D66" w:rsidRDefault="00741D66">
      <w:pPr>
        <w:widowControl w:val="0"/>
        <w:jc w:val="both"/>
        <w:rPr>
          <w:sz w:val="24"/>
        </w:rPr>
      </w:pPr>
    </w:p>
    <w:p w:rsidR="00741D66" w:rsidRDefault="007A1C07">
      <w:pPr>
        <w:widowControl w:val="0"/>
        <w:ind w:firstLine="709"/>
        <w:jc w:val="both"/>
        <w:rPr>
          <w:b/>
          <w:sz w:val="24"/>
        </w:rPr>
      </w:pPr>
      <w:r>
        <w:rPr>
          <w:b/>
          <w:sz w:val="24"/>
        </w:rPr>
        <w:t>Статья 11. Градостроительные регламенты и их применение</w:t>
      </w:r>
    </w:p>
    <w:p w:rsidR="00741D66" w:rsidRDefault="007A1C07">
      <w:pPr>
        <w:widowControl w:val="0"/>
        <w:ind w:firstLine="709"/>
        <w:jc w:val="both"/>
        <w:rPr>
          <w:sz w:val="24"/>
        </w:rPr>
      </w:pPr>
      <w:r>
        <w:rPr>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41D66" w:rsidRDefault="007A1C07">
      <w:pPr>
        <w:widowControl w:val="0"/>
        <w:ind w:firstLine="709"/>
        <w:jc w:val="both"/>
        <w:rPr>
          <w:sz w:val="24"/>
        </w:rPr>
      </w:pPr>
      <w:r>
        <w:rPr>
          <w:sz w:val="24"/>
        </w:rPr>
        <w:t>2. Градостроительные регламенты устанавливаются с учетом:</w:t>
      </w:r>
    </w:p>
    <w:p w:rsidR="00741D66" w:rsidRDefault="007A1C07">
      <w:pPr>
        <w:widowControl w:val="0"/>
        <w:ind w:firstLine="709"/>
        <w:jc w:val="both"/>
        <w:rPr>
          <w:sz w:val="24"/>
        </w:rPr>
      </w:pPr>
      <w:r>
        <w:rPr>
          <w:sz w:val="24"/>
        </w:rPr>
        <w:t xml:space="preserve">1) фактического использования земельных участков и объектов капитального </w:t>
      </w:r>
      <w:r>
        <w:rPr>
          <w:sz w:val="24"/>
        </w:rPr>
        <w:lastRenderedPageBreak/>
        <w:t>строительства в границах территориальной зоны;</w:t>
      </w:r>
    </w:p>
    <w:p w:rsidR="00741D66" w:rsidRDefault="007A1C07">
      <w:pPr>
        <w:widowControl w:val="0"/>
        <w:ind w:firstLine="709"/>
        <w:jc w:val="both"/>
        <w:rPr>
          <w:sz w:val="24"/>
        </w:rPr>
      </w:pPr>
      <w:r>
        <w:rPr>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41D66" w:rsidRDefault="007A1C07">
      <w:pPr>
        <w:widowControl w:val="0"/>
        <w:ind w:firstLine="709"/>
        <w:jc w:val="both"/>
        <w:rPr>
          <w:sz w:val="24"/>
        </w:rPr>
      </w:pPr>
      <w:r>
        <w:rPr>
          <w:sz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41D66" w:rsidRDefault="007A1C07">
      <w:pPr>
        <w:widowControl w:val="0"/>
        <w:ind w:firstLine="709"/>
        <w:jc w:val="both"/>
        <w:rPr>
          <w:sz w:val="24"/>
        </w:rPr>
      </w:pPr>
      <w:r>
        <w:rPr>
          <w:sz w:val="24"/>
        </w:rPr>
        <w:t>4) видов территориальных зон;</w:t>
      </w:r>
    </w:p>
    <w:p w:rsidR="00741D66" w:rsidRDefault="007A1C07">
      <w:pPr>
        <w:widowControl w:val="0"/>
        <w:ind w:firstLine="709"/>
        <w:jc w:val="both"/>
        <w:rPr>
          <w:sz w:val="24"/>
        </w:rPr>
      </w:pPr>
      <w:r>
        <w:rPr>
          <w:sz w:val="24"/>
        </w:rPr>
        <w:t>5) требований охраны объектов культурного наследия, а также особо охраняемых природных территорий, иных природных объектов.</w:t>
      </w:r>
    </w:p>
    <w:p w:rsidR="00741D66" w:rsidRDefault="007A1C07">
      <w:pPr>
        <w:widowControl w:val="0"/>
        <w:ind w:firstLine="709"/>
        <w:jc w:val="both"/>
        <w:rPr>
          <w:sz w:val="24"/>
        </w:rPr>
      </w:pPr>
      <w:r>
        <w:rPr>
          <w:sz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41D66" w:rsidRDefault="007A1C07">
      <w:pPr>
        <w:widowControl w:val="0"/>
        <w:ind w:firstLine="709"/>
        <w:jc w:val="both"/>
        <w:rPr>
          <w:sz w:val="24"/>
        </w:rPr>
      </w:pPr>
      <w:r>
        <w:rPr>
          <w:sz w:val="24"/>
        </w:rPr>
        <w:t>4. Действие градостроительного регламента не распространяется на земельные участки:</w:t>
      </w:r>
    </w:p>
    <w:p w:rsidR="00741D66" w:rsidRDefault="007A1C07">
      <w:pPr>
        <w:widowControl w:val="0"/>
        <w:ind w:firstLine="709"/>
        <w:jc w:val="both"/>
        <w:rPr>
          <w:sz w:val="24"/>
        </w:rPr>
      </w:pPr>
      <w:proofErr w:type="gramStart"/>
      <w:r>
        <w:rPr>
          <w:sz w:val="24"/>
        </w:rPr>
        <w:t xml:space="preserve">1) в границах территорий памятников и ансамблей, включенных в единый государственный </w:t>
      </w:r>
      <w:hyperlink r:id="rId32" w:anchor="block_26" w:history="1">
        <w:r>
          <w:rPr>
            <w:sz w:val="24"/>
          </w:rPr>
          <w:t>реестр</w:t>
        </w:r>
      </w:hyperlink>
      <w:r>
        <w:rPr>
          <w:sz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history="1">
        <w:r>
          <w:rPr>
            <w:sz w:val="24"/>
          </w:rPr>
          <w:t>законодательством</w:t>
        </w:r>
      </w:hyperlink>
      <w:r>
        <w:rPr>
          <w:sz w:val="24"/>
        </w:rPr>
        <w:t xml:space="preserve"> Российской Федерации об охране объектов культурного</w:t>
      </w:r>
      <w:proofErr w:type="gramEnd"/>
      <w:r>
        <w:rPr>
          <w:sz w:val="24"/>
        </w:rPr>
        <w:t xml:space="preserve"> наследия;</w:t>
      </w:r>
    </w:p>
    <w:p w:rsidR="00741D66" w:rsidRDefault="007A1C07">
      <w:pPr>
        <w:widowControl w:val="0"/>
        <w:ind w:firstLine="709"/>
        <w:jc w:val="both"/>
        <w:rPr>
          <w:sz w:val="24"/>
        </w:rPr>
      </w:pPr>
      <w:r>
        <w:rPr>
          <w:sz w:val="24"/>
        </w:rPr>
        <w:t xml:space="preserve">2) в границах </w:t>
      </w:r>
      <w:hyperlink r:id="rId34" w:anchor="block_1012" w:history="1">
        <w:r>
          <w:rPr>
            <w:sz w:val="24"/>
          </w:rPr>
          <w:t>территорий общего пользования</w:t>
        </w:r>
      </w:hyperlink>
      <w:r>
        <w:rPr>
          <w:sz w:val="24"/>
        </w:rPr>
        <w:t>;</w:t>
      </w:r>
    </w:p>
    <w:p w:rsidR="00741D66" w:rsidRDefault="007A1C07">
      <w:pPr>
        <w:widowControl w:val="0"/>
        <w:ind w:firstLine="709"/>
        <w:jc w:val="both"/>
        <w:rPr>
          <w:sz w:val="24"/>
        </w:rPr>
      </w:pPr>
      <w:proofErr w:type="gramStart"/>
      <w:r>
        <w:rPr>
          <w:sz w:val="24"/>
        </w:rPr>
        <w:t xml:space="preserve">3) предназначенные для размещения </w:t>
      </w:r>
      <w:hyperlink r:id="rId35" w:anchor="block_1011" w:history="1">
        <w:r>
          <w:rPr>
            <w:sz w:val="24"/>
          </w:rPr>
          <w:t>линейных объектов</w:t>
        </w:r>
      </w:hyperlink>
      <w:r>
        <w:rPr>
          <w:sz w:val="24"/>
        </w:rPr>
        <w:t xml:space="preserve"> и (или) занятые линейными объектами;</w:t>
      </w:r>
      <w:proofErr w:type="gramEnd"/>
    </w:p>
    <w:p w:rsidR="00741D66" w:rsidRDefault="007A1C07">
      <w:pPr>
        <w:widowControl w:val="0"/>
        <w:ind w:firstLine="709"/>
        <w:jc w:val="both"/>
        <w:rPr>
          <w:sz w:val="24"/>
        </w:rPr>
      </w:pPr>
      <w:proofErr w:type="gramStart"/>
      <w:r>
        <w:rPr>
          <w:sz w:val="24"/>
        </w:rPr>
        <w:t>4) предоставленные для добычи полезных ископаемых.</w:t>
      </w:r>
      <w:proofErr w:type="gramEnd"/>
    </w:p>
    <w:p w:rsidR="00741D66" w:rsidRDefault="007A1C07">
      <w:pPr>
        <w:widowControl w:val="0"/>
        <w:ind w:firstLine="709"/>
        <w:jc w:val="both"/>
        <w:rPr>
          <w:sz w:val="24"/>
        </w:rPr>
      </w:pPr>
      <w:r>
        <w:rPr>
          <w:sz w:val="24"/>
        </w:rPr>
        <w:t>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41D66" w:rsidRDefault="007A1C07">
      <w:pPr>
        <w:widowControl w:val="0"/>
        <w:ind w:firstLine="709"/>
        <w:jc w:val="both"/>
        <w:rPr>
          <w:sz w:val="24"/>
        </w:rPr>
      </w:pPr>
      <w:r>
        <w:rPr>
          <w:sz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41D66" w:rsidRDefault="007A1C07">
      <w:pPr>
        <w:pStyle w:val="s1"/>
        <w:widowControl w:val="0"/>
        <w:spacing w:before="0" w:after="0"/>
        <w:ind w:firstLine="709"/>
        <w:jc w:val="both"/>
      </w:pPr>
      <w:r>
        <w:t xml:space="preserve">6.1. </w:t>
      </w:r>
      <w:proofErr w:type="gramStart"/>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41D66" w:rsidRDefault="007A1C07">
      <w:pPr>
        <w:pStyle w:val="s1"/>
        <w:widowControl w:val="0"/>
        <w:spacing w:before="0" w:after="0"/>
        <w:ind w:firstLine="709"/>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Pr>
          <w:highlight w:val="white"/>
        </w:rPr>
        <w:t xml:space="preserve"> Использование земель или земельных участков из состава земель лесного фонда, земель или земельных участков, </w:t>
      </w:r>
      <w:r>
        <w:rPr>
          <w:highlight w:val="white"/>
        </w:rPr>
        <w:lastRenderedPageBreak/>
        <w:t xml:space="preserve">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6" w:anchor="/document/12150845/entry/2" w:history="1">
        <w:r>
          <w:rPr>
            <w:rStyle w:val="a6"/>
            <w:color w:val="000000"/>
            <w:u w:val="none"/>
          </w:rPr>
          <w:t>лесным законодательством</w:t>
        </w:r>
      </w:hyperlink>
      <w:r>
        <w:rPr>
          <w:highlight w:val="white"/>
        </w:rPr>
        <w:t xml:space="preserve">, </w:t>
      </w:r>
      <w:hyperlink r:id="rId37" w:anchor="/document/10107990/entry/1" w:history="1">
        <w:r>
          <w:rPr>
            <w:rStyle w:val="a6"/>
            <w:color w:val="000000"/>
            <w:u w:val="none"/>
          </w:rPr>
          <w:t>законодательством</w:t>
        </w:r>
      </w:hyperlink>
      <w:r>
        <w:rPr>
          <w:highlight w:val="white"/>
        </w:rPr>
        <w:t xml:space="preserve"> об особо охраняемых природных территориях.</w:t>
      </w:r>
    </w:p>
    <w:p w:rsidR="00741D66" w:rsidRDefault="007A1C07">
      <w:pPr>
        <w:pStyle w:val="s1"/>
        <w:widowControl w:val="0"/>
        <w:spacing w:before="0" w:after="0"/>
        <w:ind w:firstLine="709"/>
        <w:jc w:val="both"/>
      </w:pPr>
      <w:r>
        <w:t xml:space="preserve">8. </w:t>
      </w:r>
      <w:proofErr w:type="gramStart"/>
      <w: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8" w:anchor="/document/12138258/entry/109" w:history="1">
        <w:r>
          <w:rPr>
            <w:rStyle w:val="a6"/>
            <w:color w:val="000000"/>
            <w:u w:val="none"/>
          </w:rPr>
          <w:t>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41D66" w:rsidRDefault="007A1C07">
      <w:pPr>
        <w:pStyle w:val="s1"/>
        <w:widowControl w:val="0"/>
        <w:spacing w:before="0" w:after="0"/>
        <w:ind w:firstLine="709"/>
        <w:jc w:val="both"/>
      </w:pPr>
      <w:r>
        <w:t xml:space="preserve">9. </w:t>
      </w:r>
      <w:hyperlink r:id="rId39" w:anchor="/document/12138258/entry/1014" w:history="1">
        <w:r>
          <w:rPr>
            <w:rStyle w:val="a6"/>
            <w:color w:val="000000"/>
            <w:u w:val="none"/>
          </w:rPr>
          <w:t>Реконструкция</w:t>
        </w:r>
      </w:hyperlink>
      <w: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40" w:anchor="/document/12138258/entry/37" w:history="1">
        <w:r>
          <w:rPr>
            <w:rStyle w:val="a6"/>
            <w:color w:val="000000"/>
            <w:u w:val="none"/>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1D66" w:rsidRDefault="007A1C07">
      <w:pPr>
        <w:pStyle w:val="s1"/>
        <w:widowControl w:val="0"/>
        <w:spacing w:before="0" w:after="0"/>
        <w:ind w:firstLine="709"/>
        <w:jc w:val="both"/>
      </w:pPr>
      <w:r>
        <w:t>10. В случае</w:t>
      </w:r>
      <w:proofErr w:type="gramStart"/>
      <w:r>
        <w:t>,</w:t>
      </w:r>
      <w:proofErr w:type="gramEnd"/>
      <w:r>
        <w:t xml:space="preserve"> если использование указанных земельных участков и </w:t>
      </w:r>
      <w:hyperlink r:id="rId41" w:anchor="/document/12138258/entry/1010" w:history="1">
        <w:r>
          <w:rPr>
            <w:rStyle w:val="a6"/>
            <w:color w:val="000000"/>
            <w:u w:val="none"/>
          </w:rPr>
          <w:t>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1D66" w:rsidRDefault="00741D66">
      <w:pPr>
        <w:widowControl w:val="0"/>
        <w:jc w:val="both"/>
        <w:rPr>
          <w:sz w:val="24"/>
        </w:rPr>
      </w:pPr>
    </w:p>
    <w:p w:rsidR="00741D66" w:rsidRDefault="007A1C07">
      <w:pPr>
        <w:widowControl w:val="0"/>
        <w:ind w:firstLine="709"/>
        <w:jc w:val="both"/>
        <w:outlineLvl w:val="2"/>
        <w:rPr>
          <w:b/>
          <w:sz w:val="24"/>
        </w:rPr>
      </w:pPr>
      <w:bookmarkStart w:id="26" w:name="__RefHeading___16"/>
      <w:bookmarkEnd w:id="26"/>
      <w:r>
        <w:rPr>
          <w:b/>
          <w:sz w:val="24"/>
        </w:rPr>
        <w:t>Статья 12. Виды разрешенного использования земельных участков и объектов капитального строительства</w:t>
      </w:r>
    </w:p>
    <w:p w:rsidR="00741D66" w:rsidRDefault="007A1C07">
      <w:pPr>
        <w:widowControl w:val="0"/>
        <w:ind w:firstLine="709"/>
        <w:jc w:val="both"/>
        <w:rPr>
          <w:sz w:val="24"/>
        </w:rPr>
      </w:pPr>
      <w:r>
        <w:rPr>
          <w:sz w:val="24"/>
        </w:rPr>
        <w:t>1. Разрешенное использование земельных участков и объектов капитального строительства может быть следующих видов:</w:t>
      </w:r>
    </w:p>
    <w:p w:rsidR="00741D66" w:rsidRDefault="007A1C07">
      <w:pPr>
        <w:widowControl w:val="0"/>
        <w:ind w:firstLine="709"/>
        <w:jc w:val="both"/>
        <w:rPr>
          <w:sz w:val="24"/>
        </w:rPr>
      </w:pPr>
      <w:r>
        <w:rPr>
          <w:sz w:val="24"/>
        </w:rPr>
        <w:t>1) основные виды разрешенного использования;</w:t>
      </w:r>
    </w:p>
    <w:p w:rsidR="00741D66" w:rsidRDefault="007A1C07">
      <w:pPr>
        <w:widowControl w:val="0"/>
        <w:ind w:firstLine="709"/>
        <w:jc w:val="both"/>
        <w:rPr>
          <w:sz w:val="24"/>
        </w:rPr>
      </w:pPr>
      <w:r>
        <w:rPr>
          <w:sz w:val="24"/>
        </w:rPr>
        <w:t>2) условно разрешенные виды использования;</w:t>
      </w:r>
    </w:p>
    <w:p w:rsidR="00741D66" w:rsidRDefault="007A1C07">
      <w:pPr>
        <w:widowControl w:val="0"/>
        <w:ind w:firstLine="709"/>
        <w:jc w:val="both"/>
        <w:rPr>
          <w:sz w:val="24"/>
        </w:rPr>
      </w:pPr>
      <w:r>
        <w:rPr>
          <w:sz w:val="24"/>
        </w:rPr>
        <w:t xml:space="preserve">3) вспомогательные виды разрешенного использования, допустимые только в качестве </w:t>
      </w:r>
      <w:proofErr w:type="gramStart"/>
      <w:r>
        <w:rPr>
          <w:sz w:val="24"/>
        </w:rPr>
        <w:t>дополнительных</w:t>
      </w:r>
      <w:proofErr w:type="gramEnd"/>
      <w:r>
        <w:rPr>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41D66" w:rsidRDefault="007A1C07">
      <w:pPr>
        <w:widowControl w:val="0"/>
        <w:ind w:firstLine="709"/>
        <w:jc w:val="both"/>
        <w:rPr>
          <w:sz w:val="24"/>
          <w:highlight w:val="white"/>
        </w:rPr>
      </w:pPr>
      <w:r>
        <w:rPr>
          <w:sz w:val="24"/>
        </w:rPr>
        <w:t xml:space="preserve">2. Применительно к каждой территориальной зоне устанавливаются </w:t>
      </w:r>
      <w:hyperlink r:id="rId42" w:anchor="block_1000" w:history="1">
        <w:r>
          <w:rPr>
            <w:sz w:val="24"/>
          </w:rPr>
          <w:t>виды</w:t>
        </w:r>
      </w:hyperlink>
      <w:r>
        <w:rPr>
          <w:sz w:val="24"/>
        </w:rPr>
        <w:t xml:space="preserve"> разрешенного использования земельных участков и объектов капитального строительства.</w:t>
      </w:r>
    </w:p>
    <w:p w:rsidR="00741D66" w:rsidRDefault="007A1C07">
      <w:pPr>
        <w:widowControl w:val="0"/>
        <w:ind w:firstLine="709"/>
        <w:jc w:val="both"/>
        <w:rPr>
          <w:sz w:val="24"/>
        </w:rPr>
      </w:pPr>
      <w:r>
        <w:rPr>
          <w:sz w:val="24"/>
          <w:highlight w:val="white"/>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устанавливаетсяградостроительный регламент.</w:t>
      </w:r>
    </w:p>
    <w:p w:rsidR="00741D66" w:rsidRDefault="007A1C07">
      <w:pPr>
        <w:widowControl w:val="0"/>
        <w:ind w:firstLine="709"/>
        <w:jc w:val="both"/>
        <w:rPr>
          <w:sz w:val="24"/>
        </w:rPr>
      </w:pPr>
      <w:r>
        <w:rPr>
          <w:sz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41D66" w:rsidRDefault="0041027E">
      <w:pPr>
        <w:widowControl w:val="0"/>
        <w:ind w:firstLine="709"/>
        <w:jc w:val="both"/>
        <w:rPr>
          <w:sz w:val="24"/>
        </w:rPr>
      </w:pPr>
      <w:hyperlink r:id="rId43" w:anchor="block_2" w:history="1">
        <w:r w:rsidR="007A1C07">
          <w:rPr>
            <w:sz w:val="24"/>
          </w:rPr>
          <w:t>4.</w:t>
        </w:r>
      </w:hyperlink>
      <w:r w:rsidR="007A1C07">
        <w:rPr>
          <w:sz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41D66" w:rsidRDefault="007A1C07">
      <w:pPr>
        <w:widowControl w:val="0"/>
        <w:ind w:firstLine="709"/>
        <w:jc w:val="both"/>
        <w:rPr>
          <w:sz w:val="24"/>
        </w:rPr>
      </w:pPr>
      <w:r>
        <w:rPr>
          <w:sz w:val="24"/>
        </w:rPr>
        <w:t xml:space="preserve">5. Решения об изменении одного вида разрешенного использования земельных участков </w:t>
      </w:r>
      <w:r>
        <w:rPr>
          <w:sz w:val="24"/>
        </w:rPr>
        <w:lastRenderedPageBreak/>
        <w:t xml:space="preserve">и объектов капитального строительства, расположенных на землях, на которые действие </w:t>
      </w:r>
      <w:hyperlink r:id="rId44" w:anchor="block_109" w:history="1">
        <w:r>
          <w:rPr>
            <w:sz w:val="24"/>
          </w:rPr>
          <w:t>градостроительных регламентов</w:t>
        </w:r>
      </w:hyperlink>
      <w:r>
        <w:rPr>
          <w:sz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41D66" w:rsidRDefault="007A1C07">
      <w:pPr>
        <w:widowControl w:val="0"/>
        <w:ind w:firstLine="709"/>
        <w:jc w:val="both"/>
        <w:rPr>
          <w:sz w:val="24"/>
        </w:rPr>
      </w:pPr>
      <w:r>
        <w:rPr>
          <w:sz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5" w:anchor="block_39" w:history="1">
        <w:r>
          <w:rPr>
            <w:sz w:val="24"/>
          </w:rPr>
          <w:t>статьей 39</w:t>
        </w:r>
      </w:hyperlink>
      <w:r>
        <w:rPr>
          <w:sz w:val="24"/>
        </w:rPr>
        <w:t xml:space="preserve"> Градостроительного Кодекса.</w:t>
      </w:r>
    </w:p>
    <w:p w:rsidR="00741D66" w:rsidRDefault="007A1C07">
      <w:pPr>
        <w:widowControl w:val="0"/>
        <w:ind w:firstLine="709"/>
        <w:jc w:val="both"/>
        <w:rPr>
          <w:sz w:val="24"/>
        </w:rPr>
      </w:pPr>
      <w:r>
        <w:rPr>
          <w:sz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6" w:anchor="block_1013" w:history="1">
        <w:r>
          <w:rPr>
            <w:sz w:val="24"/>
          </w:rPr>
          <w:t>строительства</w:t>
        </w:r>
      </w:hyperlink>
      <w:r>
        <w:rPr>
          <w:sz w:val="24"/>
        </w:rPr>
        <w:t xml:space="preserve"> либо об отказе в предоставлении такого разрешения.</w:t>
      </w:r>
    </w:p>
    <w:p w:rsidR="00741D66" w:rsidRDefault="00741D66">
      <w:pPr>
        <w:widowControl w:val="0"/>
        <w:jc w:val="both"/>
        <w:rPr>
          <w:sz w:val="24"/>
        </w:rPr>
      </w:pPr>
    </w:p>
    <w:p w:rsidR="00741D66" w:rsidRDefault="007A1C07">
      <w:pPr>
        <w:widowControl w:val="0"/>
        <w:ind w:firstLine="709"/>
        <w:jc w:val="both"/>
        <w:outlineLvl w:val="2"/>
        <w:rPr>
          <w:b/>
          <w:sz w:val="24"/>
        </w:rPr>
      </w:pPr>
      <w:bookmarkStart w:id="27" w:name="__RefHeading___17"/>
      <w:bookmarkEnd w:id="27"/>
      <w:r>
        <w:rPr>
          <w:b/>
          <w:sz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rsidR="00741D66" w:rsidRDefault="007A1C07">
      <w:pPr>
        <w:widowControl w:val="0"/>
        <w:ind w:firstLine="709"/>
        <w:jc w:val="both"/>
        <w:rPr>
          <w:sz w:val="24"/>
        </w:rPr>
      </w:pPr>
      <w:r>
        <w:rPr>
          <w:sz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741D66" w:rsidRDefault="007A1C07">
      <w:pPr>
        <w:widowControl w:val="0"/>
        <w:ind w:firstLine="709"/>
        <w:jc w:val="both"/>
        <w:rPr>
          <w:sz w:val="24"/>
          <w:highlight w:val="white"/>
        </w:rPr>
      </w:pPr>
      <w:proofErr w:type="gramStart"/>
      <w:r>
        <w:rPr>
          <w:sz w:val="24"/>
        </w:rPr>
        <w:t>2</w:t>
      </w:r>
      <w:r>
        <w:rPr>
          <w:sz w:val="24"/>
          <w:highlight w:val="white"/>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w:t>
      </w:r>
      <w:proofErr w:type="gramEnd"/>
      <w:r>
        <w:rPr>
          <w:sz w:val="24"/>
          <w:highlight w:val="white"/>
        </w:rPr>
        <w:t xml:space="preserve">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741D66" w:rsidRDefault="00741D66">
      <w:pPr>
        <w:widowControl w:val="0"/>
        <w:jc w:val="both"/>
        <w:rPr>
          <w:sz w:val="24"/>
        </w:rPr>
      </w:pPr>
    </w:p>
    <w:p w:rsidR="00741D66" w:rsidRDefault="00741D66">
      <w:pPr>
        <w:widowControl w:val="0"/>
        <w:jc w:val="both"/>
        <w:rPr>
          <w:sz w:val="24"/>
        </w:rPr>
      </w:pPr>
    </w:p>
    <w:p w:rsidR="00741D66" w:rsidRDefault="007A1C07">
      <w:pPr>
        <w:widowControl w:val="0"/>
        <w:jc w:val="center"/>
        <w:outlineLvl w:val="2"/>
        <w:rPr>
          <w:b/>
          <w:sz w:val="24"/>
        </w:rPr>
      </w:pPr>
      <w:bookmarkStart w:id="28" w:name="__RefHeading___18"/>
      <w:bookmarkEnd w:id="28"/>
      <w:r>
        <w:rPr>
          <w:b/>
          <w:sz w:val="24"/>
        </w:rPr>
        <w:t>Глава 4. ПОЛОЖЕНИЕ О ПОДГОТОВКЕ ДОКУМЕНТАЦИИ</w:t>
      </w:r>
      <w:r>
        <w:rPr>
          <w:b/>
          <w:sz w:val="24"/>
        </w:rPr>
        <w:br/>
        <w:t>ПО ПЛАНИРОВКЕ ТЕРРИТОРИИ</w:t>
      </w:r>
    </w:p>
    <w:p w:rsidR="00741D66" w:rsidRDefault="00741D66">
      <w:pPr>
        <w:widowControl w:val="0"/>
        <w:jc w:val="both"/>
        <w:rPr>
          <w:sz w:val="24"/>
        </w:rPr>
      </w:pPr>
    </w:p>
    <w:p w:rsidR="00741D66" w:rsidRDefault="007A1C07">
      <w:pPr>
        <w:widowControl w:val="0"/>
        <w:ind w:firstLine="709"/>
        <w:jc w:val="both"/>
        <w:rPr>
          <w:b/>
          <w:sz w:val="24"/>
        </w:rPr>
      </w:pPr>
      <w:r>
        <w:rPr>
          <w:b/>
          <w:sz w:val="24"/>
        </w:rPr>
        <w:t>Статья 14 Назначение, виды и состав документации по планировке территории поселения</w:t>
      </w:r>
    </w:p>
    <w:p w:rsidR="00741D66" w:rsidRDefault="007A1C07">
      <w:pPr>
        <w:pStyle w:val="s1"/>
        <w:widowControl w:val="0"/>
        <w:spacing w:before="0" w:after="0"/>
        <w:ind w:firstLine="709"/>
        <w:jc w:val="both"/>
      </w:pPr>
      <w:r>
        <w:t xml:space="preserve">1. Подготовка документации по планировке территории осуществляется в целях обеспечения </w:t>
      </w:r>
      <w:hyperlink r:id="rId47" w:anchor="/document/12138258/entry/103" w:history="1">
        <w:r>
          <w:rPr>
            <w:rStyle w:val="a6"/>
            <w:color w:val="000000"/>
            <w:u w:val="none"/>
          </w:rPr>
          <w:t>устойчивого развития территорий</w:t>
        </w:r>
      </w:hyperlink>
      <w:r>
        <w:t xml:space="preserve">,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741D66" w:rsidRDefault="007A1C07">
      <w:pPr>
        <w:pStyle w:val="s1"/>
        <w:widowControl w:val="0"/>
        <w:spacing w:before="0" w:after="0"/>
        <w:ind w:firstLine="709"/>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1D66" w:rsidRDefault="007A1C07">
      <w:pPr>
        <w:pStyle w:val="s1"/>
        <w:widowControl w:val="0"/>
        <w:spacing w:before="0" w:after="0"/>
        <w:ind w:firstLine="709"/>
        <w:jc w:val="both"/>
      </w:pPr>
      <w:r>
        <w:t>1) необходимо изъятие земельных участков для государственных или муниципальных ну</w:t>
      </w:r>
      <w:proofErr w:type="gramStart"/>
      <w:r>
        <w:t>жд в св</w:t>
      </w:r>
      <w:proofErr w:type="gramEnd"/>
      <w:r>
        <w:t>язи с размещением объекта капитального строительства федерального, регионального или местного значения;</w:t>
      </w:r>
    </w:p>
    <w:p w:rsidR="00741D66" w:rsidRDefault="007A1C07">
      <w:pPr>
        <w:pStyle w:val="s1"/>
        <w:widowControl w:val="0"/>
        <w:spacing w:before="0" w:after="0"/>
        <w:ind w:firstLine="709"/>
        <w:jc w:val="both"/>
      </w:pPr>
      <w:r>
        <w:t xml:space="preserve">2) </w:t>
      </w:r>
      <w:proofErr w:type="gramStart"/>
      <w:r>
        <w:t>необходимы</w:t>
      </w:r>
      <w:proofErr w:type="gramEnd"/>
      <w:r>
        <w:t xml:space="preserve"> установление, изменение или отмена красных линий;</w:t>
      </w:r>
    </w:p>
    <w:p w:rsidR="00741D66" w:rsidRDefault="007A1C07">
      <w:pPr>
        <w:pStyle w:val="s1"/>
        <w:widowControl w:val="0"/>
        <w:spacing w:before="0" w:after="0"/>
        <w:ind w:firstLine="709"/>
        <w:jc w:val="both"/>
      </w:pPr>
      <w:r>
        <w:t xml:space="preserve">3) необходимо образование земельных участков в случае, если в соответствии с </w:t>
      </w:r>
      <w:hyperlink r:id="rId48" w:anchor="/document/12124624/entry/11112" w:history="1">
        <w:r>
          <w:rPr>
            <w:rStyle w:val="a6"/>
            <w:color w:val="000000"/>
            <w:u w:val="none"/>
          </w:rPr>
          <w:t>земельным законодательством</w:t>
        </w:r>
      </w:hyperlink>
      <w:r>
        <w:t xml:space="preserve"> образование земельных участков осуществляется только в </w:t>
      </w:r>
      <w:r>
        <w:lastRenderedPageBreak/>
        <w:t>соответствии с проектом межевания территории;</w:t>
      </w:r>
    </w:p>
    <w:p w:rsidR="00741D66" w:rsidRDefault="007A1C07">
      <w:pPr>
        <w:pStyle w:val="s1"/>
        <w:widowControl w:val="0"/>
        <w:spacing w:before="0" w:after="0"/>
        <w:ind w:firstLine="709"/>
        <w:jc w:val="both"/>
      </w:pPr>
      <w:proofErr w:type="gramStart"/>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41D66" w:rsidRDefault="007A1C07">
      <w:pPr>
        <w:pStyle w:val="s1"/>
        <w:widowControl w:val="0"/>
        <w:spacing w:before="0" w:after="0"/>
        <w:ind w:firstLine="709"/>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9" w:anchor="/document/71626284/entry/1000" w:history="1">
        <w:r>
          <w:rPr>
            <w:rStyle w:val="a6"/>
            <w:color w:val="000000"/>
            <w:u w:val="none"/>
          </w:rPr>
          <w:t>иные 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41D66" w:rsidRDefault="007A1C07">
      <w:pPr>
        <w:pStyle w:val="s1"/>
        <w:widowControl w:val="0"/>
        <w:spacing w:before="0" w:after="0"/>
        <w:ind w:firstLine="709"/>
        <w:jc w:val="both"/>
      </w:pPr>
      <w:r>
        <w:rPr>
          <w:highlight w:val="white"/>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41D66" w:rsidRDefault="007A1C07">
      <w:pPr>
        <w:pStyle w:val="s1"/>
        <w:widowControl w:val="0"/>
        <w:spacing w:before="0" w:after="0"/>
        <w:ind w:firstLine="709"/>
        <w:jc w:val="both"/>
      </w:pPr>
      <w:r>
        <w:t>7)</w:t>
      </w:r>
      <w:r>
        <w:rPr>
          <w:color w:val="22272F"/>
          <w:sz w:val="23"/>
          <w:highlight w:val="white"/>
        </w:rPr>
        <w:t xml:space="preserve"> планируется осуществление комплексного развития территории.</w:t>
      </w:r>
    </w:p>
    <w:p w:rsidR="00741D66" w:rsidRDefault="007A1C07">
      <w:pPr>
        <w:pStyle w:val="s1"/>
        <w:widowControl w:val="0"/>
        <w:spacing w:before="0" w:after="0"/>
        <w:ind w:firstLine="709"/>
        <w:jc w:val="both"/>
      </w:pPr>
      <w:r>
        <w:t>4. Видами документации по планировке территории являются:</w:t>
      </w:r>
    </w:p>
    <w:p w:rsidR="00741D66" w:rsidRDefault="007A1C07">
      <w:pPr>
        <w:pStyle w:val="s1"/>
        <w:widowControl w:val="0"/>
        <w:spacing w:before="0" w:after="0"/>
        <w:ind w:firstLine="709"/>
        <w:jc w:val="both"/>
      </w:pPr>
      <w:r>
        <w:t>1) проект планировки территории;</w:t>
      </w:r>
    </w:p>
    <w:p w:rsidR="00741D66" w:rsidRDefault="007A1C07">
      <w:pPr>
        <w:pStyle w:val="s1"/>
        <w:widowControl w:val="0"/>
        <w:spacing w:before="0" w:after="0"/>
        <w:ind w:firstLine="709"/>
        <w:jc w:val="both"/>
      </w:pPr>
      <w:r>
        <w:t>2) проект межевания территории.</w:t>
      </w:r>
    </w:p>
    <w:p w:rsidR="00741D66" w:rsidRDefault="007A1C07">
      <w:pPr>
        <w:pStyle w:val="s1"/>
        <w:widowControl w:val="0"/>
        <w:spacing w:before="0" w:after="0"/>
        <w:ind w:firstLine="709"/>
        <w:jc w:val="both"/>
      </w:pPr>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50" w:anchor="/document/12138258/entry/4302" w:history="1">
        <w:r>
          <w:rPr>
            <w:rStyle w:val="a6"/>
            <w:color w:val="000000"/>
            <w:u w:val="none"/>
          </w:rPr>
          <w:t>частью 2 статьи 43</w:t>
        </w:r>
      </w:hyperlink>
      <w:r>
        <w:t xml:space="preserve"> Градостроительного Кодекса.</w:t>
      </w:r>
    </w:p>
    <w:p w:rsidR="00741D66" w:rsidRDefault="007A1C07">
      <w:pPr>
        <w:pStyle w:val="s1"/>
        <w:widowControl w:val="0"/>
        <w:spacing w:before="0" w:after="0"/>
        <w:ind w:firstLine="709"/>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51" w:anchor="/document/12138258/entry/4105" w:history="1">
        <w:r>
          <w:rPr>
            <w:rStyle w:val="a6"/>
            <w:color w:val="000000"/>
            <w:u w:val="none"/>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41D66" w:rsidRDefault="007A1C07">
      <w:pPr>
        <w:pStyle w:val="s15"/>
        <w:widowControl w:val="0"/>
        <w:spacing w:before="0" w:after="0"/>
        <w:ind w:firstLine="709"/>
        <w:jc w:val="both"/>
        <w:rPr>
          <w:b/>
        </w:rPr>
      </w:pPr>
      <w:r>
        <w:rPr>
          <w:b/>
        </w:rPr>
        <w:t>Общие требования к документации по планировке территории</w:t>
      </w:r>
    </w:p>
    <w:p w:rsidR="00741D66" w:rsidRDefault="007A1C07">
      <w:pPr>
        <w:pStyle w:val="s1"/>
        <w:widowControl w:val="0"/>
        <w:spacing w:before="0" w:after="0"/>
        <w:ind w:firstLine="709"/>
        <w:jc w:val="both"/>
      </w:pPr>
      <w:r>
        <w:t xml:space="preserve">1. </w:t>
      </w:r>
      <w:r>
        <w:rPr>
          <w:color w:val="22272F"/>
          <w:sz w:val="23"/>
          <w:highlight w:val="white"/>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741D66" w:rsidRDefault="007A1C07">
      <w:pPr>
        <w:pStyle w:val="s1"/>
        <w:widowControl w:val="0"/>
        <w:spacing w:before="0" w:after="0"/>
        <w:ind w:firstLine="709"/>
        <w:jc w:val="both"/>
      </w:pPr>
      <w:r>
        <w:lastRenderedPageBreak/>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41D66" w:rsidRDefault="007A1C07">
      <w:pPr>
        <w:pStyle w:val="s1"/>
        <w:widowControl w:val="0"/>
        <w:spacing w:before="0" w:after="0"/>
        <w:ind w:firstLine="709"/>
        <w:jc w:val="both"/>
      </w:pPr>
      <w:r>
        <w:t>3. Подготовка графической части документации по планировке территории осуществляется:</w:t>
      </w:r>
    </w:p>
    <w:p w:rsidR="00741D66" w:rsidRDefault="007A1C07">
      <w:pPr>
        <w:pStyle w:val="s1"/>
        <w:widowControl w:val="0"/>
        <w:spacing w:before="0" w:after="0"/>
        <w:ind w:firstLine="709"/>
        <w:jc w:val="both"/>
      </w:pPr>
      <w:r>
        <w:t>1) в соответствии с системой координат, используемой для ведения Единого государственного реестра недвижимости;</w:t>
      </w:r>
    </w:p>
    <w:p w:rsidR="00741D66" w:rsidRDefault="007A1C07">
      <w:pPr>
        <w:pStyle w:val="s1"/>
        <w:widowControl w:val="0"/>
        <w:spacing w:before="0" w:after="0"/>
        <w:ind w:firstLine="709"/>
        <w:jc w:val="both"/>
      </w:pPr>
      <w:r>
        <w:t xml:space="preserve">2) с использованием цифровых топографических карт, цифровых топографических планов, </w:t>
      </w:r>
      <w:hyperlink r:id="rId52" w:anchor="/document/71682844/entry/1000" w:history="1">
        <w:r>
          <w:rPr>
            <w:rStyle w:val="a6"/>
            <w:color w:val="000000"/>
            <w:u w:val="none"/>
          </w:rPr>
          <w:t>требования</w:t>
        </w:r>
      </w:hyperlink>
      <w:r>
        <w:t xml:space="preserve"> к которым устанавливаются уполномоченным федеральным органом исполнительной власти.</w:t>
      </w:r>
    </w:p>
    <w:p w:rsidR="00741D66" w:rsidRDefault="007A1C07">
      <w:pPr>
        <w:pStyle w:val="s15"/>
        <w:widowControl w:val="0"/>
        <w:spacing w:before="0" w:after="0"/>
        <w:ind w:firstLine="709"/>
        <w:jc w:val="both"/>
        <w:rPr>
          <w:b/>
        </w:rPr>
      </w:pPr>
      <w:r>
        <w:rPr>
          <w:b/>
        </w:rPr>
        <w:t>Инженерные изыскания для подготовки документации по планировке территории</w:t>
      </w:r>
    </w:p>
    <w:p w:rsidR="00741D66" w:rsidRDefault="007A1C07">
      <w:pPr>
        <w:pStyle w:val="s1"/>
        <w:widowControl w:val="0"/>
        <w:spacing w:before="0" w:after="0"/>
        <w:ind w:firstLine="709"/>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53" w:anchor="/document/12138258/entry/4122" w:history="1">
        <w:r>
          <w:rPr>
            <w:rStyle w:val="a6"/>
            <w:color w:val="000000"/>
            <w:u w:val="none"/>
          </w:rPr>
          <w:t>частью 2</w:t>
        </w:r>
      </w:hyperlink>
      <w:r>
        <w:t xml:space="preserve"> настоящей статьи.</w:t>
      </w:r>
    </w:p>
    <w:p w:rsidR="00741D66" w:rsidRDefault="007A1C07">
      <w:pPr>
        <w:pStyle w:val="s1"/>
        <w:widowControl w:val="0"/>
        <w:spacing w:before="0" w:after="0"/>
        <w:ind w:firstLine="709"/>
        <w:jc w:val="both"/>
      </w:pPr>
      <w:r>
        <w:t xml:space="preserve">2. </w:t>
      </w:r>
      <w:hyperlink r:id="rId54" w:anchor="/document/71647410/entry/28" w:history="1">
        <w:r>
          <w:rPr>
            <w:rStyle w:val="a6"/>
            <w:color w:val="000000"/>
            <w:u w:val="none"/>
          </w:rPr>
          <w:t>Виды</w:t>
        </w:r>
      </w:hyperlink>
      <w:r>
        <w:t xml:space="preserve"> инженерных изысканий, необходимых для подготовки документации по планировке территории, </w:t>
      </w:r>
      <w:hyperlink r:id="rId55" w:anchor="/multilink/12138258/paragraph/20656592/number/1" w:history="1">
        <w:r>
          <w:rPr>
            <w:rStyle w:val="a6"/>
            <w:color w:val="000000"/>
            <w:u w:val="none"/>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41D66" w:rsidRDefault="007A1C07">
      <w:pPr>
        <w:pStyle w:val="s1"/>
        <w:widowControl w:val="0"/>
        <w:spacing w:before="0" w:after="0"/>
        <w:ind w:firstLine="709"/>
        <w:jc w:val="both"/>
      </w:pPr>
      <w:r>
        <w:t xml:space="preserve">3. </w:t>
      </w:r>
      <w:hyperlink r:id="rId56" w:anchor="/document/71663066/entry/1000" w:history="1">
        <w:r>
          <w:rPr>
            <w:rStyle w:val="a6"/>
            <w:color w:val="000000"/>
            <w:u w:val="none"/>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57" w:anchor="/document/71663066/entry/2000" w:history="1">
        <w:r>
          <w:rPr>
            <w:rStyle w:val="a6"/>
            <w:color w:val="000000"/>
            <w:u w:val="none"/>
          </w:rPr>
          <w:t>порядок</w:t>
        </w:r>
      </w:hyperlink>
      <w:r>
        <w:t xml:space="preserve"> их представления устанавливаются Правительством Российской Федерации.</w:t>
      </w:r>
    </w:p>
    <w:p w:rsidR="00741D66" w:rsidRDefault="007A1C07">
      <w:pPr>
        <w:pStyle w:val="s1"/>
        <w:widowControl w:val="0"/>
        <w:spacing w:before="0" w:after="0"/>
        <w:ind w:firstLine="709"/>
        <w:jc w:val="both"/>
      </w:pPr>
      <w:r>
        <w:t>4. Инженерные изыскания для подготовки документации по планировке территории выполняются в целях получения:</w:t>
      </w:r>
    </w:p>
    <w:p w:rsidR="00741D66" w:rsidRDefault="007A1C07">
      <w:pPr>
        <w:pStyle w:val="s1"/>
        <w:widowControl w:val="0"/>
        <w:spacing w:before="0" w:after="0"/>
        <w:ind w:firstLine="709"/>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41D66" w:rsidRDefault="007A1C07">
      <w:pPr>
        <w:pStyle w:val="s1"/>
        <w:widowControl w:val="0"/>
        <w:spacing w:before="0" w:after="0"/>
        <w:ind w:firstLine="709"/>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41D66" w:rsidRDefault="007A1C07">
      <w:pPr>
        <w:pStyle w:val="s1"/>
        <w:widowControl w:val="0"/>
        <w:spacing w:before="0" w:after="0"/>
        <w:ind w:firstLine="709"/>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41D66" w:rsidRDefault="007A1C07">
      <w:pPr>
        <w:pStyle w:val="s1"/>
        <w:widowControl w:val="0"/>
        <w:spacing w:before="0" w:after="0"/>
        <w:ind w:firstLine="709"/>
        <w:jc w:val="both"/>
      </w:pPr>
      <w:r>
        <w:t xml:space="preserve">5. </w:t>
      </w:r>
      <w:proofErr w:type="gramStart"/>
      <w: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w:t>
      </w:r>
      <w:r>
        <w:lastRenderedPageBreak/>
        <w:t>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41D66" w:rsidRDefault="007A1C07">
      <w:pPr>
        <w:pStyle w:val="s1"/>
        <w:widowControl w:val="0"/>
        <w:spacing w:before="0" w:after="0"/>
        <w:ind w:firstLine="709"/>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41D66" w:rsidRDefault="00741D66">
      <w:pPr>
        <w:pStyle w:val="s1"/>
        <w:widowControl w:val="0"/>
        <w:spacing w:before="0" w:after="0"/>
        <w:jc w:val="both"/>
      </w:pPr>
    </w:p>
    <w:p w:rsidR="00741D66" w:rsidRDefault="007A1C07">
      <w:pPr>
        <w:widowControl w:val="0"/>
        <w:ind w:firstLine="709"/>
        <w:jc w:val="both"/>
        <w:outlineLvl w:val="2"/>
        <w:rPr>
          <w:b/>
          <w:sz w:val="24"/>
        </w:rPr>
      </w:pPr>
      <w:bookmarkStart w:id="29" w:name="__RefHeading___19"/>
      <w:bookmarkEnd w:id="29"/>
      <w:r>
        <w:rPr>
          <w:b/>
          <w:sz w:val="24"/>
        </w:rPr>
        <w:t>Статья 15. Содержание проектов планировки территории. Проект планировки территории</w:t>
      </w:r>
    </w:p>
    <w:p w:rsidR="00741D66" w:rsidRDefault="007A1C07">
      <w:pPr>
        <w:pStyle w:val="s1"/>
        <w:widowControl w:val="0"/>
        <w:spacing w:before="0" w:after="0"/>
        <w:ind w:firstLine="709"/>
        <w:jc w:val="both"/>
      </w:pPr>
      <w: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41D66" w:rsidRDefault="007A1C07">
      <w:pPr>
        <w:pStyle w:val="s1"/>
        <w:widowControl w:val="0"/>
        <w:spacing w:before="0" w:after="0"/>
        <w:ind w:firstLine="709"/>
        <w:jc w:val="both"/>
      </w:pPr>
      <w:r>
        <w:t>Проект планировки территории состоит из основной части, которая подлежит утверждению, и материалов по ее обоснованию.</w:t>
      </w:r>
    </w:p>
    <w:p w:rsidR="00741D66" w:rsidRDefault="007A1C07">
      <w:pPr>
        <w:pStyle w:val="s1"/>
        <w:widowControl w:val="0"/>
        <w:spacing w:before="0" w:after="0"/>
        <w:ind w:firstLine="709"/>
        <w:jc w:val="both"/>
      </w:pPr>
      <w:r>
        <w:t>Основная часть проекта планировки территории включает в себя:</w:t>
      </w:r>
    </w:p>
    <w:p w:rsidR="00741D66" w:rsidRDefault="007A1C07">
      <w:pPr>
        <w:pStyle w:val="s1"/>
        <w:widowControl w:val="0"/>
        <w:spacing w:before="0" w:after="0"/>
        <w:ind w:firstLine="709"/>
        <w:jc w:val="both"/>
      </w:pPr>
      <w:r>
        <w:t>1) чертеж или чертежи планировки территории, на которых отображаются:</w:t>
      </w:r>
    </w:p>
    <w:p w:rsidR="00741D66" w:rsidRDefault="007A1C07">
      <w:pPr>
        <w:pStyle w:val="s1"/>
        <w:widowControl w:val="0"/>
        <w:spacing w:before="0" w:after="0"/>
        <w:ind w:firstLine="709"/>
        <w:jc w:val="both"/>
      </w:pPr>
      <w:r>
        <w:t xml:space="preserve">а) </w:t>
      </w:r>
      <w:hyperlink r:id="rId58" w:anchor="/document/12138258/entry/1011" w:history="1">
        <w:r>
          <w:rPr>
            <w:rStyle w:val="a6"/>
            <w:color w:val="000000"/>
            <w:u w:val="none"/>
          </w:rPr>
          <w:t>красные линии</w:t>
        </w:r>
      </w:hyperlink>
      <w:r>
        <w:t xml:space="preserve">. </w:t>
      </w:r>
      <w:hyperlink r:id="rId59" w:anchor="/document/71685976/entry/1000" w:history="1">
        <w:r>
          <w:rPr>
            <w:rStyle w:val="a6"/>
            <w:color w:val="000000"/>
            <w:u w:val="none"/>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Pr>
          <w:highlight w:val="white"/>
        </w:rPr>
        <w:t>Приказом Министерства строительства и жилищно-коммунального хозяйства РФ от 25 апреля 2017 г. №742/пр</w:t>
      </w:r>
      <w:proofErr w:type="gramStart"/>
      <w:r>
        <w:rPr>
          <w:highlight w:val="white"/>
        </w:rPr>
        <w:t>«О</w:t>
      </w:r>
      <w:proofErr w:type="gramEnd"/>
      <w:r>
        <w:rPr>
          <w:highlight w:val="white"/>
        </w:rPr>
        <w:t xml:space="preserve">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741D66" w:rsidRDefault="007A1C07">
      <w:pPr>
        <w:pStyle w:val="s1"/>
        <w:widowControl w:val="0"/>
        <w:spacing w:before="0" w:after="0"/>
        <w:ind w:firstLine="709"/>
        <w:jc w:val="both"/>
      </w:pPr>
      <w:r>
        <w:t>б) границы существующих и планируемых элементов планировочной структуры;</w:t>
      </w:r>
    </w:p>
    <w:p w:rsidR="00741D66" w:rsidRDefault="007A1C07">
      <w:pPr>
        <w:pStyle w:val="s1"/>
        <w:widowControl w:val="0"/>
        <w:spacing w:before="0" w:after="0"/>
        <w:ind w:firstLine="709"/>
        <w:jc w:val="both"/>
      </w:pPr>
      <w:r>
        <w:t>в) границы зон планируемого размещения объектов капитального строительства;</w:t>
      </w:r>
    </w:p>
    <w:p w:rsidR="00741D66" w:rsidRDefault="007A1C07">
      <w:pPr>
        <w:pStyle w:val="s1"/>
        <w:widowControl w:val="0"/>
        <w:spacing w:before="0" w:after="0"/>
        <w:ind w:firstLine="709"/>
        <w:jc w:val="both"/>
      </w:pPr>
      <w:proofErr w:type="gramStart"/>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t xml:space="preserve"> </w:t>
      </w:r>
      <w:proofErr w:type="gramStart"/>
      <w: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t xml:space="preserve"> </w:t>
      </w:r>
      <w:proofErr w:type="gramStart"/>
      <w: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w:t>
      </w:r>
      <w:r>
        <w:lastRenderedPageBreak/>
        <w:t xml:space="preserve">размещения указанных объектов, а также в целях согласования проекта планировки территории в соответствии с </w:t>
      </w:r>
      <w:hyperlink r:id="rId60" w:anchor="/document/12138258/entry/45127" w:history="1">
        <w:r>
          <w:rPr>
            <w:rStyle w:val="a6"/>
            <w:color w:val="000000"/>
            <w:u w:val="none"/>
          </w:rPr>
          <w:t>частью 12.7 статьи 45</w:t>
        </w:r>
      </w:hyperlink>
      <w: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41D66" w:rsidRDefault="007A1C07">
      <w:pPr>
        <w:pStyle w:val="s1"/>
        <w:widowControl w:val="0"/>
        <w:spacing w:before="0" w:after="0"/>
        <w:ind w:firstLine="709"/>
        <w:jc w:val="both"/>
      </w:pPr>
      <w:proofErr w:type="gramStart"/>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t xml:space="preserve"> инфраструктуры.</w:t>
      </w:r>
    </w:p>
    <w:p w:rsidR="00741D66" w:rsidRDefault="007A1C07">
      <w:pPr>
        <w:pStyle w:val="s1"/>
        <w:widowControl w:val="0"/>
        <w:spacing w:before="0" w:after="0"/>
        <w:ind w:firstLine="709"/>
        <w:jc w:val="both"/>
      </w:pPr>
      <w:r>
        <w:t>Материалы по обоснованию проекта планировки территории содержат:</w:t>
      </w:r>
    </w:p>
    <w:p w:rsidR="00741D66" w:rsidRDefault="007A1C07">
      <w:pPr>
        <w:pStyle w:val="s1"/>
        <w:widowControl w:val="0"/>
        <w:spacing w:before="0" w:after="0"/>
        <w:ind w:firstLine="709"/>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41D66" w:rsidRDefault="007A1C07">
      <w:pPr>
        <w:pStyle w:val="s1"/>
        <w:widowControl w:val="0"/>
        <w:spacing w:before="0" w:after="0"/>
        <w:ind w:firstLine="709"/>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741D66" w:rsidRDefault="007A1C07">
      <w:pPr>
        <w:pStyle w:val="s1"/>
        <w:widowControl w:val="0"/>
        <w:spacing w:before="0" w:after="0"/>
        <w:ind w:firstLine="709"/>
        <w:jc w:val="both"/>
      </w:pPr>
      <w:r>
        <w:t xml:space="preserve">3) обоснование </w:t>
      </w:r>
      <w:proofErr w:type="gramStart"/>
      <w:r>
        <w:t>определения границ зон планируемого размещения объектов капитального строительства</w:t>
      </w:r>
      <w:proofErr w:type="gramEnd"/>
      <w:r>
        <w:t>;</w:t>
      </w:r>
    </w:p>
    <w:p w:rsidR="00741D66" w:rsidRDefault="007A1C07">
      <w:pPr>
        <w:pStyle w:val="s1"/>
        <w:widowControl w:val="0"/>
        <w:spacing w:before="0" w:after="0"/>
        <w:ind w:firstLine="709"/>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1D66" w:rsidRDefault="007A1C07">
      <w:pPr>
        <w:pStyle w:val="s1"/>
        <w:widowControl w:val="0"/>
        <w:spacing w:before="0" w:after="0"/>
        <w:ind w:firstLine="709"/>
        <w:jc w:val="both"/>
      </w:pPr>
      <w:r>
        <w:t>5) схему границ территорий объектов культурного наследия;</w:t>
      </w:r>
    </w:p>
    <w:p w:rsidR="00741D66" w:rsidRDefault="007A1C07">
      <w:pPr>
        <w:pStyle w:val="s1"/>
        <w:widowControl w:val="0"/>
        <w:spacing w:before="0" w:after="0"/>
        <w:ind w:firstLine="709"/>
        <w:jc w:val="both"/>
      </w:pPr>
      <w:r>
        <w:t xml:space="preserve">6) схему границ </w:t>
      </w:r>
      <w:hyperlink r:id="rId61" w:anchor="/document/12138258/entry/104" w:history="1">
        <w:r>
          <w:rPr>
            <w:rStyle w:val="a6"/>
            <w:color w:val="000000"/>
            <w:u w:val="none"/>
          </w:rPr>
          <w:t>зон с особыми условиями использования территории</w:t>
        </w:r>
      </w:hyperlink>
      <w:r>
        <w:t>;</w:t>
      </w:r>
    </w:p>
    <w:p w:rsidR="00741D66" w:rsidRDefault="007A1C07">
      <w:pPr>
        <w:pStyle w:val="s1"/>
        <w:widowControl w:val="0"/>
        <w:spacing w:before="0" w:after="0"/>
        <w:ind w:firstLine="709"/>
        <w:jc w:val="both"/>
      </w:pPr>
      <w:proofErr w:type="gramStart"/>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t xml:space="preserve"> уровня территориальной доступности таких объектов для населения;</w:t>
      </w:r>
    </w:p>
    <w:p w:rsidR="00741D66" w:rsidRDefault="007A1C07">
      <w:pPr>
        <w:pStyle w:val="s1"/>
        <w:widowControl w:val="0"/>
        <w:spacing w:before="0" w:after="0"/>
        <w:ind w:firstLine="709"/>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lastRenderedPageBreak/>
        <w:t>незавершенного строительства, а также проходы к водным объектам общего пользования и их береговым полосам;</w:t>
      </w:r>
    </w:p>
    <w:p w:rsidR="00741D66" w:rsidRDefault="007A1C07">
      <w:pPr>
        <w:pStyle w:val="s1"/>
        <w:widowControl w:val="0"/>
        <w:spacing w:before="0" w:after="0"/>
        <w:ind w:firstLine="709"/>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41D66" w:rsidRDefault="007A1C07">
      <w:pPr>
        <w:pStyle w:val="s1"/>
        <w:widowControl w:val="0"/>
        <w:spacing w:before="0" w:after="0"/>
        <w:ind w:firstLine="709"/>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1D66" w:rsidRDefault="007A1C07">
      <w:pPr>
        <w:pStyle w:val="s1"/>
        <w:widowControl w:val="0"/>
        <w:spacing w:before="0" w:after="0"/>
        <w:ind w:firstLine="709"/>
        <w:jc w:val="both"/>
      </w:pPr>
      <w:r>
        <w:t>11) перечень мероприятий по охране окружающей среды;</w:t>
      </w:r>
    </w:p>
    <w:p w:rsidR="00741D66" w:rsidRDefault="007A1C07">
      <w:pPr>
        <w:pStyle w:val="s1"/>
        <w:widowControl w:val="0"/>
        <w:spacing w:before="0" w:after="0"/>
        <w:ind w:firstLine="709"/>
        <w:jc w:val="both"/>
      </w:pPr>
      <w:r>
        <w:t>12) обоснование очередности планируемого развития территории;</w:t>
      </w:r>
    </w:p>
    <w:p w:rsidR="00741D66" w:rsidRDefault="007A1C07">
      <w:pPr>
        <w:pStyle w:val="s1"/>
        <w:widowControl w:val="0"/>
        <w:spacing w:before="0" w:after="0"/>
        <w:ind w:firstLine="709"/>
        <w:jc w:val="both"/>
        <w:rPr>
          <w:highlight w:val="white"/>
        </w:rPr>
      </w:pPr>
      <w: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62" w:anchor="/document/71687408/entry/18" w:history="1">
        <w:r>
          <w:rPr>
            <w:rStyle w:val="a6"/>
            <w:color w:val="000000"/>
            <w:u w:val="none"/>
          </w:rPr>
          <w:t>требованиями</w:t>
        </w:r>
      </w:hyperlink>
      <w:r>
        <w:rPr>
          <w:highlight w:val="white"/>
        </w:rPr>
        <w:t>Приказа Министерства строительства и жилищно-коммунального хозяйства РФ от 25 апреля 2017 г. №740/пр</w:t>
      </w:r>
      <w:proofErr w:type="gramStart"/>
      <w:r>
        <w:rPr>
          <w:highlight w:val="white"/>
        </w:rPr>
        <w:t>«О</w:t>
      </w:r>
      <w:proofErr w:type="gramEnd"/>
      <w:r>
        <w:rPr>
          <w:highlight w:val="white"/>
        </w:rPr>
        <w:t>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741D66" w:rsidRDefault="007A1C07">
      <w:pPr>
        <w:pStyle w:val="s1"/>
        <w:widowControl w:val="0"/>
        <w:spacing w:before="0" w:after="0"/>
        <w:ind w:firstLine="709"/>
        <w:jc w:val="both"/>
      </w:pPr>
      <w:r>
        <w:t>14) иные материалы для обоснования положений по планировке территории.</w:t>
      </w:r>
    </w:p>
    <w:p w:rsidR="00741D66" w:rsidRDefault="007A1C07">
      <w:pPr>
        <w:pStyle w:val="s1"/>
        <w:widowControl w:val="0"/>
        <w:spacing w:before="0" w:after="0"/>
        <w:ind w:firstLine="709"/>
        <w:jc w:val="both"/>
        <w:rPr>
          <w:highlight w:val="white"/>
        </w:rPr>
      </w:pPr>
      <w:r>
        <w:rPr>
          <w:highlight w:val="white"/>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63" w:anchor="/document/71848756/entry/18" w:history="1">
        <w:r>
          <w:rPr>
            <w:rStyle w:val="a6"/>
            <w:color w:val="000000"/>
            <w:u w:val="none"/>
          </w:rPr>
          <w:t>Федерального закона</w:t>
        </w:r>
      </w:hyperlink>
      <w:r>
        <w:rPr>
          <w:highlight w:val="white"/>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41D66" w:rsidRDefault="00741D66">
      <w:pPr>
        <w:pStyle w:val="s1"/>
        <w:widowControl w:val="0"/>
        <w:spacing w:before="0" w:after="0"/>
        <w:jc w:val="both"/>
        <w:rPr>
          <w:highlight w:val="white"/>
        </w:rPr>
      </w:pPr>
    </w:p>
    <w:p w:rsidR="00741D66" w:rsidRDefault="007A1C07">
      <w:pPr>
        <w:widowControl w:val="0"/>
        <w:ind w:firstLine="709"/>
        <w:jc w:val="both"/>
        <w:outlineLvl w:val="2"/>
        <w:rPr>
          <w:b/>
          <w:sz w:val="24"/>
        </w:rPr>
      </w:pPr>
      <w:bookmarkStart w:id="30" w:name="__RefHeading___20"/>
      <w:bookmarkEnd w:id="30"/>
      <w:r>
        <w:rPr>
          <w:b/>
          <w:sz w:val="24"/>
        </w:rPr>
        <w:t>Статья 16. Содержание проекта межевания территорий</w:t>
      </w:r>
    </w:p>
    <w:p w:rsidR="00741D66" w:rsidRDefault="007A1C07">
      <w:pPr>
        <w:pStyle w:val="s1"/>
        <w:widowControl w:val="0"/>
        <w:spacing w:before="0" w:after="0"/>
        <w:ind w:firstLine="709"/>
        <w:jc w:val="both"/>
      </w:pPr>
      <w:r>
        <w:t xml:space="preserve">1. </w:t>
      </w:r>
      <w:proofErr w:type="gramStart"/>
      <w:r>
        <w:rPr>
          <w:color w:val="22272F"/>
          <w:sz w:val="23"/>
          <w:highlight w:val="white"/>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741D66" w:rsidRDefault="007A1C07">
      <w:pPr>
        <w:pStyle w:val="s1"/>
        <w:widowControl w:val="0"/>
        <w:spacing w:before="0" w:after="0"/>
        <w:ind w:firstLine="709"/>
        <w:jc w:val="both"/>
      </w:pPr>
      <w:r>
        <w:t xml:space="preserve">2. Подготовка проекта межевания территории осуществляется </w:t>
      </w:r>
      <w:proofErr w:type="gramStart"/>
      <w:r>
        <w:t>для</w:t>
      </w:r>
      <w:proofErr w:type="gramEnd"/>
      <w:r>
        <w:t>:</w:t>
      </w:r>
    </w:p>
    <w:p w:rsidR="00741D66" w:rsidRDefault="007A1C07">
      <w:pPr>
        <w:pStyle w:val="s1"/>
        <w:widowControl w:val="0"/>
        <w:spacing w:before="0" w:after="0"/>
        <w:ind w:firstLine="709"/>
        <w:jc w:val="both"/>
      </w:pPr>
      <w:r>
        <w:t>1) определения местоположения границ образуемых и изменяемых земельных участков;</w:t>
      </w:r>
    </w:p>
    <w:p w:rsidR="00741D66" w:rsidRDefault="007A1C07">
      <w:pPr>
        <w:pStyle w:val="s1"/>
        <w:widowControl w:val="0"/>
        <w:spacing w:before="0" w:after="0"/>
        <w:ind w:firstLine="709"/>
        <w:jc w:val="both"/>
      </w:pPr>
      <w:proofErr w:type="gramStart"/>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t xml:space="preserve"> влекут за собой исключительно изменение границ территории общего пользования.</w:t>
      </w:r>
    </w:p>
    <w:p w:rsidR="00741D66" w:rsidRDefault="007A1C07">
      <w:pPr>
        <w:pStyle w:val="s1"/>
        <w:widowControl w:val="0"/>
        <w:spacing w:before="0" w:after="0"/>
        <w:ind w:firstLine="709"/>
        <w:jc w:val="both"/>
      </w:pPr>
      <w: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741D66" w:rsidRDefault="007A1C07">
      <w:pPr>
        <w:pStyle w:val="s1"/>
        <w:widowControl w:val="0"/>
        <w:spacing w:before="0" w:after="0"/>
        <w:ind w:firstLine="709"/>
        <w:jc w:val="both"/>
      </w:pPr>
      <w:r>
        <w:t>4. Основная часть проекта межевания территории включает в себя текстовую часть и чертежи межевания территории.</w:t>
      </w:r>
    </w:p>
    <w:p w:rsidR="00741D66" w:rsidRDefault="007A1C07">
      <w:pPr>
        <w:pStyle w:val="s1"/>
        <w:widowControl w:val="0"/>
        <w:spacing w:before="0" w:after="0"/>
        <w:ind w:firstLine="709"/>
        <w:jc w:val="both"/>
      </w:pPr>
      <w:r>
        <w:t>5. Текстовая часть проекта межевания территории включает в себя:</w:t>
      </w:r>
    </w:p>
    <w:p w:rsidR="00741D66" w:rsidRDefault="007A1C07">
      <w:pPr>
        <w:pStyle w:val="s1"/>
        <w:widowControl w:val="0"/>
        <w:spacing w:before="0" w:after="0"/>
        <w:ind w:firstLine="709"/>
        <w:jc w:val="both"/>
      </w:pPr>
      <w:r>
        <w:t>1) перечень и сведения о площади образуемых земельных участков, в том числе возможные способы их образования;</w:t>
      </w:r>
    </w:p>
    <w:p w:rsidR="00741D66" w:rsidRDefault="007A1C07">
      <w:pPr>
        <w:pStyle w:val="s1"/>
        <w:widowControl w:val="0"/>
        <w:spacing w:before="0" w:after="0"/>
        <w:ind w:firstLine="709"/>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1D66" w:rsidRDefault="007A1C07">
      <w:pPr>
        <w:pStyle w:val="s1"/>
        <w:widowControl w:val="0"/>
        <w:spacing w:before="0" w:after="0"/>
        <w:ind w:firstLine="709"/>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41D66" w:rsidRDefault="007A1C07">
      <w:pPr>
        <w:pStyle w:val="s1"/>
        <w:widowControl w:val="0"/>
        <w:spacing w:before="0" w:after="0"/>
        <w:ind w:firstLine="709"/>
        <w:jc w:val="both"/>
      </w:pPr>
      <w:r>
        <w:rPr>
          <w:highlight w:val="white"/>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41D66" w:rsidRDefault="007A1C07">
      <w:pPr>
        <w:pStyle w:val="s1"/>
        <w:widowControl w:val="0"/>
        <w:spacing w:before="0" w:after="0"/>
        <w:ind w:firstLine="709"/>
        <w:jc w:val="both"/>
      </w:pPr>
      <w:r>
        <w:rPr>
          <w:highlight w:val="white"/>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41D66" w:rsidRDefault="007A1C07">
      <w:pPr>
        <w:pStyle w:val="s1"/>
        <w:widowControl w:val="0"/>
        <w:spacing w:before="0" w:after="0"/>
        <w:ind w:firstLine="709"/>
        <w:jc w:val="both"/>
      </w:pPr>
      <w:r>
        <w:t>6. На чертежах межевания территории отображаются:</w:t>
      </w:r>
    </w:p>
    <w:p w:rsidR="00741D66" w:rsidRDefault="007A1C07">
      <w:pPr>
        <w:pStyle w:val="s1"/>
        <w:widowControl w:val="0"/>
        <w:spacing w:before="0" w:after="0"/>
        <w:ind w:firstLine="709"/>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1D66" w:rsidRDefault="007A1C07">
      <w:pPr>
        <w:pStyle w:val="s1"/>
        <w:widowControl w:val="0"/>
        <w:spacing w:before="0" w:after="0"/>
        <w:ind w:firstLine="709"/>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4" w:anchor="/document/12138258/entry/4322" w:history="1">
        <w:r>
          <w:rPr>
            <w:rStyle w:val="a6"/>
            <w:color w:val="000000"/>
            <w:u w:val="none"/>
          </w:rPr>
          <w:t>пунктом 2 части 2</w:t>
        </w:r>
      </w:hyperlink>
      <w:r>
        <w:t xml:space="preserve"> настоящей статьи;</w:t>
      </w:r>
    </w:p>
    <w:p w:rsidR="00741D66" w:rsidRDefault="007A1C07">
      <w:pPr>
        <w:pStyle w:val="s1"/>
        <w:widowControl w:val="0"/>
        <w:spacing w:before="0" w:after="0"/>
        <w:ind w:firstLine="709"/>
        <w:jc w:val="both"/>
      </w:pPr>
      <w:r>
        <w:t>3) линии отступа от красных линий в целях определения мест допустимого размещения зданий, строений, сооружений;</w:t>
      </w:r>
    </w:p>
    <w:p w:rsidR="00741D66" w:rsidRDefault="007A1C07">
      <w:pPr>
        <w:pStyle w:val="s1"/>
        <w:widowControl w:val="0"/>
        <w:spacing w:before="0" w:after="0"/>
        <w:ind w:firstLine="709"/>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41D66" w:rsidRDefault="007A1C07">
      <w:pPr>
        <w:pStyle w:val="s1"/>
        <w:widowControl w:val="0"/>
        <w:spacing w:before="0" w:after="0"/>
        <w:ind w:firstLine="709"/>
        <w:jc w:val="both"/>
      </w:pPr>
      <w:r>
        <w:t>5) границы зон действия публичных сервитутов.</w:t>
      </w:r>
    </w:p>
    <w:p w:rsidR="00741D66" w:rsidRDefault="007A1C07">
      <w:pPr>
        <w:pStyle w:val="s1"/>
        <w:widowControl w:val="0"/>
        <w:spacing w:before="0" w:after="0"/>
        <w:ind w:firstLine="709"/>
        <w:jc w:val="both"/>
      </w:pPr>
      <w:r>
        <w:rPr>
          <w:highlight w:val="white"/>
        </w:rPr>
        <w:t xml:space="preserve">6.1. При подготовке проекта межевания территории в целях определения </w:t>
      </w:r>
      <w:r>
        <w:rPr>
          <w:highlight w:val="white"/>
        </w:rPr>
        <w:lastRenderedPageBreak/>
        <w:t>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41D66" w:rsidRDefault="007A1C07">
      <w:pPr>
        <w:pStyle w:val="s1"/>
        <w:widowControl w:val="0"/>
        <w:spacing w:before="0" w:after="0"/>
        <w:ind w:firstLine="709"/>
        <w:jc w:val="both"/>
      </w:pPr>
      <w:r>
        <w:t>7. Материалы по обоснованию проекта межевания территории включают в себя чертежи, на которых отображаются:</w:t>
      </w:r>
    </w:p>
    <w:p w:rsidR="00741D66" w:rsidRDefault="007A1C07">
      <w:pPr>
        <w:pStyle w:val="s1"/>
        <w:widowControl w:val="0"/>
        <w:spacing w:before="0" w:after="0"/>
        <w:ind w:firstLine="709"/>
        <w:jc w:val="both"/>
      </w:pPr>
      <w:r>
        <w:t>1) границы существующих земельных участков;</w:t>
      </w:r>
    </w:p>
    <w:p w:rsidR="00741D66" w:rsidRDefault="007A1C07">
      <w:pPr>
        <w:pStyle w:val="s1"/>
        <w:widowControl w:val="0"/>
        <w:spacing w:before="0" w:after="0"/>
        <w:ind w:firstLine="709"/>
        <w:jc w:val="both"/>
      </w:pPr>
      <w:r>
        <w:t>2) границы зон с особыми условиями использования территорий;</w:t>
      </w:r>
    </w:p>
    <w:p w:rsidR="00741D66" w:rsidRDefault="007A1C07">
      <w:pPr>
        <w:pStyle w:val="s1"/>
        <w:widowControl w:val="0"/>
        <w:spacing w:before="0" w:after="0"/>
        <w:ind w:firstLine="709"/>
        <w:jc w:val="both"/>
      </w:pPr>
      <w:r>
        <w:t>3) местоположение существующих объектов капитального строительства;</w:t>
      </w:r>
    </w:p>
    <w:p w:rsidR="00741D66" w:rsidRDefault="007A1C07">
      <w:pPr>
        <w:pStyle w:val="s1"/>
        <w:widowControl w:val="0"/>
        <w:spacing w:before="0" w:after="0"/>
        <w:ind w:firstLine="709"/>
        <w:jc w:val="both"/>
      </w:pPr>
      <w:r>
        <w:t>4) границы особо охраняемых природных территорий;</w:t>
      </w:r>
    </w:p>
    <w:p w:rsidR="00741D66" w:rsidRDefault="007A1C07">
      <w:pPr>
        <w:pStyle w:val="s1"/>
        <w:widowControl w:val="0"/>
        <w:spacing w:before="0" w:after="0"/>
        <w:ind w:firstLine="709"/>
        <w:jc w:val="both"/>
      </w:pPr>
      <w:r>
        <w:t>5) границы территорий объектов культурного наследия.</w:t>
      </w:r>
    </w:p>
    <w:p w:rsidR="00741D66" w:rsidRDefault="007A1C07">
      <w:pPr>
        <w:pStyle w:val="s1"/>
        <w:widowControl w:val="0"/>
        <w:spacing w:before="0" w:after="0"/>
        <w:ind w:firstLine="709"/>
        <w:jc w:val="both"/>
      </w:pPr>
      <w:r>
        <w:rPr>
          <w:highlight w:val="white"/>
        </w:rPr>
        <w:t>6) границы лесничеств, лесопарков, участковых лесничеств, лесных кварталов, лесотаксационных выделов или частей лесотаксационных выделов.</w:t>
      </w:r>
    </w:p>
    <w:p w:rsidR="00741D66" w:rsidRDefault="007A1C07">
      <w:pPr>
        <w:pStyle w:val="s1"/>
        <w:widowControl w:val="0"/>
        <w:spacing w:before="0" w:after="0"/>
        <w:ind w:firstLine="709"/>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41D66" w:rsidRDefault="007A1C07">
      <w:pPr>
        <w:pStyle w:val="s1"/>
        <w:widowControl w:val="0"/>
        <w:spacing w:before="0" w:after="0"/>
        <w:ind w:firstLine="709"/>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41D66" w:rsidRDefault="007A1C07">
      <w:pPr>
        <w:pStyle w:val="s1"/>
        <w:widowControl w:val="0"/>
        <w:spacing w:before="0" w:after="0"/>
        <w:ind w:firstLine="709"/>
        <w:jc w:val="both"/>
      </w:pPr>
      <w:r>
        <w:t>10. В случае</w:t>
      </w:r>
      <w:proofErr w:type="gramStart"/>
      <w:r>
        <w:t>,</w:t>
      </w:r>
      <w:proofErr w:type="gramEnd"/>
      <w: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41D66" w:rsidRDefault="007A1C07">
      <w:pPr>
        <w:pStyle w:val="s1"/>
        <w:widowControl w:val="0"/>
        <w:spacing w:before="0" w:after="0"/>
        <w:ind w:firstLine="709"/>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5" w:anchor="/document/12127232/entry/2" w:history="1">
        <w:r>
          <w:rPr>
            <w:rStyle w:val="a6"/>
            <w:color w:val="000000"/>
            <w:u w:val="none"/>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741D66" w:rsidRDefault="007A1C07">
      <w:pPr>
        <w:pStyle w:val="s1"/>
        <w:widowControl w:val="0"/>
        <w:spacing w:before="0" w:after="0"/>
        <w:ind w:firstLine="709"/>
        <w:jc w:val="both"/>
      </w:pPr>
      <w:r>
        <w:t xml:space="preserve">12. </w:t>
      </w:r>
      <w:proofErr w:type="gramStart"/>
      <w: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lastRenderedPageBreak/>
        <w:t>расположенного в границах территории, в отношении которой не предусматривается осуществление деятельности по</w:t>
      </w:r>
      <w:proofErr w:type="gramEnd"/>
      <w: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41D66" w:rsidRDefault="00741D66">
      <w:pPr>
        <w:pStyle w:val="s1"/>
        <w:widowControl w:val="0"/>
        <w:spacing w:before="0" w:after="0"/>
        <w:jc w:val="both"/>
      </w:pPr>
    </w:p>
    <w:p w:rsidR="00741D66" w:rsidRDefault="00741D66">
      <w:pPr>
        <w:pStyle w:val="s1"/>
        <w:widowControl w:val="0"/>
        <w:spacing w:before="0" w:after="0"/>
        <w:jc w:val="both"/>
      </w:pPr>
    </w:p>
    <w:p w:rsidR="00741D66" w:rsidRDefault="007A1C07">
      <w:pPr>
        <w:widowControl w:val="0"/>
        <w:jc w:val="center"/>
        <w:outlineLvl w:val="1"/>
        <w:rPr>
          <w:b/>
          <w:sz w:val="24"/>
        </w:rPr>
      </w:pPr>
      <w:bookmarkStart w:id="31" w:name="__RefHeading___21"/>
      <w:bookmarkEnd w:id="31"/>
      <w:r>
        <w:rPr>
          <w:b/>
          <w:sz w:val="24"/>
        </w:rPr>
        <w:t>Глава 5. ПОЛОЖЕНИЕ О ПРОВЕДЕНИИ ОБЩЕСТВЕННЫХ ОБСУЖДЕНИЙ, ПУБЛИЧНЫХ СЛУШАНИЙ</w:t>
      </w:r>
      <w:r>
        <w:rPr>
          <w:b/>
          <w:sz w:val="24"/>
        </w:rPr>
        <w:br/>
        <w:t>ПО ВОПРОСАМ ЗЕМЛЕПОЛЬЗОВАНИЯ И ЗАСТРОЙКИ</w:t>
      </w:r>
    </w:p>
    <w:p w:rsidR="00741D66" w:rsidRDefault="00741D66">
      <w:pPr>
        <w:widowControl w:val="0"/>
        <w:jc w:val="both"/>
        <w:outlineLvl w:val="2"/>
        <w:rPr>
          <w:sz w:val="24"/>
        </w:rPr>
      </w:pPr>
    </w:p>
    <w:p w:rsidR="00741D66" w:rsidRDefault="007A1C07">
      <w:pPr>
        <w:widowControl w:val="0"/>
        <w:ind w:firstLine="709"/>
        <w:jc w:val="both"/>
        <w:outlineLvl w:val="2"/>
        <w:rPr>
          <w:b/>
          <w:sz w:val="24"/>
        </w:rPr>
      </w:pPr>
      <w:bookmarkStart w:id="32" w:name="__RefHeading___22"/>
      <w:bookmarkEnd w:id="32"/>
      <w:r>
        <w:rPr>
          <w:b/>
          <w:sz w:val="24"/>
        </w:rPr>
        <w:t>Статья 17. Общие положения об общественных обсуждениях или публичных слушаниях</w:t>
      </w:r>
    </w:p>
    <w:p w:rsidR="00741D66" w:rsidRDefault="007A1C07">
      <w:pPr>
        <w:widowControl w:val="0"/>
        <w:ind w:firstLine="709"/>
        <w:jc w:val="both"/>
        <w:rPr>
          <w:sz w:val="24"/>
        </w:rPr>
      </w:pPr>
      <w:r>
        <w:rPr>
          <w:sz w:val="24"/>
        </w:rPr>
        <w:t xml:space="preserve">1. Общественные обсуждения или публичные слушания по вопросам землепользования и застройки проводятся в соответствии с </w:t>
      </w:r>
      <w:r>
        <w:rPr>
          <w:sz w:val="24"/>
          <w:highlight w:val="white"/>
        </w:rPr>
        <w:t>уставом муниципального образования и (или) нормативным правовым актом представительного органа муниципального образования,</w:t>
      </w:r>
      <w:r>
        <w:rPr>
          <w:sz w:val="24"/>
        </w:rPr>
        <w:t xml:space="preserve">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741D66" w:rsidRDefault="007A1C07">
      <w:pPr>
        <w:widowControl w:val="0"/>
        <w:ind w:firstLine="709"/>
        <w:jc w:val="both"/>
        <w:rPr>
          <w:sz w:val="24"/>
        </w:rPr>
      </w:pPr>
      <w:r>
        <w:rPr>
          <w:sz w:val="24"/>
        </w:rPr>
        <w:t>2. Публичные слушания проводятся с целью:</w:t>
      </w:r>
    </w:p>
    <w:p w:rsidR="00741D66" w:rsidRDefault="007A1C07">
      <w:pPr>
        <w:widowControl w:val="0"/>
        <w:ind w:firstLine="709"/>
        <w:jc w:val="both"/>
        <w:rPr>
          <w:sz w:val="24"/>
        </w:rPr>
      </w:pPr>
      <w:proofErr w:type="gramStart"/>
      <w:r>
        <w:rPr>
          <w:sz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741D66" w:rsidRDefault="007A1C07">
      <w:pPr>
        <w:widowControl w:val="0"/>
        <w:ind w:firstLine="709"/>
        <w:jc w:val="both"/>
        <w:rPr>
          <w:sz w:val="24"/>
        </w:rPr>
      </w:pPr>
      <w:r>
        <w:rPr>
          <w:sz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741D66" w:rsidRDefault="007A1C07">
      <w:pPr>
        <w:widowControl w:val="0"/>
        <w:ind w:firstLine="709"/>
        <w:jc w:val="both"/>
        <w:rPr>
          <w:sz w:val="24"/>
        </w:rPr>
      </w:pPr>
      <w:r>
        <w:rPr>
          <w:sz w:val="24"/>
        </w:rPr>
        <w:t>3. Публичные слушания по вопросам землепользования и застройки организуются в случаях, когда рассматриваются следующие вопросы:</w:t>
      </w:r>
    </w:p>
    <w:p w:rsidR="00741D66" w:rsidRDefault="007A1C07">
      <w:pPr>
        <w:widowControl w:val="0"/>
        <w:ind w:firstLine="709"/>
        <w:jc w:val="both"/>
        <w:rPr>
          <w:sz w:val="24"/>
        </w:rPr>
      </w:pPr>
      <w:r>
        <w:rPr>
          <w:sz w:val="24"/>
        </w:rPr>
        <w:t>1) проекты правил землепользования и застройки и проекты внесения изменений в правила землепользования и застройки;</w:t>
      </w:r>
    </w:p>
    <w:p w:rsidR="00741D66" w:rsidRDefault="007A1C07">
      <w:pPr>
        <w:widowControl w:val="0"/>
        <w:ind w:firstLine="709"/>
        <w:jc w:val="both"/>
        <w:rPr>
          <w:sz w:val="24"/>
        </w:rPr>
      </w:pPr>
      <w:r>
        <w:rPr>
          <w:sz w:val="24"/>
        </w:rPr>
        <w:t>2) проекты планировки территорий, проекты межевания территорий;</w:t>
      </w:r>
    </w:p>
    <w:p w:rsidR="00741D66" w:rsidRDefault="007A1C07">
      <w:pPr>
        <w:widowControl w:val="0"/>
        <w:ind w:firstLine="709"/>
        <w:jc w:val="both"/>
        <w:rPr>
          <w:sz w:val="24"/>
        </w:rPr>
      </w:pPr>
      <w:r>
        <w:rPr>
          <w:sz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741D66" w:rsidRDefault="007A1C07">
      <w:pPr>
        <w:widowControl w:val="0"/>
        <w:ind w:firstLine="709"/>
        <w:jc w:val="both"/>
        <w:rPr>
          <w:sz w:val="24"/>
        </w:rPr>
      </w:pPr>
      <w:r>
        <w:rPr>
          <w:sz w:val="24"/>
        </w:rPr>
        <w:t>4) вопросы отклонения от предельных параметров разрешенного строительства, реконструкции объектов капитального строительства.</w:t>
      </w:r>
    </w:p>
    <w:p w:rsidR="00741D66" w:rsidRDefault="00741D66">
      <w:pPr>
        <w:widowControl w:val="0"/>
        <w:jc w:val="both"/>
        <w:rPr>
          <w:sz w:val="24"/>
        </w:rPr>
      </w:pPr>
    </w:p>
    <w:p w:rsidR="00741D66" w:rsidRDefault="007A1C07">
      <w:pPr>
        <w:widowControl w:val="0"/>
        <w:ind w:firstLine="709"/>
        <w:jc w:val="both"/>
        <w:outlineLvl w:val="2"/>
        <w:rPr>
          <w:b/>
          <w:sz w:val="24"/>
        </w:rPr>
      </w:pPr>
      <w:bookmarkStart w:id="33" w:name="__RefHeading___23"/>
      <w:bookmarkEnd w:id="33"/>
      <w:r>
        <w:rPr>
          <w:b/>
          <w:sz w:val="24"/>
        </w:rPr>
        <w:t>Статья 18. Порядок проведения общественных обсуждений или публичных слушаний по вопросам землепользования и застройки</w:t>
      </w:r>
    </w:p>
    <w:p w:rsidR="00741D66" w:rsidRDefault="007A1C07">
      <w:pPr>
        <w:widowControl w:val="0"/>
        <w:ind w:firstLine="709"/>
        <w:jc w:val="both"/>
        <w:rPr>
          <w:sz w:val="24"/>
        </w:rPr>
      </w:pPr>
      <w:r>
        <w:rPr>
          <w:sz w:val="24"/>
        </w:rPr>
        <w:t xml:space="preserve">1. 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w:t>
      </w:r>
    </w:p>
    <w:p w:rsidR="00741D66" w:rsidRDefault="007A1C07">
      <w:pPr>
        <w:widowControl w:val="0"/>
        <w:ind w:firstLine="709"/>
        <w:jc w:val="both"/>
        <w:rPr>
          <w:sz w:val="24"/>
        </w:rPr>
      </w:pPr>
      <w:proofErr w:type="gramStart"/>
      <w:r>
        <w:rPr>
          <w:sz w:val="24"/>
          <w:highlight w:val="white"/>
        </w:rPr>
        <w:t xml:space="preserve">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w:t>
      </w:r>
      <w:r>
        <w:rPr>
          <w:sz w:val="24"/>
          <w:highlight w:val="white"/>
        </w:rPr>
        <w:lastRenderedPageBreak/>
        <w:t>публичных слушаний, включая</w:t>
      </w:r>
      <w:proofErr w:type="gramEnd"/>
      <w:r>
        <w:rPr>
          <w:sz w:val="24"/>
          <w:highlight w:val="white"/>
        </w:rPr>
        <w:t xml:space="preserve"> мотивированное обоснование принятых решений.</w:t>
      </w:r>
    </w:p>
    <w:p w:rsidR="00741D66" w:rsidRDefault="007A1C07">
      <w:pPr>
        <w:widowControl w:val="0"/>
        <w:ind w:firstLine="709"/>
        <w:jc w:val="both"/>
        <w:rPr>
          <w:sz w:val="24"/>
          <w:highlight w:val="white"/>
        </w:rPr>
      </w:pPr>
      <w:r>
        <w:rPr>
          <w:sz w:val="24"/>
          <w:highlight w:val="white"/>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741D66" w:rsidRDefault="007A1C07">
      <w:pPr>
        <w:widowControl w:val="0"/>
        <w:ind w:firstLine="709"/>
        <w:jc w:val="both"/>
        <w:rPr>
          <w:sz w:val="24"/>
        </w:rPr>
      </w:pPr>
      <w:r>
        <w:rPr>
          <w:sz w:val="24"/>
        </w:rPr>
        <w:t xml:space="preserve">Продолжительность </w:t>
      </w:r>
      <w:r>
        <w:rPr>
          <w:sz w:val="24"/>
          <w:highlight w:val="white"/>
        </w:rPr>
        <w:t xml:space="preserve">общественных обсуждений или </w:t>
      </w:r>
      <w:r>
        <w:rPr>
          <w:sz w:val="24"/>
        </w:rPr>
        <w:t>публичных слушаний составляет:</w:t>
      </w:r>
    </w:p>
    <w:p w:rsidR="00741D66" w:rsidRDefault="007A1C07">
      <w:pPr>
        <w:widowControl w:val="0"/>
        <w:ind w:firstLine="709"/>
        <w:jc w:val="both"/>
        <w:rPr>
          <w:sz w:val="24"/>
        </w:rPr>
      </w:pPr>
      <w:r>
        <w:rPr>
          <w:sz w:val="24"/>
        </w:rPr>
        <w:t>1) по проекту правил землепользования и застройки - не менее одного и не более трех месяцев со дня опубликования такого проекта;</w:t>
      </w:r>
    </w:p>
    <w:p w:rsidR="00741D66" w:rsidRDefault="007A1C07">
      <w:pPr>
        <w:widowControl w:val="0"/>
        <w:ind w:firstLine="709"/>
        <w:jc w:val="both"/>
        <w:rPr>
          <w:sz w:val="24"/>
        </w:rPr>
      </w:pPr>
      <w:r>
        <w:rPr>
          <w:sz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741D66" w:rsidRDefault="007A1C07">
      <w:pPr>
        <w:widowControl w:val="0"/>
        <w:ind w:firstLine="709"/>
        <w:jc w:val="both"/>
        <w:rPr>
          <w:sz w:val="24"/>
        </w:rPr>
      </w:pPr>
      <w:r>
        <w:rPr>
          <w:sz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741D66" w:rsidRDefault="007A1C07">
      <w:pPr>
        <w:widowControl w:val="0"/>
        <w:ind w:firstLine="709"/>
        <w:jc w:val="both"/>
        <w:rPr>
          <w:sz w:val="24"/>
        </w:rPr>
      </w:pPr>
      <w:r>
        <w:rPr>
          <w:sz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41D66" w:rsidRDefault="007A1C07">
      <w:pPr>
        <w:widowControl w:val="0"/>
        <w:ind w:firstLine="709"/>
        <w:jc w:val="both"/>
        <w:rPr>
          <w:sz w:val="24"/>
        </w:rPr>
      </w:pPr>
      <w:r>
        <w:rPr>
          <w:sz w:val="24"/>
        </w:rPr>
        <w:t xml:space="preserve">3. </w:t>
      </w:r>
      <w:proofErr w:type="gramStart"/>
      <w:r>
        <w:rPr>
          <w:sz w:val="24"/>
          <w:highlight w:val="white"/>
        </w:rPr>
        <w:t xml:space="preserve">Общественные обсуждения или </w:t>
      </w:r>
      <w:r>
        <w:rPr>
          <w:sz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741D66" w:rsidRDefault="007A1C07">
      <w:pPr>
        <w:widowControl w:val="0"/>
        <w:ind w:firstLine="709"/>
        <w:jc w:val="both"/>
        <w:rPr>
          <w:sz w:val="24"/>
        </w:rPr>
      </w:pPr>
      <w:r>
        <w:rPr>
          <w:sz w:val="24"/>
        </w:rPr>
        <w:t xml:space="preserve">Глава администрации при получении проекта правил землепользования и застройки принимает решение о проведении </w:t>
      </w:r>
      <w:r>
        <w:rPr>
          <w:sz w:val="24"/>
          <w:highlight w:val="white"/>
        </w:rPr>
        <w:t xml:space="preserve">общественных обсуждений или </w:t>
      </w:r>
      <w:r>
        <w:rPr>
          <w:sz w:val="24"/>
        </w:rPr>
        <w:t>публичных слушаний по такому проекту в срок не позднее чем через десять дней со дня получения такого проекта.</w:t>
      </w:r>
    </w:p>
    <w:p w:rsidR="00741D66" w:rsidRDefault="007A1C07">
      <w:pPr>
        <w:widowControl w:val="0"/>
        <w:ind w:firstLine="709"/>
        <w:jc w:val="both"/>
        <w:rPr>
          <w:sz w:val="24"/>
        </w:rPr>
      </w:pPr>
      <w:r>
        <w:rPr>
          <w:sz w:val="24"/>
          <w:highlight w:val="white"/>
        </w:rPr>
        <w:t xml:space="preserve">Общественные обсуждения или </w:t>
      </w:r>
      <w:r>
        <w:rPr>
          <w:sz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rsidR="00741D66" w:rsidRDefault="007A1C07">
      <w:pPr>
        <w:pStyle w:val="s1"/>
        <w:widowControl w:val="0"/>
        <w:spacing w:before="0" w:after="0"/>
        <w:ind w:firstLine="709"/>
        <w:jc w:val="both"/>
      </w:pPr>
      <w: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41D66" w:rsidRDefault="007A1C07">
      <w:pPr>
        <w:pStyle w:val="s1"/>
        <w:widowControl w:val="0"/>
        <w:spacing w:before="0" w:after="0"/>
        <w:ind w:firstLine="709"/>
        <w:jc w:val="both"/>
      </w:pPr>
      <w:r>
        <w:t xml:space="preserve">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r:id="rId66" w:anchor="/document/12138258/entry/108" w:history="1">
        <w:r>
          <w:rPr>
            <w:rStyle w:val="a6"/>
            <w:color w:val="000000"/>
            <w:u w:val="none"/>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741D66" w:rsidRDefault="00741D66">
      <w:pPr>
        <w:pStyle w:val="s1"/>
        <w:widowControl w:val="0"/>
        <w:spacing w:before="0" w:after="0"/>
        <w:jc w:val="both"/>
      </w:pPr>
    </w:p>
    <w:p w:rsidR="00741D66" w:rsidRDefault="007A1C07">
      <w:pPr>
        <w:widowControl w:val="0"/>
        <w:ind w:firstLine="709"/>
        <w:jc w:val="both"/>
        <w:outlineLvl w:val="2"/>
        <w:rPr>
          <w:b/>
          <w:sz w:val="24"/>
        </w:rPr>
      </w:pPr>
      <w:bookmarkStart w:id="34" w:name="__RefHeading___24"/>
      <w:bookmarkEnd w:id="34"/>
      <w:r>
        <w:rPr>
          <w:b/>
          <w:sz w:val="24"/>
        </w:rPr>
        <w:lastRenderedPageBreak/>
        <w:t xml:space="preserve">Статья 19. Особенности проведения </w:t>
      </w:r>
      <w:r>
        <w:rPr>
          <w:sz w:val="24"/>
          <w:highlight w:val="white"/>
        </w:rPr>
        <w:t xml:space="preserve">общественных обсуждений или </w:t>
      </w:r>
      <w:r>
        <w:rPr>
          <w:b/>
          <w:sz w:val="24"/>
        </w:rPr>
        <w:t>публичных слушаний по внесению изменений в настоящие правила землепользования и застройки</w:t>
      </w:r>
    </w:p>
    <w:p w:rsidR="00741D66" w:rsidRDefault="007A1C07">
      <w:pPr>
        <w:widowControl w:val="0"/>
        <w:ind w:firstLine="720"/>
        <w:jc w:val="both"/>
        <w:rPr>
          <w:sz w:val="24"/>
        </w:rPr>
      </w:pPr>
      <w:r>
        <w:rPr>
          <w:sz w:val="24"/>
        </w:rPr>
        <w:t xml:space="preserve">Порядок проведения </w:t>
      </w:r>
      <w:r>
        <w:rPr>
          <w:sz w:val="24"/>
          <w:highlight w:val="white"/>
        </w:rPr>
        <w:t xml:space="preserve">общественных обсуждений или </w:t>
      </w:r>
      <w:r>
        <w:rPr>
          <w:sz w:val="24"/>
        </w:rPr>
        <w:t>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741D66" w:rsidRDefault="00741D66">
      <w:pPr>
        <w:widowControl w:val="0"/>
        <w:jc w:val="both"/>
        <w:rPr>
          <w:sz w:val="24"/>
        </w:rPr>
      </w:pPr>
    </w:p>
    <w:p w:rsidR="00741D66" w:rsidRDefault="007A1C07">
      <w:pPr>
        <w:widowControl w:val="0"/>
        <w:ind w:firstLine="709"/>
        <w:jc w:val="both"/>
        <w:outlineLvl w:val="2"/>
        <w:rPr>
          <w:b/>
          <w:sz w:val="24"/>
        </w:rPr>
      </w:pPr>
      <w:bookmarkStart w:id="35" w:name="__RefHeading___25"/>
      <w:bookmarkEnd w:id="35"/>
      <w:r>
        <w:rPr>
          <w:b/>
          <w:sz w:val="24"/>
        </w:rPr>
        <w:t xml:space="preserve">Статья 20. Особенности проведения </w:t>
      </w:r>
      <w:r>
        <w:rPr>
          <w:sz w:val="24"/>
          <w:highlight w:val="white"/>
        </w:rPr>
        <w:t xml:space="preserve">общественных обсуждений или </w:t>
      </w:r>
      <w:r>
        <w:rPr>
          <w:b/>
          <w:sz w:val="24"/>
        </w:rPr>
        <w:t>публичных слушаний по предоставлению разрешений на условно разрешенные виды использования земельных участков</w:t>
      </w:r>
    </w:p>
    <w:p w:rsidR="00741D66" w:rsidRDefault="007A1C07">
      <w:pPr>
        <w:widowControl w:val="0"/>
        <w:ind w:firstLine="709"/>
        <w:jc w:val="both"/>
        <w:rPr>
          <w:sz w:val="24"/>
        </w:rPr>
      </w:pPr>
      <w:r>
        <w:rPr>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41D66" w:rsidRDefault="007A1C07">
      <w:pPr>
        <w:widowControl w:val="0"/>
        <w:ind w:firstLine="709"/>
        <w:jc w:val="both"/>
        <w:rPr>
          <w:sz w:val="24"/>
        </w:rPr>
      </w:pPr>
      <w:r>
        <w:rPr>
          <w:sz w:val="24"/>
        </w:rPr>
        <w:t xml:space="preserve">2. Вопрос о предоставлении разрешения на условно разрешенный вид использования подлежит обсуждению на </w:t>
      </w:r>
      <w:r>
        <w:rPr>
          <w:sz w:val="24"/>
          <w:highlight w:val="white"/>
        </w:rPr>
        <w:t xml:space="preserve">общественных обсуждениях или </w:t>
      </w:r>
      <w:r>
        <w:rPr>
          <w:sz w:val="24"/>
        </w:rPr>
        <w:t xml:space="preserve">публичных слушаниях. Порядок организации и проведения </w:t>
      </w:r>
      <w:r>
        <w:rPr>
          <w:sz w:val="24"/>
          <w:highlight w:val="white"/>
        </w:rPr>
        <w:t xml:space="preserve">общественных обсуждений или </w:t>
      </w:r>
      <w:r>
        <w:rPr>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41D66" w:rsidRDefault="007A1C07">
      <w:pPr>
        <w:widowControl w:val="0"/>
        <w:ind w:firstLine="709"/>
        <w:jc w:val="both"/>
        <w:rPr>
          <w:sz w:val="24"/>
        </w:rPr>
      </w:pPr>
      <w:r>
        <w:rPr>
          <w:sz w:val="24"/>
        </w:rPr>
        <w:t xml:space="preserve">3. </w:t>
      </w:r>
      <w:proofErr w:type="gramStart"/>
      <w:r>
        <w:rPr>
          <w:sz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sz w:val="24"/>
          <w:highlight w:val="white"/>
        </w:rPr>
        <w:t xml:space="preserve">общественные обсуждения или </w:t>
      </w:r>
      <w:r>
        <w:rPr>
          <w:sz w:val="24"/>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sz w:val="24"/>
        </w:rPr>
        <w:t xml:space="preserve"> В случае</w:t>
      </w:r>
      <w:proofErr w:type="gramStart"/>
      <w:r>
        <w:rPr>
          <w:sz w:val="24"/>
        </w:rPr>
        <w:t>,</w:t>
      </w:r>
      <w:proofErr w:type="gramEnd"/>
      <w:r>
        <w:rPr>
          <w:sz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4"/>
          <w:highlight w:val="white"/>
        </w:rPr>
        <w:t xml:space="preserve">общественные обсуждения или </w:t>
      </w:r>
      <w:r>
        <w:rPr>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1D66" w:rsidRDefault="007A1C07">
      <w:pPr>
        <w:widowControl w:val="0"/>
        <w:ind w:firstLine="709"/>
        <w:jc w:val="both"/>
        <w:rPr>
          <w:sz w:val="24"/>
        </w:rPr>
      </w:pPr>
      <w:proofErr w:type="gramStart"/>
      <w:r>
        <w:rPr>
          <w:sz w:val="24"/>
        </w:rPr>
        <w:t>4</w:t>
      </w:r>
      <w:r>
        <w:rPr>
          <w:sz w:val="24"/>
          <w:highlight w:val="white"/>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Pr>
          <w:sz w:val="24"/>
          <w:highlight w:val="white"/>
        </w:rPr>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41D66" w:rsidRDefault="007A1C07">
      <w:pPr>
        <w:widowControl w:val="0"/>
        <w:ind w:firstLine="709"/>
        <w:jc w:val="both"/>
        <w:rPr>
          <w:sz w:val="24"/>
          <w:highlight w:val="white"/>
        </w:rPr>
      </w:pPr>
      <w:r>
        <w:rPr>
          <w:sz w:val="24"/>
        </w:rPr>
        <w:t xml:space="preserve">5. </w:t>
      </w:r>
      <w:r>
        <w:rPr>
          <w:sz w:val="24"/>
          <w:highlight w:val="white"/>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41D66" w:rsidRDefault="007A1C07">
      <w:pPr>
        <w:widowControl w:val="0"/>
        <w:ind w:firstLine="709"/>
        <w:jc w:val="both"/>
        <w:rPr>
          <w:sz w:val="24"/>
          <w:highlight w:val="white"/>
        </w:rPr>
      </w:pPr>
      <w:r>
        <w:rPr>
          <w:sz w:val="24"/>
        </w:rPr>
        <w:t xml:space="preserve">6. </w:t>
      </w:r>
      <w:proofErr w:type="gramStart"/>
      <w:r>
        <w:rPr>
          <w:sz w:val="24"/>
          <w:highlight w:val="white"/>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741D66" w:rsidRDefault="007A1C07">
      <w:pPr>
        <w:widowControl w:val="0"/>
        <w:ind w:firstLine="709"/>
        <w:jc w:val="both"/>
        <w:rPr>
          <w:sz w:val="24"/>
        </w:rPr>
      </w:pPr>
      <w:r>
        <w:rPr>
          <w:sz w:val="24"/>
        </w:rPr>
        <w:lastRenderedPageBreak/>
        <w:t xml:space="preserve"> 7. На основании указанных в </w:t>
      </w:r>
      <w:hyperlink w:anchor="sub_3908" w:history="1">
        <w:r>
          <w:rPr>
            <w:sz w:val="24"/>
          </w:rPr>
          <w:t>6</w:t>
        </w:r>
      </w:hyperlink>
      <w:r>
        <w:rPr>
          <w:sz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741D66" w:rsidRDefault="007A1C07">
      <w:pPr>
        <w:widowControl w:val="0"/>
        <w:ind w:firstLine="709"/>
        <w:jc w:val="both"/>
        <w:rPr>
          <w:sz w:val="24"/>
        </w:rPr>
      </w:pPr>
      <w:r>
        <w:rPr>
          <w:sz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41D66" w:rsidRDefault="007A1C07">
      <w:pPr>
        <w:widowControl w:val="0"/>
        <w:ind w:firstLine="709"/>
        <w:jc w:val="both"/>
        <w:rPr>
          <w:sz w:val="24"/>
        </w:rPr>
      </w:pPr>
      <w:r>
        <w:rPr>
          <w:sz w:val="24"/>
        </w:rPr>
        <w:t>9. В случае</w:t>
      </w:r>
      <w:proofErr w:type="gramStart"/>
      <w:r>
        <w:rPr>
          <w:sz w:val="24"/>
        </w:rPr>
        <w:t>,</w:t>
      </w:r>
      <w:proofErr w:type="gramEnd"/>
      <w:r>
        <w:rPr>
          <w:sz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41D66" w:rsidRDefault="007A1C07">
      <w:pPr>
        <w:widowControl w:val="0"/>
        <w:ind w:firstLine="709"/>
        <w:jc w:val="both"/>
        <w:rPr>
          <w:sz w:val="24"/>
        </w:rPr>
      </w:pPr>
      <w:r>
        <w:rPr>
          <w:sz w:val="24"/>
        </w:rPr>
        <w:t xml:space="preserve">10. </w:t>
      </w:r>
      <w:proofErr w:type="gramStart"/>
      <w:r>
        <w:rPr>
          <w:sz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Pr>
            <w:rStyle w:val="a6"/>
            <w:color w:val="000000"/>
            <w:sz w:val="24"/>
            <w:u w:val="none"/>
          </w:rPr>
          <w:t>части 2 статьи 55.32</w:t>
        </w:r>
      </w:hyperlink>
      <w:r>
        <w:rPr>
          <w:sz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Pr>
          <w:sz w:val="24"/>
        </w:rPr>
        <w:t xml:space="preserve"> </w:t>
      </w:r>
      <w:proofErr w:type="gramStart"/>
      <w:r>
        <w:rPr>
          <w:sz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Pr>
          <w:sz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1D66" w:rsidRDefault="007A1C07">
      <w:pPr>
        <w:pStyle w:val="s1"/>
        <w:widowControl w:val="0"/>
        <w:spacing w:before="0" w:after="0"/>
        <w:ind w:firstLine="709"/>
        <w:jc w:val="both"/>
      </w:pPr>
      <w: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41D66" w:rsidRDefault="00741D66">
      <w:pPr>
        <w:widowControl w:val="0"/>
        <w:jc w:val="both"/>
        <w:rPr>
          <w:sz w:val="24"/>
        </w:rPr>
      </w:pPr>
    </w:p>
    <w:p w:rsidR="00741D66" w:rsidRDefault="007A1C07">
      <w:pPr>
        <w:widowControl w:val="0"/>
        <w:ind w:firstLine="709"/>
        <w:jc w:val="both"/>
        <w:outlineLvl w:val="2"/>
        <w:rPr>
          <w:b/>
          <w:sz w:val="24"/>
        </w:rPr>
      </w:pPr>
      <w:bookmarkStart w:id="36" w:name="__RefHeading___26"/>
      <w:bookmarkEnd w:id="36"/>
      <w:r>
        <w:rPr>
          <w:b/>
          <w:sz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Отклонение от предельных параметров разрешенного строительства, реконструкции объектов капитального строительства</w:t>
      </w:r>
    </w:p>
    <w:p w:rsidR="00741D66" w:rsidRDefault="007A1C07">
      <w:pPr>
        <w:pStyle w:val="s1"/>
        <w:widowControl w:val="0"/>
        <w:spacing w:before="0" w:after="0"/>
        <w:ind w:firstLine="709"/>
        <w:jc w:val="both"/>
      </w:pPr>
      <w:r>
        <w:t xml:space="preserve">1. Правообладатели земельных участков, размеры которых меньше установленных </w:t>
      </w:r>
      <w:hyperlink r:id="rId68" w:anchor="/document/12138258/entry/109" w:history="1">
        <w:r>
          <w:rPr>
            <w:rStyle w:val="a6"/>
            <w:color w:val="000000"/>
            <w:u w:val="none"/>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9" w:anchor="/document/12138258/entry/1014" w:history="1">
        <w:r>
          <w:rPr>
            <w:rStyle w:val="a6"/>
            <w:color w:val="000000"/>
            <w:u w:val="none"/>
          </w:rPr>
          <w:t>реконструкции</w:t>
        </w:r>
      </w:hyperlink>
      <w:r>
        <w:t xml:space="preserve"> объектов капитального строительства.</w:t>
      </w:r>
    </w:p>
    <w:p w:rsidR="00741D66" w:rsidRDefault="007A1C07">
      <w:pPr>
        <w:pStyle w:val="s1"/>
        <w:widowControl w:val="0"/>
        <w:spacing w:before="0" w:after="0"/>
        <w:ind w:firstLine="709"/>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 xml:space="preserve">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41D66" w:rsidRDefault="007A1C07">
      <w:pPr>
        <w:pStyle w:val="s1"/>
        <w:widowControl w:val="0"/>
        <w:spacing w:before="0" w:after="0"/>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41D66" w:rsidRDefault="007A1C07">
      <w:pPr>
        <w:pStyle w:val="s1"/>
        <w:widowControl w:val="0"/>
        <w:spacing w:before="0" w:after="0"/>
        <w:ind w:firstLine="709"/>
        <w:jc w:val="both"/>
        <w:rPr>
          <w:highlight w:val="white"/>
        </w:rPr>
      </w:pPr>
      <w:r>
        <w:t xml:space="preserve">4. </w:t>
      </w:r>
      <w:r>
        <w:rPr>
          <w:highlight w:val="white"/>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70" w:anchor="/document/12138258/entry/5010" w:history="1">
        <w:r>
          <w:rPr>
            <w:rStyle w:val="a6"/>
            <w:color w:val="000000"/>
            <w:u w:val="none"/>
          </w:rPr>
          <w:t>статьей 5.1</w:t>
        </w:r>
      </w:hyperlink>
      <w:r>
        <w:rPr>
          <w:highlight w:val="white"/>
        </w:rPr>
        <w:t xml:space="preserve"> Градостроительного Кодекса, с учетом положений </w:t>
      </w:r>
      <w:hyperlink r:id="rId71" w:anchor="/document/12138258/entry/39" w:history="1">
        <w:r>
          <w:rPr>
            <w:rStyle w:val="a6"/>
            <w:color w:val="000000"/>
            <w:u w:val="none"/>
          </w:rPr>
          <w:t>статьи 39</w:t>
        </w:r>
      </w:hyperlink>
      <w:r>
        <w:rPr>
          <w:highlight w:val="white"/>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41D66" w:rsidRDefault="007A1C07">
      <w:pPr>
        <w:pStyle w:val="s1"/>
        <w:widowControl w:val="0"/>
        <w:spacing w:before="0" w:after="0"/>
        <w:ind w:firstLine="709"/>
        <w:jc w:val="both"/>
        <w:rPr>
          <w:highlight w:val="white"/>
        </w:rPr>
      </w:pPr>
      <w:r>
        <w:t xml:space="preserve">5. </w:t>
      </w:r>
      <w:proofErr w:type="gramStart"/>
      <w:r>
        <w:rPr>
          <w:highlight w:val="white"/>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741D66" w:rsidRDefault="007A1C07">
      <w:pPr>
        <w:pStyle w:val="s1"/>
        <w:widowControl w:val="0"/>
        <w:spacing w:before="0" w:after="0"/>
        <w:ind w:firstLine="709"/>
        <w:jc w:val="both"/>
      </w:pPr>
      <w:r>
        <w:t xml:space="preserve">6. Глава администрации в течение семи дней со дня поступления указанных в </w:t>
      </w:r>
      <w:hyperlink r:id="rId72" w:anchor="/document/12138258/entry/4005" w:history="1">
        <w:r>
          <w:rPr>
            <w:rStyle w:val="a6"/>
            <w:color w:val="000000"/>
            <w:u w:val="none"/>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1D66" w:rsidRDefault="007A1C07">
      <w:pPr>
        <w:pStyle w:val="s1"/>
        <w:widowControl w:val="0"/>
        <w:spacing w:before="0" w:after="0"/>
        <w:ind w:firstLine="709"/>
        <w:jc w:val="both"/>
      </w:pPr>
      <w:r>
        <w:rPr>
          <w:highlight w:val="white"/>
        </w:rPr>
        <w:t xml:space="preserve">6.1. </w:t>
      </w:r>
      <w:proofErr w:type="gramStart"/>
      <w:r>
        <w:rPr>
          <w:highlight w:val="white"/>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3" w:anchor="/document/12138258/entry/55322" w:history="1">
        <w:r>
          <w:rPr>
            <w:rStyle w:val="a6"/>
            <w:color w:val="000000"/>
            <w:u w:val="none"/>
          </w:rPr>
          <w:t>части 2 статьи 55.32</w:t>
        </w:r>
      </w:hyperlink>
      <w:r>
        <w:rPr>
          <w:highlight w:val="white"/>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Pr>
          <w:highlight w:val="white"/>
        </w:rPr>
        <w:t xml:space="preserve"> </w:t>
      </w:r>
      <w:proofErr w:type="gramStart"/>
      <w:r>
        <w:rPr>
          <w:highlight w:val="white"/>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Pr>
          <w:highlight w:val="white"/>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1D66" w:rsidRDefault="007A1C07">
      <w:pPr>
        <w:pStyle w:val="s1"/>
        <w:widowControl w:val="0"/>
        <w:spacing w:before="0" w:after="0"/>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41D66" w:rsidRDefault="007A1C07">
      <w:pPr>
        <w:pStyle w:val="s1"/>
        <w:widowControl w:val="0"/>
        <w:spacing w:before="0" w:after="0"/>
        <w:ind w:firstLine="709"/>
        <w:jc w:val="both"/>
      </w:pPr>
      <w: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41D66" w:rsidRDefault="00741D66">
      <w:pPr>
        <w:pStyle w:val="s1"/>
        <w:widowControl w:val="0"/>
        <w:spacing w:before="0" w:after="0"/>
        <w:jc w:val="both"/>
      </w:pPr>
    </w:p>
    <w:p w:rsidR="00741D66" w:rsidRDefault="00741D66">
      <w:pPr>
        <w:pStyle w:val="s1"/>
        <w:widowControl w:val="0"/>
        <w:spacing w:before="0" w:after="0"/>
        <w:jc w:val="both"/>
      </w:pPr>
    </w:p>
    <w:p w:rsidR="00741D66" w:rsidRDefault="007A1C07">
      <w:pPr>
        <w:widowControl w:val="0"/>
        <w:jc w:val="center"/>
        <w:rPr>
          <w:sz w:val="24"/>
        </w:rPr>
      </w:pPr>
      <w:r>
        <w:rPr>
          <w:b/>
          <w:sz w:val="24"/>
        </w:rPr>
        <w:t>Глава 6. ПОЛОЖЕНИЕ О ВНЕСЕНИИ ИЗМЕНЕНИЙ</w:t>
      </w:r>
      <w:r>
        <w:rPr>
          <w:b/>
          <w:sz w:val="24"/>
        </w:rPr>
        <w:br/>
        <w:t>В ПРАВИЛА ЗЕМЛЕПОЛЬЗОВАНИЯ И ЗАСТРОЙКИ</w:t>
      </w:r>
    </w:p>
    <w:p w:rsidR="00741D66" w:rsidRDefault="00741D66">
      <w:pPr>
        <w:widowControl w:val="0"/>
        <w:jc w:val="both"/>
        <w:rPr>
          <w:sz w:val="24"/>
        </w:rPr>
      </w:pPr>
    </w:p>
    <w:p w:rsidR="00741D66" w:rsidRDefault="007A1C07">
      <w:pPr>
        <w:widowControl w:val="0"/>
        <w:ind w:firstLine="709"/>
        <w:jc w:val="both"/>
        <w:rPr>
          <w:b/>
          <w:sz w:val="24"/>
        </w:rPr>
      </w:pPr>
      <w:r>
        <w:rPr>
          <w:b/>
          <w:sz w:val="24"/>
        </w:rPr>
        <w:t>Статья 22. Основание и право инициативы внесения изменений в правила землепользования и застройки</w:t>
      </w:r>
    </w:p>
    <w:p w:rsidR="00741D66" w:rsidRDefault="007A1C07">
      <w:pPr>
        <w:widowControl w:val="0"/>
        <w:ind w:firstLine="709"/>
        <w:jc w:val="both"/>
        <w:rPr>
          <w:sz w:val="24"/>
        </w:rPr>
      </w:pPr>
      <w:r>
        <w:rPr>
          <w:sz w:val="24"/>
        </w:rPr>
        <w:t>Основаниями для рассмотрения вопроса о внесении изменений в правила землепользования и застройки являются:</w:t>
      </w:r>
    </w:p>
    <w:p w:rsidR="00741D66" w:rsidRDefault="007A1C07">
      <w:pPr>
        <w:widowControl w:val="0"/>
        <w:ind w:firstLine="709"/>
        <w:jc w:val="both"/>
        <w:rPr>
          <w:sz w:val="24"/>
        </w:rPr>
      </w:pPr>
      <w:r>
        <w:rPr>
          <w:sz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41D66" w:rsidRDefault="007A1C07">
      <w:pPr>
        <w:widowControl w:val="0"/>
        <w:ind w:firstLine="709"/>
        <w:jc w:val="both"/>
        <w:rPr>
          <w:sz w:val="24"/>
        </w:rPr>
      </w:pPr>
      <w:r>
        <w:rPr>
          <w:color w:val="22272F"/>
          <w:sz w:val="23"/>
          <w:highlight w:val="white"/>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41D66" w:rsidRDefault="007A1C07">
      <w:pPr>
        <w:widowControl w:val="0"/>
        <w:ind w:firstLine="709"/>
        <w:jc w:val="both"/>
        <w:rPr>
          <w:sz w:val="24"/>
        </w:rPr>
      </w:pPr>
      <w:r>
        <w:rPr>
          <w:sz w:val="24"/>
        </w:rPr>
        <w:t>2) поступление предложений об изменении границ территориальных зон, изменении градостроительных регламентов.</w:t>
      </w:r>
    </w:p>
    <w:p w:rsidR="00741D66" w:rsidRDefault="007A1C07">
      <w:pPr>
        <w:widowControl w:val="0"/>
        <w:ind w:firstLine="709"/>
        <w:jc w:val="both"/>
        <w:rPr>
          <w:sz w:val="24"/>
        </w:rPr>
      </w:pPr>
      <w:r>
        <w:rPr>
          <w:color w:val="22272F"/>
          <w:sz w:val="23"/>
          <w:highlight w:val="white"/>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1D66" w:rsidRDefault="007A1C07">
      <w:pPr>
        <w:widowControl w:val="0"/>
        <w:ind w:firstLine="709"/>
        <w:jc w:val="both"/>
        <w:rPr>
          <w:color w:val="22272F"/>
          <w:sz w:val="23"/>
          <w:highlight w:val="white"/>
        </w:rPr>
      </w:pPr>
      <w:r>
        <w:rPr>
          <w:color w:val="22272F"/>
          <w:sz w:val="23"/>
          <w:highlight w:val="white"/>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1D66" w:rsidRDefault="007A1C07">
      <w:pPr>
        <w:widowControl w:val="0"/>
        <w:ind w:firstLine="709"/>
        <w:jc w:val="both"/>
        <w:rPr>
          <w:color w:val="22272F"/>
          <w:sz w:val="23"/>
          <w:highlight w:val="white"/>
        </w:rPr>
      </w:pPr>
      <w:r>
        <w:rPr>
          <w:color w:val="22272F"/>
          <w:sz w:val="23"/>
          <w:highlight w:val="white"/>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41D66" w:rsidRDefault="007A1C07">
      <w:pPr>
        <w:widowControl w:val="0"/>
        <w:ind w:firstLine="709"/>
        <w:jc w:val="both"/>
        <w:rPr>
          <w:sz w:val="24"/>
        </w:rPr>
      </w:pPr>
      <w:r>
        <w:rPr>
          <w:color w:val="22272F"/>
          <w:sz w:val="23"/>
          <w:highlight w:val="white"/>
        </w:rPr>
        <w:t>6) принятие решения о комплексном развитии территории.</w:t>
      </w:r>
    </w:p>
    <w:p w:rsidR="00741D66" w:rsidRDefault="007A1C07">
      <w:pPr>
        <w:widowControl w:val="0"/>
        <w:ind w:firstLine="709"/>
        <w:jc w:val="both"/>
        <w:rPr>
          <w:sz w:val="24"/>
        </w:rPr>
      </w:pPr>
      <w:r>
        <w:rPr>
          <w:sz w:val="24"/>
        </w:rPr>
        <w:t>Предложения о внесении изменений в правила землепользования и застройки в комиссию направляются:</w:t>
      </w:r>
    </w:p>
    <w:p w:rsidR="00741D66" w:rsidRDefault="007A1C07">
      <w:pPr>
        <w:widowControl w:val="0"/>
        <w:ind w:firstLine="709"/>
        <w:jc w:val="both"/>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1D66" w:rsidRDefault="007A1C07">
      <w:pPr>
        <w:widowControl w:val="0"/>
        <w:ind w:firstLine="709"/>
        <w:jc w:val="both"/>
        <w:rPr>
          <w:sz w:val="24"/>
        </w:rPr>
      </w:pPr>
      <w:r>
        <w:rPr>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1D66" w:rsidRDefault="007A1C07">
      <w:pPr>
        <w:widowControl w:val="0"/>
        <w:ind w:firstLine="709"/>
        <w:jc w:val="both"/>
        <w:rPr>
          <w:sz w:val="24"/>
        </w:rPr>
      </w:pPr>
      <w:r>
        <w:rPr>
          <w:sz w:val="24"/>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w:t>
      </w:r>
      <w:r>
        <w:rPr>
          <w:sz w:val="24"/>
        </w:rPr>
        <w:lastRenderedPageBreak/>
        <w:t>объектов капитального строительства местного значения;</w:t>
      </w:r>
    </w:p>
    <w:p w:rsidR="00741D66" w:rsidRDefault="007A1C07">
      <w:pPr>
        <w:widowControl w:val="0"/>
        <w:ind w:firstLine="709"/>
        <w:jc w:val="both"/>
        <w:rPr>
          <w:sz w:val="24"/>
        </w:rPr>
      </w:pPr>
      <w:proofErr w:type="gramStart"/>
      <w:r>
        <w:rPr>
          <w:sz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roofErr w:type="gramEnd"/>
    </w:p>
    <w:p w:rsidR="00741D66" w:rsidRDefault="007A1C07">
      <w:pPr>
        <w:widowControl w:val="0"/>
        <w:ind w:firstLine="709"/>
        <w:jc w:val="both"/>
        <w:rPr>
          <w:sz w:val="24"/>
        </w:rPr>
      </w:pPr>
      <w:r>
        <w:rPr>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1D66" w:rsidRDefault="007A1C07">
      <w:pPr>
        <w:widowControl w:val="0"/>
        <w:jc w:val="both"/>
        <w:rPr>
          <w:color w:val="22272F"/>
          <w:sz w:val="23"/>
          <w:highlight w:val="white"/>
        </w:rPr>
      </w:pPr>
      <w:r>
        <w:rPr>
          <w:color w:val="22272F"/>
          <w:sz w:val="23"/>
          <w:highlight w:val="white"/>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41D66" w:rsidRDefault="007A1C07">
      <w:pPr>
        <w:widowControl w:val="0"/>
        <w:jc w:val="both"/>
        <w:rPr>
          <w:sz w:val="24"/>
        </w:rPr>
      </w:pPr>
      <w:proofErr w:type="gramStart"/>
      <w:r>
        <w:rPr>
          <w:color w:val="22272F"/>
          <w:sz w:val="23"/>
          <w:highlight w:val="white"/>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Pr>
          <w:color w:val="22272F"/>
          <w:sz w:val="23"/>
          <w:highlight w:val="white"/>
        </w:rPr>
        <w:t xml:space="preserve"> территории.</w:t>
      </w:r>
    </w:p>
    <w:p w:rsidR="00741D66" w:rsidRDefault="00741D66">
      <w:pPr>
        <w:widowControl w:val="0"/>
        <w:ind w:firstLine="709"/>
        <w:jc w:val="both"/>
        <w:outlineLvl w:val="2"/>
        <w:rPr>
          <w:b/>
          <w:sz w:val="24"/>
        </w:rPr>
      </w:pPr>
    </w:p>
    <w:p w:rsidR="00741D66" w:rsidRDefault="007A1C07">
      <w:pPr>
        <w:widowControl w:val="0"/>
        <w:ind w:firstLine="709"/>
        <w:jc w:val="both"/>
        <w:outlineLvl w:val="2"/>
        <w:rPr>
          <w:b/>
          <w:sz w:val="24"/>
        </w:rPr>
      </w:pPr>
      <w:bookmarkStart w:id="37" w:name="__RefHeading___27"/>
      <w:bookmarkEnd w:id="37"/>
      <w:r>
        <w:rPr>
          <w:b/>
          <w:sz w:val="24"/>
        </w:rPr>
        <w:t>Статья 23. Внесение изменений в правила землепользования и застройки</w:t>
      </w:r>
    </w:p>
    <w:p w:rsidR="00741D66" w:rsidRDefault="007A1C07">
      <w:pPr>
        <w:widowControl w:val="0"/>
        <w:ind w:firstLine="709"/>
        <w:jc w:val="both"/>
        <w:rPr>
          <w:sz w:val="24"/>
        </w:rPr>
      </w:pPr>
      <w:r>
        <w:rPr>
          <w:sz w:val="24"/>
        </w:rPr>
        <w:t>Внесение изменений в правила землепользования и застройки осуществляется в порядке, предусмотренном статьями 31 и 32 Градостроительного Кодекса.</w:t>
      </w:r>
    </w:p>
    <w:p w:rsidR="00741D66" w:rsidRDefault="007A1C07">
      <w:pPr>
        <w:widowControl w:val="0"/>
        <w:jc w:val="both"/>
        <w:rPr>
          <w:sz w:val="24"/>
        </w:rPr>
      </w:pPr>
      <w:r>
        <w:rPr>
          <w:sz w:val="24"/>
        </w:rPr>
        <w:t>2. Основаниями для рассмотрения вопроса о внесении изменений в правила землепользования и застройки являются:</w:t>
      </w:r>
    </w:p>
    <w:p w:rsidR="00741D66" w:rsidRDefault="007A1C07">
      <w:pPr>
        <w:widowControl w:val="0"/>
        <w:jc w:val="both"/>
        <w:rPr>
          <w:sz w:val="24"/>
        </w:rPr>
      </w:pPr>
      <w:r>
        <w:rPr>
          <w:sz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41D66" w:rsidRDefault="007A1C07">
      <w:pPr>
        <w:pStyle w:val="s1"/>
        <w:widowControl w:val="0"/>
        <w:spacing w:before="0" w:after="0"/>
        <w:jc w:val="both"/>
      </w:pPr>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41D66" w:rsidRDefault="007A1C07">
      <w:pPr>
        <w:pStyle w:val="s1"/>
        <w:widowControl w:val="0"/>
        <w:spacing w:before="0" w:after="0"/>
        <w:jc w:val="both"/>
      </w:pPr>
      <w:r>
        <w:t xml:space="preserve">2) поступление предложений об изменении границ </w:t>
      </w:r>
      <w:hyperlink r:id="rId74" w:anchor="/document/12138258/entry/107" w:history="1">
        <w:r>
          <w:rPr>
            <w:rStyle w:val="a6"/>
            <w:color w:val="000000"/>
            <w:u w:val="none"/>
          </w:rPr>
          <w:t>территориальных зон</w:t>
        </w:r>
      </w:hyperlink>
      <w:r>
        <w:t>, изменении градостроительных регламентов;</w:t>
      </w:r>
    </w:p>
    <w:p w:rsidR="00741D66" w:rsidRDefault="007A1C07">
      <w:pPr>
        <w:widowControl w:val="0"/>
        <w:ind w:firstLine="709"/>
        <w:jc w:val="both"/>
        <w:rPr>
          <w:sz w:val="24"/>
          <w:highlight w:val="white"/>
        </w:rPr>
      </w:pPr>
      <w:r>
        <w:rPr>
          <w:sz w:val="24"/>
          <w:highlight w:val="white"/>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1D66" w:rsidRDefault="007A1C07">
      <w:pPr>
        <w:widowControl w:val="0"/>
        <w:ind w:firstLine="709"/>
        <w:jc w:val="both"/>
        <w:rPr>
          <w:sz w:val="24"/>
        </w:rPr>
      </w:pPr>
      <w:r>
        <w:rPr>
          <w:sz w:val="24"/>
          <w:highlight w:val="white"/>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1D66" w:rsidRDefault="007A1C07">
      <w:pPr>
        <w:widowControl w:val="0"/>
        <w:ind w:firstLine="709"/>
        <w:jc w:val="both"/>
        <w:rPr>
          <w:sz w:val="24"/>
        </w:rPr>
      </w:pPr>
      <w:r>
        <w:rPr>
          <w:sz w:val="24"/>
          <w:highlight w:val="white"/>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Pr>
          <w:sz w:val="24"/>
          <w:highlight w:val="white"/>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741D66" w:rsidRDefault="007A1C07">
      <w:pPr>
        <w:widowControl w:val="0"/>
        <w:ind w:firstLine="709"/>
        <w:jc w:val="both"/>
        <w:rPr>
          <w:sz w:val="24"/>
        </w:rPr>
      </w:pPr>
      <w:r>
        <w:rPr>
          <w:color w:val="22272F"/>
          <w:sz w:val="23"/>
          <w:highlight w:val="white"/>
        </w:rPr>
        <w:t>6) принятие решения о комплексном развитии территории.</w:t>
      </w:r>
    </w:p>
    <w:p w:rsidR="00741D66" w:rsidRDefault="007A1C07">
      <w:pPr>
        <w:widowControl w:val="0"/>
        <w:ind w:firstLine="709"/>
        <w:jc w:val="both"/>
        <w:rPr>
          <w:sz w:val="24"/>
          <w:highlight w:val="white"/>
        </w:rPr>
      </w:pPr>
      <w:r>
        <w:rPr>
          <w:sz w:val="24"/>
          <w:highlight w:val="white"/>
        </w:rPr>
        <w:t>3.1. В случае</w:t>
      </w:r>
      <w:proofErr w:type="gramStart"/>
      <w:r>
        <w:rPr>
          <w:sz w:val="24"/>
          <w:highlight w:val="white"/>
        </w:rPr>
        <w:t>,</w:t>
      </w:r>
      <w:proofErr w:type="gramEnd"/>
      <w:r>
        <w:rPr>
          <w:sz w:val="24"/>
          <w:highlight w:val="white"/>
        </w:rPr>
        <w:t xml:space="preserve"> если правилами землепользования и застройки не обеспечена в соответствии с </w:t>
      </w:r>
      <w:hyperlink r:id="rId75" w:anchor="/document/12138258/entry/31031" w:history="1">
        <w:r>
          <w:rPr>
            <w:rStyle w:val="a6"/>
            <w:color w:val="000000"/>
            <w:sz w:val="24"/>
            <w:u w:val="none"/>
          </w:rPr>
          <w:t>частью 3.1 статьи 31</w:t>
        </w:r>
      </w:hyperlink>
      <w:r>
        <w:rPr>
          <w:sz w:val="24"/>
          <w:highlight w:val="white"/>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41D66" w:rsidRDefault="007A1C07">
      <w:pPr>
        <w:widowControl w:val="0"/>
        <w:ind w:firstLine="709"/>
        <w:jc w:val="both"/>
        <w:rPr>
          <w:sz w:val="24"/>
          <w:highlight w:val="white"/>
        </w:rPr>
      </w:pPr>
      <w:r>
        <w:rPr>
          <w:sz w:val="24"/>
          <w:highlight w:val="white"/>
        </w:rPr>
        <w:t xml:space="preserve">3.2. В случае, предусмотренном </w:t>
      </w:r>
      <w:hyperlink r:id="rId76" w:anchor="/document/12138258/entry/3331" w:history="1">
        <w:r>
          <w:rPr>
            <w:rStyle w:val="a6"/>
            <w:color w:val="000000"/>
            <w:sz w:val="24"/>
            <w:u w:val="none"/>
          </w:rPr>
          <w:t>частью 3.1</w:t>
        </w:r>
      </w:hyperlink>
      <w:r>
        <w:rPr>
          <w:sz w:val="24"/>
          <w:highlight w:val="white"/>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741D66" w:rsidRDefault="0041027E">
      <w:pPr>
        <w:pStyle w:val="s1"/>
        <w:widowControl w:val="0"/>
        <w:spacing w:before="0" w:after="0"/>
        <w:jc w:val="both"/>
        <w:rPr>
          <w:color w:val="22272F"/>
          <w:sz w:val="23"/>
          <w:highlight w:val="white"/>
        </w:rPr>
      </w:pPr>
      <w:hyperlink r:id="rId77" w:anchor="/document/72005510/entry/26044" w:history="1">
        <w:r w:rsidR="007A1C07">
          <w:rPr>
            <w:rStyle w:val="a6"/>
            <w:color w:val="000000"/>
            <w:u w:val="none"/>
          </w:rPr>
          <w:t>3.3.</w:t>
        </w:r>
      </w:hyperlink>
      <w:proofErr w:type="gramStart"/>
      <w:r w:rsidR="007A1C07">
        <w:rPr>
          <w:color w:val="22272F"/>
          <w:sz w:val="23"/>
          <w:highlight w:val="white"/>
        </w:rPr>
        <w:t>В целях внесения изменений в правила землепользования и застройки в случаях, предусмотренных </w:t>
      </w:r>
      <w:hyperlink r:id="rId78" w:anchor="/document/12138258/entry/33023" w:history="1">
        <w:r w:rsidR="007A1C07">
          <w:rPr>
            <w:rStyle w:val="a6"/>
            <w:color w:val="3272C0"/>
            <w:sz w:val="23"/>
          </w:rPr>
          <w:t>пунктами 3 - 6 части 2</w:t>
        </w:r>
      </w:hyperlink>
      <w:r w:rsidR="007A1C07">
        <w:rPr>
          <w:color w:val="22272F"/>
          <w:sz w:val="23"/>
          <w:highlight w:val="white"/>
        </w:rPr>
        <w:t> и </w:t>
      </w:r>
      <w:hyperlink r:id="rId79" w:anchor="/document/12138258/entry/3331" w:history="1">
        <w:r w:rsidR="007A1C07">
          <w:rPr>
            <w:rStyle w:val="a6"/>
            <w:color w:val="3272C0"/>
            <w:sz w:val="23"/>
          </w:rPr>
          <w:t>частью 3.1</w:t>
        </w:r>
      </w:hyperlink>
      <w:r w:rsidR="007A1C07">
        <w:rPr>
          <w:color w:val="22272F"/>
          <w:sz w:val="23"/>
          <w:highlight w:val="white"/>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007A1C07">
        <w:rPr>
          <w:color w:val="22272F"/>
          <w:sz w:val="23"/>
          <w:highlight w:val="white"/>
        </w:rPr>
        <w:t xml:space="preserve"> </w:t>
      </w:r>
      <w:proofErr w:type="gramStart"/>
      <w:r w:rsidR="007A1C07">
        <w:rPr>
          <w:color w:val="22272F"/>
          <w:sz w:val="23"/>
          <w:highlight w:val="white"/>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0" w:anchor="/document/12138258/entry/3304" w:history="1">
        <w:r w:rsidR="007A1C07">
          <w:rPr>
            <w:rStyle w:val="a6"/>
            <w:color w:val="3272C0"/>
            <w:sz w:val="23"/>
          </w:rPr>
          <w:t>частью 4</w:t>
        </w:r>
      </w:hyperlink>
      <w:r w:rsidR="007A1C07">
        <w:rPr>
          <w:color w:val="22272F"/>
          <w:sz w:val="23"/>
          <w:highlight w:val="white"/>
        </w:rPr>
        <w:t> настоящей статьи заключения комиссии не требуются.</w:t>
      </w:r>
      <w:proofErr w:type="gramEnd"/>
    </w:p>
    <w:p w:rsidR="00741D66" w:rsidRDefault="007A1C07">
      <w:pPr>
        <w:pStyle w:val="s1"/>
        <w:widowControl w:val="0"/>
        <w:spacing w:before="0" w:after="0"/>
        <w:jc w:val="both"/>
        <w:rPr>
          <w:color w:val="22272F"/>
          <w:sz w:val="23"/>
          <w:highlight w:val="white"/>
        </w:rPr>
      </w:pPr>
      <w:r>
        <w:rPr>
          <w:color w:val="22272F"/>
          <w:sz w:val="23"/>
          <w:highlight w:val="white"/>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81" w:anchor="/document/12138258/entry/3052" w:history="1">
        <w:r>
          <w:rPr>
            <w:rStyle w:val="a6"/>
            <w:color w:val="3272C0"/>
            <w:sz w:val="23"/>
          </w:rPr>
          <w:t>частью 5.2 статьи 30</w:t>
        </w:r>
      </w:hyperlink>
      <w:r>
        <w:rPr>
          <w:color w:val="22272F"/>
          <w:sz w:val="23"/>
          <w:highlight w:val="white"/>
        </w:rPr>
        <w:t xml:space="preserve"> настоящего Кодекса, такие изменения должны быть внесены в срок не </w:t>
      </w:r>
      <w:proofErr w:type="gramStart"/>
      <w:r>
        <w:rPr>
          <w:color w:val="22272F"/>
          <w:sz w:val="23"/>
          <w:highlight w:val="white"/>
        </w:rPr>
        <w:t>позднее</w:t>
      </w:r>
      <w:proofErr w:type="gramEnd"/>
      <w:r>
        <w:rPr>
          <w:color w:val="22272F"/>
          <w:sz w:val="23"/>
          <w:highlight w:val="white"/>
        </w:rPr>
        <w:t xml:space="preserve"> чем девяносто дней со дня утверждения проекта планировки территории в целях ее комплексного развития.</w:t>
      </w:r>
    </w:p>
    <w:p w:rsidR="00741D66" w:rsidRDefault="007A1C07">
      <w:pPr>
        <w:pStyle w:val="s1"/>
        <w:widowControl w:val="0"/>
        <w:spacing w:before="0" w:after="0"/>
        <w:jc w:val="both"/>
      </w:pPr>
      <w:r>
        <w:t xml:space="preserve">4. </w:t>
      </w:r>
      <w:proofErr w:type="gramStart"/>
      <w:r>
        <w:rPr>
          <w:color w:val="22272F"/>
          <w:sz w:val="23"/>
          <w:highlight w:val="white"/>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741D66" w:rsidRDefault="007A1C07">
      <w:pPr>
        <w:widowControl w:val="0"/>
        <w:jc w:val="both"/>
        <w:rPr>
          <w:sz w:val="24"/>
        </w:rPr>
      </w:pPr>
      <w:r>
        <w:rPr>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41D66" w:rsidRDefault="007A1C07">
      <w:pPr>
        <w:widowControl w:val="0"/>
        <w:jc w:val="both"/>
        <w:rPr>
          <w:color w:val="22272F"/>
          <w:sz w:val="23"/>
          <w:highlight w:val="white"/>
        </w:rPr>
      </w:pPr>
      <w:r>
        <w:rPr>
          <w:sz w:val="24"/>
        </w:rPr>
        <w:t xml:space="preserve">5. </w:t>
      </w:r>
      <w:r>
        <w:rPr>
          <w:color w:val="22272F"/>
          <w:sz w:val="23"/>
          <w:highlight w:val="white"/>
        </w:rPr>
        <w:t>Глава местной администрации с учетом рекомендаций, содержащихся в заключени</w:t>
      </w:r>
      <w:proofErr w:type="gramStart"/>
      <w:r>
        <w:rPr>
          <w:color w:val="22272F"/>
          <w:sz w:val="23"/>
          <w:highlight w:val="white"/>
        </w:rPr>
        <w:t>и</w:t>
      </w:r>
      <w:proofErr w:type="gramEnd"/>
      <w:r>
        <w:rPr>
          <w:color w:val="22272F"/>
          <w:sz w:val="23"/>
          <w:highlight w:val="white"/>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41D66" w:rsidRDefault="007A1C07">
      <w:pPr>
        <w:widowControl w:val="0"/>
        <w:jc w:val="both"/>
        <w:rPr>
          <w:sz w:val="24"/>
        </w:rPr>
      </w:pPr>
      <w:r>
        <w:rPr>
          <w:color w:val="22272F"/>
          <w:sz w:val="23"/>
          <w:highlight w:val="white"/>
        </w:rPr>
        <w:t>5.1. В случае</w:t>
      </w:r>
      <w:proofErr w:type="gramStart"/>
      <w:r>
        <w:rPr>
          <w:color w:val="22272F"/>
          <w:sz w:val="23"/>
          <w:highlight w:val="white"/>
        </w:rPr>
        <w:t>,</w:t>
      </w:r>
      <w:proofErr w:type="gramEnd"/>
      <w:r>
        <w:rPr>
          <w:color w:val="22272F"/>
          <w:sz w:val="23"/>
          <w:highlight w:val="white"/>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41D66" w:rsidRDefault="007A1C07">
      <w:pPr>
        <w:widowControl w:val="0"/>
        <w:ind w:firstLine="709"/>
        <w:jc w:val="both"/>
        <w:rPr>
          <w:sz w:val="24"/>
          <w:highlight w:val="white"/>
        </w:rPr>
      </w:pPr>
      <w:r>
        <w:rPr>
          <w:sz w:val="24"/>
          <w:highlight w:val="white"/>
        </w:rP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anchor="/document/12138258/entry/33211" w:history="1">
        <w:r>
          <w:rPr>
            <w:rStyle w:val="a6"/>
            <w:color w:val="000000"/>
            <w:sz w:val="24"/>
            <w:u w:val="none"/>
          </w:rPr>
          <w:t>пункте 1.1 части 2</w:t>
        </w:r>
      </w:hyperlink>
      <w:r>
        <w:rPr>
          <w:sz w:val="24"/>
          <w:highlight w:val="white"/>
        </w:rPr>
        <w:t xml:space="preserve"> настоящей статьи, </w:t>
      </w:r>
      <w:proofErr w:type="gramStart"/>
      <w:r>
        <w:rPr>
          <w:sz w:val="24"/>
          <w:highlight w:val="white"/>
        </w:rPr>
        <w:t>обязан</w:t>
      </w:r>
      <w:proofErr w:type="gramEnd"/>
      <w:r>
        <w:rPr>
          <w:sz w:val="24"/>
          <w:highlight w:val="white"/>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741D66" w:rsidRDefault="007A1C07">
      <w:pPr>
        <w:widowControl w:val="0"/>
        <w:ind w:firstLine="709"/>
        <w:jc w:val="both"/>
        <w:rPr>
          <w:sz w:val="24"/>
          <w:highlight w:val="white"/>
        </w:rPr>
      </w:pPr>
      <w:r>
        <w:rPr>
          <w:sz w:val="24"/>
          <w:highlight w:val="white"/>
        </w:rPr>
        <w:t xml:space="preserve">7. </w:t>
      </w:r>
      <w:proofErr w:type="gramStart"/>
      <w:r>
        <w:rPr>
          <w:sz w:val="24"/>
          <w:highlight w:val="white"/>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3" w:anchor="/document/12138258/entry/55322" w:history="1">
        <w:r>
          <w:rPr>
            <w:rStyle w:val="a6"/>
            <w:color w:val="000000"/>
            <w:sz w:val="24"/>
            <w:u w:val="none"/>
          </w:rPr>
          <w:t>части 2 статьи 55.32</w:t>
        </w:r>
      </w:hyperlink>
      <w:r>
        <w:rPr>
          <w:sz w:val="24"/>
          <w:highlight w:val="white"/>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Pr>
          <w:sz w:val="24"/>
          <w:highlight w:val="white"/>
        </w:rPr>
        <w:t xml:space="preserve"> </w:t>
      </w:r>
      <w:proofErr w:type="gramStart"/>
      <w:r>
        <w:rPr>
          <w:sz w:val="24"/>
          <w:highlight w:val="white"/>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Pr>
          <w:sz w:val="24"/>
          <w:highlight w:val="white"/>
        </w:rPr>
        <w:t xml:space="preserve"> части 2 </w:t>
      </w:r>
      <w:proofErr w:type="gramStart"/>
      <w:r>
        <w:rPr>
          <w:sz w:val="24"/>
          <w:highlight w:val="white"/>
        </w:rPr>
        <w:t>статьи</w:t>
      </w:r>
      <w:proofErr w:type="gramEnd"/>
      <w:r>
        <w:rPr>
          <w:sz w:val="24"/>
          <w:highlight w:val="white"/>
        </w:rPr>
        <w:t xml:space="preserve"> 55.32 настоящего Кодекса и от </w:t>
      </w:r>
      <w:proofErr w:type="gramStart"/>
      <w:r>
        <w:rPr>
          <w:sz w:val="24"/>
          <w:highlight w:val="white"/>
        </w:rPr>
        <w:t>которых</w:t>
      </w:r>
      <w:proofErr w:type="gramEnd"/>
      <w:r>
        <w:rPr>
          <w:sz w:val="24"/>
          <w:highlight w:val="white"/>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1D66" w:rsidRDefault="007A1C07">
      <w:pPr>
        <w:widowControl w:val="0"/>
        <w:ind w:firstLine="709"/>
        <w:jc w:val="both"/>
        <w:rPr>
          <w:sz w:val="24"/>
          <w:highlight w:val="white"/>
        </w:rPr>
      </w:pPr>
      <w:r>
        <w:rPr>
          <w:sz w:val="24"/>
          <w:highlight w:val="white"/>
        </w:rPr>
        <w:t xml:space="preserve">8. </w:t>
      </w:r>
      <w:proofErr w:type="gramStart"/>
      <w:r>
        <w:rPr>
          <w:sz w:val="24"/>
          <w:highlight w:val="white"/>
        </w:rPr>
        <w:t xml:space="preserve">В случаях, предусмотренных </w:t>
      </w:r>
      <w:hyperlink r:id="rId84" w:anchor="/document/12138258/entry/33023" w:history="1">
        <w:r>
          <w:rPr>
            <w:rStyle w:val="a6"/>
            <w:color w:val="000000"/>
            <w:sz w:val="24"/>
            <w:u w:val="none"/>
          </w:rPr>
          <w:t>пунктами 3 - 5 части 2</w:t>
        </w:r>
      </w:hyperlink>
      <w:r>
        <w:rPr>
          <w:sz w:val="24"/>
          <w:highlight w:val="white"/>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Pr>
          <w:sz w:val="24"/>
          <w:highlight w:val="white"/>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41D66" w:rsidRDefault="0041027E">
      <w:pPr>
        <w:widowControl w:val="0"/>
        <w:ind w:firstLine="709"/>
        <w:jc w:val="both"/>
        <w:rPr>
          <w:color w:val="22272F"/>
          <w:sz w:val="23"/>
          <w:highlight w:val="white"/>
        </w:rPr>
      </w:pPr>
      <w:hyperlink r:id="rId85" w:anchor="/document/72005510/entry/26044" w:history="1">
        <w:r w:rsidR="007A1C07">
          <w:rPr>
            <w:rStyle w:val="a6"/>
            <w:color w:val="000000"/>
            <w:sz w:val="24"/>
            <w:u w:val="none"/>
          </w:rPr>
          <w:t>9.</w:t>
        </w:r>
      </w:hyperlink>
      <w:proofErr w:type="gramStart"/>
      <w:r w:rsidR="007A1C07">
        <w:rPr>
          <w:color w:val="22272F"/>
          <w:sz w:val="23"/>
          <w:highlight w:val="white"/>
        </w:rPr>
        <w:t>В случае поступления требования, предусмотренного </w:t>
      </w:r>
      <w:hyperlink r:id="rId86" w:anchor="/document/12138258/entry/3308" w:history="1">
        <w:r w:rsidR="007A1C07">
          <w:rPr>
            <w:rStyle w:val="a6"/>
            <w:color w:val="3272C0"/>
            <w:sz w:val="23"/>
          </w:rPr>
          <w:t>частью 8</w:t>
        </w:r>
      </w:hyperlink>
      <w:r w:rsidR="007A1C07">
        <w:rPr>
          <w:color w:val="22272F"/>
          <w:sz w:val="23"/>
          <w:highlight w:val="whit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7" w:anchor="/document/12138258/entry/33023" w:history="1">
        <w:r w:rsidR="007A1C07">
          <w:rPr>
            <w:rStyle w:val="a6"/>
            <w:color w:val="3272C0"/>
            <w:sz w:val="23"/>
          </w:rPr>
          <w:t>пунктами 3 - 5 части 2</w:t>
        </w:r>
      </w:hyperlink>
      <w:r w:rsidR="007A1C07">
        <w:rPr>
          <w:color w:val="22272F"/>
          <w:sz w:val="23"/>
          <w:highlight w:val="white"/>
        </w:rPr>
        <w:t>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007A1C07">
        <w:rPr>
          <w:color w:val="22272F"/>
          <w:sz w:val="23"/>
          <w:highlight w:val="white"/>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88" w:anchor="/document/12138258/entry/3308" w:history="1">
        <w:r w:rsidR="007A1C07">
          <w:rPr>
            <w:rStyle w:val="a6"/>
            <w:color w:val="3272C0"/>
            <w:sz w:val="23"/>
          </w:rPr>
          <w:t>частью 8</w:t>
        </w:r>
      </w:hyperlink>
      <w:r w:rsidR="007A1C07">
        <w:rPr>
          <w:color w:val="22272F"/>
          <w:sz w:val="23"/>
          <w:highlight w:val="white"/>
        </w:rPr>
        <w:t> настоящей статьи, не требуется.</w:t>
      </w:r>
    </w:p>
    <w:p w:rsidR="00741D66" w:rsidRDefault="007A1C07">
      <w:pPr>
        <w:widowControl w:val="0"/>
        <w:ind w:firstLine="709"/>
        <w:jc w:val="both"/>
        <w:rPr>
          <w:sz w:val="24"/>
          <w:highlight w:val="white"/>
        </w:rPr>
      </w:pPr>
      <w:proofErr w:type="gramStart"/>
      <w:r>
        <w:rPr>
          <w:color w:val="22272F"/>
          <w:sz w:val="23"/>
          <w:highlight w:val="white"/>
        </w:rPr>
        <w:t>10.Срок уточнения правил землепользования и застройки в соответствии с </w:t>
      </w:r>
      <w:hyperlink r:id="rId89" w:anchor="/document/12138258/entry/3309" w:history="1">
        <w:r>
          <w:rPr>
            <w:rStyle w:val="a6"/>
            <w:color w:val="3272C0"/>
            <w:sz w:val="23"/>
          </w:rPr>
          <w:t>частью 9</w:t>
        </w:r>
      </w:hyperlink>
      <w:r>
        <w:rPr>
          <w:color w:val="22272F"/>
          <w:sz w:val="23"/>
          <w:highlight w:val="white"/>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w:t>
      </w:r>
      <w:proofErr w:type="gramEnd"/>
      <w:r>
        <w:rPr>
          <w:color w:val="22272F"/>
          <w:sz w:val="23"/>
          <w:highlight w:val="white"/>
        </w:rPr>
        <w:t xml:space="preserve"> </w:t>
      </w:r>
      <w:proofErr w:type="gramStart"/>
      <w:r>
        <w:rPr>
          <w:color w:val="22272F"/>
          <w:sz w:val="23"/>
          <w:highlight w:val="white"/>
        </w:rPr>
        <w:t>требования, предусмотренного </w:t>
      </w:r>
      <w:hyperlink r:id="rId90" w:anchor="/document/12138258/entry/3308" w:history="1">
        <w:r>
          <w:rPr>
            <w:rStyle w:val="a6"/>
            <w:color w:val="3272C0"/>
            <w:sz w:val="23"/>
          </w:rPr>
          <w:t>частью 8</w:t>
        </w:r>
      </w:hyperlink>
      <w:r>
        <w:rPr>
          <w:color w:val="22272F"/>
          <w:sz w:val="23"/>
          <w:highlight w:val="whit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1" w:anchor="/document/12138258/entry/33023" w:history="1">
        <w:r>
          <w:rPr>
            <w:rStyle w:val="a6"/>
            <w:color w:val="3272C0"/>
            <w:sz w:val="23"/>
          </w:rPr>
          <w:t>пунктами 3 - 5 части 2</w:t>
        </w:r>
      </w:hyperlink>
      <w:r>
        <w:rPr>
          <w:color w:val="22272F"/>
          <w:sz w:val="23"/>
          <w:highlight w:val="white"/>
        </w:rPr>
        <w:t> настоящей статьи оснований для внесения изменений в правила землепользования и застройки.</w:t>
      </w:r>
      <w:proofErr w:type="gramEnd"/>
    </w:p>
    <w:p w:rsidR="00741D66" w:rsidRDefault="00741D66">
      <w:pPr>
        <w:widowControl w:val="0"/>
        <w:jc w:val="both"/>
        <w:rPr>
          <w:sz w:val="24"/>
          <w:highlight w:val="white"/>
        </w:rPr>
      </w:pPr>
    </w:p>
    <w:p w:rsidR="00741D66" w:rsidRDefault="007A1C07">
      <w:pPr>
        <w:widowControl w:val="0"/>
        <w:jc w:val="center"/>
        <w:rPr>
          <w:b/>
          <w:sz w:val="24"/>
        </w:rPr>
      </w:pPr>
      <w:r>
        <w:rPr>
          <w:b/>
          <w:sz w:val="24"/>
        </w:rPr>
        <w:t>Глава 7. О регулировании иных вопросов землепользования и застройки</w:t>
      </w:r>
    </w:p>
    <w:p w:rsidR="00741D66" w:rsidRDefault="00741D66">
      <w:pPr>
        <w:widowControl w:val="0"/>
        <w:rPr>
          <w:sz w:val="24"/>
        </w:rPr>
      </w:pPr>
    </w:p>
    <w:p w:rsidR="00741D66" w:rsidRDefault="007A1C07">
      <w:pPr>
        <w:widowControl w:val="0"/>
        <w:ind w:firstLine="709"/>
        <w:jc w:val="both"/>
        <w:rPr>
          <w:b/>
          <w:sz w:val="24"/>
        </w:rPr>
      </w:pPr>
      <w:r>
        <w:rPr>
          <w:b/>
          <w:sz w:val="24"/>
        </w:rPr>
        <w:t>Статья 24. Состав правил благоустройства МО «Тлюстенхабльское городское поселение»</w:t>
      </w:r>
    </w:p>
    <w:p w:rsidR="00741D66" w:rsidRDefault="007A1C07">
      <w:pPr>
        <w:widowControl w:val="0"/>
        <w:ind w:firstLine="709"/>
        <w:jc w:val="both"/>
        <w:rPr>
          <w:sz w:val="24"/>
        </w:rPr>
      </w:pPr>
      <w:r>
        <w:rPr>
          <w:sz w:val="24"/>
        </w:rPr>
        <w:t>В состав правил благоустройства рекомендуется включать (</w:t>
      </w:r>
      <w:proofErr w:type="gramStart"/>
      <w:r>
        <w:rPr>
          <w:sz w:val="24"/>
        </w:rPr>
        <w:t>но</w:t>
      </w:r>
      <w:proofErr w:type="gramEnd"/>
      <w:r>
        <w:rPr>
          <w:sz w:val="24"/>
        </w:rPr>
        <w:t xml:space="preserve"> не ограничиваясь) следующие разделы (подразделы):</w:t>
      </w:r>
    </w:p>
    <w:p w:rsidR="00741D66" w:rsidRDefault="007A1C07">
      <w:pPr>
        <w:widowControl w:val="0"/>
        <w:ind w:firstLine="709"/>
        <w:jc w:val="both"/>
        <w:rPr>
          <w:sz w:val="24"/>
        </w:rPr>
      </w:pPr>
      <w:r>
        <w:rPr>
          <w:sz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41D66" w:rsidRDefault="007A1C07">
      <w:pPr>
        <w:widowControl w:val="0"/>
        <w:ind w:firstLine="709"/>
        <w:jc w:val="both"/>
        <w:rPr>
          <w:sz w:val="24"/>
        </w:rPr>
      </w:pPr>
      <w:r>
        <w:rPr>
          <w:sz w:val="24"/>
        </w:rPr>
        <w:t>- особые требования к доступности городской среды для маломобильных групп населения;</w:t>
      </w:r>
    </w:p>
    <w:p w:rsidR="00741D66" w:rsidRDefault="007A1C07">
      <w:pPr>
        <w:widowControl w:val="0"/>
        <w:ind w:firstLine="709"/>
        <w:jc w:val="both"/>
        <w:rPr>
          <w:sz w:val="24"/>
        </w:rPr>
      </w:pPr>
      <w:r>
        <w:rPr>
          <w:sz w:val="24"/>
        </w:rPr>
        <w:t>- порядок содержания и эксплуатации объектов благоустройства;</w:t>
      </w:r>
    </w:p>
    <w:p w:rsidR="00741D66" w:rsidRDefault="007A1C07">
      <w:pPr>
        <w:widowControl w:val="0"/>
        <w:ind w:firstLine="709"/>
        <w:jc w:val="both"/>
        <w:rPr>
          <w:sz w:val="24"/>
        </w:rPr>
      </w:pPr>
      <w:r>
        <w:rPr>
          <w:sz w:val="24"/>
        </w:rPr>
        <w:t xml:space="preserve">- порядок </w:t>
      </w:r>
      <w:proofErr w:type="gramStart"/>
      <w:r>
        <w:rPr>
          <w:sz w:val="24"/>
        </w:rPr>
        <w:t>контроля за</w:t>
      </w:r>
      <w:proofErr w:type="gramEnd"/>
      <w:r>
        <w:rPr>
          <w:sz w:val="24"/>
        </w:rPr>
        <w:t xml:space="preserve"> соблюдением правил благоустройства;</w:t>
      </w:r>
    </w:p>
    <w:p w:rsidR="00741D66" w:rsidRDefault="007A1C07">
      <w:pPr>
        <w:widowControl w:val="0"/>
        <w:ind w:firstLine="709"/>
        <w:jc w:val="both"/>
        <w:rPr>
          <w:sz w:val="24"/>
        </w:rPr>
      </w:pPr>
      <w:r>
        <w:rPr>
          <w:sz w:val="24"/>
        </w:rPr>
        <w:t>- порядок и механизмы общественного участия в процессе благоустройства.</w:t>
      </w:r>
    </w:p>
    <w:p w:rsidR="00741D66" w:rsidRDefault="007A1C07">
      <w:pPr>
        <w:widowControl w:val="0"/>
        <w:ind w:firstLine="709"/>
        <w:jc w:val="both"/>
        <w:rPr>
          <w:sz w:val="24"/>
        </w:rPr>
      </w:pPr>
      <w:r>
        <w:rPr>
          <w:sz w:val="24"/>
        </w:rPr>
        <w:t>- порядок составления дендрологических планов.</w:t>
      </w:r>
    </w:p>
    <w:p w:rsidR="00741D66" w:rsidRDefault="007A1C07">
      <w:pPr>
        <w:widowControl w:val="0"/>
        <w:ind w:firstLine="709"/>
        <w:jc w:val="both"/>
        <w:rPr>
          <w:sz w:val="24"/>
        </w:rPr>
      </w:pPr>
      <w:r>
        <w:rPr>
          <w:sz w:val="24"/>
        </w:rPr>
        <w:t>Также представляется целесообразной разработка органами местного самоуправления следующих документов:</w:t>
      </w:r>
    </w:p>
    <w:p w:rsidR="00741D66" w:rsidRDefault="007A1C07">
      <w:pPr>
        <w:widowControl w:val="0"/>
        <w:ind w:firstLine="709"/>
        <w:jc w:val="both"/>
        <w:rPr>
          <w:sz w:val="24"/>
        </w:rPr>
      </w:pPr>
      <w:r>
        <w:rPr>
          <w:sz w:val="24"/>
        </w:rPr>
        <w:t>- регламент, регулирующий размещение рекламных и информационных конструкций;</w:t>
      </w:r>
    </w:p>
    <w:p w:rsidR="00741D66" w:rsidRDefault="007A1C07">
      <w:pPr>
        <w:widowControl w:val="0"/>
        <w:ind w:firstLine="709"/>
        <w:jc w:val="both"/>
        <w:rPr>
          <w:sz w:val="24"/>
        </w:rPr>
      </w:pPr>
      <w:r>
        <w:rPr>
          <w:sz w:val="24"/>
        </w:rPr>
        <w:t>- ландшафтная концепция;</w:t>
      </w:r>
    </w:p>
    <w:p w:rsidR="00741D66" w:rsidRDefault="007A1C07">
      <w:pPr>
        <w:widowControl w:val="0"/>
        <w:ind w:firstLine="709"/>
        <w:jc w:val="both"/>
        <w:rPr>
          <w:sz w:val="24"/>
        </w:rPr>
      </w:pPr>
      <w:r>
        <w:rPr>
          <w:sz w:val="24"/>
        </w:rPr>
        <w:t>- концепция функционального освещения общественных пространств</w:t>
      </w:r>
    </w:p>
    <w:p w:rsidR="00741D66" w:rsidRDefault="007A1C07">
      <w:pPr>
        <w:widowControl w:val="0"/>
        <w:ind w:firstLine="709"/>
        <w:jc w:val="both"/>
        <w:rPr>
          <w:sz w:val="24"/>
        </w:rPr>
      </w:pPr>
      <w:r>
        <w:rPr>
          <w:sz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741D66" w:rsidRDefault="007A1C07">
      <w:pPr>
        <w:widowControl w:val="0"/>
        <w:ind w:firstLine="709"/>
        <w:jc w:val="both"/>
        <w:rPr>
          <w:sz w:val="24"/>
        </w:rPr>
      </w:pPr>
      <w:r>
        <w:rPr>
          <w:sz w:val="24"/>
        </w:rPr>
        <w:t>- регламент для частных домовладений (для поселений с большим количеством частной малоэтажной застройки).</w:t>
      </w:r>
    </w:p>
    <w:p w:rsidR="00741D66" w:rsidRDefault="007A1C07">
      <w:pPr>
        <w:widowControl w:val="0"/>
        <w:ind w:firstLine="709"/>
        <w:jc w:val="both"/>
        <w:rPr>
          <w:b/>
          <w:sz w:val="24"/>
        </w:rPr>
      </w:pPr>
      <w:r>
        <w:rPr>
          <w:b/>
          <w:sz w:val="24"/>
        </w:rPr>
        <w:t>Рекомендации по оформлению и оборудованию зданий и сооружений</w:t>
      </w:r>
    </w:p>
    <w:p w:rsidR="00741D66" w:rsidRDefault="007A1C07">
      <w:pPr>
        <w:widowControl w:val="0"/>
        <w:ind w:firstLine="709"/>
        <w:jc w:val="both"/>
        <w:rPr>
          <w:sz w:val="24"/>
        </w:rPr>
      </w:pPr>
      <w:r>
        <w:rPr>
          <w:sz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741D66" w:rsidRDefault="007A1C07">
      <w:pPr>
        <w:widowControl w:val="0"/>
        <w:ind w:firstLine="709"/>
        <w:jc w:val="both"/>
        <w:rPr>
          <w:sz w:val="24"/>
        </w:rPr>
      </w:pPr>
      <w:r>
        <w:rPr>
          <w:sz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741D66" w:rsidRDefault="007A1C07">
      <w:pPr>
        <w:widowControl w:val="0"/>
        <w:ind w:firstLine="709"/>
        <w:jc w:val="both"/>
        <w:rPr>
          <w:sz w:val="24"/>
        </w:rPr>
      </w:pPr>
      <w:r>
        <w:rPr>
          <w:sz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741D66" w:rsidRDefault="007A1C07">
      <w:pPr>
        <w:widowControl w:val="0"/>
        <w:ind w:firstLine="709"/>
        <w:jc w:val="both"/>
        <w:rPr>
          <w:sz w:val="24"/>
        </w:rPr>
      </w:pPr>
      <w:r>
        <w:rPr>
          <w:sz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41D66" w:rsidRDefault="007A1C07">
      <w:pPr>
        <w:widowControl w:val="0"/>
        <w:rPr>
          <w:sz w:val="24"/>
          <w:szCs w:val="24"/>
        </w:rPr>
      </w:pPr>
      <w:r>
        <w:rPr>
          <w:sz w:val="24"/>
        </w:rPr>
        <w:br w:type="page"/>
      </w:r>
      <w:bookmarkEnd w:id="0"/>
      <w:r>
        <w:rPr>
          <w:b/>
          <w:bCs/>
          <w:sz w:val="24"/>
          <w:szCs w:val="24"/>
        </w:rPr>
        <w:lastRenderedPageBreak/>
        <w:t xml:space="preserve">Часть </w:t>
      </w:r>
      <w:r>
        <w:rPr>
          <w:b/>
          <w:bCs/>
          <w:sz w:val="24"/>
          <w:szCs w:val="24"/>
          <w:lang w:val="en-US"/>
        </w:rPr>
        <w:t>II</w:t>
      </w:r>
      <w:r>
        <w:rPr>
          <w:b/>
          <w:bCs/>
          <w:sz w:val="24"/>
          <w:szCs w:val="24"/>
        </w:rPr>
        <w:t>. КАРТА ГРАДОСТРОИТЕЛЬНОГО ЗОНИРОВАНИЯ</w:t>
      </w:r>
    </w:p>
    <w:p w:rsidR="00741D66" w:rsidRDefault="00741D66">
      <w:pPr>
        <w:widowControl w:val="0"/>
        <w:jc w:val="both"/>
        <w:rPr>
          <w:sz w:val="24"/>
          <w:szCs w:val="24"/>
        </w:rPr>
      </w:pPr>
    </w:p>
    <w:bookmarkEnd w:id="1"/>
    <w:bookmarkEnd w:id="2"/>
    <w:bookmarkEnd w:id="3"/>
    <w:bookmarkEnd w:id="4"/>
    <w:bookmarkEnd w:id="5"/>
    <w:p w:rsidR="00741D66" w:rsidRDefault="007A1C07">
      <w:pPr>
        <w:widowControl w:val="0"/>
        <w:ind w:firstLine="709"/>
        <w:jc w:val="both"/>
        <w:rPr>
          <w:sz w:val="24"/>
          <w:szCs w:val="24"/>
        </w:rPr>
      </w:pPr>
      <w:r>
        <w:rPr>
          <w:sz w:val="24"/>
          <w:szCs w:val="24"/>
        </w:rPr>
        <w:t>Настоящая карта отображает:</w:t>
      </w:r>
    </w:p>
    <w:p w:rsidR="00741D66" w:rsidRDefault="00741D66">
      <w:pPr>
        <w:widowControl w:val="0"/>
        <w:ind w:firstLine="709"/>
        <w:jc w:val="both"/>
        <w:rPr>
          <w:b/>
          <w:sz w:val="24"/>
          <w:szCs w:val="24"/>
        </w:rPr>
      </w:pPr>
      <w:bookmarkStart w:id="38" w:name="_Toc344035045"/>
      <w:bookmarkStart w:id="39" w:name="_Toc339439003"/>
      <w:bookmarkStart w:id="40" w:name="_Toc344077864"/>
    </w:p>
    <w:p w:rsidR="00741D66" w:rsidRDefault="007A1C07">
      <w:pPr>
        <w:widowControl w:val="0"/>
        <w:ind w:firstLine="709"/>
        <w:jc w:val="both"/>
        <w:rPr>
          <w:b/>
          <w:sz w:val="24"/>
          <w:szCs w:val="24"/>
        </w:rPr>
      </w:pPr>
      <w:r>
        <w:rPr>
          <w:b/>
          <w:sz w:val="24"/>
          <w:szCs w:val="24"/>
        </w:rPr>
        <w:t>1. Границы зон охраны объектов культурного наследия</w:t>
      </w:r>
      <w:bookmarkEnd w:id="38"/>
      <w:bookmarkEnd w:id="39"/>
      <w:bookmarkEnd w:id="40"/>
    </w:p>
    <w:p w:rsidR="00741D66" w:rsidRDefault="007A1C07">
      <w:pPr>
        <w:widowControl w:val="0"/>
        <w:ind w:firstLine="709"/>
        <w:jc w:val="both"/>
        <w:rPr>
          <w:sz w:val="24"/>
          <w:szCs w:val="24"/>
        </w:rPr>
      </w:pPr>
      <w:proofErr w:type="gramStart"/>
      <w:r>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w:t>
      </w:r>
      <w:proofErr w:type="gramEnd"/>
      <w:r>
        <w:rPr>
          <w:sz w:val="24"/>
          <w:szCs w:val="24"/>
        </w:rPr>
        <w:t xml:space="preserve"> </w:t>
      </w:r>
      <w:proofErr w:type="gramStart"/>
      <w:r>
        <w:rPr>
          <w:sz w:val="24"/>
          <w:szCs w:val="24"/>
        </w:rPr>
        <w:t>утверждении</w:t>
      </w:r>
      <w:proofErr w:type="gramEnd"/>
      <w:r>
        <w:rPr>
          <w:sz w:val="24"/>
          <w:szCs w:val="24"/>
        </w:rPr>
        <w:t xml:space="preserve"> положения о зонах охраны объектов культурного наследия (памятников истории и культуры) народов Российской Федерации».</w:t>
      </w:r>
    </w:p>
    <w:p w:rsidR="00741D66" w:rsidRDefault="007A1C07">
      <w:pPr>
        <w:widowControl w:val="0"/>
        <w:ind w:firstLine="709"/>
        <w:jc w:val="both"/>
        <w:rPr>
          <w:sz w:val="24"/>
          <w:szCs w:val="24"/>
        </w:rPr>
      </w:pPr>
      <w:r>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741D66" w:rsidRDefault="007A1C07">
      <w:pPr>
        <w:widowControl w:val="0"/>
        <w:ind w:firstLine="709"/>
        <w:jc w:val="both"/>
        <w:rPr>
          <w:sz w:val="24"/>
          <w:szCs w:val="24"/>
        </w:rPr>
      </w:pPr>
      <w:r>
        <w:rPr>
          <w:sz w:val="24"/>
          <w:szCs w:val="24"/>
        </w:rPr>
        <w:t xml:space="preserve">После утверждения в установленном порядке </w:t>
      </w:r>
      <w:proofErr w:type="gramStart"/>
      <w:r>
        <w:rPr>
          <w:sz w:val="24"/>
          <w:szCs w:val="24"/>
        </w:rPr>
        <w:t>проектов зон охраны объектов культурного наследия</w:t>
      </w:r>
      <w:proofErr w:type="gramEnd"/>
      <w:r>
        <w:rPr>
          <w:sz w:val="24"/>
          <w:szCs w:val="24"/>
        </w:rPr>
        <w:t xml:space="preserve"> Тлюстенхабльского городского поселения в Правила вносятся изменения в части границ зон действия ограничений по условиям охраны объектов культурного наследия.</w:t>
      </w:r>
    </w:p>
    <w:p w:rsidR="00741D66" w:rsidRDefault="00741D66">
      <w:pPr>
        <w:widowControl w:val="0"/>
        <w:ind w:firstLine="709"/>
        <w:jc w:val="both"/>
        <w:rPr>
          <w:b/>
          <w:sz w:val="24"/>
          <w:szCs w:val="24"/>
        </w:rPr>
      </w:pPr>
      <w:bookmarkStart w:id="41" w:name="_Toc339439004"/>
      <w:bookmarkStart w:id="42" w:name="_Toc344077865"/>
      <w:bookmarkStart w:id="43" w:name="_Toc344035046"/>
    </w:p>
    <w:p w:rsidR="00741D66" w:rsidRDefault="007A1C07">
      <w:pPr>
        <w:widowControl w:val="0"/>
        <w:ind w:firstLine="709"/>
        <w:jc w:val="both"/>
        <w:rPr>
          <w:b/>
          <w:sz w:val="24"/>
          <w:szCs w:val="24"/>
        </w:rPr>
      </w:pPr>
      <w:r>
        <w:rPr>
          <w:b/>
          <w:sz w:val="24"/>
          <w:szCs w:val="24"/>
        </w:rPr>
        <w:t>2. Границы санитарно-защитных зон</w:t>
      </w:r>
      <w:bookmarkEnd w:id="41"/>
      <w:bookmarkEnd w:id="42"/>
      <w:bookmarkEnd w:id="43"/>
    </w:p>
    <w:p w:rsidR="00741D66" w:rsidRDefault="007A1C07">
      <w:pPr>
        <w:widowControl w:val="0"/>
        <w:ind w:firstLine="709"/>
        <w:jc w:val="both"/>
        <w:rPr>
          <w:sz w:val="24"/>
          <w:szCs w:val="24"/>
        </w:rPr>
      </w:pPr>
      <w:r>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741D66" w:rsidRDefault="007A1C07">
      <w:pPr>
        <w:widowControl w:val="0"/>
        <w:ind w:firstLine="709"/>
        <w:jc w:val="both"/>
        <w:rPr>
          <w:sz w:val="24"/>
          <w:szCs w:val="24"/>
        </w:rPr>
      </w:pPr>
      <w:r>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41D66" w:rsidRDefault="007A1C07">
      <w:pPr>
        <w:widowControl w:val="0"/>
        <w:ind w:firstLine="709"/>
        <w:jc w:val="both"/>
        <w:rPr>
          <w:sz w:val="24"/>
          <w:szCs w:val="24"/>
        </w:rPr>
      </w:pPr>
      <w:r>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41D66" w:rsidRDefault="007A1C07">
      <w:pPr>
        <w:widowControl w:val="0"/>
        <w:ind w:firstLine="709"/>
        <w:jc w:val="both"/>
        <w:rPr>
          <w:sz w:val="24"/>
          <w:szCs w:val="24"/>
        </w:rPr>
      </w:pPr>
      <w:bookmarkStart w:id="44" w:name="_Toc344077866"/>
      <w:bookmarkStart w:id="45" w:name="_Toc339439005"/>
      <w:bookmarkStart w:id="46" w:name="_Toc344035047"/>
      <w:r>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44"/>
    </w:p>
    <w:p w:rsidR="00741D66" w:rsidRDefault="00741D66">
      <w:pPr>
        <w:widowControl w:val="0"/>
        <w:ind w:firstLine="709"/>
        <w:jc w:val="both"/>
        <w:rPr>
          <w:b/>
          <w:sz w:val="24"/>
          <w:szCs w:val="24"/>
        </w:rPr>
      </w:pPr>
      <w:bookmarkStart w:id="47" w:name="_Toc344077867"/>
      <w:bookmarkEnd w:id="45"/>
      <w:bookmarkEnd w:id="46"/>
    </w:p>
    <w:p w:rsidR="00741D66" w:rsidRDefault="007A1C07">
      <w:pPr>
        <w:widowControl w:val="0"/>
        <w:ind w:firstLine="709"/>
        <w:jc w:val="both"/>
        <w:rPr>
          <w:b/>
          <w:sz w:val="24"/>
          <w:szCs w:val="24"/>
        </w:rPr>
      </w:pPr>
      <w:r>
        <w:rPr>
          <w:b/>
          <w:sz w:val="24"/>
          <w:szCs w:val="24"/>
        </w:rPr>
        <w:t>3. Границы водоохранных зон и прибрежных защитных полос</w:t>
      </w:r>
      <w:bookmarkEnd w:id="47"/>
    </w:p>
    <w:p w:rsidR="00741D66" w:rsidRDefault="007A1C07">
      <w:pPr>
        <w:widowControl w:val="0"/>
        <w:ind w:firstLine="709"/>
        <w:jc w:val="both"/>
        <w:rPr>
          <w:sz w:val="24"/>
          <w:szCs w:val="24"/>
        </w:rPr>
      </w:pPr>
      <w:r>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Pr>
          <w:rFonts w:eastAsia="Arial Unicode MS"/>
          <w:sz w:val="24"/>
          <w:szCs w:val="24"/>
        </w:rPr>
        <w:t xml:space="preserve">материаламипроекта </w:t>
      </w:r>
      <w:r>
        <w:rPr>
          <w:sz w:val="24"/>
          <w:szCs w:val="24"/>
        </w:rPr>
        <w:t>«Определение границ водоохранных зон и прибрежных защитных полос водных объектов на территории Республики Адыгея».</w:t>
      </w:r>
    </w:p>
    <w:p w:rsidR="00741D66" w:rsidRDefault="00741D66">
      <w:pPr>
        <w:widowControl w:val="0"/>
        <w:ind w:firstLine="709"/>
        <w:jc w:val="both"/>
        <w:rPr>
          <w:b/>
          <w:sz w:val="24"/>
          <w:szCs w:val="24"/>
        </w:rPr>
      </w:pPr>
    </w:p>
    <w:p w:rsidR="00741D66" w:rsidRDefault="007A1C07">
      <w:pPr>
        <w:widowControl w:val="0"/>
        <w:ind w:firstLine="709"/>
        <w:jc w:val="both"/>
        <w:rPr>
          <w:b/>
          <w:sz w:val="24"/>
          <w:szCs w:val="24"/>
        </w:rPr>
      </w:pPr>
      <w:r>
        <w:rPr>
          <w:b/>
          <w:sz w:val="24"/>
          <w:szCs w:val="24"/>
        </w:rPr>
        <w:t>4. Границы зон санитарной охраны источников питьевого водоснабжения</w:t>
      </w:r>
    </w:p>
    <w:p w:rsidR="00741D66" w:rsidRDefault="007A1C07">
      <w:pPr>
        <w:widowControl w:val="0"/>
        <w:ind w:firstLine="709"/>
        <w:jc w:val="both"/>
        <w:rPr>
          <w:sz w:val="24"/>
          <w:szCs w:val="24"/>
        </w:rPr>
      </w:pPr>
      <w:r>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741D66" w:rsidRDefault="007A1C07">
      <w:pPr>
        <w:widowControl w:val="0"/>
        <w:ind w:firstLine="709"/>
        <w:jc w:val="both"/>
        <w:rPr>
          <w:sz w:val="24"/>
          <w:szCs w:val="24"/>
        </w:rPr>
      </w:pPr>
      <w:r>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w:t>
      </w:r>
      <w:r>
        <w:rPr>
          <w:sz w:val="24"/>
          <w:szCs w:val="24"/>
        </w:rPr>
        <w:lastRenderedPageBreak/>
        <w:t>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741D66" w:rsidRDefault="007A1C07">
      <w:pPr>
        <w:widowControl w:val="0"/>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741D66" w:rsidRDefault="00741D66">
      <w:pPr>
        <w:widowControl w:val="0"/>
        <w:ind w:firstLine="709"/>
        <w:jc w:val="both"/>
        <w:rPr>
          <w:b/>
          <w:sz w:val="24"/>
          <w:szCs w:val="24"/>
        </w:rPr>
      </w:pPr>
    </w:p>
    <w:p w:rsidR="00741D66" w:rsidRDefault="007A1C07">
      <w:pPr>
        <w:widowControl w:val="0"/>
        <w:ind w:firstLine="709"/>
        <w:jc w:val="both"/>
        <w:rPr>
          <w:b/>
          <w:sz w:val="24"/>
          <w:szCs w:val="24"/>
        </w:rPr>
      </w:pPr>
      <w:r>
        <w:rPr>
          <w:b/>
          <w:sz w:val="24"/>
          <w:szCs w:val="24"/>
        </w:rPr>
        <w:t>5. Границы зон затопления</w:t>
      </w:r>
    </w:p>
    <w:p w:rsidR="00741D66" w:rsidRDefault="007A1C07">
      <w:pPr>
        <w:widowControl w:val="0"/>
        <w:ind w:firstLine="709"/>
        <w:jc w:val="both"/>
        <w:rPr>
          <w:sz w:val="24"/>
          <w:szCs w:val="24"/>
        </w:rPr>
      </w:pPr>
      <w:r>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Тлюстенхабльского городского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41D66">
      <w:pPr>
        <w:pStyle w:val="s1"/>
        <w:widowControl w:val="0"/>
        <w:spacing w:before="0" w:beforeAutospacing="0" w:after="0" w:afterAutospacing="0"/>
        <w:ind w:firstLine="709"/>
        <w:jc w:val="both"/>
        <w:rPr>
          <w:b/>
          <w:bCs/>
          <w:shd w:val="clear" w:color="auto" w:fill="FFFFFF"/>
        </w:rPr>
      </w:pPr>
    </w:p>
    <w:p w:rsidR="00741D66" w:rsidRDefault="007A1C07">
      <w:pPr>
        <w:pStyle w:val="s1"/>
        <w:widowControl w:val="0"/>
        <w:numPr>
          <w:ilvl w:val="0"/>
          <w:numId w:val="5"/>
        </w:numPr>
        <w:spacing w:before="0" w:beforeAutospacing="0" w:after="0" w:afterAutospacing="0"/>
        <w:ind w:firstLine="709"/>
        <w:jc w:val="both"/>
        <w:rPr>
          <w:b/>
          <w:shd w:val="clear" w:color="auto" w:fill="FFFFFF"/>
        </w:rPr>
      </w:pPr>
      <w:proofErr w:type="gramStart"/>
      <w:r>
        <w:rPr>
          <w:b/>
          <w:shd w:val="clear" w:color="auto" w:fill="FFFFFF"/>
        </w:rPr>
        <w:t>Ограничения использования объектов недвижимости, установленными на приаэродромной территории</w:t>
      </w:r>
      <w:proofErr w:type="gramEnd"/>
    </w:p>
    <w:p w:rsidR="00741D66" w:rsidRDefault="00741D66">
      <w:pPr>
        <w:pStyle w:val="s1"/>
        <w:widowControl w:val="0"/>
        <w:spacing w:before="0" w:beforeAutospacing="0" w:after="0" w:afterAutospacing="0"/>
        <w:jc w:val="both"/>
        <w:rPr>
          <w:b/>
          <w:shd w:val="clear" w:color="auto" w:fill="FFFFFF"/>
        </w:rPr>
      </w:pPr>
    </w:p>
    <w:p w:rsidR="00741D66" w:rsidRDefault="007A1C07">
      <w:pPr>
        <w:ind w:firstLineChars="50" w:firstLine="120"/>
        <w:rPr>
          <w:sz w:val="24"/>
          <w:szCs w:val="24"/>
        </w:rPr>
      </w:pPr>
      <w:r>
        <w:rPr>
          <w:sz w:val="24"/>
          <w:szCs w:val="24"/>
        </w:rPr>
        <w:t xml:space="preserve">На карте градостроительного зонирования территории нанесена </w:t>
      </w:r>
      <w:r>
        <w:rPr>
          <w:bCs/>
          <w:sz w:val="24"/>
          <w:szCs w:val="24"/>
          <w:shd w:val="clear" w:color="auto" w:fill="FFFFFF"/>
        </w:rPr>
        <w:t xml:space="preserve"> приаэродромная территория на основании  </w:t>
      </w:r>
      <w:r w:rsidRPr="00C410BA">
        <w:rPr>
          <w:rFonts w:eastAsia="SimSun"/>
          <w:b/>
          <w:bCs/>
          <w:color w:val="000000"/>
          <w:sz w:val="24"/>
          <w:szCs w:val="24"/>
          <w:lang w:eastAsia="zh-CN"/>
        </w:rPr>
        <w:t>Решени</w:t>
      </w:r>
      <w:r>
        <w:rPr>
          <w:rFonts w:eastAsia="SimSun"/>
          <w:b/>
          <w:bCs/>
          <w:color w:val="000000"/>
          <w:sz w:val="24"/>
          <w:szCs w:val="24"/>
          <w:lang w:eastAsia="zh-CN"/>
        </w:rPr>
        <w:t>я</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41D66">
      <w:pPr>
        <w:widowControl w:val="0"/>
        <w:ind w:firstLine="709"/>
        <w:jc w:val="both"/>
        <w:rPr>
          <w:b/>
          <w:bCs/>
          <w:sz w:val="24"/>
          <w:szCs w:val="24"/>
          <w:shd w:val="clear" w:color="auto" w:fill="FFFFFF"/>
        </w:rPr>
      </w:pPr>
    </w:p>
    <w:p w:rsidR="00741D66" w:rsidRDefault="007A1C07">
      <w:pPr>
        <w:widowControl w:val="0"/>
        <w:ind w:firstLine="709"/>
        <w:jc w:val="both"/>
        <w:rPr>
          <w:b/>
          <w:sz w:val="24"/>
          <w:szCs w:val="24"/>
        </w:rPr>
      </w:pPr>
      <w:r>
        <w:rPr>
          <w:b/>
          <w:bCs/>
          <w:sz w:val="24"/>
          <w:szCs w:val="24"/>
          <w:shd w:val="clear" w:color="auto" w:fill="FFFFFF"/>
        </w:rPr>
        <w:t>7. Границы охранных зон</w:t>
      </w:r>
      <w:r>
        <w:rPr>
          <w:b/>
          <w:sz w:val="24"/>
          <w:szCs w:val="24"/>
        </w:rPr>
        <w:t>коридоров транспортных и инженерных коммуникаций</w:t>
      </w:r>
    </w:p>
    <w:p w:rsidR="00741D66" w:rsidRDefault="007A1C07">
      <w:pPr>
        <w:widowControl w:val="0"/>
        <w:ind w:firstLine="709"/>
        <w:jc w:val="center"/>
        <w:rPr>
          <w:b/>
          <w:bCs/>
          <w:sz w:val="24"/>
          <w:szCs w:val="24"/>
        </w:rPr>
      </w:pPr>
      <w:r>
        <w:rPr>
          <w:sz w:val="24"/>
          <w:szCs w:val="24"/>
        </w:rPr>
        <w:br w:type="page"/>
      </w:r>
      <w:r>
        <w:rPr>
          <w:sz w:val="24"/>
          <w:szCs w:val="24"/>
        </w:rPr>
        <w:lastRenderedPageBreak/>
        <w:t>Ч</w:t>
      </w:r>
      <w:r>
        <w:rPr>
          <w:b/>
          <w:bCs/>
          <w:sz w:val="24"/>
          <w:szCs w:val="24"/>
        </w:rPr>
        <w:t xml:space="preserve">асть </w:t>
      </w:r>
      <w:r>
        <w:rPr>
          <w:b/>
          <w:bCs/>
          <w:sz w:val="24"/>
          <w:szCs w:val="24"/>
          <w:lang w:val="en-US"/>
        </w:rPr>
        <w:t>III</w:t>
      </w:r>
      <w:r>
        <w:rPr>
          <w:b/>
          <w:bCs/>
          <w:sz w:val="24"/>
          <w:szCs w:val="24"/>
        </w:rPr>
        <w:t>. ГРАДОСТРОИТЕЛЬНЫЕ РЕГЛАМЕНТЫ</w:t>
      </w:r>
      <w:bookmarkEnd w:id="6"/>
      <w:bookmarkEnd w:id="7"/>
      <w:bookmarkEnd w:id="8"/>
      <w:bookmarkEnd w:id="9"/>
      <w:bookmarkEnd w:id="10"/>
    </w:p>
    <w:p w:rsidR="00741D66" w:rsidRDefault="007A1C07">
      <w:pPr>
        <w:widowControl w:val="0"/>
        <w:jc w:val="center"/>
        <w:rPr>
          <w:sz w:val="24"/>
          <w:szCs w:val="24"/>
        </w:rPr>
      </w:pPr>
      <w:r>
        <w:rPr>
          <w:b/>
          <w:bCs/>
          <w:sz w:val="24"/>
          <w:szCs w:val="24"/>
        </w:rPr>
        <w:t>«Правила землепользования и застройки Тлюстенхабльского городского поселения»</w:t>
      </w:r>
      <w:bookmarkStart w:id="48" w:name="_Toc344077870"/>
    </w:p>
    <w:p w:rsidR="00741D66" w:rsidRDefault="00741D66">
      <w:pPr>
        <w:widowControl w:val="0"/>
        <w:jc w:val="both"/>
        <w:outlineLvl w:val="2"/>
        <w:rPr>
          <w:sz w:val="24"/>
          <w:szCs w:val="24"/>
        </w:rPr>
      </w:pPr>
      <w:bookmarkStart w:id="49" w:name="_Toc433729383"/>
      <w:bookmarkStart w:id="50" w:name="_Toc433359960"/>
      <w:bookmarkStart w:id="51" w:name="_Toc349045519"/>
      <w:bookmarkStart w:id="52" w:name="_Toc353543289"/>
      <w:bookmarkStart w:id="53" w:name="_Toc422832498"/>
    </w:p>
    <w:p w:rsidR="00741D66" w:rsidRDefault="007A1C07">
      <w:pPr>
        <w:widowControl w:val="0"/>
        <w:ind w:firstLine="709"/>
        <w:jc w:val="both"/>
        <w:outlineLvl w:val="2"/>
        <w:rPr>
          <w:b/>
          <w:sz w:val="24"/>
          <w:szCs w:val="24"/>
        </w:rPr>
      </w:pPr>
      <w:r>
        <w:rPr>
          <w:b/>
          <w:sz w:val="24"/>
          <w:szCs w:val="24"/>
        </w:rPr>
        <w:t>Статья 25. Виды территориальных зон, выделенных на карте градостроительного зонирования территории МО «Тлюстенхабльское городское поселения»</w:t>
      </w:r>
      <w:bookmarkEnd w:id="48"/>
      <w:bookmarkEnd w:id="49"/>
      <w:bookmarkEnd w:id="50"/>
      <w:bookmarkEnd w:id="51"/>
      <w:bookmarkEnd w:id="52"/>
      <w:bookmarkEnd w:id="53"/>
    </w:p>
    <w:p w:rsidR="00741D66" w:rsidRDefault="007A1C07">
      <w:pPr>
        <w:widowControl w:val="0"/>
        <w:ind w:firstLine="709"/>
        <w:jc w:val="both"/>
        <w:rPr>
          <w:sz w:val="24"/>
          <w:szCs w:val="24"/>
        </w:rPr>
      </w:pPr>
      <w:r>
        <w:rPr>
          <w:sz w:val="24"/>
          <w:szCs w:val="24"/>
        </w:rPr>
        <w:t>На карте градостроительного зонирования территории МО «Тлюстенхабльского городского поселения» выделены следующие виды территориальных зон:</w:t>
      </w:r>
    </w:p>
    <w:p w:rsidR="00741D66" w:rsidRDefault="00741D66">
      <w:pPr>
        <w:widowControl w:val="0"/>
        <w:ind w:firstLine="709"/>
        <w:jc w:val="both"/>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7801"/>
      </w:tblGrid>
      <w:tr w:rsidR="00741D66">
        <w:trPr>
          <w:jc w:val="center"/>
        </w:trPr>
        <w:tc>
          <w:tcPr>
            <w:tcW w:w="1838" w:type="dxa"/>
            <w:vAlign w:val="center"/>
          </w:tcPr>
          <w:p w:rsidR="00741D66" w:rsidRDefault="007A1C07">
            <w:pPr>
              <w:widowControl w:val="0"/>
              <w:ind w:left="-113" w:right="-113"/>
              <w:jc w:val="center"/>
              <w:rPr>
                <w:sz w:val="24"/>
                <w:szCs w:val="24"/>
              </w:rPr>
            </w:pPr>
            <w:r>
              <w:rPr>
                <w:sz w:val="24"/>
                <w:szCs w:val="24"/>
              </w:rPr>
              <w:t>Кодовые обозначения территориальных зон</w:t>
            </w:r>
          </w:p>
        </w:tc>
        <w:tc>
          <w:tcPr>
            <w:tcW w:w="7801" w:type="dxa"/>
            <w:vAlign w:val="center"/>
          </w:tcPr>
          <w:p w:rsidR="00741D66" w:rsidRDefault="007A1C07">
            <w:pPr>
              <w:widowControl w:val="0"/>
              <w:jc w:val="center"/>
              <w:rPr>
                <w:sz w:val="24"/>
                <w:szCs w:val="24"/>
              </w:rPr>
            </w:pPr>
            <w:r>
              <w:rPr>
                <w:sz w:val="24"/>
                <w:szCs w:val="24"/>
              </w:rPr>
              <w:t>Наименование территориальных зон</w:t>
            </w:r>
          </w:p>
        </w:tc>
      </w:tr>
      <w:tr w:rsidR="00741D66">
        <w:trPr>
          <w:trHeight w:val="193"/>
          <w:jc w:val="center"/>
        </w:trPr>
        <w:tc>
          <w:tcPr>
            <w:tcW w:w="9639" w:type="dxa"/>
            <w:gridSpan w:val="2"/>
            <w:vAlign w:val="center"/>
          </w:tcPr>
          <w:p w:rsidR="00741D66" w:rsidRDefault="007A1C07">
            <w:pPr>
              <w:widowControl w:val="0"/>
              <w:jc w:val="center"/>
              <w:rPr>
                <w:sz w:val="24"/>
                <w:szCs w:val="24"/>
              </w:rPr>
            </w:pPr>
            <w:r>
              <w:rPr>
                <w:b/>
                <w:bCs/>
                <w:sz w:val="24"/>
                <w:szCs w:val="24"/>
              </w:rPr>
              <w:t>Территориальные зоны, в границах подзон 3-6, 7  приаэродромной территории</w:t>
            </w:r>
          </w:p>
        </w:tc>
      </w:tr>
      <w:tr w:rsidR="00741D66">
        <w:trPr>
          <w:trHeight w:val="193"/>
          <w:jc w:val="center"/>
        </w:trPr>
        <w:tc>
          <w:tcPr>
            <w:tcW w:w="9639" w:type="dxa"/>
            <w:gridSpan w:val="2"/>
            <w:vAlign w:val="center"/>
          </w:tcPr>
          <w:p w:rsidR="00741D66" w:rsidRDefault="007A1C07">
            <w:pPr>
              <w:widowControl w:val="0"/>
              <w:jc w:val="center"/>
              <w:rPr>
                <w:sz w:val="24"/>
                <w:szCs w:val="24"/>
              </w:rPr>
            </w:pPr>
            <w:r>
              <w:rPr>
                <w:sz w:val="24"/>
                <w:szCs w:val="24"/>
              </w:rPr>
              <w:t>ЖИЛЫЕ ЗОНЫ:</w:t>
            </w:r>
          </w:p>
        </w:tc>
      </w:tr>
      <w:tr w:rsidR="00741D66">
        <w:trPr>
          <w:jc w:val="center"/>
        </w:trPr>
        <w:tc>
          <w:tcPr>
            <w:tcW w:w="1838" w:type="dxa"/>
            <w:vAlign w:val="center"/>
          </w:tcPr>
          <w:p w:rsidR="00741D66" w:rsidRDefault="007A1C07">
            <w:pPr>
              <w:widowControl w:val="0"/>
              <w:jc w:val="center"/>
              <w:rPr>
                <w:sz w:val="24"/>
                <w:szCs w:val="24"/>
              </w:rPr>
            </w:pPr>
            <w:r>
              <w:rPr>
                <w:sz w:val="24"/>
                <w:szCs w:val="24"/>
              </w:rPr>
              <w:t>Ж-1 (3-6, 7)</w:t>
            </w:r>
          </w:p>
        </w:tc>
        <w:tc>
          <w:tcPr>
            <w:tcW w:w="7801" w:type="dxa"/>
            <w:vAlign w:val="center"/>
          </w:tcPr>
          <w:p w:rsidR="00741D66" w:rsidRDefault="007A1C07">
            <w:pPr>
              <w:widowControl w:val="0"/>
              <w:rPr>
                <w:sz w:val="24"/>
                <w:szCs w:val="24"/>
              </w:rPr>
            </w:pPr>
            <w:r>
              <w:rPr>
                <w:sz w:val="24"/>
                <w:szCs w:val="24"/>
              </w:rPr>
              <w:t>Зона индивидуального жилищного строительства</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Ж-2 (7)</w:t>
            </w:r>
          </w:p>
        </w:tc>
        <w:tc>
          <w:tcPr>
            <w:tcW w:w="7801" w:type="dxa"/>
            <w:vAlign w:val="center"/>
          </w:tcPr>
          <w:p w:rsidR="00741D66" w:rsidRDefault="007A1C07">
            <w:pPr>
              <w:widowControl w:val="0"/>
              <w:rPr>
                <w:sz w:val="24"/>
                <w:szCs w:val="24"/>
              </w:rPr>
            </w:pPr>
            <w:r>
              <w:rPr>
                <w:sz w:val="24"/>
                <w:szCs w:val="24"/>
              </w:rPr>
              <w:t>Зона малоэтажной жилой застройки (до 3-х этажей включительно)</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Ж-3 (3-6, 7)</w:t>
            </w:r>
          </w:p>
        </w:tc>
        <w:tc>
          <w:tcPr>
            <w:tcW w:w="7801" w:type="dxa"/>
            <w:vAlign w:val="center"/>
          </w:tcPr>
          <w:p w:rsidR="00741D66" w:rsidRDefault="007A1C07">
            <w:pPr>
              <w:widowControl w:val="0"/>
              <w:rPr>
                <w:sz w:val="24"/>
                <w:szCs w:val="24"/>
              </w:rPr>
            </w:pPr>
            <w:r>
              <w:rPr>
                <w:sz w:val="24"/>
                <w:szCs w:val="24"/>
              </w:rPr>
              <w:t>Зона среднеэтажной жилой застройки (от 5 до 8 этажей)</w:t>
            </w:r>
          </w:p>
        </w:tc>
      </w:tr>
      <w:tr w:rsidR="00741D66">
        <w:trPr>
          <w:jc w:val="center"/>
        </w:trPr>
        <w:tc>
          <w:tcPr>
            <w:tcW w:w="9639" w:type="dxa"/>
            <w:gridSpan w:val="2"/>
            <w:shd w:val="clear" w:color="auto" w:fill="auto"/>
            <w:vAlign w:val="center"/>
          </w:tcPr>
          <w:p w:rsidR="00741D66" w:rsidRDefault="007A1C07">
            <w:pPr>
              <w:widowControl w:val="0"/>
              <w:jc w:val="center"/>
              <w:rPr>
                <w:sz w:val="24"/>
                <w:szCs w:val="24"/>
              </w:rPr>
            </w:pPr>
            <w:r>
              <w:rPr>
                <w:sz w:val="24"/>
                <w:szCs w:val="24"/>
              </w:rPr>
              <w:t>ОБЩЕСТВЕННО - ДЕЛОВЫЕ ЗОНЫ:</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ОД-2 (3-6, 7)</w:t>
            </w:r>
          </w:p>
        </w:tc>
        <w:tc>
          <w:tcPr>
            <w:tcW w:w="7801" w:type="dxa"/>
            <w:vAlign w:val="center"/>
          </w:tcPr>
          <w:p w:rsidR="00741D66" w:rsidRDefault="007A1C07">
            <w:pPr>
              <w:widowControl w:val="0"/>
              <w:rPr>
                <w:sz w:val="24"/>
                <w:szCs w:val="24"/>
              </w:rPr>
            </w:pPr>
            <w:r>
              <w:rPr>
                <w:sz w:val="24"/>
                <w:szCs w:val="24"/>
              </w:rPr>
              <w:t>Зона общественного центра местного значения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ОД-3 (3-6, 7)</w:t>
            </w:r>
          </w:p>
        </w:tc>
        <w:tc>
          <w:tcPr>
            <w:tcW w:w="7801" w:type="dxa"/>
            <w:vAlign w:val="center"/>
          </w:tcPr>
          <w:p w:rsidR="00741D66" w:rsidRDefault="007A1C07">
            <w:pPr>
              <w:widowControl w:val="0"/>
              <w:rPr>
                <w:sz w:val="24"/>
                <w:szCs w:val="24"/>
              </w:rPr>
            </w:pPr>
            <w:r>
              <w:rPr>
                <w:sz w:val="24"/>
                <w:szCs w:val="24"/>
              </w:rPr>
              <w:t>Зона размещения объектов образования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ОД-4 (3-6, 7)</w:t>
            </w:r>
          </w:p>
        </w:tc>
        <w:tc>
          <w:tcPr>
            <w:tcW w:w="7801" w:type="dxa"/>
            <w:vAlign w:val="center"/>
          </w:tcPr>
          <w:p w:rsidR="00741D66" w:rsidRDefault="007A1C07">
            <w:pPr>
              <w:widowControl w:val="0"/>
              <w:rPr>
                <w:sz w:val="24"/>
                <w:szCs w:val="24"/>
              </w:rPr>
            </w:pPr>
            <w:r>
              <w:rPr>
                <w:sz w:val="24"/>
                <w:szCs w:val="24"/>
              </w:rPr>
              <w:t>Зона размещения объектов здравоохранения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ОД-5 (7)</w:t>
            </w:r>
          </w:p>
        </w:tc>
        <w:tc>
          <w:tcPr>
            <w:tcW w:w="7801" w:type="dxa"/>
            <w:vAlign w:val="center"/>
          </w:tcPr>
          <w:p w:rsidR="00741D66" w:rsidRDefault="007A1C07">
            <w:pPr>
              <w:widowControl w:val="0"/>
              <w:rPr>
                <w:sz w:val="24"/>
                <w:szCs w:val="24"/>
              </w:rPr>
            </w:pPr>
            <w:r>
              <w:rPr>
                <w:sz w:val="24"/>
                <w:szCs w:val="24"/>
              </w:rPr>
              <w:t xml:space="preserve">Зона размещения объектов религиозного назначения </w:t>
            </w:r>
          </w:p>
        </w:tc>
      </w:tr>
      <w:tr w:rsidR="00741D66">
        <w:trPr>
          <w:jc w:val="center"/>
        </w:trPr>
        <w:tc>
          <w:tcPr>
            <w:tcW w:w="9639" w:type="dxa"/>
            <w:gridSpan w:val="2"/>
            <w:shd w:val="clear" w:color="auto" w:fill="auto"/>
            <w:vAlign w:val="center"/>
          </w:tcPr>
          <w:p w:rsidR="00741D66" w:rsidRDefault="007A1C07">
            <w:pPr>
              <w:widowControl w:val="0"/>
              <w:jc w:val="center"/>
              <w:rPr>
                <w:sz w:val="24"/>
                <w:szCs w:val="24"/>
              </w:rPr>
            </w:pPr>
            <w:r>
              <w:rPr>
                <w:sz w:val="24"/>
                <w:szCs w:val="24"/>
              </w:rPr>
              <w:t>ПРОИЗВОДСТВЕННЫЕ ЗОНЫ:</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П-4 (3-6, 7)</w:t>
            </w:r>
          </w:p>
        </w:tc>
        <w:tc>
          <w:tcPr>
            <w:tcW w:w="7801" w:type="dxa"/>
            <w:vAlign w:val="center"/>
          </w:tcPr>
          <w:p w:rsidR="00741D66" w:rsidRDefault="007A1C07">
            <w:pPr>
              <w:widowControl w:val="0"/>
              <w:rPr>
                <w:sz w:val="24"/>
                <w:szCs w:val="24"/>
              </w:rPr>
            </w:pPr>
            <w:r>
              <w:rPr>
                <w:sz w:val="24"/>
                <w:szCs w:val="24"/>
              </w:rPr>
              <w:t>Зона предприятий, производств и объектов I</w:t>
            </w:r>
            <w:r>
              <w:rPr>
                <w:sz w:val="24"/>
                <w:szCs w:val="24"/>
                <w:lang w:val="en-US"/>
              </w:rPr>
              <w:t>V</w:t>
            </w:r>
            <w:r>
              <w:rPr>
                <w:sz w:val="24"/>
                <w:szCs w:val="24"/>
              </w:rPr>
              <w:t xml:space="preserve"> класса опасности</w:t>
            </w:r>
            <w:r>
              <w:rPr>
                <w:sz w:val="24"/>
                <w:szCs w:val="24"/>
              </w:rPr>
              <w:br/>
              <w:t>СЗЗ-100 м</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П-5 (7)</w:t>
            </w:r>
          </w:p>
        </w:tc>
        <w:tc>
          <w:tcPr>
            <w:tcW w:w="7801" w:type="dxa"/>
            <w:vAlign w:val="center"/>
          </w:tcPr>
          <w:p w:rsidR="00741D66" w:rsidRDefault="007A1C07">
            <w:pPr>
              <w:widowControl w:val="0"/>
              <w:rPr>
                <w:sz w:val="24"/>
                <w:szCs w:val="24"/>
              </w:rPr>
            </w:pPr>
            <w:r>
              <w:rPr>
                <w:sz w:val="24"/>
                <w:szCs w:val="24"/>
              </w:rPr>
              <w:t>Зона предприятий, производств и объектов V класса опасности СЗЗ-50 м</w:t>
            </w:r>
          </w:p>
        </w:tc>
      </w:tr>
      <w:tr w:rsidR="00741D66">
        <w:trPr>
          <w:jc w:val="center"/>
        </w:trPr>
        <w:tc>
          <w:tcPr>
            <w:tcW w:w="9639" w:type="dxa"/>
            <w:gridSpan w:val="2"/>
            <w:shd w:val="clear" w:color="auto" w:fill="auto"/>
            <w:vAlign w:val="center"/>
          </w:tcPr>
          <w:p w:rsidR="00741D66" w:rsidRDefault="007A1C07">
            <w:pPr>
              <w:widowControl w:val="0"/>
              <w:jc w:val="center"/>
              <w:rPr>
                <w:sz w:val="24"/>
                <w:szCs w:val="24"/>
              </w:rPr>
            </w:pPr>
            <w:r>
              <w:rPr>
                <w:sz w:val="24"/>
                <w:szCs w:val="24"/>
              </w:rPr>
              <w:t>ЗОНЫ ОБЪЕКТОВ ИНЖЕНЕРНОЙ И ТРАНСПОРТНОЙ ИНФРАСТРУКТУР:</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ИТ-1 (3-6, 7)</w:t>
            </w:r>
          </w:p>
        </w:tc>
        <w:tc>
          <w:tcPr>
            <w:tcW w:w="7801" w:type="dxa"/>
            <w:vAlign w:val="center"/>
          </w:tcPr>
          <w:p w:rsidR="00741D66" w:rsidRDefault="007A1C07">
            <w:pPr>
              <w:widowControl w:val="0"/>
              <w:rPr>
                <w:sz w:val="24"/>
                <w:szCs w:val="24"/>
              </w:rPr>
            </w:pPr>
            <w:r>
              <w:rPr>
                <w:sz w:val="24"/>
                <w:szCs w:val="24"/>
              </w:rPr>
              <w:t>Зона объектов инженерной инфраструктуры</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ИТ-2 (3-6, 7)</w:t>
            </w:r>
          </w:p>
        </w:tc>
        <w:tc>
          <w:tcPr>
            <w:tcW w:w="7801" w:type="dxa"/>
            <w:vAlign w:val="center"/>
          </w:tcPr>
          <w:p w:rsidR="00741D66" w:rsidRDefault="007A1C07">
            <w:pPr>
              <w:widowControl w:val="0"/>
              <w:rPr>
                <w:sz w:val="24"/>
                <w:szCs w:val="24"/>
              </w:rPr>
            </w:pPr>
            <w:r>
              <w:rPr>
                <w:sz w:val="24"/>
                <w:szCs w:val="24"/>
              </w:rPr>
              <w:t xml:space="preserve">Зона </w:t>
            </w:r>
            <w:r>
              <w:rPr>
                <w:rFonts w:eastAsia="SimSun"/>
                <w:sz w:val="24"/>
                <w:szCs w:val="24"/>
                <w:lang w:eastAsia="zh-CN"/>
              </w:rPr>
              <w:t>транспортной инфраструктуры</w:t>
            </w:r>
          </w:p>
        </w:tc>
      </w:tr>
      <w:tr w:rsidR="00741D66">
        <w:trPr>
          <w:trHeight w:val="70"/>
          <w:jc w:val="center"/>
        </w:trPr>
        <w:tc>
          <w:tcPr>
            <w:tcW w:w="9639" w:type="dxa"/>
            <w:gridSpan w:val="2"/>
            <w:shd w:val="clear" w:color="auto" w:fill="auto"/>
            <w:vAlign w:val="center"/>
          </w:tcPr>
          <w:p w:rsidR="00741D66" w:rsidRDefault="007A1C07">
            <w:pPr>
              <w:widowControl w:val="0"/>
              <w:jc w:val="center"/>
              <w:rPr>
                <w:sz w:val="24"/>
                <w:szCs w:val="24"/>
              </w:rPr>
            </w:pPr>
            <w:r>
              <w:rPr>
                <w:sz w:val="24"/>
                <w:szCs w:val="24"/>
              </w:rPr>
              <w:t>СЕЛЬСКОХОЗЯЙСТВЕННЫЕ ЗОНЫ:</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СХ-2 (3-6, 7)</w:t>
            </w:r>
          </w:p>
        </w:tc>
        <w:tc>
          <w:tcPr>
            <w:tcW w:w="7801" w:type="dxa"/>
            <w:vAlign w:val="center"/>
          </w:tcPr>
          <w:p w:rsidR="00741D66" w:rsidRDefault="007A1C07">
            <w:pPr>
              <w:widowControl w:val="0"/>
              <w:rPr>
                <w:sz w:val="24"/>
                <w:szCs w:val="24"/>
              </w:rPr>
            </w:pPr>
            <w:r>
              <w:rPr>
                <w:sz w:val="24"/>
                <w:szCs w:val="24"/>
              </w:rPr>
              <w:t>Зона объектов сельскохозяйственного назначения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СХ-3 (3-6, 7)</w:t>
            </w:r>
          </w:p>
        </w:tc>
        <w:tc>
          <w:tcPr>
            <w:tcW w:w="7801" w:type="dxa"/>
            <w:vAlign w:val="center"/>
          </w:tcPr>
          <w:p w:rsidR="00741D66" w:rsidRDefault="007A1C07">
            <w:pPr>
              <w:widowControl w:val="0"/>
              <w:rPr>
                <w:sz w:val="24"/>
                <w:szCs w:val="24"/>
              </w:rPr>
            </w:pPr>
            <w:r>
              <w:rPr>
                <w:sz w:val="24"/>
                <w:szCs w:val="24"/>
              </w:rPr>
              <w:t>Зона сельскохозяйственного использования.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СХ-4 (7)</w:t>
            </w:r>
          </w:p>
        </w:tc>
        <w:tc>
          <w:tcPr>
            <w:tcW w:w="7801" w:type="dxa"/>
            <w:vAlign w:val="center"/>
          </w:tcPr>
          <w:p w:rsidR="00741D66" w:rsidRDefault="007A1C07">
            <w:pPr>
              <w:widowControl w:val="0"/>
              <w:rPr>
                <w:sz w:val="24"/>
                <w:szCs w:val="24"/>
              </w:rPr>
            </w:pPr>
            <w:r>
              <w:rPr>
                <w:sz w:val="24"/>
                <w:szCs w:val="24"/>
              </w:rPr>
              <w:t>Зона земель занятая защитными лесными насаждениями</w:t>
            </w:r>
          </w:p>
        </w:tc>
      </w:tr>
      <w:tr w:rsidR="00741D66">
        <w:trPr>
          <w:jc w:val="center"/>
        </w:trPr>
        <w:tc>
          <w:tcPr>
            <w:tcW w:w="1838" w:type="dxa"/>
            <w:shd w:val="clear" w:color="auto" w:fill="auto"/>
            <w:vAlign w:val="center"/>
          </w:tcPr>
          <w:p w:rsidR="00741D66" w:rsidRDefault="00741D66">
            <w:pPr>
              <w:widowControl w:val="0"/>
              <w:jc w:val="center"/>
              <w:rPr>
                <w:sz w:val="24"/>
                <w:szCs w:val="24"/>
              </w:rPr>
            </w:pPr>
          </w:p>
        </w:tc>
        <w:tc>
          <w:tcPr>
            <w:tcW w:w="7801" w:type="dxa"/>
            <w:vAlign w:val="center"/>
          </w:tcPr>
          <w:p w:rsidR="00741D66" w:rsidRDefault="00741D66">
            <w:pPr>
              <w:widowControl w:val="0"/>
              <w:rPr>
                <w:sz w:val="24"/>
                <w:szCs w:val="24"/>
              </w:rPr>
            </w:pPr>
          </w:p>
        </w:tc>
      </w:tr>
      <w:tr w:rsidR="00741D66">
        <w:trPr>
          <w:jc w:val="center"/>
        </w:trPr>
        <w:tc>
          <w:tcPr>
            <w:tcW w:w="9639" w:type="dxa"/>
            <w:gridSpan w:val="2"/>
            <w:shd w:val="clear" w:color="auto" w:fill="auto"/>
            <w:vAlign w:val="center"/>
          </w:tcPr>
          <w:p w:rsidR="00741D66" w:rsidRDefault="007A1C07">
            <w:pPr>
              <w:widowControl w:val="0"/>
              <w:jc w:val="center"/>
              <w:rPr>
                <w:sz w:val="24"/>
                <w:szCs w:val="24"/>
              </w:rPr>
            </w:pPr>
            <w:r>
              <w:rPr>
                <w:sz w:val="24"/>
                <w:szCs w:val="24"/>
              </w:rPr>
              <w:t>ЗОНЫ РЕКРЕАЦИОННОГО НАЗНАЧЕНИЯ: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shd w:val="clear" w:color="auto" w:fill="FFFFFF" w:themeFill="background1"/>
              </w:rPr>
              <w:t>Р-1 (3-6, 7)</w:t>
            </w:r>
          </w:p>
        </w:tc>
        <w:tc>
          <w:tcPr>
            <w:tcW w:w="7801" w:type="dxa"/>
            <w:vAlign w:val="center"/>
          </w:tcPr>
          <w:p w:rsidR="00741D66" w:rsidRDefault="007A1C07">
            <w:pPr>
              <w:widowControl w:val="0"/>
              <w:rPr>
                <w:sz w:val="24"/>
                <w:szCs w:val="24"/>
              </w:rPr>
            </w:pPr>
            <w:r>
              <w:rPr>
                <w:sz w:val="24"/>
                <w:szCs w:val="24"/>
              </w:rPr>
              <w:t>Зона парков, скверов, бульваров, озеленения общего пользования</w:t>
            </w:r>
          </w:p>
        </w:tc>
      </w:tr>
      <w:tr w:rsidR="00741D66">
        <w:trPr>
          <w:jc w:val="center"/>
        </w:trPr>
        <w:tc>
          <w:tcPr>
            <w:tcW w:w="9639" w:type="dxa"/>
            <w:gridSpan w:val="2"/>
            <w:shd w:val="clear" w:color="auto" w:fill="auto"/>
            <w:vAlign w:val="center"/>
          </w:tcPr>
          <w:p w:rsidR="00741D66" w:rsidRDefault="007A1C07">
            <w:pPr>
              <w:widowControl w:val="0"/>
              <w:jc w:val="center"/>
              <w:rPr>
                <w:sz w:val="24"/>
                <w:szCs w:val="24"/>
              </w:rPr>
            </w:pPr>
            <w:r>
              <w:rPr>
                <w:sz w:val="24"/>
                <w:szCs w:val="24"/>
              </w:rPr>
              <w:t>ЗОНЫ СПЕЦИАЛЬНОГО НАЗНАЧЕНИЯ:</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СН-1 (3-6, 7)</w:t>
            </w:r>
          </w:p>
        </w:tc>
        <w:tc>
          <w:tcPr>
            <w:tcW w:w="7801" w:type="dxa"/>
            <w:vAlign w:val="center"/>
          </w:tcPr>
          <w:p w:rsidR="00741D66" w:rsidRDefault="007A1C07">
            <w:pPr>
              <w:widowControl w:val="0"/>
              <w:rPr>
                <w:sz w:val="24"/>
                <w:szCs w:val="24"/>
              </w:rPr>
            </w:pPr>
            <w:r>
              <w:rPr>
                <w:sz w:val="24"/>
                <w:szCs w:val="24"/>
              </w:rPr>
              <w:t>Зона кладбищ</w:t>
            </w:r>
          </w:p>
        </w:tc>
      </w:tr>
      <w:tr w:rsidR="00741D66">
        <w:trPr>
          <w:jc w:val="center"/>
        </w:trPr>
        <w:tc>
          <w:tcPr>
            <w:tcW w:w="1838" w:type="dxa"/>
            <w:shd w:val="clear" w:color="auto" w:fill="auto"/>
            <w:vAlign w:val="center"/>
          </w:tcPr>
          <w:p w:rsidR="00741D66" w:rsidRDefault="007A1C07">
            <w:pPr>
              <w:widowControl w:val="0"/>
              <w:jc w:val="center"/>
              <w:rPr>
                <w:sz w:val="24"/>
                <w:szCs w:val="24"/>
              </w:rPr>
            </w:pPr>
            <w:r>
              <w:rPr>
                <w:sz w:val="24"/>
                <w:szCs w:val="24"/>
              </w:rPr>
              <w:t>СН-2 (7)</w:t>
            </w:r>
          </w:p>
        </w:tc>
        <w:tc>
          <w:tcPr>
            <w:tcW w:w="7801" w:type="dxa"/>
            <w:vAlign w:val="center"/>
          </w:tcPr>
          <w:p w:rsidR="00741D66" w:rsidRDefault="007A1C07">
            <w:pPr>
              <w:widowControl w:val="0"/>
              <w:rPr>
                <w:sz w:val="24"/>
                <w:szCs w:val="24"/>
              </w:rPr>
            </w:pPr>
            <w:r>
              <w:rPr>
                <w:rFonts w:eastAsia="SimSun"/>
                <w:sz w:val="24"/>
                <w:szCs w:val="24"/>
                <w:lang w:eastAsia="zh-CN"/>
              </w:rPr>
              <w:t>Зона размещения отходов потребления</w:t>
            </w:r>
          </w:p>
        </w:tc>
      </w:tr>
      <w:tr w:rsidR="00741D66">
        <w:trPr>
          <w:jc w:val="center"/>
        </w:trPr>
        <w:tc>
          <w:tcPr>
            <w:tcW w:w="9639" w:type="dxa"/>
            <w:gridSpan w:val="2"/>
            <w:vAlign w:val="center"/>
          </w:tcPr>
          <w:p w:rsidR="00741D66" w:rsidRDefault="007A1C07">
            <w:pPr>
              <w:jc w:val="center"/>
              <w:rPr>
                <w:rFonts w:eastAsia="SimSun"/>
                <w:sz w:val="24"/>
                <w:szCs w:val="24"/>
                <w:lang w:eastAsia="zh-CN"/>
              </w:rPr>
            </w:pPr>
            <w:r>
              <w:rPr>
                <w:rFonts w:eastAsia="SimSun"/>
                <w:caps/>
                <w:sz w:val="24"/>
                <w:szCs w:val="24"/>
                <w:lang w:eastAsia="zh-CN"/>
              </w:rPr>
              <w:t>Зоны размещения военных объектов и иные зоны режимных территорий</w:t>
            </w:r>
          </w:p>
        </w:tc>
      </w:tr>
      <w:tr w:rsidR="00741D66">
        <w:trPr>
          <w:jc w:val="center"/>
        </w:trPr>
        <w:tc>
          <w:tcPr>
            <w:tcW w:w="1838" w:type="dxa"/>
            <w:vAlign w:val="center"/>
          </w:tcPr>
          <w:p w:rsidR="00741D66" w:rsidRDefault="007A1C07">
            <w:pPr>
              <w:widowControl w:val="0"/>
              <w:jc w:val="center"/>
              <w:rPr>
                <w:sz w:val="24"/>
                <w:szCs w:val="24"/>
              </w:rPr>
            </w:pPr>
            <w:r>
              <w:rPr>
                <w:sz w:val="24"/>
                <w:szCs w:val="24"/>
              </w:rPr>
              <w:t>ОБ (7)</w:t>
            </w:r>
          </w:p>
        </w:tc>
        <w:tc>
          <w:tcPr>
            <w:tcW w:w="7801" w:type="dxa"/>
            <w:vAlign w:val="center"/>
          </w:tcPr>
          <w:p w:rsidR="00741D66" w:rsidRDefault="007A1C07">
            <w:pPr>
              <w:widowControl w:val="0"/>
              <w:rPr>
                <w:sz w:val="24"/>
                <w:szCs w:val="24"/>
              </w:rPr>
            </w:pPr>
            <w:r>
              <w:rPr>
                <w:rFonts w:eastAsia="SimSun"/>
                <w:sz w:val="24"/>
                <w:szCs w:val="24"/>
                <w:lang w:eastAsia="zh-CN"/>
              </w:rPr>
              <w:t>Зона размещения режимных объектов</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ЗОНЫ ВОДНЫХ ОБЪЕКТОВ:</w:t>
            </w:r>
          </w:p>
        </w:tc>
      </w:tr>
      <w:tr w:rsidR="00741D66">
        <w:trPr>
          <w:jc w:val="center"/>
        </w:trPr>
        <w:tc>
          <w:tcPr>
            <w:tcW w:w="1838" w:type="dxa"/>
            <w:vAlign w:val="center"/>
          </w:tcPr>
          <w:p w:rsidR="00741D66" w:rsidRDefault="007A1C07">
            <w:pPr>
              <w:widowControl w:val="0"/>
              <w:jc w:val="center"/>
              <w:rPr>
                <w:sz w:val="24"/>
                <w:szCs w:val="24"/>
              </w:rPr>
            </w:pPr>
            <w:r>
              <w:rPr>
                <w:sz w:val="24"/>
                <w:szCs w:val="24"/>
              </w:rPr>
              <w:t>В-1 (3-6, 7)</w:t>
            </w:r>
          </w:p>
        </w:tc>
        <w:tc>
          <w:tcPr>
            <w:tcW w:w="7801" w:type="dxa"/>
            <w:vAlign w:val="center"/>
          </w:tcPr>
          <w:p w:rsidR="00741D66" w:rsidRDefault="007A1C07">
            <w:pPr>
              <w:widowControl w:val="0"/>
              <w:rPr>
                <w:sz w:val="24"/>
                <w:szCs w:val="24"/>
              </w:rPr>
            </w:pPr>
            <w:r>
              <w:rPr>
                <w:sz w:val="24"/>
                <w:szCs w:val="24"/>
              </w:rPr>
              <w:t>Зона гидротехнических сооружений</w:t>
            </w:r>
          </w:p>
        </w:tc>
      </w:tr>
    </w:tbl>
    <w:p w:rsidR="00741D66" w:rsidRDefault="00741D66">
      <w:pPr>
        <w:widowControl w:val="0"/>
        <w:ind w:firstLine="709"/>
        <w:jc w:val="both"/>
        <w:outlineLvl w:val="2"/>
        <w:rPr>
          <w:b/>
          <w:sz w:val="24"/>
          <w:szCs w:val="24"/>
        </w:rPr>
        <w:sectPr w:rsidR="00741D66">
          <w:headerReference w:type="default" r:id="rId92"/>
          <w:footerReference w:type="even" r:id="rId93"/>
          <w:footerReference w:type="default" r:id="rId94"/>
          <w:type w:val="continuous"/>
          <w:pgSz w:w="11906" w:h="16838"/>
          <w:pgMar w:top="1134" w:right="567" w:bottom="1134" w:left="1418" w:header="709" w:footer="363" w:gutter="0"/>
          <w:cols w:space="720"/>
          <w:titlePg/>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7801"/>
      </w:tblGrid>
      <w:tr w:rsidR="00741D66">
        <w:trPr>
          <w:jc w:val="center"/>
        </w:trPr>
        <w:tc>
          <w:tcPr>
            <w:tcW w:w="1838" w:type="dxa"/>
            <w:vAlign w:val="center"/>
          </w:tcPr>
          <w:p w:rsidR="00741D66" w:rsidRDefault="007A1C07">
            <w:pPr>
              <w:widowControl w:val="0"/>
              <w:ind w:left="-113" w:right="-113"/>
              <w:jc w:val="center"/>
              <w:rPr>
                <w:sz w:val="24"/>
                <w:szCs w:val="24"/>
              </w:rPr>
            </w:pPr>
            <w:r>
              <w:rPr>
                <w:sz w:val="24"/>
                <w:szCs w:val="24"/>
              </w:rPr>
              <w:lastRenderedPageBreak/>
              <w:t>Кодовые обозначения территориальных зон</w:t>
            </w:r>
          </w:p>
        </w:tc>
        <w:tc>
          <w:tcPr>
            <w:tcW w:w="7801" w:type="dxa"/>
            <w:vAlign w:val="center"/>
          </w:tcPr>
          <w:p w:rsidR="00741D66" w:rsidRDefault="007A1C07">
            <w:pPr>
              <w:widowControl w:val="0"/>
              <w:jc w:val="center"/>
              <w:rPr>
                <w:sz w:val="24"/>
                <w:szCs w:val="24"/>
              </w:rPr>
            </w:pPr>
            <w:r>
              <w:rPr>
                <w:sz w:val="24"/>
                <w:szCs w:val="24"/>
              </w:rPr>
              <w:t>Наименование территориальных зон</w:t>
            </w:r>
          </w:p>
        </w:tc>
      </w:tr>
      <w:tr w:rsidR="00741D66">
        <w:trPr>
          <w:trHeight w:val="193"/>
          <w:jc w:val="center"/>
        </w:trPr>
        <w:tc>
          <w:tcPr>
            <w:tcW w:w="9639" w:type="dxa"/>
            <w:gridSpan w:val="2"/>
            <w:vAlign w:val="center"/>
          </w:tcPr>
          <w:p w:rsidR="00741D66" w:rsidRDefault="007A1C07">
            <w:pPr>
              <w:widowControl w:val="0"/>
              <w:jc w:val="center"/>
              <w:rPr>
                <w:sz w:val="24"/>
                <w:szCs w:val="24"/>
              </w:rPr>
            </w:pPr>
            <w:r>
              <w:rPr>
                <w:b/>
                <w:bCs/>
                <w:sz w:val="24"/>
                <w:szCs w:val="24"/>
              </w:rPr>
              <w:t>Территориальные зоны, в границах подзон 3-6 приаэродромной территории</w:t>
            </w:r>
          </w:p>
        </w:tc>
      </w:tr>
      <w:tr w:rsidR="00741D66">
        <w:trPr>
          <w:trHeight w:val="193"/>
          <w:jc w:val="center"/>
        </w:trPr>
        <w:tc>
          <w:tcPr>
            <w:tcW w:w="9639" w:type="dxa"/>
            <w:gridSpan w:val="2"/>
            <w:vAlign w:val="center"/>
          </w:tcPr>
          <w:p w:rsidR="00741D66" w:rsidRDefault="007A1C07">
            <w:pPr>
              <w:widowControl w:val="0"/>
              <w:jc w:val="center"/>
              <w:rPr>
                <w:sz w:val="24"/>
                <w:szCs w:val="24"/>
              </w:rPr>
            </w:pPr>
            <w:r>
              <w:rPr>
                <w:sz w:val="24"/>
                <w:szCs w:val="24"/>
              </w:rPr>
              <w:t>ЖИЛЫЕ ЗОНЫ:</w:t>
            </w:r>
          </w:p>
        </w:tc>
      </w:tr>
      <w:tr w:rsidR="00741D66">
        <w:trPr>
          <w:jc w:val="center"/>
        </w:trPr>
        <w:tc>
          <w:tcPr>
            <w:tcW w:w="1838" w:type="dxa"/>
            <w:vAlign w:val="center"/>
          </w:tcPr>
          <w:p w:rsidR="00741D66" w:rsidRDefault="007A1C07">
            <w:pPr>
              <w:widowControl w:val="0"/>
              <w:jc w:val="center"/>
              <w:rPr>
                <w:sz w:val="24"/>
                <w:szCs w:val="24"/>
              </w:rPr>
            </w:pPr>
            <w:r>
              <w:rPr>
                <w:sz w:val="24"/>
                <w:szCs w:val="24"/>
              </w:rPr>
              <w:t>Ж-1 (3-6)</w:t>
            </w:r>
          </w:p>
        </w:tc>
        <w:tc>
          <w:tcPr>
            <w:tcW w:w="7801" w:type="dxa"/>
            <w:vAlign w:val="center"/>
          </w:tcPr>
          <w:p w:rsidR="00741D66" w:rsidRDefault="007A1C07">
            <w:pPr>
              <w:widowControl w:val="0"/>
              <w:rPr>
                <w:sz w:val="24"/>
                <w:szCs w:val="24"/>
              </w:rPr>
            </w:pPr>
            <w:r>
              <w:rPr>
                <w:sz w:val="24"/>
                <w:szCs w:val="24"/>
              </w:rPr>
              <w:t>Зона индивидуального жилищного строительства</w:t>
            </w:r>
          </w:p>
        </w:tc>
      </w:tr>
      <w:tr w:rsidR="00741D66">
        <w:trPr>
          <w:jc w:val="center"/>
        </w:trPr>
        <w:tc>
          <w:tcPr>
            <w:tcW w:w="1838" w:type="dxa"/>
            <w:vAlign w:val="center"/>
          </w:tcPr>
          <w:p w:rsidR="00741D66" w:rsidRDefault="007A1C07">
            <w:pPr>
              <w:widowControl w:val="0"/>
              <w:jc w:val="center"/>
              <w:rPr>
                <w:sz w:val="24"/>
                <w:szCs w:val="24"/>
              </w:rPr>
            </w:pPr>
            <w:r>
              <w:rPr>
                <w:sz w:val="24"/>
                <w:szCs w:val="24"/>
              </w:rPr>
              <w:t>Ж-2 (3-6)</w:t>
            </w:r>
          </w:p>
        </w:tc>
        <w:tc>
          <w:tcPr>
            <w:tcW w:w="7801" w:type="dxa"/>
            <w:vAlign w:val="center"/>
          </w:tcPr>
          <w:p w:rsidR="00741D66" w:rsidRDefault="007A1C07">
            <w:pPr>
              <w:widowControl w:val="0"/>
              <w:rPr>
                <w:sz w:val="24"/>
                <w:szCs w:val="24"/>
              </w:rPr>
            </w:pPr>
            <w:r>
              <w:rPr>
                <w:sz w:val="24"/>
                <w:szCs w:val="24"/>
              </w:rPr>
              <w:t>Зона малоэтажной жилой застройки (до 3-х этажей включительно)</w:t>
            </w:r>
          </w:p>
        </w:tc>
      </w:tr>
      <w:tr w:rsidR="00741D66">
        <w:trPr>
          <w:jc w:val="center"/>
        </w:trPr>
        <w:tc>
          <w:tcPr>
            <w:tcW w:w="1838" w:type="dxa"/>
            <w:vAlign w:val="center"/>
          </w:tcPr>
          <w:p w:rsidR="00741D66" w:rsidRDefault="007A1C07">
            <w:pPr>
              <w:widowControl w:val="0"/>
              <w:jc w:val="center"/>
              <w:rPr>
                <w:sz w:val="24"/>
                <w:szCs w:val="24"/>
              </w:rPr>
            </w:pPr>
            <w:r>
              <w:rPr>
                <w:sz w:val="24"/>
                <w:szCs w:val="24"/>
              </w:rPr>
              <w:t>Ж-3 (3-6)</w:t>
            </w:r>
          </w:p>
        </w:tc>
        <w:tc>
          <w:tcPr>
            <w:tcW w:w="7801" w:type="dxa"/>
            <w:vAlign w:val="center"/>
          </w:tcPr>
          <w:p w:rsidR="00741D66" w:rsidRDefault="007A1C07">
            <w:pPr>
              <w:widowControl w:val="0"/>
              <w:rPr>
                <w:sz w:val="24"/>
                <w:szCs w:val="24"/>
              </w:rPr>
            </w:pPr>
            <w:r>
              <w:rPr>
                <w:sz w:val="24"/>
                <w:szCs w:val="24"/>
              </w:rPr>
              <w:t>Зона среднеэтажной жилой застройки (от 5 до 8 этажей)</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ОБЩЕСТВЕННО - ДЕЛОВЫЕ ЗОНЫ:</w:t>
            </w:r>
          </w:p>
        </w:tc>
      </w:tr>
      <w:tr w:rsidR="00741D66">
        <w:trPr>
          <w:jc w:val="center"/>
        </w:trPr>
        <w:tc>
          <w:tcPr>
            <w:tcW w:w="1838" w:type="dxa"/>
            <w:vAlign w:val="center"/>
          </w:tcPr>
          <w:p w:rsidR="00741D66" w:rsidRDefault="007A1C07">
            <w:pPr>
              <w:widowControl w:val="0"/>
              <w:jc w:val="center"/>
              <w:rPr>
                <w:sz w:val="24"/>
                <w:szCs w:val="24"/>
              </w:rPr>
            </w:pPr>
            <w:r>
              <w:rPr>
                <w:sz w:val="24"/>
                <w:szCs w:val="24"/>
              </w:rPr>
              <w:t>ОД-2 (3-6)</w:t>
            </w:r>
          </w:p>
        </w:tc>
        <w:tc>
          <w:tcPr>
            <w:tcW w:w="7801" w:type="dxa"/>
            <w:vAlign w:val="center"/>
          </w:tcPr>
          <w:p w:rsidR="00741D66" w:rsidRDefault="007A1C07">
            <w:pPr>
              <w:widowControl w:val="0"/>
              <w:rPr>
                <w:sz w:val="24"/>
                <w:szCs w:val="24"/>
              </w:rPr>
            </w:pPr>
            <w:r>
              <w:rPr>
                <w:sz w:val="24"/>
                <w:szCs w:val="24"/>
              </w:rPr>
              <w:t>Зона общественного центра местного значения</w:t>
            </w:r>
          </w:p>
        </w:tc>
      </w:tr>
      <w:tr w:rsidR="00741D66">
        <w:trPr>
          <w:jc w:val="center"/>
        </w:trPr>
        <w:tc>
          <w:tcPr>
            <w:tcW w:w="1838" w:type="dxa"/>
            <w:vAlign w:val="center"/>
          </w:tcPr>
          <w:p w:rsidR="00741D66" w:rsidRDefault="007A1C07">
            <w:pPr>
              <w:widowControl w:val="0"/>
              <w:jc w:val="center"/>
              <w:rPr>
                <w:sz w:val="24"/>
                <w:szCs w:val="24"/>
              </w:rPr>
            </w:pPr>
            <w:r>
              <w:rPr>
                <w:sz w:val="24"/>
                <w:szCs w:val="24"/>
              </w:rPr>
              <w:t>ОД-3 (3-6)</w:t>
            </w:r>
          </w:p>
        </w:tc>
        <w:tc>
          <w:tcPr>
            <w:tcW w:w="7801" w:type="dxa"/>
            <w:vAlign w:val="center"/>
          </w:tcPr>
          <w:p w:rsidR="00741D66" w:rsidRDefault="007A1C07">
            <w:pPr>
              <w:widowControl w:val="0"/>
              <w:rPr>
                <w:sz w:val="24"/>
                <w:szCs w:val="24"/>
              </w:rPr>
            </w:pPr>
            <w:r>
              <w:rPr>
                <w:sz w:val="24"/>
                <w:szCs w:val="24"/>
              </w:rPr>
              <w:t>Зона размещения объектов образования</w:t>
            </w:r>
          </w:p>
        </w:tc>
      </w:tr>
      <w:tr w:rsidR="00741D66">
        <w:trPr>
          <w:jc w:val="center"/>
        </w:trPr>
        <w:tc>
          <w:tcPr>
            <w:tcW w:w="1838" w:type="dxa"/>
            <w:vAlign w:val="center"/>
          </w:tcPr>
          <w:p w:rsidR="00741D66" w:rsidRDefault="007A1C07">
            <w:pPr>
              <w:widowControl w:val="0"/>
              <w:jc w:val="center"/>
              <w:rPr>
                <w:sz w:val="24"/>
                <w:szCs w:val="24"/>
              </w:rPr>
            </w:pPr>
            <w:r>
              <w:rPr>
                <w:sz w:val="24"/>
                <w:szCs w:val="24"/>
              </w:rPr>
              <w:t>ОД-4 (3-6)</w:t>
            </w:r>
          </w:p>
        </w:tc>
        <w:tc>
          <w:tcPr>
            <w:tcW w:w="7801" w:type="dxa"/>
            <w:vAlign w:val="center"/>
          </w:tcPr>
          <w:p w:rsidR="00364C40" w:rsidRDefault="007A1C07">
            <w:pPr>
              <w:widowControl w:val="0"/>
              <w:rPr>
                <w:sz w:val="24"/>
                <w:szCs w:val="24"/>
              </w:rPr>
            </w:pPr>
            <w:r>
              <w:rPr>
                <w:sz w:val="24"/>
                <w:szCs w:val="24"/>
              </w:rPr>
              <w:t>Зона размещения объектов здравоохранения</w:t>
            </w:r>
          </w:p>
        </w:tc>
      </w:tr>
      <w:tr w:rsidR="00364C40">
        <w:trPr>
          <w:jc w:val="center"/>
        </w:trPr>
        <w:tc>
          <w:tcPr>
            <w:tcW w:w="1838" w:type="dxa"/>
            <w:vAlign w:val="center"/>
          </w:tcPr>
          <w:p w:rsidR="00364C40" w:rsidRDefault="00364C40">
            <w:pPr>
              <w:widowControl w:val="0"/>
              <w:jc w:val="center"/>
              <w:rPr>
                <w:sz w:val="24"/>
                <w:szCs w:val="24"/>
              </w:rPr>
            </w:pPr>
            <w:r w:rsidRPr="00364C40">
              <w:rPr>
                <w:sz w:val="24"/>
                <w:szCs w:val="24"/>
              </w:rPr>
              <w:t>ОД-5</w:t>
            </w:r>
            <w:r>
              <w:rPr>
                <w:sz w:val="24"/>
                <w:szCs w:val="24"/>
              </w:rPr>
              <w:t>(3-6)</w:t>
            </w:r>
          </w:p>
        </w:tc>
        <w:tc>
          <w:tcPr>
            <w:tcW w:w="7801" w:type="dxa"/>
            <w:vAlign w:val="center"/>
          </w:tcPr>
          <w:p w:rsidR="00364C40" w:rsidRPr="00364C40" w:rsidRDefault="00364C40" w:rsidP="00364C40">
            <w:pPr>
              <w:widowControl w:val="0"/>
              <w:overflowPunct w:val="0"/>
              <w:autoSpaceDE w:val="0"/>
              <w:autoSpaceDN w:val="0"/>
              <w:adjustRightInd w:val="0"/>
              <w:rPr>
                <w:rFonts w:eastAsia="SimSun"/>
                <w:bCs/>
                <w:i/>
                <w:iCs/>
                <w:sz w:val="24"/>
                <w:szCs w:val="24"/>
                <w:lang w:eastAsia="zh-CN"/>
              </w:rPr>
            </w:pPr>
            <w:r w:rsidRPr="00364C40">
              <w:rPr>
                <w:sz w:val="24"/>
                <w:szCs w:val="24"/>
              </w:rPr>
              <w:t>Зона размещения объектов религиозного назначения (3-6)</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ПРОИЗВОДСТВЕННЫЕ ЗОНЫ:</w:t>
            </w:r>
          </w:p>
        </w:tc>
      </w:tr>
      <w:tr w:rsidR="00741D66">
        <w:trPr>
          <w:jc w:val="center"/>
        </w:trPr>
        <w:tc>
          <w:tcPr>
            <w:tcW w:w="1838" w:type="dxa"/>
            <w:vAlign w:val="center"/>
          </w:tcPr>
          <w:p w:rsidR="00741D66" w:rsidRDefault="007A1C07">
            <w:pPr>
              <w:widowControl w:val="0"/>
              <w:jc w:val="center"/>
              <w:rPr>
                <w:sz w:val="24"/>
                <w:szCs w:val="24"/>
              </w:rPr>
            </w:pPr>
            <w:r>
              <w:rPr>
                <w:sz w:val="24"/>
                <w:szCs w:val="24"/>
              </w:rPr>
              <w:t>П-4 (3-6)</w:t>
            </w:r>
          </w:p>
        </w:tc>
        <w:tc>
          <w:tcPr>
            <w:tcW w:w="7801" w:type="dxa"/>
            <w:vAlign w:val="center"/>
          </w:tcPr>
          <w:p w:rsidR="00741D66" w:rsidRDefault="007A1C07">
            <w:pPr>
              <w:widowControl w:val="0"/>
              <w:rPr>
                <w:sz w:val="24"/>
                <w:szCs w:val="24"/>
              </w:rPr>
            </w:pPr>
            <w:r>
              <w:rPr>
                <w:sz w:val="24"/>
                <w:szCs w:val="24"/>
              </w:rPr>
              <w:t>Зона предприятий, производств и объектов I</w:t>
            </w:r>
            <w:r>
              <w:rPr>
                <w:sz w:val="24"/>
                <w:szCs w:val="24"/>
                <w:lang w:val="en-US"/>
              </w:rPr>
              <w:t>V</w:t>
            </w:r>
            <w:r>
              <w:rPr>
                <w:sz w:val="24"/>
                <w:szCs w:val="24"/>
              </w:rPr>
              <w:t xml:space="preserve"> класса опасности</w:t>
            </w:r>
            <w:r>
              <w:rPr>
                <w:sz w:val="24"/>
                <w:szCs w:val="24"/>
              </w:rPr>
              <w:br/>
              <w:t>СЗЗ-100 м</w:t>
            </w:r>
          </w:p>
        </w:tc>
      </w:tr>
      <w:tr w:rsidR="00182AED">
        <w:trPr>
          <w:jc w:val="center"/>
        </w:trPr>
        <w:tc>
          <w:tcPr>
            <w:tcW w:w="1838" w:type="dxa"/>
            <w:vAlign w:val="center"/>
          </w:tcPr>
          <w:p w:rsidR="00182AED" w:rsidRPr="00182AED" w:rsidRDefault="00182AED">
            <w:pPr>
              <w:widowControl w:val="0"/>
              <w:jc w:val="center"/>
              <w:rPr>
                <w:sz w:val="24"/>
                <w:szCs w:val="24"/>
              </w:rPr>
            </w:pPr>
            <w:proofErr w:type="gramStart"/>
            <w:r w:rsidRPr="00182AED">
              <w:rPr>
                <w:sz w:val="24"/>
                <w:szCs w:val="24"/>
              </w:rPr>
              <w:t>П</w:t>
            </w:r>
            <w:proofErr w:type="gramEnd"/>
            <w:r w:rsidRPr="00182AED">
              <w:rPr>
                <w:sz w:val="24"/>
                <w:szCs w:val="24"/>
              </w:rPr>
              <w:t xml:space="preserve"> -5(3-6)</w:t>
            </w:r>
          </w:p>
        </w:tc>
        <w:tc>
          <w:tcPr>
            <w:tcW w:w="7801" w:type="dxa"/>
            <w:vAlign w:val="center"/>
          </w:tcPr>
          <w:p w:rsidR="00182AED" w:rsidRDefault="00182AED" w:rsidP="00182AED">
            <w:pPr>
              <w:widowControl w:val="0"/>
              <w:overflowPunct w:val="0"/>
              <w:autoSpaceDE w:val="0"/>
              <w:autoSpaceDN w:val="0"/>
              <w:adjustRightInd w:val="0"/>
              <w:rPr>
                <w:sz w:val="24"/>
                <w:szCs w:val="24"/>
              </w:rPr>
            </w:pPr>
            <w:r w:rsidRPr="00182AED">
              <w:rPr>
                <w:sz w:val="24"/>
                <w:szCs w:val="24"/>
              </w:rPr>
              <w:t>Зона предприятий, производств и объектов V класса опасности СЗЗ-50 м. (3-6)</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ЗОНЫ ОБЪЕКТОВ ИНЖЕНЕРНОЙ И ТРАНСПОРТНОЙ ИНФРАСТРУКТУР:</w:t>
            </w:r>
          </w:p>
        </w:tc>
      </w:tr>
      <w:tr w:rsidR="00741D66">
        <w:trPr>
          <w:jc w:val="center"/>
        </w:trPr>
        <w:tc>
          <w:tcPr>
            <w:tcW w:w="1838" w:type="dxa"/>
            <w:vAlign w:val="center"/>
          </w:tcPr>
          <w:p w:rsidR="00741D66" w:rsidRDefault="007A1C07">
            <w:pPr>
              <w:widowControl w:val="0"/>
              <w:jc w:val="center"/>
              <w:rPr>
                <w:sz w:val="24"/>
                <w:szCs w:val="24"/>
              </w:rPr>
            </w:pPr>
            <w:r>
              <w:rPr>
                <w:sz w:val="24"/>
                <w:szCs w:val="24"/>
              </w:rPr>
              <w:t>ИТ-1 (3-6)</w:t>
            </w:r>
          </w:p>
        </w:tc>
        <w:tc>
          <w:tcPr>
            <w:tcW w:w="7801" w:type="dxa"/>
            <w:vAlign w:val="center"/>
          </w:tcPr>
          <w:p w:rsidR="00741D66" w:rsidRDefault="007A1C07">
            <w:pPr>
              <w:widowControl w:val="0"/>
              <w:rPr>
                <w:sz w:val="24"/>
                <w:szCs w:val="24"/>
              </w:rPr>
            </w:pPr>
            <w:r>
              <w:rPr>
                <w:sz w:val="24"/>
                <w:szCs w:val="24"/>
              </w:rPr>
              <w:t>Зона объектов инженерной инфраструктуры</w:t>
            </w:r>
          </w:p>
        </w:tc>
      </w:tr>
      <w:tr w:rsidR="00741D66">
        <w:trPr>
          <w:jc w:val="center"/>
        </w:trPr>
        <w:tc>
          <w:tcPr>
            <w:tcW w:w="1838" w:type="dxa"/>
            <w:vAlign w:val="center"/>
          </w:tcPr>
          <w:p w:rsidR="00741D66" w:rsidRDefault="007A1C07">
            <w:pPr>
              <w:widowControl w:val="0"/>
              <w:jc w:val="center"/>
              <w:rPr>
                <w:sz w:val="24"/>
                <w:szCs w:val="24"/>
              </w:rPr>
            </w:pPr>
            <w:r>
              <w:rPr>
                <w:sz w:val="24"/>
                <w:szCs w:val="24"/>
              </w:rPr>
              <w:t>ИТ-2 (3-6)</w:t>
            </w:r>
          </w:p>
        </w:tc>
        <w:tc>
          <w:tcPr>
            <w:tcW w:w="7801" w:type="dxa"/>
            <w:vAlign w:val="center"/>
          </w:tcPr>
          <w:p w:rsidR="00741D66" w:rsidRDefault="007A1C07">
            <w:pPr>
              <w:widowControl w:val="0"/>
              <w:rPr>
                <w:sz w:val="24"/>
                <w:szCs w:val="24"/>
              </w:rPr>
            </w:pPr>
            <w:r>
              <w:rPr>
                <w:sz w:val="24"/>
                <w:szCs w:val="24"/>
              </w:rPr>
              <w:t xml:space="preserve">Зона </w:t>
            </w:r>
            <w:r>
              <w:rPr>
                <w:rFonts w:eastAsia="SimSun"/>
                <w:sz w:val="24"/>
                <w:szCs w:val="24"/>
                <w:lang w:eastAsia="zh-CN"/>
              </w:rPr>
              <w:t>транспортной инфраструктуры</w:t>
            </w:r>
          </w:p>
        </w:tc>
      </w:tr>
      <w:tr w:rsidR="00741D66">
        <w:trPr>
          <w:trHeight w:val="70"/>
          <w:jc w:val="center"/>
        </w:trPr>
        <w:tc>
          <w:tcPr>
            <w:tcW w:w="9639" w:type="dxa"/>
            <w:gridSpan w:val="2"/>
            <w:vAlign w:val="center"/>
          </w:tcPr>
          <w:p w:rsidR="00741D66" w:rsidRDefault="007A1C07">
            <w:pPr>
              <w:widowControl w:val="0"/>
              <w:jc w:val="center"/>
              <w:rPr>
                <w:sz w:val="24"/>
                <w:szCs w:val="24"/>
              </w:rPr>
            </w:pPr>
            <w:r>
              <w:rPr>
                <w:sz w:val="24"/>
                <w:szCs w:val="24"/>
              </w:rPr>
              <w:t>СЕЛЬСКОХОЗЯЙСТВЕННЫЕ ЗОНЫ:</w:t>
            </w:r>
          </w:p>
        </w:tc>
      </w:tr>
      <w:tr w:rsidR="00741D66">
        <w:trPr>
          <w:jc w:val="center"/>
        </w:trPr>
        <w:tc>
          <w:tcPr>
            <w:tcW w:w="1838" w:type="dxa"/>
            <w:vAlign w:val="center"/>
          </w:tcPr>
          <w:p w:rsidR="00741D66" w:rsidRDefault="007A1C07">
            <w:pPr>
              <w:widowControl w:val="0"/>
              <w:jc w:val="center"/>
              <w:rPr>
                <w:sz w:val="24"/>
                <w:szCs w:val="24"/>
              </w:rPr>
            </w:pPr>
            <w:r>
              <w:rPr>
                <w:sz w:val="24"/>
                <w:szCs w:val="24"/>
              </w:rPr>
              <w:t>СХ-1 (3-6)</w:t>
            </w:r>
          </w:p>
        </w:tc>
        <w:tc>
          <w:tcPr>
            <w:tcW w:w="7801" w:type="dxa"/>
            <w:vAlign w:val="center"/>
          </w:tcPr>
          <w:p w:rsidR="00741D66" w:rsidRDefault="007A1C07">
            <w:pPr>
              <w:widowControl w:val="0"/>
              <w:rPr>
                <w:sz w:val="24"/>
                <w:szCs w:val="24"/>
              </w:rPr>
            </w:pPr>
            <w:r>
              <w:rPr>
                <w:sz w:val="24"/>
                <w:szCs w:val="24"/>
              </w:rPr>
              <w:t>Зона сельскохозяйственных угодий</w:t>
            </w:r>
          </w:p>
        </w:tc>
      </w:tr>
      <w:tr w:rsidR="00741D66">
        <w:trPr>
          <w:jc w:val="center"/>
        </w:trPr>
        <w:tc>
          <w:tcPr>
            <w:tcW w:w="1838" w:type="dxa"/>
            <w:vAlign w:val="center"/>
          </w:tcPr>
          <w:p w:rsidR="00741D66" w:rsidRDefault="007A1C07">
            <w:pPr>
              <w:widowControl w:val="0"/>
              <w:jc w:val="center"/>
              <w:rPr>
                <w:sz w:val="24"/>
                <w:szCs w:val="24"/>
              </w:rPr>
            </w:pPr>
            <w:r>
              <w:rPr>
                <w:sz w:val="24"/>
                <w:szCs w:val="24"/>
              </w:rPr>
              <w:t>СХ-2 (3-6)</w:t>
            </w:r>
          </w:p>
        </w:tc>
        <w:tc>
          <w:tcPr>
            <w:tcW w:w="7801" w:type="dxa"/>
            <w:vAlign w:val="center"/>
          </w:tcPr>
          <w:p w:rsidR="00741D66" w:rsidRDefault="007A1C07">
            <w:pPr>
              <w:widowControl w:val="0"/>
              <w:rPr>
                <w:sz w:val="24"/>
                <w:szCs w:val="24"/>
              </w:rPr>
            </w:pPr>
            <w:r>
              <w:rPr>
                <w:sz w:val="24"/>
                <w:szCs w:val="24"/>
              </w:rPr>
              <w:t>Зона объектов сельскохозяйственного назначения</w:t>
            </w:r>
          </w:p>
        </w:tc>
      </w:tr>
      <w:tr w:rsidR="00741D66">
        <w:trPr>
          <w:jc w:val="center"/>
        </w:trPr>
        <w:tc>
          <w:tcPr>
            <w:tcW w:w="1838" w:type="dxa"/>
            <w:vAlign w:val="center"/>
          </w:tcPr>
          <w:p w:rsidR="00741D66" w:rsidRDefault="007A1C07">
            <w:pPr>
              <w:widowControl w:val="0"/>
              <w:jc w:val="center"/>
              <w:rPr>
                <w:sz w:val="24"/>
                <w:szCs w:val="24"/>
              </w:rPr>
            </w:pPr>
            <w:r>
              <w:rPr>
                <w:sz w:val="24"/>
                <w:szCs w:val="24"/>
              </w:rPr>
              <w:t>СХ-3 (3-6)</w:t>
            </w:r>
          </w:p>
        </w:tc>
        <w:tc>
          <w:tcPr>
            <w:tcW w:w="7801" w:type="dxa"/>
            <w:vAlign w:val="center"/>
          </w:tcPr>
          <w:p w:rsidR="00741D66" w:rsidRDefault="007A1C07">
            <w:pPr>
              <w:widowControl w:val="0"/>
              <w:rPr>
                <w:sz w:val="24"/>
                <w:szCs w:val="24"/>
              </w:rPr>
            </w:pPr>
            <w:r>
              <w:rPr>
                <w:sz w:val="24"/>
                <w:szCs w:val="24"/>
              </w:rPr>
              <w:t>Зона сельскохозяйственного использования.</w:t>
            </w:r>
          </w:p>
        </w:tc>
      </w:tr>
      <w:tr w:rsidR="00741D66">
        <w:trPr>
          <w:jc w:val="center"/>
        </w:trPr>
        <w:tc>
          <w:tcPr>
            <w:tcW w:w="1838" w:type="dxa"/>
            <w:vAlign w:val="center"/>
          </w:tcPr>
          <w:p w:rsidR="00741D66" w:rsidRDefault="007A1C07">
            <w:pPr>
              <w:widowControl w:val="0"/>
              <w:jc w:val="center"/>
              <w:rPr>
                <w:sz w:val="24"/>
                <w:szCs w:val="24"/>
              </w:rPr>
            </w:pPr>
            <w:r>
              <w:rPr>
                <w:sz w:val="24"/>
                <w:szCs w:val="24"/>
              </w:rPr>
              <w:t>СХ-4 (3-6)</w:t>
            </w:r>
          </w:p>
        </w:tc>
        <w:tc>
          <w:tcPr>
            <w:tcW w:w="7801" w:type="dxa"/>
            <w:vAlign w:val="center"/>
          </w:tcPr>
          <w:p w:rsidR="00741D66" w:rsidRDefault="007A1C07">
            <w:pPr>
              <w:widowControl w:val="0"/>
              <w:rPr>
                <w:sz w:val="24"/>
                <w:szCs w:val="24"/>
              </w:rPr>
            </w:pPr>
            <w:r>
              <w:rPr>
                <w:sz w:val="24"/>
                <w:szCs w:val="24"/>
              </w:rPr>
              <w:t>Зона земель занятая защитными лесными насаждениями</w:t>
            </w:r>
          </w:p>
        </w:tc>
      </w:tr>
      <w:tr w:rsidR="00741D66">
        <w:trPr>
          <w:jc w:val="center"/>
        </w:trPr>
        <w:tc>
          <w:tcPr>
            <w:tcW w:w="1838" w:type="dxa"/>
            <w:vAlign w:val="center"/>
          </w:tcPr>
          <w:p w:rsidR="00741D66" w:rsidRDefault="007A1C07">
            <w:pPr>
              <w:widowControl w:val="0"/>
              <w:jc w:val="center"/>
              <w:rPr>
                <w:sz w:val="24"/>
                <w:szCs w:val="24"/>
              </w:rPr>
            </w:pPr>
            <w:r>
              <w:rPr>
                <w:sz w:val="24"/>
                <w:szCs w:val="24"/>
              </w:rPr>
              <w:t>СХ-5 (3-6)</w:t>
            </w:r>
          </w:p>
        </w:tc>
        <w:tc>
          <w:tcPr>
            <w:tcW w:w="7801" w:type="dxa"/>
            <w:vAlign w:val="center"/>
          </w:tcPr>
          <w:p w:rsidR="00741D66" w:rsidRDefault="007A1C07">
            <w:pPr>
              <w:widowControl w:val="0"/>
              <w:rPr>
                <w:sz w:val="24"/>
                <w:szCs w:val="24"/>
              </w:rPr>
            </w:pPr>
            <w:r>
              <w:rPr>
                <w:sz w:val="24"/>
                <w:szCs w:val="24"/>
              </w:rPr>
              <w:t>Зона ведения садоводства</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ЗОНЫ РЕКРЕАЦИОННОГО НАЗНАЧЕНИЯ:</w:t>
            </w:r>
          </w:p>
        </w:tc>
      </w:tr>
      <w:tr w:rsidR="00741D66">
        <w:trPr>
          <w:jc w:val="center"/>
        </w:trPr>
        <w:tc>
          <w:tcPr>
            <w:tcW w:w="1838" w:type="dxa"/>
            <w:vAlign w:val="center"/>
          </w:tcPr>
          <w:p w:rsidR="00741D66" w:rsidRDefault="007A1C07">
            <w:pPr>
              <w:widowControl w:val="0"/>
              <w:jc w:val="center"/>
              <w:rPr>
                <w:sz w:val="24"/>
                <w:szCs w:val="24"/>
              </w:rPr>
            </w:pPr>
            <w:r>
              <w:rPr>
                <w:sz w:val="24"/>
                <w:szCs w:val="24"/>
              </w:rPr>
              <w:t>Р-1 (3-6)</w:t>
            </w:r>
          </w:p>
        </w:tc>
        <w:tc>
          <w:tcPr>
            <w:tcW w:w="7801" w:type="dxa"/>
            <w:vAlign w:val="center"/>
          </w:tcPr>
          <w:p w:rsidR="00741D66" w:rsidRDefault="007A1C07">
            <w:pPr>
              <w:widowControl w:val="0"/>
              <w:rPr>
                <w:sz w:val="24"/>
                <w:szCs w:val="24"/>
              </w:rPr>
            </w:pPr>
            <w:r>
              <w:rPr>
                <w:sz w:val="24"/>
                <w:szCs w:val="24"/>
              </w:rPr>
              <w:t>Зона парков, скверов, бульваров, озеленения общего пользования</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ЗОНЫ СПЕЦИАЛЬНОГО НАЗНАЧЕНИЯ:</w:t>
            </w:r>
          </w:p>
        </w:tc>
      </w:tr>
      <w:tr w:rsidR="00741D66">
        <w:trPr>
          <w:jc w:val="center"/>
        </w:trPr>
        <w:tc>
          <w:tcPr>
            <w:tcW w:w="1838" w:type="dxa"/>
            <w:vAlign w:val="center"/>
          </w:tcPr>
          <w:p w:rsidR="00741D66" w:rsidRDefault="007A1C07">
            <w:pPr>
              <w:widowControl w:val="0"/>
              <w:jc w:val="center"/>
              <w:rPr>
                <w:sz w:val="24"/>
                <w:szCs w:val="24"/>
              </w:rPr>
            </w:pPr>
            <w:r>
              <w:rPr>
                <w:sz w:val="24"/>
                <w:szCs w:val="24"/>
              </w:rPr>
              <w:t>СН-1 (3-6)</w:t>
            </w:r>
          </w:p>
        </w:tc>
        <w:tc>
          <w:tcPr>
            <w:tcW w:w="7801" w:type="dxa"/>
            <w:vAlign w:val="center"/>
          </w:tcPr>
          <w:p w:rsidR="00741D66" w:rsidRDefault="007A1C07">
            <w:pPr>
              <w:widowControl w:val="0"/>
              <w:rPr>
                <w:sz w:val="24"/>
                <w:szCs w:val="24"/>
              </w:rPr>
            </w:pPr>
            <w:r>
              <w:rPr>
                <w:sz w:val="24"/>
                <w:szCs w:val="24"/>
              </w:rPr>
              <w:t>Зона кладбищ</w:t>
            </w:r>
          </w:p>
        </w:tc>
      </w:tr>
      <w:tr w:rsidR="00741D66">
        <w:trPr>
          <w:jc w:val="center"/>
        </w:trPr>
        <w:tc>
          <w:tcPr>
            <w:tcW w:w="9639" w:type="dxa"/>
            <w:gridSpan w:val="2"/>
            <w:vAlign w:val="center"/>
          </w:tcPr>
          <w:p w:rsidR="00741D66" w:rsidRDefault="007A1C07">
            <w:pPr>
              <w:widowControl w:val="0"/>
              <w:jc w:val="center"/>
              <w:rPr>
                <w:sz w:val="24"/>
                <w:szCs w:val="24"/>
              </w:rPr>
            </w:pPr>
            <w:r>
              <w:rPr>
                <w:sz w:val="24"/>
                <w:szCs w:val="24"/>
              </w:rPr>
              <w:t>ЗОНЫ ВОДНЫХ ОБЪЕКТОВ:</w:t>
            </w:r>
          </w:p>
        </w:tc>
      </w:tr>
      <w:tr w:rsidR="00741D66">
        <w:trPr>
          <w:jc w:val="center"/>
        </w:trPr>
        <w:tc>
          <w:tcPr>
            <w:tcW w:w="1838" w:type="dxa"/>
            <w:vAlign w:val="center"/>
          </w:tcPr>
          <w:p w:rsidR="00741D66" w:rsidRDefault="007A1C07">
            <w:pPr>
              <w:widowControl w:val="0"/>
              <w:jc w:val="center"/>
              <w:rPr>
                <w:sz w:val="24"/>
                <w:szCs w:val="24"/>
              </w:rPr>
            </w:pPr>
            <w:r>
              <w:rPr>
                <w:sz w:val="24"/>
                <w:szCs w:val="24"/>
              </w:rPr>
              <w:t>В-1 (3-6)</w:t>
            </w:r>
          </w:p>
        </w:tc>
        <w:tc>
          <w:tcPr>
            <w:tcW w:w="7801" w:type="dxa"/>
            <w:vAlign w:val="center"/>
          </w:tcPr>
          <w:p w:rsidR="00741D66" w:rsidRDefault="007A1C07">
            <w:pPr>
              <w:widowControl w:val="0"/>
              <w:rPr>
                <w:sz w:val="24"/>
                <w:szCs w:val="24"/>
              </w:rPr>
            </w:pPr>
            <w:r>
              <w:rPr>
                <w:sz w:val="24"/>
                <w:szCs w:val="24"/>
              </w:rPr>
              <w:t>Зона гидротехнических сооружений</w:t>
            </w:r>
          </w:p>
        </w:tc>
      </w:tr>
      <w:tr w:rsidR="00741D66">
        <w:trPr>
          <w:jc w:val="center"/>
        </w:trPr>
        <w:tc>
          <w:tcPr>
            <w:tcW w:w="1838" w:type="dxa"/>
            <w:vAlign w:val="center"/>
          </w:tcPr>
          <w:p w:rsidR="00741D66" w:rsidRDefault="007A1C07">
            <w:pPr>
              <w:widowControl w:val="0"/>
              <w:jc w:val="center"/>
              <w:rPr>
                <w:sz w:val="24"/>
                <w:szCs w:val="24"/>
              </w:rPr>
            </w:pPr>
            <w:r>
              <w:rPr>
                <w:sz w:val="24"/>
                <w:szCs w:val="24"/>
              </w:rPr>
              <w:t>В-2 (3-6)</w:t>
            </w:r>
          </w:p>
        </w:tc>
        <w:tc>
          <w:tcPr>
            <w:tcW w:w="7801" w:type="dxa"/>
            <w:vAlign w:val="center"/>
          </w:tcPr>
          <w:p w:rsidR="00741D66" w:rsidRDefault="007A1C07">
            <w:pPr>
              <w:widowControl w:val="0"/>
              <w:rPr>
                <w:sz w:val="24"/>
                <w:szCs w:val="24"/>
              </w:rPr>
            </w:pPr>
            <w:r>
              <w:rPr>
                <w:sz w:val="24"/>
                <w:szCs w:val="24"/>
              </w:rPr>
              <w:t>Зона специального пользования водными объектами</w:t>
            </w:r>
          </w:p>
        </w:tc>
      </w:tr>
    </w:tbl>
    <w:p w:rsidR="00741D66" w:rsidRDefault="00741D66"/>
    <w:p w:rsidR="00741D66" w:rsidRDefault="00741D66">
      <w:pPr>
        <w:widowControl w:val="0"/>
        <w:ind w:firstLine="709"/>
        <w:jc w:val="both"/>
        <w:rPr>
          <w:sz w:val="24"/>
          <w:szCs w:val="24"/>
        </w:rPr>
      </w:pPr>
    </w:p>
    <w:p w:rsidR="00741D66" w:rsidRDefault="00741D66">
      <w:pPr>
        <w:widowControl w:val="0"/>
        <w:ind w:firstLine="709"/>
        <w:jc w:val="both"/>
        <w:rPr>
          <w:sz w:val="24"/>
          <w:szCs w:val="24"/>
        </w:rPr>
      </w:pPr>
    </w:p>
    <w:p w:rsidR="00741D66" w:rsidRDefault="007A1C07">
      <w:pPr>
        <w:widowControl w:val="0"/>
        <w:ind w:firstLine="709"/>
        <w:jc w:val="center"/>
        <w:outlineLvl w:val="2"/>
        <w:rPr>
          <w:b/>
          <w:sz w:val="32"/>
          <w:szCs w:val="32"/>
        </w:rPr>
      </w:pPr>
      <w:bookmarkStart w:id="54" w:name="_Toc433729384"/>
      <w:bookmarkStart w:id="55" w:name="_Toc412129424"/>
      <w:bookmarkStart w:id="56" w:name="_Toc427850015"/>
      <w:r>
        <w:rPr>
          <w:b/>
          <w:sz w:val="32"/>
          <w:szCs w:val="32"/>
        </w:rPr>
        <w:t>Территориальные зоны, в границах подзон 3-6, 7 приаэродромной территории</w:t>
      </w:r>
    </w:p>
    <w:p w:rsidR="00741D66" w:rsidRDefault="00741D66">
      <w:pPr>
        <w:widowControl w:val="0"/>
        <w:ind w:firstLine="709"/>
        <w:jc w:val="both"/>
        <w:outlineLvl w:val="2"/>
        <w:rPr>
          <w:b/>
          <w:sz w:val="24"/>
          <w:szCs w:val="24"/>
        </w:rPr>
      </w:pPr>
    </w:p>
    <w:p w:rsidR="00741D66" w:rsidRDefault="007A1C07">
      <w:pPr>
        <w:widowControl w:val="0"/>
        <w:overflowPunct w:val="0"/>
        <w:autoSpaceDE w:val="0"/>
        <w:autoSpaceDN w:val="0"/>
        <w:adjustRightInd w:val="0"/>
        <w:ind w:left="567"/>
        <w:jc w:val="center"/>
        <w:outlineLvl w:val="4"/>
        <w:rPr>
          <w:rFonts w:eastAsia="SimSun"/>
          <w:b/>
          <w:bCs/>
          <w:i/>
          <w:iCs/>
          <w:sz w:val="24"/>
          <w:szCs w:val="24"/>
          <w:lang w:eastAsia="zh-CN"/>
        </w:rPr>
      </w:pPr>
      <w:r>
        <w:rPr>
          <w:b/>
          <w:sz w:val="24"/>
          <w:szCs w:val="24"/>
        </w:rPr>
        <w:t xml:space="preserve">Статья 26. Градостроительные регламенты </w:t>
      </w:r>
      <w:r>
        <w:rPr>
          <w:rFonts w:eastAsia="SimSun"/>
          <w:b/>
          <w:bCs/>
          <w:i/>
          <w:iCs/>
          <w:sz w:val="24"/>
          <w:szCs w:val="24"/>
          <w:lang w:eastAsia="zh-CN"/>
        </w:rPr>
        <w:t>(3-6, 7)</w:t>
      </w:r>
    </w:p>
    <w:p w:rsidR="00741D66" w:rsidRDefault="007A1C07">
      <w:pPr>
        <w:widowControl w:val="0"/>
        <w:overflowPunct w:val="0"/>
        <w:autoSpaceDE w:val="0"/>
        <w:autoSpaceDN w:val="0"/>
        <w:adjustRightInd w:val="0"/>
        <w:ind w:left="567"/>
        <w:jc w:val="center"/>
        <w:outlineLvl w:val="4"/>
        <w:rPr>
          <w:rFonts w:eastAsia="SimSun"/>
          <w:b/>
          <w:bCs/>
          <w:i/>
          <w:iCs/>
          <w:sz w:val="24"/>
          <w:szCs w:val="24"/>
          <w:lang w:eastAsia="zh-CN"/>
        </w:rPr>
      </w:pPr>
      <w:r>
        <w:rPr>
          <w:b/>
          <w:sz w:val="24"/>
          <w:szCs w:val="24"/>
        </w:rPr>
        <w:t>. Жилые зоны</w:t>
      </w:r>
      <w:bookmarkEnd w:id="54"/>
      <w:bookmarkEnd w:id="55"/>
      <w:bookmarkEnd w:id="56"/>
      <w:r>
        <w:rPr>
          <w:rFonts w:eastAsia="SimSun"/>
          <w:b/>
          <w:bCs/>
          <w:i/>
          <w:iCs/>
          <w:sz w:val="24"/>
          <w:szCs w:val="24"/>
          <w:lang w:eastAsia="zh-CN"/>
        </w:rPr>
        <w:t>(3-6, 7)</w:t>
      </w:r>
    </w:p>
    <w:p w:rsidR="00741D66" w:rsidRDefault="00741D66">
      <w:pPr>
        <w:widowControl w:val="0"/>
        <w:ind w:right="394"/>
        <w:jc w:val="both"/>
        <w:rPr>
          <w:iCs/>
          <w:sz w:val="24"/>
          <w:szCs w:val="24"/>
        </w:rPr>
      </w:pPr>
    </w:p>
    <w:p w:rsidR="00741D66" w:rsidRDefault="00741D66">
      <w:pPr>
        <w:widowControl w:val="0"/>
        <w:ind w:firstLine="709"/>
        <w:jc w:val="both"/>
        <w:outlineLvl w:val="2"/>
        <w:rPr>
          <w:b/>
          <w:sz w:val="24"/>
          <w:szCs w:val="24"/>
        </w:rPr>
      </w:pPr>
    </w:p>
    <w:p w:rsidR="00741D66" w:rsidRDefault="00741D66">
      <w:pPr>
        <w:widowControl w:val="0"/>
        <w:jc w:val="both"/>
        <w:outlineLvl w:val="2"/>
        <w:rPr>
          <w:sz w:val="24"/>
          <w:szCs w:val="24"/>
        </w:rPr>
      </w:pPr>
    </w:p>
    <w:p w:rsidR="00741D66" w:rsidRDefault="007A1C07">
      <w:pPr>
        <w:widowControl w:val="0"/>
        <w:overflowPunct w:val="0"/>
        <w:autoSpaceDE w:val="0"/>
        <w:autoSpaceDN w:val="0"/>
        <w:adjustRightInd w:val="0"/>
        <w:ind w:left="567"/>
        <w:jc w:val="center"/>
        <w:outlineLvl w:val="4"/>
        <w:rPr>
          <w:rFonts w:eastAsia="SimSun"/>
          <w:b/>
          <w:bCs/>
          <w:i/>
          <w:iCs/>
          <w:sz w:val="24"/>
          <w:szCs w:val="24"/>
          <w:lang w:eastAsia="zh-CN"/>
        </w:rPr>
      </w:pPr>
      <w:proofErr w:type="gramStart"/>
      <w:r>
        <w:rPr>
          <w:rFonts w:eastAsia="SimSun"/>
          <w:b/>
          <w:bCs/>
          <w:i/>
          <w:iCs/>
          <w:sz w:val="24"/>
          <w:szCs w:val="24"/>
          <w:lang w:eastAsia="zh-CN"/>
        </w:rPr>
        <w:t>Ж</w:t>
      </w:r>
      <w:proofErr w:type="gramEnd"/>
      <w:r>
        <w:rPr>
          <w:rFonts w:eastAsia="SimSun"/>
          <w:b/>
          <w:bCs/>
          <w:i/>
          <w:iCs/>
          <w:sz w:val="24"/>
          <w:szCs w:val="24"/>
          <w:lang w:eastAsia="zh-CN"/>
        </w:rPr>
        <w:t xml:space="preserve"> - 1. Зона индивидуального жилищного строительства. (3-6, 7)</w:t>
      </w:r>
    </w:p>
    <w:p w:rsidR="00741D66" w:rsidRDefault="00741D66">
      <w:pPr>
        <w:widowControl w:val="0"/>
        <w:ind w:right="394"/>
        <w:jc w:val="both"/>
        <w:rPr>
          <w:iCs/>
          <w:sz w:val="24"/>
          <w:szCs w:val="24"/>
        </w:rPr>
      </w:pPr>
    </w:p>
    <w:p w:rsidR="00741D66" w:rsidRDefault="007A1C07">
      <w:pPr>
        <w:widowControl w:val="0"/>
        <w:ind w:firstLine="709"/>
        <w:jc w:val="both"/>
        <w:rPr>
          <w:i/>
          <w:iCs/>
          <w:sz w:val="24"/>
          <w:szCs w:val="24"/>
        </w:rPr>
      </w:pPr>
      <w:r>
        <w:rPr>
          <w:i/>
          <w:iCs/>
          <w:sz w:val="24"/>
          <w:szCs w:val="24"/>
        </w:rPr>
        <w:t>Зона Ж-1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w:t>
      </w:r>
      <w:r>
        <w:rPr>
          <w:i/>
          <w:sz w:val="24"/>
          <w:szCs w:val="24"/>
        </w:rPr>
        <w:t>индивидуальных, малоэтажных или блокированных</w:t>
      </w:r>
      <w:r>
        <w:rPr>
          <w:i/>
          <w:iCs/>
          <w:sz w:val="24"/>
          <w:szCs w:val="24"/>
        </w:rPr>
        <w:t xml:space="preserve"> жилых домов усадебного типа.</w:t>
      </w:r>
    </w:p>
    <w:p w:rsidR="00741D66" w:rsidRDefault="00741D66">
      <w:pPr>
        <w:widowControl w:val="0"/>
        <w:tabs>
          <w:tab w:val="left" w:pos="2520"/>
        </w:tabs>
        <w:jc w:val="both"/>
        <w:rPr>
          <w:sz w:val="24"/>
          <w:szCs w:val="24"/>
        </w:rPr>
      </w:pPr>
    </w:p>
    <w:p w:rsidR="00741D66" w:rsidRDefault="007A1C07">
      <w:pPr>
        <w:pStyle w:val="aff7"/>
        <w:widowControl w:val="0"/>
        <w:numPr>
          <w:ilvl w:val="0"/>
          <w:numId w:val="6"/>
        </w:numPr>
        <w:contextualSpacing w:val="0"/>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3903"/>
        <w:gridCol w:w="4569"/>
        <w:gridCol w:w="4288"/>
      </w:tblGrid>
      <w:tr w:rsidR="00741D66">
        <w:trPr>
          <w:trHeight w:val="552"/>
          <w:tblHeader/>
          <w:jc w:val="center"/>
        </w:trPr>
        <w:tc>
          <w:tcPr>
            <w:tcW w:w="843"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271"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88"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96"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jc w:val="center"/>
        </w:trPr>
        <w:tc>
          <w:tcPr>
            <w:tcW w:w="843" w:type="pct"/>
          </w:tcPr>
          <w:p w:rsidR="00741D66" w:rsidRDefault="007A1C07">
            <w:pPr>
              <w:widowControl w:val="0"/>
              <w:rPr>
                <w:sz w:val="24"/>
                <w:szCs w:val="24"/>
              </w:rPr>
            </w:pPr>
            <w:r>
              <w:rPr>
                <w:sz w:val="24"/>
                <w:szCs w:val="24"/>
              </w:rPr>
              <w:t>Для индивидуального жилищного строительства. (2.1)</w:t>
            </w:r>
          </w:p>
          <w:p w:rsidR="00741D66" w:rsidRDefault="00741D66">
            <w:pPr>
              <w:widowControl w:val="0"/>
              <w:rPr>
                <w:sz w:val="24"/>
                <w:szCs w:val="24"/>
              </w:rPr>
            </w:pPr>
          </w:p>
        </w:tc>
        <w:tc>
          <w:tcPr>
            <w:tcW w:w="1271" w:type="pct"/>
          </w:tcPr>
          <w:p w:rsidR="00741D66" w:rsidRDefault="00741D66">
            <w:pPr>
              <w:shd w:val="clear" w:color="auto" w:fill="FFFFFF"/>
              <w:jc w:val="both"/>
              <w:rPr>
                <w:color w:val="22272F"/>
                <w:sz w:val="23"/>
                <w:szCs w:val="23"/>
              </w:rPr>
            </w:pPr>
          </w:p>
          <w:p w:rsidR="00741D66" w:rsidRDefault="007A1C07">
            <w:pPr>
              <w:widowControl w:val="0"/>
              <w:shd w:val="clear" w:color="auto" w:fill="FFFFFF"/>
              <w:jc w:val="both"/>
              <w:rPr>
                <w:sz w:val="24"/>
                <w:szCs w:val="24"/>
              </w:rPr>
            </w:pPr>
            <w:r>
              <w:rPr>
                <w:sz w:val="24"/>
                <w:szCs w:val="24"/>
              </w:rPr>
              <w:t xml:space="preserve">    ----</w:t>
            </w:r>
          </w:p>
        </w:tc>
        <w:tc>
          <w:tcPr>
            <w:tcW w:w="1488" w:type="pct"/>
          </w:tcPr>
          <w:p w:rsidR="00741D66" w:rsidRDefault="00741D66">
            <w:pPr>
              <w:widowControl w:val="0"/>
              <w:ind w:firstLine="567"/>
              <w:jc w:val="both"/>
              <w:rPr>
                <w:sz w:val="24"/>
                <w:szCs w:val="24"/>
              </w:rPr>
            </w:pPr>
          </w:p>
          <w:p w:rsidR="00741D66" w:rsidRDefault="007A1C07">
            <w:pPr>
              <w:widowControl w:val="0"/>
              <w:ind w:firstLine="567"/>
              <w:jc w:val="both"/>
              <w:rPr>
                <w:sz w:val="24"/>
                <w:szCs w:val="24"/>
              </w:rPr>
            </w:pPr>
            <w:r>
              <w:rPr>
                <w:sz w:val="24"/>
                <w:szCs w:val="24"/>
              </w:rPr>
              <w:t>----</w:t>
            </w:r>
          </w:p>
        </w:tc>
        <w:tc>
          <w:tcPr>
            <w:tcW w:w="1396" w:type="pct"/>
          </w:tcPr>
          <w:p w:rsidR="00741D66" w:rsidRDefault="007A1C07">
            <w:pPr>
              <w:rPr>
                <w:sz w:val="24"/>
                <w:szCs w:val="24"/>
              </w:rPr>
            </w:pPr>
            <w:r>
              <w:rPr>
                <w:sz w:val="24"/>
                <w:szCs w:val="24"/>
              </w:rPr>
              <w:t>Запрещено строительство жилых домов, расположение жилых зон и других территорий проживания</w:t>
            </w:r>
            <w:proofErr w:type="gramStart"/>
            <w:r>
              <w:rPr>
                <w:sz w:val="24"/>
                <w:szCs w:val="24"/>
              </w:rPr>
              <w:t>,</w:t>
            </w:r>
            <w:r w:rsidRPr="00C410BA">
              <w:rPr>
                <w:rFonts w:eastAsia="SimSun"/>
                <w:color w:val="000000"/>
                <w:sz w:val="24"/>
                <w:szCs w:val="24"/>
                <w:lang w:eastAsia="zh-CN"/>
              </w:rPr>
              <w:t>к</w:t>
            </w:r>
            <w:proofErr w:type="gramEnd"/>
            <w:r w:rsidRPr="00C410BA">
              <w:rPr>
                <w:rFonts w:eastAsia="SimSun"/>
                <w:color w:val="000000"/>
                <w:sz w:val="24"/>
                <w:szCs w:val="24"/>
                <w:lang w:eastAsia="zh-CN"/>
              </w:rPr>
              <w:t>оллективные или индивидуальные дачные и садово-огородные участки</w:t>
            </w:r>
            <w:r>
              <w:rPr>
                <w:rFonts w:eastAsia="SimSun"/>
                <w:color w:val="000000"/>
                <w:sz w:val="24"/>
                <w:szCs w:val="24"/>
                <w:lang w:eastAsia="zh-CN"/>
              </w:rPr>
              <w:t>,с</w:t>
            </w:r>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41D66">
            <w:pPr>
              <w:rPr>
                <w:sz w:val="22"/>
                <w:szCs w:val="22"/>
                <w:highlight w:val="yellow"/>
              </w:rPr>
            </w:pPr>
          </w:p>
          <w:p w:rsidR="00741D66" w:rsidRDefault="00741D66">
            <w:pPr>
              <w:rPr>
                <w:sz w:val="22"/>
                <w:szCs w:val="22"/>
                <w:highlight w:val="yellow"/>
              </w:rPr>
            </w:pP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jc w:val="center"/>
        </w:trPr>
        <w:tc>
          <w:tcPr>
            <w:tcW w:w="843" w:type="pct"/>
          </w:tcPr>
          <w:p w:rsidR="00741D66" w:rsidRDefault="007A1C07">
            <w:pPr>
              <w:widowControl w:val="0"/>
              <w:rPr>
                <w:sz w:val="24"/>
                <w:szCs w:val="24"/>
              </w:rPr>
            </w:pPr>
            <w:r>
              <w:rPr>
                <w:rFonts w:ascii="Times New Roman CYR" w:eastAsia="Times New Roman CYR" w:hAnsi="Times New Roman CYR" w:cs="Times New Roman CYR"/>
                <w:sz w:val="24"/>
                <w:szCs w:val="24"/>
              </w:rPr>
              <w:lastRenderedPageBreak/>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271" w:type="pct"/>
          </w:tcPr>
          <w:p w:rsidR="00741D66" w:rsidRDefault="007A1C07">
            <w:pPr>
              <w:widowControl w:val="0"/>
              <w:shd w:val="clear" w:color="auto" w:fill="FFFFFF"/>
              <w:jc w:val="both"/>
              <w:rPr>
                <w:sz w:val="24"/>
                <w:szCs w:val="24"/>
              </w:rPr>
            </w:pPr>
            <w:r>
              <w:rPr>
                <w:color w:val="22272F"/>
                <w:sz w:val="23"/>
                <w:szCs w:val="23"/>
                <w:shd w:val="clear" w:color="auto" w:fill="FFFFFF"/>
              </w:rPr>
              <w:t xml:space="preserve"> ----</w:t>
            </w:r>
          </w:p>
        </w:tc>
        <w:tc>
          <w:tcPr>
            <w:tcW w:w="1488" w:type="pct"/>
          </w:tcPr>
          <w:p w:rsidR="00741D66" w:rsidRDefault="007A1C07">
            <w:pPr>
              <w:widowControl w:val="0"/>
              <w:ind w:firstLine="567"/>
              <w:jc w:val="both"/>
              <w:rPr>
                <w:b/>
                <w:sz w:val="24"/>
                <w:szCs w:val="24"/>
              </w:rPr>
            </w:pPr>
            <w:r>
              <w:rPr>
                <w:b/>
                <w:sz w:val="24"/>
                <w:szCs w:val="24"/>
              </w:rPr>
              <w:t>-----</w:t>
            </w:r>
          </w:p>
        </w:tc>
        <w:tc>
          <w:tcPr>
            <w:tcW w:w="1396" w:type="pct"/>
          </w:tcPr>
          <w:p w:rsidR="00741D66" w:rsidRDefault="007A1C07">
            <w:pPr>
              <w:rPr>
                <w:sz w:val="24"/>
                <w:szCs w:val="24"/>
              </w:rPr>
            </w:pPr>
            <w:r>
              <w:rPr>
                <w:rFonts w:eastAsia="SimSun"/>
                <w:color w:val="000000"/>
                <w:sz w:val="24"/>
                <w:szCs w:val="24"/>
                <w:lang w:eastAsia="zh-CN"/>
              </w:rPr>
              <w:t xml:space="preserve">Запрещается размещение </w:t>
            </w:r>
            <w:r w:rsidRPr="00C410BA">
              <w:rPr>
                <w:rFonts w:eastAsia="SimSun"/>
                <w:color w:val="000000"/>
                <w:sz w:val="24"/>
                <w:szCs w:val="24"/>
                <w:lang w:eastAsia="zh-CN"/>
              </w:rPr>
              <w:t>коллективны</w:t>
            </w:r>
            <w:r>
              <w:rPr>
                <w:rFonts w:eastAsia="SimSun"/>
                <w:color w:val="000000"/>
                <w:sz w:val="24"/>
                <w:szCs w:val="24"/>
                <w:lang w:eastAsia="zh-CN"/>
              </w:rPr>
              <w:t>х</w:t>
            </w:r>
            <w:r w:rsidRPr="00C410BA">
              <w:rPr>
                <w:rFonts w:eastAsia="SimSun"/>
                <w:color w:val="000000"/>
                <w:sz w:val="24"/>
                <w:szCs w:val="24"/>
                <w:lang w:eastAsia="zh-CN"/>
              </w:rPr>
              <w:t xml:space="preserve"> или индивидуальны</w:t>
            </w:r>
            <w:r>
              <w:rPr>
                <w:rFonts w:eastAsia="SimSun"/>
                <w:color w:val="000000"/>
                <w:sz w:val="24"/>
                <w:szCs w:val="24"/>
                <w:lang w:eastAsia="zh-CN"/>
              </w:rPr>
              <w:t>х</w:t>
            </w:r>
            <w:r w:rsidRPr="00C410BA">
              <w:rPr>
                <w:rFonts w:eastAsia="SimSun"/>
                <w:color w:val="000000"/>
                <w:sz w:val="24"/>
                <w:szCs w:val="24"/>
                <w:lang w:eastAsia="zh-CN"/>
              </w:rPr>
              <w:t xml:space="preserve"> дачны</w:t>
            </w:r>
            <w:r>
              <w:rPr>
                <w:rFonts w:eastAsia="SimSun"/>
                <w:color w:val="000000"/>
                <w:sz w:val="24"/>
                <w:szCs w:val="24"/>
                <w:lang w:eastAsia="zh-CN"/>
              </w:rPr>
              <w:t>х</w:t>
            </w:r>
            <w:r w:rsidRPr="00C410BA">
              <w:rPr>
                <w:rFonts w:eastAsia="SimSun"/>
                <w:color w:val="000000"/>
                <w:sz w:val="24"/>
                <w:szCs w:val="24"/>
                <w:lang w:eastAsia="zh-CN"/>
              </w:rPr>
              <w:t xml:space="preserve"> и садово-огородны</w:t>
            </w:r>
            <w:r>
              <w:rPr>
                <w:rFonts w:eastAsia="SimSun"/>
                <w:color w:val="000000"/>
                <w:sz w:val="24"/>
                <w:szCs w:val="24"/>
                <w:lang w:eastAsia="zh-CN"/>
              </w:rPr>
              <w:t>х</w:t>
            </w:r>
            <w:r w:rsidRPr="00C410BA">
              <w:rPr>
                <w:rFonts w:eastAsia="SimSun"/>
                <w:color w:val="000000"/>
                <w:sz w:val="24"/>
                <w:szCs w:val="24"/>
                <w:lang w:eastAsia="zh-CN"/>
              </w:rPr>
              <w:t xml:space="preserve"> участк</w:t>
            </w:r>
            <w:r>
              <w:rPr>
                <w:rFonts w:eastAsia="SimSun"/>
                <w:color w:val="000000"/>
                <w:sz w:val="24"/>
                <w:szCs w:val="24"/>
                <w:lang w:eastAsia="zh-CN"/>
              </w:rPr>
              <w:t xml:space="preserve">ов </w:t>
            </w:r>
            <w:r>
              <w:rPr>
                <w:sz w:val="24"/>
                <w:szCs w:val="24"/>
              </w:rPr>
              <w:t xml:space="preserve">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jc w:val="center"/>
        </w:trPr>
        <w:tc>
          <w:tcPr>
            <w:tcW w:w="843" w:type="pct"/>
          </w:tcPr>
          <w:p w:rsidR="00741D66" w:rsidRDefault="007A1C07">
            <w:pPr>
              <w:widowControl w:val="0"/>
              <w:autoSpaceDE w:val="0"/>
              <w:autoSpaceDN w:val="0"/>
              <w:adjustRightInd w:val="0"/>
              <w:rPr>
                <w:sz w:val="24"/>
                <w:szCs w:val="24"/>
              </w:rPr>
            </w:pPr>
            <w:r>
              <w:rPr>
                <w:color w:val="22272F"/>
                <w:sz w:val="23"/>
                <w:szCs w:val="23"/>
                <w:shd w:val="clear" w:color="auto" w:fill="FFFFFF"/>
              </w:rPr>
              <w:t>Для ведения личного подсобного хозяйства (приусадебный земельный участок)</w:t>
            </w:r>
          </w:p>
          <w:p w:rsidR="00741D66" w:rsidRDefault="007A1C07">
            <w:pPr>
              <w:widowControl w:val="0"/>
              <w:autoSpaceDE w:val="0"/>
              <w:autoSpaceDN w:val="0"/>
              <w:adjustRightInd w:val="0"/>
              <w:rPr>
                <w:sz w:val="24"/>
                <w:szCs w:val="24"/>
              </w:rPr>
            </w:pPr>
            <w:r>
              <w:rPr>
                <w:sz w:val="24"/>
                <w:szCs w:val="24"/>
              </w:rPr>
              <w:t>(2.2)</w:t>
            </w:r>
          </w:p>
        </w:tc>
        <w:tc>
          <w:tcPr>
            <w:tcW w:w="1271" w:type="pct"/>
          </w:tcPr>
          <w:p w:rsidR="00741D66" w:rsidRDefault="00741D66">
            <w:pPr>
              <w:pStyle w:val="s1"/>
              <w:widowControl w:val="0"/>
              <w:shd w:val="clear" w:color="auto" w:fill="FFFFFF"/>
              <w:spacing w:before="0" w:beforeAutospacing="0" w:after="0" w:afterAutospacing="0"/>
              <w:jc w:val="both"/>
            </w:pPr>
          </w:p>
          <w:p w:rsidR="00741D66" w:rsidRDefault="007A1C07">
            <w:pPr>
              <w:pStyle w:val="s1"/>
              <w:widowControl w:val="0"/>
              <w:shd w:val="clear" w:color="auto" w:fill="FFFFFF"/>
              <w:spacing w:before="0" w:beforeAutospacing="0" w:after="0" w:afterAutospacing="0"/>
              <w:jc w:val="both"/>
            </w:pPr>
            <w:r>
              <w:t xml:space="preserve">   ---</w:t>
            </w:r>
          </w:p>
        </w:tc>
        <w:tc>
          <w:tcPr>
            <w:tcW w:w="1488" w:type="pct"/>
          </w:tcPr>
          <w:p w:rsidR="00741D66" w:rsidRDefault="00741D66">
            <w:pPr>
              <w:widowControl w:val="0"/>
              <w:overflowPunct w:val="0"/>
              <w:autoSpaceDE w:val="0"/>
              <w:ind w:firstLine="567"/>
              <w:jc w:val="both"/>
              <w:textAlignment w:val="baseline"/>
              <w:rPr>
                <w:sz w:val="24"/>
                <w:szCs w:val="24"/>
              </w:rPr>
            </w:pPr>
          </w:p>
          <w:p w:rsidR="00741D66" w:rsidRDefault="007A1C07">
            <w:pPr>
              <w:widowControl w:val="0"/>
              <w:overflowPunct w:val="0"/>
              <w:autoSpaceDE w:val="0"/>
              <w:ind w:firstLine="567"/>
              <w:jc w:val="both"/>
              <w:textAlignment w:val="baseline"/>
              <w:rPr>
                <w:sz w:val="24"/>
                <w:szCs w:val="24"/>
              </w:rPr>
            </w:pPr>
            <w:r>
              <w:rPr>
                <w:sz w:val="24"/>
                <w:szCs w:val="24"/>
              </w:rPr>
              <w:t>---</w:t>
            </w:r>
          </w:p>
        </w:tc>
        <w:tc>
          <w:tcPr>
            <w:tcW w:w="1396" w:type="pct"/>
          </w:tcPr>
          <w:p w:rsidR="00741D66" w:rsidRDefault="007A1C07">
            <w:pPr>
              <w:rPr>
                <w:sz w:val="24"/>
                <w:szCs w:val="24"/>
              </w:rPr>
            </w:pPr>
            <w:r>
              <w:rPr>
                <w:sz w:val="24"/>
                <w:szCs w:val="24"/>
              </w:rPr>
              <w:t xml:space="preserve">Запрещено строительство жилых домов, расположение жилых зон и других территорий проживания, </w:t>
            </w:r>
            <w:r w:rsidRPr="00C410BA">
              <w:rPr>
                <w:rFonts w:eastAsia="SimSun"/>
                <w:color w:val="000000"/>
                <w:sz w:val="24"/>
                <w:szCs w:val="24"/>
                <w:lang w:eastAsia="zh-CN"/>
              </w:rPr>
              <w:t>коллективные или индивидуальные дачные и садово-огородные участки</w:t>
            </w:r>
            <w:r>
              <w:rPr>
                <w:rFonts w:eastAsia="SimSun"/>
                <w:color w:val="000000"/>
                <w:sz w:val="24"/>
                <w:szCs w:val="24"/>
                <w:lang w:eastAsia="zh-CN"/>
              </w:rPr>
              <w:t>,</w:t>
            </w:r>
          </w:p>
          <w:p w:rsidR="00741D66" w:rsidRDefault="007A1C07">
            <w:pPr>
              <w:rPr>
                <w:sz w:val="24"/>
                <w:szCs w:val="24"/>
              </w:rPr>
            </w:pPr>
            <w:r>
              <w:rPr>
                <w:sz w:val="24"/>
                <w:szCs w:val="24"/>
              </w:rPr>
              <w:t xml:space="preserve">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lastRenderedPageBreak/>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jc w:val="center"/>
        </w:trPr>
        <w:tc>
          <w:tcPr>
            <w:tcW w:w="843" w:type="pct"/>
          </w:tcPr>
          <w:p w:rsidR="00741D66" w:rsidRDefault="007A1C07">
            <w:pPr>
              <w:widowControl w:val="0"/>
              <w:autoSpaceDE w:val="0"/>
              <w:autoSpaceDN w:val="0"/>
              <w:adjustRightInd w:val="0"/>
              <w:rPr>
                <w:sz w:val="24"/>
                <w:szCs w:val="24"/>
              </w:rPr>
            </w:pPr>
            <w:r>
              <w:rPr>
                <w:sz w:val="24"/>
                <w:szCs w:val="24"/>
              </w:rPr>
              <w:lastRenderedPageBreak/>
              <w:t>Блокированная жилая застройка</w:t>
            </w:r>
          </w:p>
          <w:p w:rsidR="00741D66" w:rsidRDefault="007A1C07">
            <w:pPr>
              <w:widowControl w:val="0"/>
              <w:autoSpaceDE w:val="0"/>
              <w:autoSpaceDN w:val="0"/>
              <w:adjustRightInd w:val="0"/>
              <w:rPr>
                <w:sz w:val="24"/>
                <w:szCs w:val="24"/>
              </w:rPr>
            </w:pPr>
            <w:r>
              <w:rPr>
                <w:sz w:val="24"/>
                <w:szCs w:val="24"/>
              </w:rPr>
              <w:t>(2.3)</w:t>
            </w:r>
          </w:p>
        </w:tc>
        <w:tc>
          <w:tcPr>
            <w:tcW w:w="1271" w:type="pct"/>
          </w:tcPr>
          <w:p w:rsidR="00741D66" w:rsidRDefault="007A1C07">
            <w:pPr>
              <w:widowControl w:val="0"/>
              <w:shd w:val="clear" w:color="auto" w:fill="FFFFFF"/>
              <w:jc w:val="both"/>
              <w:rPr>
                <w:sz w:val="24"/>
                <w:szCs w:val="24"/>
              </w:rPr>
            </w:pPr>
            <w:r>
              <w:rPr>
                <w:sz w:val="24"/>
                <w:szCs w:val="24"/>
              </w:rPr>
              <w:t>------</w:t>
            </w:r>
          </w:p>
        </w:tc>
        <w:tc>
          <w:tcPr>
            <w:tcW w:w="1488" w:type="pct"/>
          </w:tcPr>
          <w:p w:rsidR="00741D66" w:rsidRDefault="007A1C07">
            <w:pPr>
              <w:rPr>
                <w:sz w:val="24"/>
                <w:szCs w:val="24"/>
              </w:rPr>
            </w:pPr>
            <w:r>
              <w:rPr>
                <w:sz w:val="24"/>
                <w:szCs w:val="24"/>
              </w:rPr>
              <w:t>------</w:t>
            </w:r>
          </w:p>
        </w:tc>
        <w:tc>
          <w:tcPr>
            <w:tcW w:w="1396" w:type="pct"/>
          </w:tcPr>
          <w:p w:rsidR="00741D66" w:rsidRDefault="007A1C07">
            <w:pPr>
              <w:rPr>
                <w:sz w:val="24"/>
                <w:szCs w:val="24"/>
              </w:rPr>
            </w:pPr>
            <w:r>
              <w:rPr>
                <w:sz w:val="24"/>
                <w:szCs w:val="24"/>
              </w:rPr>
              <w:t xml:space="preserve">Запрещено строительство жилых домов, расположение жилых зон и других территорий проживания, </w:t>
            </w:r>
            <w:r w:rsidRPr="00C410BA">
              <w:rPr>
                <w:rFonts w:eastAsia="SimSun"/>
                <w:color w:val="000000"/>
                <w:sz w:val="24"/>
                <w:szCs w:val="24"/>
                <w:lang w:eastAsia="zh-CN"/>
              </w:rPr>
              <w:t>коллективные или индивидуальные дачные и садово-огородные участки</w:t>
            </w:r>
            <w:proofErr w:type="gramStart"/>
            <w:r>
              <w:rPr>
                <w:rFonts w:eastAsia="SimSun"/>
                <w:color w:val="000000"/>
                <w:sz w:val="24"/>
                <w:szCs w:val="24"/>
                <w:lang w:eastAsia="zh-CN"/>
              </w:rPr>
              <w:t>,</w:t>
            </w:r>
            <w:r w:rsidRPr="00C410BA">
              <w:rPr>
                <w:rFonts w:eastAsia="SimSun"/>
                <w:color w:val="000000"/>
                <w:sz w:val="24"/>
                <w:szCs w:val="24"/>
                <w:lang w:eastAsia="zh-CN"/>
              </w:rPr>
              <w:t>п</w:t>
            </w:r>
            <w:proofErr w:type="gramEnd"/>
            <w:r w:rsidRPr="00C410BA">
              <w:rPr>
                <w:rFonts w:eastAsia="SimSun"/>
                <w:color w:val="000000"/>
                <w:sz w:val="24"/>
                <w:szCs w:val="24"/>
                <w:lang w:eastAsia="zh-CN"/>
              </w:rPr>
              <w:t xml:space="preserve">лощадки отдыха на территории микрорайонов и групп жилых домов, </w:t>
            </w:r>
            <w:r>
              <w:rPr>
                <w:sz w:val="24"/>
                <w:szCs w:val="24"/>
              </w:rPr>
              <w:t xml:space="preserve">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eastAsia="Times New Roman CYR"/>
                <w:sz w:val="24"/>
                <w:szCs w:val="24"/>
              </w:rPr>
            </w:pPr>
          </w:p>
        </w:tc>
      </w:tr>
      <w:tr w:rsidR="00741D66">
        <w:trPr>
          <w:trHeight w:val="242"/>
          <w:jc w:val="center"/>
        </w:trPr>
        <w:tc>
          <w:tcPr>
            <w:tcW w:w="843" w:type="pct"/>
          </w:tcPr>
          <w:p w:rsidR="00741D66" w:rsidRDefault="007A1C07">
            <w:pPr>
              <w:shd w:val="clear" w:color="auto" w:fill="FFFFFF"/>
              <w:jc w:val="both"/>
              <w:rPr>
                <w:sz w:val="24"/>
                <w:szCs w:val="24"/>
              </w:rPr>
            </w:pPr>
            <w:r>
              <w:rPr>
                <w:sz w:val="24"/>
                <w:szCs w:val="24"/>
              </w:rPr>
              <w:t>Оказание социальной помощи населению</w:t>
            </w:r>
          </w:p>
          <w:p w:rsidR="00741D66" w:rsidRDefault="007A1C07">
            <w:pPr>
              <w:shd w:val="clear" w:color="auto" w:fill="FFFFFF"/>
              <w:jc w:val="both"/>
              <w:rPr>
                <w:color w:val="22272F"/>
                <w:sz w:val="23"/>
                <w:szCs w:val="23"/>
              </w:rPr>
            </w:pPr>
            <w:r>
              <w:rPr>
                <w:sz w:val="24"/>
                <w:szCs w:val="24"/>
              </w:rPr>
              <w:t xml:space="preserve">(3.2.2) </w:t>
            </w:r>
          </w:p>
          <w:p w:rsidR="00741D66" w:rsidRDefault="007A1C07">
            <w:pPr>
              <w:widowControl w:val="0"/>
              <w:jc w:val="both"/>
              <w:rPr>
                <w:rFonts w:eastAsia="PT Serif"/>
                <w:color w:val="22272F"/>
                <w:sz w:val="22"/>
                <w:szCs w:val="22"/>
                <w:shd w:val="clear" w:color="auto" w:fill="FFFFFF"/>
              </w:rPr>
            </w:pPr>
            <w:r>
              <w:rPr>
                <w:rFonts w:eastAsia="PT Serif"/>
                <w:color w:val="22272F"/>
                <w:sz w:val="22"/>
                <w:szCs w:val="22"/>
                <w:shd w:val="clear" w:color="auto" w:fill="FFFFFF"/>
              </w:rPr>
              <w:t>Оказание услуг связи</w:t>
            </w:r>
          </w:p>
          <w:p w:rsidR="00741D66" w:rsidRDefault="007A1C07">
            <w:pPr>
              <w:widowControl w:val="0"/>
              <w:jc w:val="both"/>
              <w:rPr>
                <w:rFonts w:ascii="PT Serif" w:eastAsia="PT Serif" w:hAnsi="PT Serif" w:cs="PT Serif"/>
                <w:color w:val="22272F"/>
                <w:sz w:val="22"/>
                <w:szCs w:val="22"/>
                <w:shd w:val="clear" w:color="auto" w:fill="FFFFFF"/>
              </w:rPr>
            </w:pPr>
            <w:r>
              <w:rPr>
                <w:rFonts w:eastAsia="PT Serif"/>
                <w:color w:val="22272F"/>
                <w:sz w:val="22"/>
                <w:szCs w:val="22"/>
                <w:shd w:val="clear" w:color="auto" w:fill="FFFFFF"/>
              </w:rPr>
              <w:t>(3.2.3)</w:t>
            </w:r>
          </w:p>
        </w:tc>
        <w:tc>
          <w:tcPr>
            <w:tcW w:w="1271" w:type="pct"/>
          </w:tcPr>
          <w:p w:rsidR="00741D66" w:rsidRDefault="007A1C07">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rsidR="00741D66" w:rsidRDefault="007A1C07">
            <w:pPr>
              <w:shd w:val="clear" w:color="auto" w:fill="FFFFFF"/>
              <w:jc w:val="both"/>
              <w:rPr>
                <w:color w:val="22272F"/>
                <w:sz w:val="23"/>
                <w:szCs w:val="23"/>
              </w:rPr>
            </w:pPr>
            <w:r>
              <w:rPr>
                <w:color w:val="22272F"/>
                <w:sz w:val="23"/>
                <w:szCs w:val="23"/>
              </w:rPr>
              <w:t xml:space="preserve">Размещение зданий, предназначенных для служб психологической и бесплатной юридической помощи, социальных, </w:t>
            </w:r>
            <w:r>
              <w:rPr>
                <w:color w:val="22272F"/>
                <w:sz w:val="23"/>
                <w:szCs w:val="23"/>
              </w:rPr>
              <w:lastRenderedPageBreak/>
              <w:t xml:space="preserve">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color w:val="22272F"/>
                <w:sz w:val="23"/>
                <w:szCs w:val="23"/>
              </w:rPr>
              <w:t>для</w:t>
            </w:r>
            <w:proofErr w:type="gramEnd"/>
          </w:p>
          <w:p w:rsidR="00741D66" w:rsidRDefault="007A1C07">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A1C07">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41D66" w:rsidRDefault="00741D66">
            <w:pPr>
              <w:widowControl w:val="0"/>
              <w:jc w:val="both"/>
              <w:rPr>
                <w:sz w:val="24"/>
                <w:szCs w:val="24"/>
              </w:rPr>
            </w:pPr>
          </w:p>
        </w:tc>
        <w:tc>
          <w:tcPr>
            <w:tcW w:w="1488" w:type="pct"/>
          </w:tcPr>
          <w:p w:rsidR="00741D66" w:rsidRDefault="007A1C07">
            <w:pPr>
              <w:widowControl w:val="0"/>
              <w:overflowPunct w:val="0"/>
              <w:autoSpaceDE w:val="0"/>
              <w:jc w:val="both"/>
              <w:textAlignment w:val="baseline"/>
              <w:rPr>
                <w:sz w:val="24"/>
                <w:szCs w:val="24"/>
              </w:rPr>
            </w:pPr>
            <w:r>
              <w:rPr>
                <w:sz w:val="24"/>
                <w:szCs w:val="24"/>
              </w:rPr>
              <w:lastRenderedPageBreak/>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4"/>
                <w:szCs w:val="24"/>
              </w:rPr>
              <w:lastRenderedPageBreak/>
              <w:t>запрещено строительство зданий, строений, сооружений: -3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741D66" w:rsidRDefault="007A1C07">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rPr>
                <w:sz w:val="24"/>
                <w:szCs w:val="24"/>
              </w:rPr>
            </w:pPr>
          </w:p>
        </w:tc>
        <w:tc>
          <w:tcPr>
            <w:tcW w:w="1396" w:type="pct"/>
          </w:tcPr>
          <w:p w:rsidR="00741D66" w:rsidRDefault="007A1C07">
            <w:pPr>
              <w:rPr>
                <w:sz w:val="24"/>
                <w:szCs w:val="24"/>
              </w:rPr>
            </w:pPr>
            <w:proofErr w:type="gramStart"/>
            <w:r>
              <w:rPr>
                <w:sz w:val="24"/>
                <w:szCs w:val="24"/>
              </w:rPr>
              <w:lastRenderedPageBreak/>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w:t>
            </w:r>
            <w:r>
              <w:rPr>
                <w:sz w:val="24"/>
                <w:szCs w:val="24"/>
              </w:rPr>
              <w:lastRenderedPageBreak/>
              <w:t xml:space="preserve">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552"/>
          <w:jc w:val="center"/>
        </w:trPr>
        <w:tc>
          <w:tcPr>
            <w:tcW w:w="843" w:type="pct"/>
          </w:tcPr>
          <w:p w:rsidR="00741D66" w:rsidRDefault="007A1C07">
            <w:pPr>
              <w:widowControl w:val="0"/>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271"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488" w:type="pct"/>
          </w:tcPr>
          <w:p w:rsidR="00741D66" w:rsidRDefault="00741D66">
            <w:pPr>
              <w:widowControl w:val="0"/>
              <w:autoSpaceDE w:val="0"/>
              <w:autoSpaceDN w:val="0"/>
              <w:adjustRightInd w:val="0"/>
              <w:ind w:firstLine="567"/>
              <w:jc w:val="both"/>
              <w:rPr>
                <w:sz w:val="24"/>
                <w:szCs w:val="24"/>
              </w:rPr>
            </w:pPr>
          </w:p>
          <w:p w:rsidR="00741D66" w:rsidRDefault="007A1C07">
            <w:pPr>
              <w:widowControl w:val="0"/>
              <w:autoSpaceDE w:val="0"/>
              <w:autoSpaceDN w:val="0"/>
              <w:adjustRightInd w:val="0"/>
              <w:ind w:firstLine="567"/>
              <w:jc w:val="both"/>
              <w:rPr>
                <w:sz w:val="24"/>
                <w:szCs w:val="24"/>
              </w:rPr>
            </w:pPr>
            <w:r>
              <w:rPr>
                <w:sz w:val="24"/>
                <w:szCs w:val="24"/>
              </w:rPr>
              <w:t>----</w:t>
            </w:r>
          </w:p>
        </w:tc>
        <w:tc>
          <w:tcPr>
            <w:tcW w:w="1396" w:type="pct"/>
          </w:tcPr>
          <w:p w:rsidR="00741D66" w:rsidRDefault="007A1C07">
            <w:pPr>
              <w:rPr>
                <w:sz w:val="24"/>
                <w:szCs w:val="24"/>
              </w:rPr>
            </w:pPr>
            <w:r>
              <w:rPr>
                <w:sz w:val="24"/>
                <w:szCs w:val="24"/>
              </w:rPr>
              <w:t xml:space="preserve">Запрещено размещать учебные заведения и дошкольные учреждения, библиотеки, </w:t>
            </w:r>
            <w:r w:rsidRPr="00C410BA">
              <w:rPr>
                <w:rFonts w:eastAsia="SimSun"/>
                <w:color w:val="000000"/>
                <w:sz w:val="24"/>
                <w:szCs w:val="24"/>
                <w:lang w:eastAsia="zh-CN"/>
              </w:rPr>
              <w:t xml:space="preserve">площадки детских дошкольных учреждений, школ и др. учебных заведений; </w:t>
            </w:r>
            <w:r>
              <w:rPr>
                <w:sz w:val="24"/>
                <w:szCs w:val="24"/>
              </w:rPr>
              <w:t xml:space="preserve">площадки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b/>
                <w:sz w:val="24"/>
                <w:szCs w:val="24"/>
              </w:rPr>
            </w:pPr>
          </w:p>
        </w:tc>
      </w:tr>
      <w:tr w:rsidR="00741D66">
        <w:trPr>
          <w:trHeight w:val="552"/>
          <w:jc w:val="center"/>
        </w:trPr>
        <w:tc>
          <w:tcPr>
            <w:tcW w:w="843" w:type="pct"/>
          </w:tcPr>
          <w:p w:rsidR="00741D66" w:rsidRDefault="007A1C07">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p w:rsidR="00741D66" w:rsidRDefault="00741D66">
            <w:pPr>
              <w:widowControl w:val="0"/>
              <w:jc w:val="both"/>
              <w:rPr>
                <w:sz w:val="24"/>
                <w:szCs w:val="24"/>
              </w:rPr>
            </w:pPr>
          </w:p>
        </w:tc>
        <w:tc>
          <w:tcPr>
            <w:tcW w:w="1271"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w:t>
            </w:r>
          </w:p>
        </w:tc>
        <w:tc>
          <w:tcPr>
            <w:tcW w:w="1488" w:type="pct"/>
          </w:tcPr>
          <w:p w:rsidR="00741D66" w:rsidRDefault="00741D66">
            <w:pPr>
              <w:widowControl w:val="0"/>
              <w:ind w:firstLine="567"/>
              <w:jc w:val="both"/>
              <w:rPr>
                <w:sz w:val="24"/>
                <w:szCs w:val="24"/>
              </w:rPr>
            </w:pPr>
          </w:p>
          <w:p w:rsidR="00741D66" w:rsidRDefault="007A1C07">
            <w:pPr>
              <w:widowControl w:val="0"/>
              <w:ind w:firstLine="567"/>
              <w:jc w:val="both"/>
              <w:rPr>
                <w:sz w:val="24"/>
                <w:szCs w:val="24"/>
              </w:rPr>
            </w:pPr>
            <w:r>
              <w:rPr>
                <w:sz w:val="24"/>
                <w:szCs w:val="24"/>
              </w:rPr>
              <w:t>---</w:t>
            </w:r>
          </w:p>
        </w:tc>
        <w:tc>
          <w:tcPr>
            <w:tcW w:w="1396"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b/>
                <w:sz w:val="24"/>
                <w:szCs w:val="24"/>
              </w:rPr>
            </w:pPr>
          </w:p>
        </w:tc>
      </w:tr>
      <w:tr w:rsidR="00741D66">
        <w:trPr>
          <w:trHeight w:val="552"/>
          <w:jc w:val="center"/>
        </w:trPr>
        <w:tc>
          <w:tcPr>
            <w:tcW w:w="843"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tc>
        <w:tc>
          <w:tcPr>
            <w:tcW w:w="1271"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41D66">
            <w:pPr>
              <w:widowControl w:val="0"/>
              <w:jc w:val="both"/>
              <w:rPr>
                <w:color w:val="22272F"/>
                <w:sz w:val="23"/>
                <w:szCs w:val="23"/>
                <w:shd w:val="clear" w:color="auto" w:fill="FFFFFF"/>
              </w:rPr>
            </w:pPr>
          </w:p>
        </w:tc>
        <w:tc>
          <w:tcPr>
            <w:tcW w:w="148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w:t>
            </w:r>
            <w:r>
              <w:rPr>
                <w:b/>
                <w:sz w:val="24"/>
                <w:szCs w:val="24"/>
              </w:rPr>
              <w:lastRenderedPageBreak/>
              <w:t xml:space="preserve">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396"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 xml:space="preserve">Вышеуказанные и другие ограничения </w:t>
            </w:r>
            <w:r>
              <w:rPr>
                <w:sz w:val="22"/>
                <w:szCs w:val="22"/>
              </w:rPr>
              <w:lastRenderedPageBreak/>
              <w:t>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jc w:val="center"/>
        </w:trPr>
        <w:tc>
          <w:tcPr>
            <w:tcW w:w="843"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Площадки для занятий спортом (5.1.3)</w:t>
            </w:r>
          </w:p>
        </w:tc>
        <w:tc>
          <w:tcPr>
            <w:tcW w:w="1271" w:type="pct"/>
          </w:tcPr>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w:t>
            </w:r>
          </w:p>
        </w:tc>
        <w:tc>
          <w:tcPr>
            <w:tcW w:w="1488" w:type="pct"/>
          </w:tcPr>
          <w:p w:rsidR="00741D66" w:rsidRDefault="00741D66">
            <w:pPr>
              <w:widowControl w:val="0"/>
              <w:jc w:val="both"/>
              <w:rPr>
                <w:rFonts w:ascii="Times New Roman CYR" w:eastAsia="Times New Roman CYR" w:hAnsi="Times New Roman CYR" w:cs="Times New Roman CYR"/>
                <w:sz w:val="24"/>
                <w:szCs w:val="24"/>
              </w:rPr>
            </w:pP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w:t>
            </w:r>
          </w:p>
        </w:tc>
        <w:tc>
          <w:tcPr>
            <w:tcW w:w="1396"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jc w:val="center"/>
        </w:trPr>
        <w:tc>
          <w:tcPr>
            <w:tcW w:w="843" w:type="pct"/>
          </w:tcPr>
          <w:p w:rsidR="00741D66" w:rsidRDefault="007A1C07">
            <w:pPr>
              <w:jc w:val="both"/>
              <w:rPr>
                <w:sz w:val="24"/>
                <w:szCs w:val="24"/>
              </w:rPr>
            </w:pPr>
            <w:r>
              <w:rPr>
                <w:color w:val="22272F"/>
                <w:sz w:val="23"/>
                <w:szCs w:val="23"/>
                <w:shd w:val="clear" w:color="auto" w:fill="FFFFFF"/>
              </w:rPr>
              <w:t>Предоставление коммунальных услуг(3.1.1.)</w:t>
            </w:r>
          </w:p>
        </w:tc>
        <w:tc>
          <w:tcPr>
            <w:tcW w:w="1271"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Pr>
                <w:color w:val="22272F"/>
                <w:sz w:val="23"/>
                <w:szCs w:val="23"/>
                <w:shd w:val="clear" w:color="auto" w:fill="FFFFFF"/>
              </w:rPr>
              <w:lastRenderedPageBreak/>
              <w:t>уборочной, и аварийной техники, сооружений, необходимых для сбора и плавки снега)</w:t>
            </w:r>
            <w:proofErr w:type="gramEnd"/>
          </w:p>
        </w:tc>
        <w:tc>
          <w:tcPr>
            <w:tcW w:w="1488" w:type="pct"/>
          </w:tcPr>
          <w:p w:rsidR="00741D66" w:rsidRDefault="007A1C07">
            <w:pPr>
              <w:widowControl w:val="0"/>
              <w:jc w:val="both"/>
              <w:rPr>
                <w:sz w:val="24"/>
                <w:szCs w:val="24"/>
              </w:rPr>
            </w:pPr>
            <w:r>
              <w:rPr>
                <w:sz w:val="24"/>
                <w:szCs w:val="24"/>
              </w:rPr>
              <w:lastRenderedPageBreak/>
              <w:t>- 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t xml:space="preserve">предельное количество этажей или </w:t>
            </w:r>
            <w:r>
              <w:rPr>
                <w:b/>
                <w:sz w:val="24"/>
                <w:szCs w:val="24"/>
              </w:rPr>
              <w:lastRenderedPageBreak/>
              <w:t>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jc w:val="both"/>
              <w:rPr>
                <w:b/>
                <w:sz w:val="24"/>
                <w:szCs w:val="24"/>
              </w:rPr>
            </w:pPr>
          </w:p>
        </w:tc>
        <w:tc>
          <w:tcPr>
            <w:tcW w:w="1396"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w:t>
            </w:r>
            <w:r w:rsidRPr="00C410BA">
              <w:rPr>
                <w:rFonts w:eastAsia="SimSun"/>
                <w:color w:val="000000"/>
                <w:sz w:val="24"/>
                <w:szCs w:val="24"/>
                <w:lang w:eastAsia="zh-CN"/>
              </w:rPr>
              <w:lastRenderedPageBreak/>
              <w:t xml:space="preserve">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jc w:val="center"/>
        </w:trPr>
        <w:tc>
          <w:tcPr>
            <w:tcW w:w="843" w:type="pct"/>
          </w:tcPr>
          <w:p w:rsidR="00741D66" w:rsidRDefault="007A1C07">
            <w:pPr>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271"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8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w:t>
            </w:r>
            <w:r>
              <w:rPr>
                <w:rFonts w:ascii="Times New Roman CYR" w:eastAsia="Times New Roman CYR" w:hAnsi="Times New Roman CYR" w:cs="Times New Roman CYR"/>
                <w:sz w:val="24"/>
                <w:szCs w:val="24"/>
              </w:rPr>
              <w:lastRenderedPageBreak/>
              <w:t>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396"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территорииаэродрома </w:t>
            </w:r>
            <w:r w:rsidRPr="00C410BA">
              <w:rPr>
                <w:rFonts w:eastAsia="SimSun"/>
                <w:b/>
                <w:bCs/>
                <w:color w:val="000000"/>
                <w:sz w:val="24"/>
                <w:szCs w:val="24"/>
                <w:lang w:eastAsia="zh-CN"/>
              </w:rPr>
              <w:lastRenderedPageBreak/>
              <w:t>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jc w:val="center"/>
        </w:trPr>
        <w:tc>
          <w:tcPr>
            <w:tcW w:w="843" w:type="pct"/>
          </w:tcPr>
          <w:p w:rsidR="00741D66" w:rsidRDefault="007A1C07">
            <w:pPr>
              <w:widowControl w:val="0"/>
              <w:jc w:val="both"/>
              <w:rPr>
                <w:sz w:val="24"/>
                <w:szCs w:val="24"/>
              </w:rPr>
            </w:pPr>
            <w:r>
              <w:rPr>
                <w:sz w:val="24"/>
                <w:szCs w:val="24"/>
              </w:rPr>
              <w:lastRenderedPageBreak/>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271"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488"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96"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jc w:val="center"/>
        </w:trPr>
        <w:tc>
          <w:tcPr>
            <w:tcW w:w="843" w:type="pct"/>
          </w:tcPr>
          <w:p w:rsidR="00741D66" w:rsidRDefault="007A1C07">
            <w:pPr>
              <w:widowControl w:val="0"/>
              <w:jc w:val="both"/>
              <w:rPr>
                <w:sz w:val="24"/>
                <w:szCs w:val="24"/>
              </w:rPr>
            </w:pPr>
            <w:r>
              <w:rPr>
                <w:sz w:val="24"/>
                <w:szCs w:val="24"/>
              </w:rPr>
              <w:t>Благоустройство территории (12.0.2)</w:t>
            </w:r>
          </w:p>
        </w:tc>
        <w:tc>
          <w:tcPr>
            <w:tcW w:w="1271" w:type="pct"/>
          </w:tcPr>
          <w:p w:rsidR="00741D66" w:rsidRDefault="007A1C07">
            <w:pPr>
              <w:widowControl w:val="0"/>
              <w:jc w:val="both"/>
              <w:rPr>
                <w:sz w:val="24"/>
                <w:szCs w:val="24"/>
                <w:highlight w:val="yellow"/>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Pr>
                <w:color w:val="22272F"/>
                <w:sz w:val="23"/>
                <w:szCs w:val="23"/>
                <w:shd w:val="clear" w:color="auto" w:fill="FFFFFF"/>
              </w:rPr>
              <w:lastRenderedPageBreak/>
              <w:t>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488" w:type="pct"/>
          </w:tcPr>
          <w:p w:rsidR="00741D66" w:rsidRDefault="007A1C07">
            <w:pPr>
              <w:widowControl w:val="0"/>
              <w:ind w:firstLine="567"/>
              <w:jc w:val="both"/>
              <w:rPr>
                <w:b/>
                <w:sz w:val="24"/>
                <w:szCs w:val="24"/>
              </w:rPr>
            </w:pPr>
            <w:r>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396"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территорииаэродрома </w:t>
            </w:r>
            <w:r w:rsidRPr="00C410BA">
              <w:rPr>
                <w:rFonts w:eastAsia="SimSun"/>
                <w:b/>
                <w:bCs/>
                <w:color w:val="000000"/>
                <w:sz w:val="24"/>
                <w:szCs w:val="24"/>
                <w:lang w:eastAsia="zh-CN"/>
              </w:rPr>
              <w:lastRenderedPageBreak/>
              <w:t>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jc w:val="center"/>
        </w:trPr>
        <w:tc>
          <w:tcPr>
            <w:tcW w:w="843" w:type="pct"/>
            <w:tcBorders>
              <w:top w:val="single" w:sz="4" w:space="0" w:color="auto"/>
              <w:left w:val="single" w:sz="4" w:space="0" w:color="auto"/>
              <w:bottom w:val="single" w:sz="4" w:space="0" w:color="auto"/>
              <w:right w:val="single" w:sz="4" w:space="0" w:color="auto"/>
            </w:tcBorders>
          </w:tcPr>
          <w:p w:rsidR="00741D66" w:rsidRDefault="007A1C07">
            <w:pPr>
              <w:widowControl w:val="0"/>
              <w:jc w:val="both"/>
              <w:rPr>
                <w:sz w:val="24"/>
                <w:szCs w:val="24"/>
              </w:rPr>
            </w:pPr>
            <w:r>
              <w:rPr>
                <w:sz w:val="24"/>
                <w:szCs w:val="24"/>
              </w:rPr>
              <w:lastRenderedPageBreak/>
              <w:t>Хранение автотранспорта (2.7.1)</w:t>
            </w:r>
          </w:p>
        </w:tc>
        <w:tc>
          <w:tcPr>
            <w:tcW w:w="1271" w:type="pct"/>
            <w:tcBorders>
              <w:top w:val="single" w:sz="4" w:space="0" w:color="auto"/>
              <w:left w:val="single" w:sz="4" w:space="0" w:color="auto"/>
              <w:bottom w:val="single" w:sz="4" w:space="0" w:color="auto"/>
              <w:right w:val="single" w:sz="4" w:space="0" w:color="auto"/>
            </w:tcBorders>
          </w:tcPr>
          <w:p w:rsidR="00741D66" w:rsidRDefault="00741D66">
            <w:pPr>
              <w:widowControl w:val="0"/>
              <w:jc w:val="both"/>
              <w:rPr>
                <w:sz w:val="24"/>
                <w:szCs w:val="24"/>
              </w:rPr>
            </w:pPr>
          </w:p>
        </w:tc>
        <w:tc>
          <w:tcPr>
            <w:tcW w:w="1488" w:type="pct"/>
            <w:tcBorders>
              <w:top w:val="single" w:sz="4" w:space="0" w:color="auto"/>
              <w:left w:val="single" w:sz="4" w:space="0" w:color="auto"/>
              <w:bottom w:val="single" w:sz="4" w:space="0" w:color="auto"/>
              <w:right w:val="single" w:sz="4" w:space="0" w:color="auto"/>
            </w:tcBorders>
          </w:tcPr>
          <w:p w:rsidR="00741D66" w:rsidRDefault="00741D66">
            <w:pPr>
              <w:widowControl w:val="0"/>
              <w:rPr>
                <w:rFonts w:eastAsia="Times New Roman CYR"/>
                <w:sz w:val="24"/>
                <w:szCs w:val="24"/>
              </w:rPr>
            </w:pPr>
          </w:p>
        </w:tc>
        <w:tc>
          <w:tcPr>
            <w:tcW w:w="1396" w:type="pct"/>
            <w:tcBorders>
              <w:top w:val="single" w:sz="4" w:space="0" w:color="auto"/>
              <w:left w:val="single" w:sz="4" w:space="0" w:color="auto"/>
              <w:bottom w:val="single" w:sz="4" w:space="0" w:color="auto"/>
              <w:right w:val="single" w:sz="4" w:space="0" w:color="auto"/>
            </w:tcBorders>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bl>
    <w:p w:rsidR="00741D66" w:rsidRDefault="00741D66">
      <w:pPr>
        <w:pStyle w:val="aff7"/>
        <w:widowControl w:val="0"/>
        <w:ind w:left="927"/>
        <w:contextualSpacing w:val="0"/>
        <w:rPr>
          <w:b/>
          <w:lang w:val="ru-RU"/>
        </w:rPr>
      </w:pPr>
    </w:p>
    <w:p w:rsidR="00741D66" w:rsidRDefault="007A1C07">
      <w:pPr>
        <w:pStyle w:val="aff7"/>
        <w:widowControl w:val="0"/>
        <w:numPr>
          <w:ilvl w:val="0"/>
          <w:numId w:val="6"/>
        </w:numPr>
        <w:contextualSpacing w:val="0"/>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4275"/>
        <w:gridCol w:w="4222"/>
        <w:gridCol w:w="4222"/>
      </w:tblGrid>
      <w:tr w:rsidR="00741D66">
        <w:trPr>
          <w:trHeight w:val="1546"/>
          <w:tblHeader/>
          <w:jc w:val="center"/>
        </w:trPr>
        <w:tc>
          <w:tcPr>
            <w:tcW w:w="879"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85"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68"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68" w:type="pct"/>
          </w:tcPr>
          <w:p w:rsidR="00741D66" w:rsidRDefault="007A1C07">
            <w:pPr>
              <w:widowControl w:val="0"/>
              <w:tabs>
                <w:tab w:val="left" w:pos="2520"/>
              </w:tabs>
              <w:jc w:val="both"/>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879" w:type="pct"/>
          </w:tcPr>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lastRenderedPageBreak/>
              <w:t>Осуществление религиозных обрядов</w:t>
            </w:r>
          </w:p>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385" w:type="pct"/>
          </w:tcPr>
          <w:p w:rsidR="00741D66" w:rsidRDefault="007A1C07">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68" w:type="pct"/>
          </w:tcPr>
          <w:p w:rsidR="00741D66" w:rsidRDefault="007A1C07">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w:t>
            </w:r>
            <w:proofErr w:type="gramStart"/>
            <w:r>
              <w:rPr>
                <w:b/>
                <w:sz w:val="24"/>
                <w:szCs w:val="24"/>
              </w:rPr>
              <w:t>от</w:t>
            </w:r>
            <w:proofErr w:type="gramEnd"/>
            <w:r>
              <w:rPr>
                <w:b/>
                <w:sz w:val="24"/>
                <w:szCs w:val="24"/>
              </w:rPr>
              <w:t xml:space="preserve"> </w:t>
            </w:r>
          </w:p>
          <w:p w:rsidR="00741D66" w:rsidRDefault="007A1C07">
            <w:pPr>
              <w:widowControl w:val="0"/>
              <w:jc w:val="both"/>
              <w:rPr>
                <w:sz w:val="24"/>
                <w:szCs w:val="24"/>
              </w:rPr>
            </w:pPr>
            <w:r>
              <w:rPr>
                <w:sz w:val="24"/>
                <w:szCs w:val="24"/>
              </w:rPr>
              <w:t xml:space="preserve">- от границы земельного участка- </w:t>
            </w:r>
            <w:r>
              <w:rPr>
                <w:b/>
                <w:sz w:val="24"/>
                <w:szCs w:val="24"/>
              </w:rPr>
              <w:t>3 м;</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 xml:space="preserve">об установлении приаэродромной территорииаэродрома </w:t>
            </w:r>
            <w:r w:rsidRPr="00C410BA">
              <w:rPr>
                <w:rFonts w:eastAsia="SimSun"/>
                <w:b/>
                <w:bCs/>
                <w:color w:val="000000"/>
                <w:sz w:val="26"/>
                <w:szCs w:val="26"/>
                <w:lang w:eastAsia="zh-CN"/>
              </w:rPr>
              <w:t>Краснодар</w:t>
            </w:r>
            <w:r w:rsidRPr="00C410BA">
              <w:rPr>
                <w:rFonts w:ascii="TimesNewRomanPS-BoldMT" w:eastAsia="TimesNewRomanPS-BoldMT" w:hAnsi="TimesNewRomanPS-BoldMT" w:cs="TimesNewRomanPS-BoldMT"/>
                <w:b/>
                <w:bCs/>
                <w:color w:val="000000"/>
                <w:sz w:val="26"/>
                <w:szCs w:val="26"/>
                <w:lang w:eastAsia="zh-CN"/>
              </w:rPr>
              <w:t xml:space="preserve"> (</w:t>
            </w:r>
            <w:r w:rsidRPr="00C410BA">
              <w:rPr>
                <w:rFonts w:eastAsia="SimSun"/>
                <w:b/>
                <w:bCs/>
                <w:color w:val="000000"/>
                <w:sz w:val="26"/>
                <w:szCs w:val="26"/>
                <w:lang w:eastAsia="zh-CN"/>
              </w:rPr>
              <w:t>Пашковский</w:t>
            </w:r>
            <w:r w:rsidRPr="00C410BA">
              <w:rPr>
                <w:rFonts w:ascii="TimesNewRomanPS-BoldMT" w:eastAsia="TimesNewRomanPS-BoldMT" w:hAnsi="TimesNewRomanPS-BoldMT" w:cs="TimesNewRomanPS-BoldMT"/>
                <w:b/>
                <w:bCs/>
                <w:color w:val="000000"/>
                <w:sz w:val="26"/>
                <w:szCs w:val="26"/>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79" w:type="pct"/>
          </w:tcPr>
          <w:p w:rsidR="00741D66" w:rsidRDefault="007A1C07">
            <w:pPr>
              <w:widowControl w:val="0"/>
              <w:autoSpaceDE w:val="0"/>
              <w:autoSpaceDN w:val="0"/>
              <w:adjustRightInd w:val="0"/>
              <w:rPr>
                <w:sz w:val="24"/>
                <w:szCs w:val="24"/>
              </w:rPr>
            </w:pPr>
            <w:r>
              <w:rPr>
                <w:sz w:val="24"/>
                <w:szCs w:val="24"/>
              </w:rPr>
              <w:t>Деловое управление (4.1)</w:t>
            </w:r>
          </w:p>
        </w:tc>
        <w:tc>
          <w:tcPr>
            <w:tcW w:w="1385"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41D66" w:rsidRDefault="00741D66">
            <w:pPr>
              <w:widowControl w:val="0"/>
              <w:autoSpaceDE w:val="0"/>
              <w:autoSpaceDN w:val="0"/>
              <w:adjustRightInd w:val="0"/>
              <w:jc w:val="both"/>
              <w:rPr>
                <w:sz w:val="24"/>
                <w:szCs w:val="24"/>
              </w:rPr>
            </w:pPr>
          </w:p>
        </w:tc>
        <w:tc>
          <w:tcPr>
            <w:tcW w:w="1368" w:type="pct"/>
          </w:tcPr>
          <w:p w:rsidR="00741D66" w:rsidRDefault="007A1C07">
            <w:pPr>
              <w:widowControl w:val="0"/>
              <w:jc w:val="both"/>
              <w:rPr>
                <w:sz w:val="24"/>
                <w:szCs w:val="24"/>
              </w:rPr>
            </w:pPr>
            <w:r>
              <w:rPr>
                <w:sz w:val="24"/>
                <w:szCs w:val="24"/>
              </w:rPr>
              <w:lastRenderedPageBreak/>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w:t>
            </w:r>
            <w:r>
              <w:rPr>
                <w:sz w:val="24"/>
                <w:szCs w:val="24"/>
              </w:rPr>
              <w:lastRenderedPageBreak/>
              <w:t xml:space="preserve">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368"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 xml:space="preserve">Вышеуказанные и другие ограничения </w:t>
            </w:r>
            <w:r>
              <w:rPr>
                <w:sz w:val="22"/>
                <w:szCs w:val="22"/>
              </w:rPr>
              <w:lastRenderedPageBreak/>
              <w:t>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jc w:val="center"/>
        </w:trPr>
        <w:tc>
          <w:tcPr>
            <w:tcW w:w="879" w:type="pct"/>
          </w:tcPr>
          <w:p w:rsidR="00741D66" w:rsidRDefault="007A1C07">
            <w:pPr>
              <w:widowControl w:val="0"/>
              <w:tabs>
                <w:tab w:val="left" w:pos="2520"/>
              </w:tabs>
              <w:jc w:val="both"/>
              <w:rPr>
                <w:sz w:val="24"/>
                <w:szCs w:val="24"/>
              </w:rPr>
            </w:pPr>
            <w:r>
              <w:rPr>
                <w:sz w:val="24"/>
                <w:szCs w:val="24"/>
                <w:shd w:val="clear" w:color="auto" w:fill="FFFFFF"/>
              </w:rPr>
              <w:lastRenderedPageBreak/>
              <w:t>Малоэтажная многоквартирная жилая застройка (2.1.1)</w:t>
            </w:r>
          </w:p>
        </w:tc>
        <w:tc>
          <w:tcPr>
            <w:tcW w:w="1385" w:type="pct"/>
          </w:tcPr>
          <w:p w:rsidR="00741D66" w:rsidRDefault="00741D66">
            <w:pPr>
              <w:widowControl w:val="0"/>
              <w:tabs>
                <w:tab w:val="left" w:pos="2520"/>
              </w:tabs>
              <w:jc w:val="both"/>
              <w:rPr>
                <w:sz w:val="24"/>
                <w:szCs w:val="24"/>
              </w:rPr>
            </w:pPr>
          </w:p>
          <w:p w:rsidR="00741D66" w:rsidRDefault="007A1C07">
            <w:pPr>
              <w:widowControl w:val="0"/>
              <w:tabs>
                <w:tab w:val="left" w:pos="2520"/>
              </w:tabs>
              <w:jc w:val="both"/>
              <w:rPr>
                <w:sz w:val="24"/>
                <w:szCs w:val="24"/>
              </w:rPr>
            </w:pPr>
            <w:r>
              <w:rPr>
                <w:sz w:val="24"/>
                <w:szCs w:val="24"/>
              </w:rPr>
              <w:t>-----</w:t>
            </w:r>
          </w:p>
        </w:tc>
        <w:tc>
          <w:tcPr>
            <w:tcW w:w="1368" w:type="pct"/>
          </w:tcPr>
          <w:p w:rsidR="00741D66" w:rsidRDefault="00741D66">
            <w:pPr>
              <w:rPr>
                <w:sz w:val="24"/>
                <w:szCs w:val="24"/>
              </w:rPr>
            </w:pPr>
          </w:p>
          <w:p w:rsidR="00741D66" w:rsidRDefault="007A1C07">
            <w:pPr>
              <w:rPr>
                <w:sz w:val="24"/>
                <w:szCs w:val="24"/>
              </w:rPr>
            </w:pPr>
            <w:r>
              <w:rPr>
                <w:sz w:val="24"/>
                <w:szCs w:val="24"/>
              </w:rPr>
              <w:t>----</w:t>
            </w:r>
          </w:p>
        </w:tc>
        <w:tc>
          <w:tcPr>
            <w:tcW w:w="1368" w:type="pct"/>
          </w:tcPr>
          <w:p w:rsidR="00741D66" w:rsidRDefault="007A1C07">
            <w:pPr>
              <w:rPr>
                <w:sz w:val="24"/>
                <w:szCs w:val="24"/>
              </w:rPr>
            </w:pPr>
            <w:r>
              <w:rPr>
                <w:sz w:val="24"/>
                <w:szCs w:val="24"/>
              </w:rPr>
              <w:t>Запрещено строительство жилых домов, расположение жилых зон и других территорий проживания</w:t>
            </w:r>
            <w:proofErr w:type="gramStart"/>
            <w:r>
              <w:rPr>
                <w:sz w:val="24"/>
                <w:szCs w:val="24"/>
              </w:rPr>
              <w:t>,</w:t>
            </w:r>
            <w:r w:rsidRPr="00C410BA">
              <w:rPr>
                <w:rFonts w:eastAsia="SimSun"/>
                <w:color w:val="000000"/>
                <w:sz w:val="24"/>
                <w:szCs w:val="24"/>
                <w:lang w:eastAsia="zh-CN"/>
              </w:rPr>
              <w:t>к</w:t>
            </w:r>
            <w:proofErr w:type="gramEnd"/>
            <w:r w:rsidRPr="00C410BA">
              <w:rPr>
                <w:rFonts w:eastAsia="SimSun"/>
                <w:color w:val="000000"/>
                <w:sz w:val="24"/>
                <w:szCs w:val="24"/>
                <w:lang w:eastAsia="zh-CN"/>
              </w:rPr>
              <w:t>оллективные или индивидуальные дачные и садово-огородные участки</w:t>
            </w:r>
            <w:r>
              <w:rPr>
                <w:rFonts w:eastAsia="SimSun"/>
                <w:color w:val="000000"/>
                <w:sz w:val="24"/>
                <w:szCs w:val="24"/>
                <w:lang w:eastAsia="zh-CN"/>
              </w:rPr>
              <w:t>,с</w:t>
            </w:r>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eastAsia="Times New Roman CYR"/>
                <w:sz w:val="24"/>
                <w:szCs w:val="24"/>
              </w:rPr>
            </w:pPr>
          </w:p>
        </w:tc>
      </w:tr>
      <w:tr w:rsidR="00741D66">
        <w:trPr>
          <w:trHeight w:val="242"/>
          <w:jc w:val="center"/>
        </w:trPr>
        <w:tc>
          <w:tcPr>
            <w:tcW w:w="879" w:type="pct"/>
          </w:tcPr>
          <w:p w:rsidR="00741D66" w:rsidRDefault="007A1C07">
            <w:pPr>
              <w:widowControl w:val="0"/>
              <w:jc w:val="both"/>
              <w:rPr>
                <w:sz w:val="24"/>
                <w:szCs w:val="24"/>
              </w:rPr>
            </w:pPr>
            <w:r>
              <w:rPr>
                <w:sz w:val="24"/>
                <w:szCs w:val="24"/>
              </w:rPr>
              <w:t xml:space="preserve">Рынки </w:t>
            </w:r>
          </w:p>
          <w:p w:rsidR="00741D66" w:rsidRDefault="007A1C07">
            <w:pPr>
              <w:widowControl w:val="0"/>
              <w:jc w:val="both"/>
              <w:rPr>
                <w:sz w:val="24"/>
                <w:szCs w:val="24"/>
                <w:highlight w:val="yellow"/>
              </w:rPr>
            </w:pPr>
            <w:r>
              <w:rPr>
                <w:sz w:val="24"/>
                <w:szCs w:val="24"/>
              </w:rPr>
              <w:t>(4.3) за исключением:</w:t>
            </w:r>
          </w:p>
          <w:p w:rsidR="00741D66" w:rsidRDefault="007A1C07">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rsidR="00741D66" w:rsidRDefault="00741D66">
            <w:pPr>
              <w:widowControl w:val="0"/>
              <w:jc w:val="both"/>
              <w:rPr>
                <w:sz w:val="24"/>
                <w:szCs w:val="24"/>
                <w:highlight w:val="yellow"/>
                <w:lang w:eastAsia="en-US"/>
              </w:rPr>
            </w:pPr>
          </w:p>
        </w:tc>
        <w:tc>
          <w:tcPr>
            <w:tcW w:w="1385" w:type="pct"/>
          </w:tcPr>
          <w:p w:rsidR="00741D66" w:rsidRDefault="007A1C07">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1D66" w:rsidRDefault="00741D66">
            <w:pPr>
              <w:widowControl w:val="0"/>
              <w:jc w:val="both"/>
              <w:rPr>
                <w:sz w:val="24"/>
                <w:szCs w:val="24"/>
              </w:rPr>
            </w:pPr>
          </w:p>
          <w:p w:rsidR="00741D66" w:rsidRDefault="00741D66">
            <w:pPr>
              <w:widowControl w:val="0"/>
              <w:jc w:val="both"/>
              <w:rPr>
                <w:sz w:val="24"/>
                <w:szCs w:val="24"/>
              </w:rPr>
            </w:pPr>
          </w:p>
        </w:tc>
        <w:tc>
          <w:tcPr>
            <w:tcW w:w="1368" w:type="pct"/>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850/50000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10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w:t>
            </w:r>
            <w:r>
              <w:rPr>
                <w:b/>
                <w:sz w:val="24"/>
                <w:szCs w:val="24"/>
              </w:rPr>
              <w:lastRenderedPageBreak/>
              <w:t xml:space="preserve">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sz w:val="24"/>
                <w:szCs w:val="24"/>
              </w:rPr>
              <w:lastRenderedPageBreak/>
              <w:t xml:space="preserve">Размещение площадки для стоянки и остановки всех видов транспорта; </w:t>
            </w:r>
          </w:p>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jc w:val="both"/>
              <w:rPr>
                <w:b/>
                <w:sz w:val="24"/>
                <w:szCs w:val="24"/>
              </w:rPr>
            </w:pPr>
          </w:p>
        </w:tc>
      </w:tr>
      <w:tr w:rsidR="00741D66">
        <w:trPr>
          <w:trHeight w:val="800"/>
          <w:jc w:val="center"/>
        </w:trPr>
        <w:tc>
          <w:tcPr>
            <w:tcW w:w="879" w:type="pct"/>
          </w:tcPr>
          <w:p w:rsidR="00741D66" w:rsidRDefault="007A1C07">
            <w:pPr>
              <w:widowControl w:val="0"/>
              <w:jc w:val="both"/>
              <w:rPr>
                <w:sz w:val="24"/>
                <w:szCs w:val="24"/>
              </w:rPr>
            </w:pPr>
            <w:r>
              <w:rPr>
                <w:sz w:val="24"/>
                <w:szCs w:val="24"/>
              </w:rPr>
              <w:lastRenderedPageBreak/>
              <w:t xml:space="preserve">Магазины </w:t>
            </w:r>
          </w:p>
          <w:p w:rsidR="00741D66" w:rsidRDefault="007A1C07">
            <w:pPr>
              <w:widowControl w:val="0"/>
              <w:jc w:val="both"/>
              <w:rPr>
                <w:sz w:val="24"/>
                <w:szCs w:val="24"/>
              </w:rPr>
            </w:pPr>
            <w:r>
              <w:rPr>
                <w:sz w:val="24"/>
                <w:szCs w:val="24"/>
              </w:rPr>
              <w:t>(4.4)</w:t>
            </w:r>
          </w:p>
        </w:tc>
        <w:tc>
          <w:tcPr>
            <w:tcW w:w="1385"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1368"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widowControl w:val="0"/>
              <w:ind w:firstLine="567"/>
              <w:jc w:val="both"/>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Pr="00C410BA" w:rsidRDefault="00741D66">
            <w:pPr>
              <w:widowControl w:val="0"/>
              <w:ind w:firstLine="567"/>
              <w:jc w:val="both"/>
              <w:rPr>
                <w:rFonts w:ascii="TimesNewRomanPS-BoldMT" w:eastAsia="TimesNewRomanPS-BoldMT" w:hAnsi="TimesNewRomanPS-BoldMT" w:cs="TimesNewRomanPS-BoldMT"/>
                <w:b/>
                <w:bCs/>
                <w:color w:val="000000"/>
                <w:sz w:val="24"/>
                <w:szCs w:val="24"/>
                <w:lang w:eastAsia="zh-CN"/>
              </w:rPr>
            </w:pPr>
          </w:p>
        </w:tc>
      </w:tr>
      <w:tr w:rsidR="00741D66">
        <w:trPr>
          <w:trHeight w:val="800"/>
          <w:jc w:val="center"/>
        </w:trPr>
        <w:tc>
          <w:tcPr>
            <w:tcW w:w="879" w:type="pct"/>
          </w:tcPr>
          <w:p w:rsidR="00741D66" w:rsidRDefault="007A1C07">
            <w:pPr>
              <w:widowControl w:val="0"/>
              <w:jc w:val="both"/>
              <w:rPr>
                <w:sz w:val="24"/>
                <w:szCs w:val="24"/>
              </w:rPr>
            </w:pPr>
            <w:r>
              <w:rPr>
                <w:sz w:val="24"/>
                <w:szCs w:val="24"/>
              </w:rPr>
              <w:t>Банковская и страховая деятельность</w:t>
            </w:r>
          </w:p>
          <w:p w:rsidR="00741D66" w:rsidRDefault="007A1C07">
            <w:pPr>
              <w:widowControl w:val="0"/>
              <w:jc w:val="both"/>
              <w:rPr>
                <w:sz w:val="24"/>
                <w:szCs w:val="24"/>
              </w:rPr>
            </w:pPr>
            <w:r>
              <w:rPr>
                <w:sz w:val="24"/>
                <w:szCs w:val="24"/>
              </w:rPr>
              <w:t>(4.5)</w:t>
            </w:r>
          </w:p>
        </w:tc>
        <w:tc>
          <w:tcPr>
            <w:tcW w:w="1385"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68"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w:t>
            </w:r>
            <w:r>
              <w:rPr>
                <w:b/>
                <w:sz w:val="24"/>
                <w:szCs w:val="24"/>
              </w:rPr>
              <w:lastRenderedPageBreak/>
              <w:t xml:space="preserve">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jc w:val="center"/>
        </w:trPr>
        <w:tc>
          <w:tcPr>
            <w:tcW w:w="879" w:type="pct"/>
          </w:tcPr>
          <w:p w:rsidR="00741D66" w:rsidRDefault="007A1C07">
            <w:pPr>
              <w:widowControl w:val="0"/>
              <w:jc w:val="both"/>
              <w:rPr>
                <w:sz w:val="24"/>
                <w:szCs w:val="24"/>
              </w:rPr>
            </w:pPr>
            <w:r>
              <w:rPr>
                <w:sz w:val="24"/>
                <w:szCs w:val="24"/>
              </w:rPr>
              <w:lastRenderedPageBreak/>
              <w:t xml:space="preserve">Общественное питание </w:t>
            </w:r>
          </w:p>
          <w:p w:rsidR="00741D66" w:rsidRDefault="007A1C07">
            <w:pPr>
              <w:widowControl w:val="0"/>
              <w:jc w:val="both"/>
              <w:rPr>
                <w:sz w:val="24"/>
                <w:szCs w:val="24"/>
              </w:rPr>
            </w:pPr>
            <w:r>
              <w:rPr>
                <w:sz w:val="24"/>
                <w:szCs w:val="24"/>
              </w:rPr>
              <w:t>(4.6)</w:t>
            </w:r>
          </w:p>
        </w:tc>
        <w:tc>
          <w:tcPr>
            <w:tcW w:w="1385" w:type="pct"/>
          </w:tcPr>
          <w:p w:rsidR="00741D66" w:rsidRDefault="007A1C07">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68"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rPr>
                <w:rFonts w:eastAsia="SimSun"/>
                <w:b/>
                <w:sz w:val="24"/>
                <w:szCs w:val="24"/>
                <w:lang w:eastAsia="zh-CN"/>
              </w:rPr>
            </w:pPr>
          </w:p>
        </w:tc>
        <w:tc>
          <w:tcPr>
            <w:tcW w:w="1368" w:type="pct"/>
          </w:tcPr>
          <w:p w:rsidR="00741D66" w:rsidRDefault="007A1C07">
            <w:pPr>
              <w:rPr>
                <w:sz w:val="22"/>
                <w:szCs w:val="22"/>
              </w:rPr>
            </w:pPr>
            <w:proofErr w:type="gramStart"/>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roofErr w:type="gramEnd"/>
          </w:p>
          <w:p w:rsidR="00741D66" w:rsidRDefault="00741D66">
            <w:pPr>
              <w:rPr>
                <w:b/>
                <w:sz w:val="24"/>
                <w:szCs w:val="24"/>
              </w:rPr>
            </w:pPr>
          </w:p>
        </w:tc>
      </w:tr>
      <w:tr w:rsidR="00741D66">
        <w:trPr>
          <w:trHeight w:val="800"/>
          <w:jc w:val="center"/>
        </w:trPr>
        <w:tc>
          <w:tcPr>
            <w:tcW w:w="879"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sz w:val="24"/>
                <w:szCs w:val="24"/>
              </w:rPr>
            </w:pPr>
          </w:p>
        </w:tc>
        <w:tc>
          <w:tcPr>
            <w:tcW w:w="1385"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sz w:val="24"/>
                <w:szCs w:val="24"/>
              </w:rPr>
            </w:pPr>
          </w:p>
        </w:tc>
        <w:tc>
          <w:tcPr>
            <w:tcW w:w="1368" w:type="pct"/>
          </w:tcPr>
          <w:p w:rsidR="00741D66" w:rsidRDefault="007A1C07">
            <w:pPr>
              <w:widowControl w:val="0"/>
              <w:jc w:val="both"/>
              <w:rPr>
                <w:sz w:val="24"/>
                <w:szCs w:val="24"/>
              </w:rPr>
            </w:pPr>
            <w:r>
              <w:rPr>
                <w:sz w:val="24"/>
                <w:szCs w:val="24"/>
              </w:rPr>
              <w:lastRenderedPageBreak/>
              <w:t>- 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w:t>
            </w:r>
            <w:r>
              <w:rPr>
                <w:rFonts w:eastAsia="SimSun"/>
                <w:sz w:val="24"/>
                <w:szCs w:val="24"/>
                <w:lang w:eastAsia="zh-CN"/>
              </w:rPr>
              <w:lastRenderedPageBreak/>
              <w:t>этажей зданий - 3</w:t>
            </w:r>
            <w:r>
              <w:rPr>
                <w:rFonts w:eastAsia="SimSun"/>
                <w:b/>
                <w:sz w:val="24"/>
                <w:szCs w:val="24"/>
                <w:lang w:eastAsia="zh-CN"/>
              </w:rPr>
              <w:t xml:space="preserve">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368" w:type="pct"/>
          </w:tcPr>
          <w:p w:rsidR="00741D66" w:rsidRDefault="007A1C07">
            <w:pPr>
              <w:rPr>
                <w:sz w:val="22"/>
                <w:szCs w:val="22"/>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r>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jc w:val="both"/>
              <w:rPr>
                <w:b/>
                <w:sz w:val="24"/>
                <w:szCs w:val="24"/>
              </w:rPr>
            </w:pPr>
          </w:p>
        </w:tc>
      </w:tr>
      <w:tr w:rsidR="00741D66">
        <w:trPr>
          <w:trHeight w:val="384"/>
          <w:jc w:val="center"/>
        </w:trPr>
        <w:tc>
          <w:tcPr>
            <w:tcW w:w="879" w:type="pct"/>
          </w:tcPr>
          <w:p w:rsidR="00741D66" w:rsidRDefault="007A1C07">
            <w:pPr>
              <w:widowControl w:val="0"/>
              <w:tabs>
                <w:tab w:val="left" w:pos="375"/>
                <w:tab w:val="left" w:pos="555"/>
              </w:tabs>
              <w:autoSpaceDE w:val="0"/>
              <w:autoSpaceDN w:val="0"/>
              <w:adjustRightInd w:val="0"/>
              <w:jc w:val="both"/>
              <w:rPr>
                <w:sz w:val="24"/>
                <w:szCs w:val="24"/>
              </w:rPr>
            </w:pPr>
            <w:r>
              <w:rPr>
                <w:sz w:val="24"/>
                <w:szCs w:val="24"/>
              </w:rPr>
              <w:lastRenderedPageBreak/>
              <w:t xml:space="preserve">Бытовое обслуживание </w:t>
            </w:r>
          </w:p>
          <w:p w:rsidR="00741D66" w:rsidRDefault="007A1C07">
            <w:pPr>
              <w:widowControl w:val="0"/>
              <w:tabs>
                <w:tab w:val="left" w:pos="375"/>
                <w:tab w:val="left" w:pos="555"/>
              </w:tabs>
              <w:autoSpaceDE w:val="0"/>
              <w:autoSpaceDN w:val="0"/>
              <w:adjustRightInd w:val="0"/>
              <w:jc w:val="both"/>
              <w:rPr>
                <w:sz w:val="24"/>
                <w:szCs w:val="24"/>
              </w:rPr>
            </w:pPr>
            <w:r>
              <w:rPr>
                <w:sz w:val="24"/>
                <w:szCs w:val="24"/>
              </w:rPr>
              <w:t>(3.3)</w:t>
            </w:r>
          </w:p>
        </w:tc>
        <w:tc>
          <w:tcPr>
            <w:tcW w:w="1385"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368"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2"/>
                <w:szCs w:val="22"/>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proofErr w:type="gramStart"/>
            <w:r>
              <w:rPr>
                <w:rFonts w:ascii="TimesNewRomanPS-BoldMT" w:eastAsia="TimesNewRomanPS-BoldMT" w:hAnsi="TimesNewRomanPS-BoldMT" w:cs="TimesNewRomanPS-BoldMT"/>
                <w:b/>
                <w:bCs/>
                <w:color w:val="000000"/>
                <w:sz w:val="24"/>
                <w:szCs w:val="24"/>
                <w:lang w:eastAsia="zh-CN"/>
              </w:rPr>
              <w:t>.</w:t>
            </w:r>
            <w:r>
              <w:rPr>
                <w:sz w:val="22"/>
                <w:szCs w:val="22"/>
              </w:rPr>
              <w:t>В</w:t>
            </w:r>
            <w:proofErr w:type="gramEnd"/>
            <w:r>
              <w:rPr>
                <w:sz w:val="22"/>
                <w:szCs w:val="22"/>
              </w:rPr>
              <w:t>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jc w:val="both"/>
              <w:rPr>
                <w:b/>
                <w:sz w:val="24"/>
                <w:szCs w:val="24"/>
              </w:rPr>
            </w:pPr>
          </w:p>
        </w:tc>
      </w:tr>
      <w:tr w:rsidR="00741D66">
        <w:trPr>
          <w:trHeight w:val="849"/>
          <w:jc w:val="center"/>
        </w:trPr>
        <w:tc>
          <w:tcPr>
            <w:tcW w:w="879" w:type="pct"/>
          </w:tcPr>
          <w:p w:rsidR="00741D66" w:rsidRDefault="007A1C07">
            <w:pPr>
              <w:widowControl w:val="0"/>
              <w:jc w:val="both"/>
              <w:rPr>
                <w:sz w:val="24"/>
                <w:szCs w:val="24"/>
              </w:rPr>
            </w:pPr>
            <w:r>
              <w:rPr>
                <w:sz w:val="24"/>
                <w:szCs w:val="24"/>
              </w:rPr>
              <w:t>Гостиничное обслуживание</w:t>
            </w:r>
          </w:p>
          <w:p w:rsidR="00741D66" w:rsidRDefault="007A1C07">
            <w:pPr>
              <w:widowControl w:val="0"/>
              <w:jc w:val="both"/>
              <w:rPr>
                <w:sz w:val="24"/>
                <w:szCs w:val="24"/>
                <w:lang w:eastAsia="en-US" w:bidi="en-US"/>
              </w:rPr>
            </w:pPr>
            <w:r>
              <w:rPr>
                <w:sz w:val="24"/>
                <w:szCs w:val="24"/>
              </w:rPr>
              <w:t>(4.7)</w:t>
            </w:r>
          </w:p>
        </w:tc>
        <w:tc>
          <w:tcPr>
            <w:tcW w:w="1385"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w:t>
            </w:r>
          </w:p>
        </w:tc>
        <w:tc>
          <w:tcPr>
            <w:tcW w:w="1368"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68"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jc w:val="center"/>
        </w:trPr>
        <w:tc>
          <w:tcPr>
            <w:tcW w:w="879" w:type="pct"/>
          </w:tcPr>
          <w:p w:rsidR="00741D66" w:rsidRDefault="007A1C07">
            <w:pPr>
              <w:widowControl w:val="0"/>
              <w:jc w:val="both"/>
              <w:rPr>
                <w:sz w:val="24"/>
                <w:szCs w:val="24"/>
                <w:highlight w:val="yellow"/>
              </w:rPr>
            </w:pPr>
            <w:r>
              <w:rPr>
                <w:color w:val="22272F"/>
                <w:sz w:val="23"/>
                <w:szCs w:val="23"/>
                <w:shd w:val="clear" w:color="auto" w:fill="FFFFFF"/>
              </w:rPr>
              <w:lastRenderedPageBreak/>
              <w:t>Амбулаторное ветеринарное обслуживание (3.10.1)</w:t>
            </w:r>
          </w:p>
        </w:tc>
        <w:tc>
          <w:tcPr>
            <w:tcW w:w="1385"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36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368" w:type="pct"/>
          </w:tcPr>
          <w:p w:rsidR="00741D66" w:rsidRDefault="007A1C07">
            <w:pPr>
              <w:rPr>
                <w:sz w:val="22"/>
                <w:szCs w:val="22"/>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proofErr w:type="gramStart"/>
            <w:r>
              <w:rPr>
                <w:rFonts w:eastAsia="SimSun"/>
                <w:b/>
                <w:bCs/>
                <w:color w:val="000000"/>
                <w:sz w:val="24"/>
                <w:szCs w:val="24"/>
                <w:lang w:eastAsia="zh-CN"/>
              </w:rPr>
              <w:t>.</w:t>
            </w:r>
            <w:r>
              <w:rPr>
                <w:sz w:val="22"/>
                <w:szCs w:val="22"/>
              </w:rPr>
              <w:t>В</w:t>
            </w:r>
            <w:proofErr w:type="gramEnd"/>
            <w:r>
              <w:rPr>
                <w:sz w:val="22"/>
                <w:szCs w:val="22"/>
              </w:rPr>
              <w:t>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49"/>
          <w:jc w:val="center"/>
        </w:trPr>
        <w:tc>
          <w:tcPr>
            <w:tcW w:w="879" w:type="pct"/>
          </w:tcPr>
          <w:p w:rsidR="00741D66" w:rsidRDefault="007A1C07">
            <w:pPr>
              <w:widowControl w:val="0"/>
              <w:autoSpaceDE w:val="0"/>
              <w:autoSpaceDN w:val="0"/>
              <w:adjustRightInd w:val="0"/>
              <w:rPr>
                <w:sz w:val="24"/>
                <w:szCs w:val="24"/>
              </w:rPr>
            </w:pPr>
            <w:r>
              <w:rPr>
                <w:sz w:val="24"/>
                <w:szCs w:val="24"/>
              </w:rPr>
              <w:t>Автомобильные мойки(4.9.1.3)</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lastRenderedPageBreak/>
              <w:t>Ремонт автомобилей (4.9.1.4)</w:t>
            </w:r>
          </w:p>
        </w:tc>
        <w:tc>
          <w:tcPr>
            <w:tcW w:w="1385" w:type="pct"/>
          </w:tcPr>
          <w:p w:rsidR="00741D66" w:rsidRDefault="00741D66">
            <w:pPr>
              <w:widowControl w:val="0"/>
              <w:rPr>
                <w:sz w:val="24"/>
                <w:szCs w:val="24"/>
              </w:rPr>
            </w:pPr>
          </w:p>
          <w:p w:rsidR="00741D66" w:rsidRDefault="007A1C07">
            <w:pPr>
              <w:widowControl w:val="0"/>
              <w:rPr>
                <w:sz w:val="24"/>
                <w:szCs w:val="24"/>
              </w:rPr>
            </w:pPr>
            <w:r>
              <w:rPr>
                <w:sz w:val="24"/>
                <w:szCs w:val="24"/>
              </w:rPr>
              <w:t>----</w:t>
            </w:r>
          </w:p>
        </w:tc>
        <w:tc>
          <w:tcPr>
            <w:tcW w:w="1368"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68"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proofErr w:type="gramStart"/>
            <w:r>
              <w:rPr>
                <w:rFonts w:ascii="TimesNewRomanPS-BoldMT" w:eastAsia="TimesNewRomanPS-BoldMT" w:hAnsi="TimesNewRomanPS-BoldMT" w:cs="TimesNewRomanPS-BoldMT"/>
                <w:b/>
                <w:bCs/>
                <w:color w:val="000000"/>
                <w:sz w:val="24"/>
                <w:szCs w:val="24"/>
                <w:lang w:eastAsia="zh-CN"/>
              </w:rPr>
              <w:t>.</w:t>
            </w:r>
            <w:r>
              <w:rPr>
                <w:sz w:val="22"/>
                <w:szCs w:val="22"/>
              </w:rPr>
              <w:t>В</w:t>
            </w:r>
            <w:proofErr w:type="gramEnd"/>
            <w:r>
              <w:rPr>
                <w:sz w:val="22"/>
                <w:szCs w:val="22"/>
              </w:rPr>
              <w:t>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242"/>
          <w:jc w:val="center"/>
        </w:trPr>
        <w:tc>
          <w:tcPr>
            <w:tcW w:w="879" w:type="pct"/>
          </w:tcPr>
          <w:p w:rsidR="00741D66" w:rsidRDefault="00741D66">
            <w:pPr>
              <w:widowControl w:val="0"/>
              <w:autoSpaceDE w:val="0"/>
              <w:autoSpaceDN w:val="0"/>
              <w:adjustRightInd w:val="0"/>
              <w:rPr>
                <w:sz w:val="24"/>
                <w:szCs w:val="24"/>
              </w:rPr>
            </w:pPr>
          </w:p>
        </w:tc>
        <w:tc>
          <w:tcPr>
            <w:tcW w:w="1385" w:type="pct"/>
          </w:tcPr>
          <w:p w:rsidR="00741D66" w:rsidRDefault="00741D66">
            <w:pPr>
              <w:widowControl w:val="0"/>
              <w:autoSpaceDE w:val="0"/>
              <w:autoSpaceDN w:val="0"/>
              <w:adjustRightInd w:val="0"/>
              <w:jc w:val="both"/>
              <w:rPr>
                <w:sz w:val="24"/>
                <w:szCs w:val="24"/>
              </w:rPr>
            </w:pPr>
          </w:p>
        </w:tc>
        <w:tc>
          <w:tcPr>
            <w:tcW w:w="1368" w:type="pct"/>
          </w:tcPr>
          <w:p w:rsidR="00741D66" w:rsidRDefault="00741D66">
            <w:pPr>
              <w:widowControl w:val="0"/>
              <w:ind w:firstLine="567"/>
              <w:jc w:val="both"/>
              <w:rPr>
                <w:rFonts w:eastAsia="SimSun"/>
                <w:b/>
                <w:sz w:val="24"/>
                <w:szCs w:val="24"/>
                <w:lang w:eastAsia="zh-CN"/>
              </w:rPr>
            </w:pPr>
          </w:p>
        </w:tc>
        <w:tc>
          <w:tcPr>
            <w:tcW w:w="1368" w:type="pct"/>
          </w:tcPr>
          <w:p w:rsidR="00741D66" w:rsidRDefault="00741D66">
            <w:pPr>
              <w:widowControl w:val="0"/>
              <w:ind w:firstLine="567"/>
              <w:jc w:val="both"/>
              <w:rPr>
                <w:b/>
                <w:sz w:val="24"/>
                <w:szCs w:val="24"/>
              </w:rPr>
            </w:pPr>
          </w:p>
        </w:tc>
      </w:tr>
    </w:tbl>
    <w:p w:rsidR="00741D66" w:rsidRDefault="00741D66">
      <w:pPr>
        <w:widowControl w:val="0"/>
        <w:rPr>
          <w:sz w:val="24"/>
          <w:szCs w:val="24"/>
        </w:rPr>
      </w:pPr>
    </w:p>
    <w:p w:rsidR="00741D66" w:rsidRDefault="007A1C07">
      <w:pPr>
        <w:widowControl w:val="0"/>
        <w:numPr>
          <w:ilvl w:val="0"/>
          <w:numId w:val="6"/>
        </w:numPr>
        <w:jc w:val="center"/>
        <w:rPr>
          <w:b/>
          <w:sz w:val="24"/>
          <w:szCs w:val="24"/>
        </w:rPr>
      </w:pPr>
      <w:r>
        <w:rPr>
          <w:b/>
          <w:sz w:val="24"/>
          <w:szCs w:val="24"/>
        </w:rPr>
        <w:t xml:space="preserve">ВСПОМОГАТЕЛЬНЫЕ ВИДЫ РАЗРЕШЕННОГО ИСПОЛЬЗОВАНИЯ ОБЪЕКТОВ КАПИТАЛЬНОГО СТРОИТЕЛЬСТВА </w:t>
      </w:r>
    </w:p>
    <w:p w:rsidR="00741D66" w:rsidRDefault="007A1C07">
      <w:pPr>
        <w:widowControl w:val="0"/>
        <w:ind w:firstLine="709"/>
        <w:jc w:val="both"/>
        <w:rPr>
          <w:b/>
          <w:sz w:val="24"/>
          <w:szCs w:val="24"/>
        </w:rPr>
      </w:pPr>
      <w:r>
        <w:rPr>
          <w:b/>
          <w:sz w:val="24"/>
          <w:szCs w:val="24"/>
        </w:rPr>
        <w:t>застройки для индивидуальных и блокированных жилых домов:</w:t>
      </w:r>
    </w:p>
    <w:p w:rsidR="00741D66" w:rsidRDefault="00741D66">
      <w:pPr>
        <w:widowControl w:val="0"/>
        <w:ind w:left="567" w:firstLineChars="150" w:firstLine="360"/>
        <w:jc w:val="both"/>
        <w:rPr>
          <w:sz w:val="24"/>
          <w:szCs w:val="24"/>
        </w:rPr>
      </w:pPr>
    </w:p>
    <w:p w:rsidR="00741D66" w:rsidRDefault="007A1C07">
      <w:pPr>
        <w:widowControl w:val="0"/>
        <w:ind w:left="567" w:firstLineChars="150" w:firstLine="360"/>
        <w:jc w:val="both"/>
        <w:rPr>
          <w:sz w:val="24"/>
          <w:szCs w:val="24"/>
        </w:rPr>
      </w:pPr>
      <w:r>
        <w:rPr>
          <w:sz w:val="24"/>
          <w:szCs w:val="24"/>
        </w:rPr>
        <w:t>В связи с тем, что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41D66" w:rsidRDefault="007A1C07">
      <w:pPr>
        <w:widowControl w:val="0"/>
        <w:ind w:firstLine="709"/>
        <w:jc w:val="both"/>
        <w:rPr>
          <w:sz w:val="24"/>
          <w:szCs w:val="24"/>
        </w:rPr>
      </w:pPr>
      <w:r>
        <w:rPr>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 площадки для мусорных контейнеров;</w:t>
      </w:r>
    </w:p>
    <w:p w:rsidR="00741D66" w:rsidRDefault="007A1C07">
      <w:pPr>
        <w:widowControl w:val="0"/>
        <w:ind w:firstLine="709"/>
        <w:jc w:val="both"/>
        <w:rPr>
          <w:sz w:val="24"/>
          <w:szCs w:val="24"/>
        </w:rPr>
      </w:pPr>
      <w:r>
        <w:rPr>
          <w:sz w:val="24"/>
          <w:szCs w:val="24"/>
        </w:rPr>
        <w:t>- детские игровые площадки, площадки отдыха, занятия физкультурой и спортом, хозяйственные площадки;</w:t>
      </w:r>
    </w:p>
    <w:p w:rsidR="00741D66" w:rsidRDefault="007A1C07">
      <w:pPr>
        <w:widowControl w:val="0"/>
        <w:ind w:firstLine="709"/>
        <w:jc w:val="both"/>
        <w:rPr>
          <w:sz w:val="24"/>
          <w:szCs w:val="24"/>
        </w:rPr>
      </w:pPr>
      <w:r>
        <w:rPr>
          <w:sz w:val="24"/>
          <w:szCs w:val="24"/>
        </w:rPr>
        <w:t>- оборудование пожарной охраны (гидранты, резервуары);</w:t>
      </w:r>
    </w:p>
    <w:p w:rsidR="00741D66" w:rsidRDefault="007A1C07">
      <w:pPr>
        <w:widowControl w:val="0"/>
        <w:ind w:firstLine="709"/>
        <w:jc w:val="both"/>
        <w:rPr>
          <w:sz w:val="24"/>
          <w:szCs w:val="24"/>
        </w:rPr>
      </w:pPr>
      <w:r>
        <w:rPr>
          <w:sz w:val="24"/>
          <w:szCs w:val="24"/>
        </w:rPr>
        <w:t>- защитные дорожные сооружения;</w:t>
      </w:r>
    </w:p>
    <w:p w:rsidR="00741D66" w:rsidRDefault="007A1C07">
      <w:pPr>
        <w:widowControl w:val="0"/>
        <w:ind w:firstLine="709"/>
        <w:jc w:val="both"/>
        <w:rPr>
          <w:sz w:val="24"/>
          <w:szCs w:val="24"/>
        </w:rPr>
      </w:pPr>
      <w:r>
        <w:rPr>
          <w:sz w:val="24"/>
          <w:szCs w:val="24"/>
        </w:rPr>
        <w:t>- элементы обустройства автомобильных дорог;</w:t>
      </w:r>
    </w:p>
    <w:p w:rsidR="00741D66" w:rsidRDefault="007A1C07">
      <w:pPr>
        <w:widowControl w:val="0"/>
        <w:ind w:firstLine="709"/>
        <w:jc w:val="both"/>
        <w:rPr>
          <w:sz w:val="24"/>
          <w:szCs w:val="24"/>
        </w:rPr>
      </w:pPr>
      <w:r>
        <w:rPr>
          <w:sz w:val="24"/>
          <w:szCs w:val="24"/>
        </w:rPr>
        <w:t>- 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 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sz w:val="24"/>
          <w:szCs w:val="24"/>
        </w:rPr>
      </w:pPr>
      <w:r>
        <w:rPr>
          <w:sz w:val="24"/>
          <w:szCs w:val="24"/>
        </w:rPr>
        <w:t>- гараж,</w:t>
      </w:r>
    </w:p>
    <w:p w:rsidR="00741D66" w:rsidRDefault="007A1C07">
      <w:pPr>
        <w:widowControl w:val="0"/>
        <w:ind w:firstLine="709"/>
        <w:jc w:val="both"/>
        <w:rPr>
          <w:sz w:val="24"/>
          <w:szCs w:val="24"/>
        </w:rPr>
      </w:pPr>
      <w:r>
        <w:rPr>
          <w:sz w:val="24"/>
          <w:szCs w:val="24"/>
        </w:rPr>
        <w:t>- киоски, лотки, временные павильоны розничной торговли (некапитальные) площадью до 30 кв.м.;</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Pr>
          <w:rFonts w:eastAsia="SimSun"/>
          <w:sz w:val="24"/>
          <w:szCs w:val="24"/>
          <w:lang w:eastAsia="zh-CN"/>
        </w:rPr>
        <w:lastRenderedPageBreak/>
        <w:t>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741D66" w:rsidRDefault="007A1C07">
      <w:pPr>
        <w:widowControl w:val="0"/>
        <w:ind w:firstLine="709"/>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41D66" w:rsidRDefault="007A1C07">
      <w:pPr>
        <w:widowControl w:val="0"/>
        <w:ind w:firstLine="709"/>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открытой стоянки - 1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741D66" w:rsidRDefault="007A1C07">
      <w:pPr>
        <w:widowControl w:val="0"/>
        <w:ind w:firstLine="709"/>
        <w:jc w:val="both"/>
        <w:rPr>
          <w:sz w:val="24"/>
          <w:szCs w:val="24"/>
        </w:rPr>
      </w:pPr>
      <w:r>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741D66" w:rsidRDefault="007A1C07">
      <w:pPr>
        <w:widowControl w:val="0"/>
        <w:ind w:firstLine="709"/>
        <w:jc w:val="both"/>
        <w:rPr>
          <w:sz w:val="24"/>
          <w:szCs w:val="24"/>
        </w:rPr>
      </w:pPr>
      <w:r>
        <w:rPr>
          <w:sz w:val="24"/>
          <w:szCs w:val="24"/>
        </w:rPr>
        <w:t xml:space="preserve">минимальный отступ от границ соседнего участка до вспомогательных строений (бани, гаражи и других) - 1 м; </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кустарника - 1 м;</w:t>
      </w:r>
    </w:p>
    <w:p w:rsidR="00741D66" w:rsidRDefault="007A1C07">
      <w:pPr>
        <w:widowControl w:val="0"/>
        <w:ind w:firstLine="709"/>
        <w:jc w:val="both"/>
        <w:rPr>
          <w:bCs/>
          <w:sz w:val="24"/>
          <w:szCs w:val="24"/>
        </w:rPr>
      </w:pPr>
      <w:r>
        <w:rPr>
          <w:bCs/>
          <w:sz w:val="24"/>
          <w:szCs w:val="24"/>
          <w:shd w:val="clear" w:color="auto" w:fill="FFFFFF"/>
        </w:rPr>
        <w:t xml:space="preserve">- от границы соседнего участка должно быть не менее, </w:t>
      </w:r>
      <w:proofErr w:type="gramStart"/>
      <w:r>
        <w:rPr>
          <w:bCs/>
          <w:sz w:val="24"/>
          <w:szCs w:val="24"/>
          <w:shd w:val="clear" w:color="auto" w:fill="FFFFFF"/>
        </w:rPr>
        <w:t>м</w:t>
      </w:r>
      <w:proofErr w:type="gramEnd"/>
      <w:r>
        <w:rPr>
          <w:bCs/>
          <w:sz w:val="24"/>
          <w:szCs w:val="24"/>
          <w:shd w:val="clear" w:color="auto" w:fill="FFFFFF"/>
        </w:rPr>
        <w:t>: до стены жилого дома - 3; до хозяйственных построек - 1</w:t>
      </w:r>
      <w:r>
        <w:rPr>
          <w:bCs/>
          <w:sz w:val="24"/>
          <w:szCs w:val="24"/>
        </w:rPr>
        <w:t>.</w:t>
      </w:r>
    </w:p>
    <w:p w:rsidR="00741D66" w:rsidRDefault="007A1C07">
      <w:pPr>
        <w:widowControl w:val="0"/>
        <w:ind w:firstLine="709"/>
        <w:jc w:val="both"/>
        <w:rPr>
          <w:bCs/>
          <w:sz w:val="24"/>
          <w:szCs w:val="24"/>
        </w:rPr>
      </w:pPr>
      <w:r>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Pr>
          <w:bCs/>
          <w:sz w:val="24"/>
          <w:szCs w:val="24"/>
          <w:shd w:val="clear" w:color="auto" w:fill="FFFFFF"/>
        </w:rPr>
        <w:t>м</w:t>
      </w:r>
      <w:proofErr w:type="gramEnd"/>
      <w:r>
        <w:rPr>
          <w:bCs/>
          <w:sz w:val="24"/>
          <w:szCs w:val="24"/>
          <w:shd w:val="clear" w:color="auto" w:fill="FFFFFF"/>
        </w:rPr>
        <w:t>: одиночные или двойные - 10, до 8 блоков - 25, свыше 8 до 30 блоков - 50.</w:t>
      </w:r>
    </w:p>
    <w:p w:rsidR="00741D66" w:rsidRDefault="007A1C07">
      <w:pPr>
        <w:widowControl w:val="0"/>
        <w:ind w:firstLine="709"/>
        <w:jc w:val="both"/>
        <w:rPr>
          <w:bCs/>
          <w:sz w:val="24"/>
          <w:szCs w:val="24"/>
          <w:shd w:val="clear" w:color="auto" w:fill="FFFFFF"/>
        </w:rPr>
      </w:pPr>
      <w:r>
        <w:rPr>
          <w:bCs/>
          <w:sz w:val="24"/>
          <w:szCs w:val="24"/>
          <w:shd w:val="clear" w:color="auto" w:fill="FFFFFF"/>
        </w:rPr>
        <w:t>Расстояние от сараев для скота и птицы до шахтных колодцев должно быть не менее 20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741D66" w:rsidRDefault="007A1C07">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41D66" w:rsidRDefault="007A1C07">
      <w:pPr>
        <w:widowControl w:val="0"/>
        <w:ind w:firstLine="709"/>
        <w:jc w:val="both"/>
        <w:rPr>
          <w:sz w:val="24"/>
          <w:szCs w:val="24"/>
        </w:rPr>
      </w:pPr>
      <w:r>
        <w:rPr>
          <w:sz w:val="24"/>
          <w:szCs w:val="24"/>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w:t>
      </w:r>
      <w:r>
        <w:rPr>
          <w:sz w:val="24"/>
          <w:szCs w:val="24"/>
        </w:rPr>
        <w:lastRenderedPageBreak/>
        <w:t>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b/>
          <w:sz w:val="24"/>
          <w:szCs w:val="24"/>
        </w:rPr>
      </w:pPr>
      <w:r>
        <w:rPr>
          <w:b/>
          <w:sz w:val="24"/>
          <w:szCs w:val="24"/>
        </w:rPr>
        <w:t>Иные показатели застройки для индивидуальных и блокированных жилых домов:</w:t>
      </w:r>
    </w:p>
    <w:p w:rsidR="00741D66" w:rsidRDefault="007A1C07">
      <w:pPr>
        <w:widowControl w:val="0"/>
        <w:ind w:firstLine="709"/>
        <w:jc w:val="both"/>
        <w:rPr>
          <w:sz w:val="24"/>
          <w:szCs w:val="24"/>
        </w:rPr>
      </w:pPr>
      <w:r>
        <w:rPr>
          <w:sz w:val="24"/>
          <w:szCs w:val="24"/>
        </w:rPr>
        <w:t>1. Расстояния измеряются до наружных граней стен строений.</w:t>
      </w:r>
    </w:p>
    <w:p w:rsidR="00741D66" w:rsidRDefault="007A1C07">
      <w:pPr>
        <w:widowControl w:val="0"/>
        <w:ind w:firstLine="709"/>
        <w:jc w:val="both"/>
        <w:rPr>
          <w:sz w:val="24"/>
          <w:szCs w:val="24"/>
        </w:rPr>
      </w:pPr>
      <w:r>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741D66" w:rsidRDefault="007A1C07">
      <w:pPr>
        <w:widowControl w:val="0"/>
        <w:ind w:firstLine="709"/>
        <w:jc w:val="both"/>
        <w:rPr>
          <w:sz w:val="24"/>
          <w:szCs w:val="24"/>
        </w:rPr>
      </w:pPr>
      <w:r>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41D66" w:rsidRDefault="007A1C07">
      <w:pPr>
        <w:widowControl w:val="0"/>
        <w:ind w:firstLine="709"/>
        <w:jc w:val="both"/>
        <w:rPr>
          <w:sz w:val="24"/>
          <w:szCs w:val="24"/>
        </w:rPr>
      </w:pPr>
      <w:r>
        <w:rPr>
          <w:sz w:val="24"/>
          <w:szCs w:val="24"/>
        </w:rPr>
        <w:t>4. Вспомогательные строения, за исключением гаражей, размещать со стороны улиц не допускается.</w:t>
      </w:r>
    </w:p>
    <w:p w:rsidR="00741D66" w:rsidRDefault="007A1C07">
      <w:pPr>
        <w:widowControl w:val="0"/>
        <w:ind w:firstLine="709"/>
        <w:jc w:val="both"/>
        <w:rPr>
          <w:sz w:val="24"/>
          <w:szCs w:val="24"/>
        </w:rPr>
      </w:pPr>
      <w:r>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741D66" w:rsidRDefault="007A1C07">
      <w:pPr>
        <w:widowControl w:val="0"/>
        <w:ind w:firstLine="709"/>
        <w:jc w:val="both"/>
        <w:rPr>
          <w:sz w:val="24"/>
          <w:szCs w:val="24"/>
        </w:rPr>
      </w:pPr>
      <w:r>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widowControl w:val="0"/>
        <w:ind w:firstLine="709"/>
        <w:jc w:val="both"/>
        <w:rPr>
          <w:sz w:val="24"/>
          <w:szCs w:val="24"/>
        </w:rPr>
      </w:pPr>
      <w:r>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41D66" w:rsidRDefault="007A1C07">
      <w:pPr>
        <w:widowControl w:val="0"/>
        <w:ind w:firstLine="709"/>
        <w:jc w:val="both"/>
        <w:rPr>
          <w:sz w:val="24"/>
          <w:szCs w:val="24"/>
        </w:rPr>
      </w:pPr>
      <w:r>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741D66" w:rsidRDefault="007A1C07">
      <w:pPr>
        <w:widowControl w:val="0"/>
        <w:ind w:firstLine="709"/>
        <w:jc w:val="both"/>
        <w:rPr>
          <w:sz w:val="24"/>
          <w:szCs w:val="24"/>
        </w:rPr>
      </w:pPr>
      <w:r>
        <w:rPr>
          <w:sz w:val="24"/>
          <w:szCs w:val="24"/>
        </w:rPr>
        <w:t>10. На территории с застройкой жилыми домами усадебного типа стоянки размещаются в пределах отведенного участка.</w:t>
      </w:r>
    </w:p>
    <w:p w:rsidR="00741D66" w:rsidRDefault="007A1C07">
      <w:pPr>
        <w:widowControl w:val="0"/>
        <w:ind w:firstLine="709"/>
        <w:jc w:val="both"/>
        <w:rPr>
          <w:sz w:val="24"/>
          <w:szCs w:val="24"/>
        </w:rPr>
      </w:pPr>
      <w:r>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41D66" w:rsidRDefault="007A1C07">
      <w:pPr>
        <w:widowControl w:val="0"/>
        <w:autoSpaceDE w:val="0"/>
        <w:autoSpaceDN w:val="0"/>
        <w:adjustRightInd w:val="0"/>
        <w:ind w:firstLine="709"/>
        <w:jc w:val="both"/>
        <w:rPr>
          <w:sz w:val="24"/>
          <w:szCs w:val="24"/>
        </w:rPr>
      </w:pPr>
      <w:r>
        <w:rPr>
          <w:bCs/>
          <w:sz w:val="24"/>
          <w:szCs w:val="24"/>
        </w:rPr>
        <w:t xml:space="preserve">11. </w:t>
      </w:r>
      <w:r>
        <w:rPr>
          <w:sz w:val="24"/>
          <w:szCs w:val="24"/>
        </w:rPr>
        <w:t>Расстояния:</w:t>
      </w:r>
    </w:p>
    <w:p w:rsidR="00741D66" w:rsidRDefault="007A1C07">
      <w:pPr>
        <w:widowControl w:val="0"/>
        <w:ind w:firstLine="709"/>
        <w:jc w:val="both"/>
        <w:rPr>
          <w:sz w:val="24"/>
          <w:szCs w:val="24"/>
        </w:rPr>
      </w:pPr>
      <w:r>
        <w:rPr>
          <w:sz w:val="24"/>
          <w:szCs w:val="24"/>
        </w:rPr>
        <w:t>- от площадок с контейнерами для отходов, до границ участков жилых домов, детских учреждений не менее 50 метров;</w:t>
      </w:r>
    </w:p>
    <w:p w:rsidR="00741D66" w:rsidRDefault="007A1C07">
      <w:pPr>
        <w:widowControl w:val="0"/>
        <w:ind w:firstLine="709"/>
        <w:jc w:val="both"/>
        <w:rPr>
          <w:sz w:val="24"/>
          <w:szCs w:val="24"/>
        </w:rPr>
      </w:pPr>
      <w:r>
        <w:rPr>
          <w:sz w:val="24"/>
          <w:szCs w:val="24"/>
        </w:rPr>
        <w:t>- от газорегуляторных пунктов до границ участков жилых домов - не менее 15 метров;</w:t>
      </w:r>
    </w:p>
    <w:p w:rsidR="00741D66" w:rsidRDefault="007A1C07">
      <w:pPr>
        <w:widowControl w:val="0"/>
        <w:ind w:firstLine="709"/>
        <w:jc w:val="both"/>
        <w:rPr>
          <w:sz w:val="24"/>
          <w:szCs w:val="24"/>
        </w:rPr>
      </w:pPr>
      <w:r>
        <w:rPr>
          <w:sz w:val="24"/>
          <w:szCs w:val="24"/>
        </w:rPr>
        <w:t>- от трансформаторных подстанций до границ участков жилых домов - не менее 10 метров;</w:t>
      </w:r>
    </w:p>
    <w:p w:rsidR="00741D66" w:rsidRDefault="007A1C07">
      <w:pPr>
        <w:widowControl w:val="0"/>
        <w:ind w:firstLine="709"/>
        <w:jc w:val="both"/>
        <w:rPr>
          <w:sz w:val="24"/>
          <w:szCs w:val="24"/>
        </w:rPr>
      </w:pPr>
      <w:r>
        <w:rPr>
          <w:sz w:val="24"/>
          <w:szCs w:val="24"/>
        </w:rPr>
        <w:t>- от края лесопаркового массива до границ ближних участков жилой застройки - не менее 30 метров.</w:t>
      </w:r>
    </w:p>
    <w:p w:rsidR="00741D66" w:rsidRDefault="007A1C07">
      <w:pPr>
        <w:widowControl w:val="0"/>
        <w:ind w:firstLine="709"/>
        <w:jc w:val="both"/>
        <w:rPr>
          <w:sz w:val="24"/>
          <w:szCs w:val="24"/>
        </w:rPr>
      </w:pPr>
      <w:r>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ind w:firstLine="709"/>
        <w:jc w:val="both"/>
        <w:rPr>
          <w:sz w:val="24"/>
          <w:szCs w:val="24"/>
        </w:rPr>
      </w:pPr>
      <w:r>
        <w:rPr>
          <w:sz w:val="24"/>
          <w:szCs w:val="24"/>
        </w:rPr>
        <w:lastRenderedPageBreak/>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741D66" w:rsidRDefault="007A1C07">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 высота ограждения земельных участков должна быть не более 2,5 метров; </w:t>
      </w:r>
    </w:p>
    <w:p w:rsidR="00741D66" w:rsidRDefault="007A1C07">
      <w:pPr>
        <w:widowControl w:val="0"/>
        <w:ind w:firstLine="709"/>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741D66" w:rsidRDefault="007A1C07">
      <w:pPr>
        <w:widowControl w:val="0"/>
        <w:ind w:firstLine="709"/>
        <w:jc w:val="both"/>
        <w:rPr>
          <w:rFonts w:eastAsia="SimSun"/>
          <w:sz w:val="24"/>
          <w:szCs w:val="24"/>
          <w:lang w:eastAsia="zh-CN"/>
        </w:rPr>
      </w:pPr>
      <w:r>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741D66" w:rsidRDefault="007A1C07">
      <w:pPr>
        <w:widowControl w:val="0"/>
        <w:ind w:firstLine="709"/>
        <w:jc w:val="both"/>
        <w:rPr>
          <w:rFonts w:eastAsia="SimSun"/>
          <w:sz w:val="24"/>
          <w:szCs w:val="24"/>
          <w:lang w:eastAsia="zh-CN"/>
        </w:rPr>
      </w:pPr>
      <w:r>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741D66" w:rsidRDefault="007A1C07">
      <w:pPr>
        <w:widowControl w:val="0"/>
        <w:ind w:firstLine="709"/>
        <w:jc w:val="both"/>
        <w:rPr>
          <w:rFonts w:eastAsia="SimSun"/>
          <w:sz w:val="24"/>
          <w:szCs w:val="24"/>
          <w:lang w:eastAsia="zh-CN"/>
        </w:rPr>
      </w:pPr>
      <w:r>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41D66" w:rsidRDefault="007A1C07">
      <w:pPr>
        <w:widowControl w:val="0"/>
        <w:ind w:firstLine="709"/>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widowControl w:val="0"/>
        <w:ind w:firstLine="709"/>
        <w:jc w:val="both"/>
        <w:rPr>
          <w:rFonts w:eastAsia="SimSun"/>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bookmarkStart w:id="57" w:name="_Toc433729385"/>
      <w:proofErr w:type="gramStart"/>
      <w:r>
        <w:rPr>
          <w:rFonts w:eastAsia="SimSun"/>
          <w:b/>
          <w:bCs/>
          <w:i/>
          <w:iCs/>
          <w:sz w:val="24"/>
          <w:szCs w:val="24"/>
          <w:lang w:eastAsia="zh-CN"/>
        </w:rPr>
        <w:t>Ж</w:t>
      </w:r>
      <w:proofErr w:type="gramEnd"/>
      <w:r>
        <w:rPr>
          <w:rFonts w:eastAsia="SimSun"/>
          <w:b/>
          <w:bCs/>
          <w:i/>
          <w:iCs/>
          <w:sz w:val="24"/>
          <w:szCs w:val="24"/>
          <w:lang w:eastAsia="zh-CN"/>
        </w:rPr>
        <w:t xml:space="preserve"> - 2. Зона малоэтажной жилой застройки (до 3 этажей) (3-6, 7)</w:t>
      </w:r>
    </w:p>
    <w:p w:rsidR="00741D66" w:rsidRDefault="00741D66">
      <w:pPr>
        <w:widowControl w:val="0"/>
        <w:overflowPunct w:val="0"/>
        <w:autoSpaceDE w:val="0"/>
        <w:autoSpaceDN w:val="0"/>
        <w:adjustRightInd w:val="0"/>
        <w:rPr>
          <w:rFonts w:eastAsia="SimSun"/>
          <w:bCs/>
          <w:iCs/>
          <w:sz w:val="24"/>
          <w:szCs w:val="24"/>
          <w:lang w:eastAsia="zh-CN"/>
        </w:rPr>
      </w:pPr>
    </w:p>
    <w:p w:rsidR="00741D66" w:rsidRDefault="007A1C07">
      <w:pPr>
        <w:widowControl w:val="0"/>
        <w:numPr>
          <w:ilvl w:val="0"/>
          <w:numId w:val="8"/>
        </w:numPr>
        <w:rPr>
          <w:b/>
          <w:sz w:val="24"/>
          <w:szCs w:val="24"/>
          <w:lang w:bidi="en-US"/>
        </w:rPr>
      </w:pPr>
      <w:r>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4105"/>
        <w:gridCol w:w="4605"/>
        <w:gridCol w:w="4604"/>
      </w:tblGrid>
      <w:tr w:rsidR="00741D66">
        <w:trPr>
          <w:trHeight w:val="1546"/>
          <w:tblHeader/>
          <w:jc w:val="center"/>
        </w:trPr>
        <w:tc>
          <w:tcPr>
            <w:tcW w:w="818"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89"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46" w:type="pct"/>
          </w:tcPr>
          <w:p w:rsidR="00741D66" w:rsidRDefault="00741D66">
            <w:pPr>
              <w:widowControl w:val="0"/>
              <w:tabs>
                <w:tab w:val="left" w:pos="2520"/>
              </w:tabs>
              <w:jc w:val="center"/>
              <w:rPr>
                <w:b/>
                <w:sz w:val="24"/>
                <w:szCs w:val="24"/>
              </w:rPr>
            </w:pPr>
          </w:p>
          <w:p w:rsidR="00741D66" w:rsidRDefault="007A1C07">
            <w:pPr>
              <w:widowControl w:val="0"/>
              <w:tabs>
                <w:tab w:val="left" w:pos="2520"/>
              </w:tabs>
              <w:jc w:val="both"/>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818" w:type="pct"/>
            <w:vAlign w:val="center"/>
          </w:tcPr>
          <w:p w:rsidR="00741D66" w:rsidRDefault="007A1C07">
            <w:pPr>
              <w:widowControl w:val="0"/>
              <w:tabs>
                <w:tab w:val="left" w:pos="2520"/>
              </w:tabs>
              <w:jc w:val="both"/>
              <w:rPr>
                <w:sz w:val="24"/>
                <w:szCs w:val="24"/>
              </w:rPr>
            </w:pPr>
            <w:r>
              <w:rPr>
                <w:sz w:val="24"/>
                <w:szCs w:val="24"/>
                <w:shd w:val="clear" w:color="auto" w:fill="FFFFFF"/>
              </w:rPr>
              <w:t>Малоэтажная многоквартирная жилая застройка (2.1.1)</w:t>
            </w:r>
          </w:p>
        </w:tc>
        <w:tc>
          <w:tcPr>
            <w:tcW w:w="1289" w:type="pct"/>
            <w:vAlign w:val="center"/>
          </w:tcPr>
          <w:p w:rsidR="00741D66" w:rsidRDefault="007A1C07">
            <w:pPr>
              <w:widowControl w:val="0"/>
              <w:shd w:val="clear" w:color="auto" w:fill="FFFFFF"/>
              <w:jc w:val="both"/>
              <w:rPr>
                <w:sz w:val="24"/>
                <w:szCs w:val="24"/>
              </w:rPr>
            </w:pPr>
            <w:r>
              <w:rPr>
                <w:sz w:val="24"/>
                <w:szCs w:val="24"/>
              </w:rPr>
              <w:t xml:space="preserve"> ---</w:t>
            </w:r>
          </w:p>
          <w:p w:rsidR="00741D66" w:rsidRDefault="00741D66">
            <w:pPr>
              <w:widowControl w:val="0"/>
              <w:shd w:val="clear" w:color="auto" w:fill="FFFFFF"/>
              <w:jc w:val="both"/>
              <w:rPr>
                <w:sz w:val="24"/>
                <w:szCs w:val="24"/>
              </w:rPr>
            </w:pPr>
          </w:p>
        </w:tc>
        <w:tc>
          <w:tcPr>
            <w:tcW w:w="1446" w:type="pct"/>
            <w:vAlign w:val="center"/>
          </w:tcPr>
          <w:p w:rsidR="00741D66" w:rsidRDefault="007A1C07">
            <w:pPr>
              <w:widowControl w:val="0"/>
              <w:autoSpaceDE w:val="0"/>
              <w:autoSpaceDN w:val="0"/>
              <w:adjustRightInd w:val="0"/>
              <w:ind w:firstLine="567"/>
              <w:jc w:val="both"/>
              <w:rPr>
                <w:sz w:val="24"/>
                <w:szCs w:val="24"/>
              </w:rPr>
            </w:pPr>
            <w:r>
              <w:rPr>
                <w:sz w:val="24"/>
                <w:szCs w:val="24"/>
              </w:rPr>
              <w:t>----</w:t>
            </w:r>
          </w:p>
        </w:tc>
        <w:tc>
          <w:tcPr>
            <w:tcW w:w="1446" w:type="pct"/>
          </w:tcPr>
          <w:p w:rsidR="00741D66" w:rsidRDefault="007A1C07">
            <w:pPr>
              <w:rPr>
                <w:sz w:val="24"/>
                <w:szCs w:val="24"/>
              </w:rPr>
            </w:pPr>
            <w:r>
              <w:rPr>
                <w:sz w:val="24"/>
                <w:szCs w:val="24"/>
              </w:rPr>
              <w:t>Запрещено строительство жилых домов, расположение жилых зон и других территорий проживания</w:t>
            </w:r>
            <w:proofErr w:type="gramStart"/>
            <w:r>
              <w:rPr>
                <w:sz w:val="24"/>
                <w:szCs w:val="24"/>
              </w:rPr>
              <w:t>,</w:t>
            </w:r>
            <w:r w:rsidRPr="00C410BA">
              <w:rPr>
                <w:rFonts w:eastAsia="SimSun"/>
                <w:color w:val="000000"/>
                <w:sz w:val="24"/>
                <w:szCs w:val="24"/>
                <w:lang w:eastAsia="zh-CN"/>
              </w:rPr>
              <w:t>к</w:t>
            </w:r>
            <w:proofErr w:type="gramEnd"/>
            <w:r w:rsidRPr="00C410BA">
              <w:rPr>
                <w:rFonts w:eastAsia="SimSun"/>
                <w:color w:val="000000"/>
                <w:sz w:val="24"/>
                <w:szCs w:val="24"/>
                <w:lang w:eastAsia="zh-CN"/>
              </w:rPr>
              <w:t>оллективные или индивидуальные дачные и садово-огородные участки</w:t>
            </w:r>
            <w:r>
              <w:rPr>
                <w:rFonts w:eastAsia="SimSun"/>
                <w:color w:val="000000"/>
                <w:sz w:val="24"/>
                <w:szCs w:val="24"/>
                <w:lang w:eastAsia="zh-CN"/>
              </w:rPr>
              <w:t>,с</w:t>
            </w:r>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jc w:val="center"/>
        </w:trPr>
        <w:tc>
          <w:tcPr>
            <w:tcW w:w="818" w:type="pct"/>
            <w:vAlign w:val="center"/>
          </w:tcPr>
          <w:p w:rsidR="00741D66" w:rsidRDefault="007A1C07">
            <w:pPr>
              <w:widowControl w:val="0"/>
              <w:tabs>
                <w:tab w:val="left" w:pos="2520"/>
              </w:tabs>
              <w:jc w:val="both"/>
              <w:rPr>
                <w:sz w:val="24"/>
                <w:szCs w:val="24"/>
                <w:shd w:val="clear" w:color="auto" w:fill="FFFFFF"/>
              </w:rPr>
            </w:pPr>
            <w:r>
              <w:rPr>
                <w:sz w:val="24"/>
                <w:szCs w:val="24"/>
                <w:shd w:val="clear" w:color="auto" w:fill="FFFFFF"/>
              </w:rPr>
              <w:t>Индивидуальное жилищное строительство (2.1)</w:t>
            </w:r>
          </w:p>
        </w:tc>
        <w:tc>
          <w:tcPr>
            <w:tcW w:w="1289" w:type="pct"/>
            <w:vAlign w:val="center"/>
          </w:tcPr>
          <w:p w:rsidR="00741D66" w:rsidRDefault="007A1C07">
            <w:pPr>
              <w:widowControl w:val="0"/>
              <w:shd w:val="clear" w:color="auto" w:fill="FFFFFF"/>
              <w:jc w:val="both"/>
              <w:rPr>
                <w:sz w:val="24"/>
                <w:szCs w:val="24"/>
              </w:rPr>
            </w:pPr>
            <w:r>
              <w:rPr>
                <w:sz w:val="24"/>
                <w:szCs w:val="24"/>
              </w:rPr>
              <w:t xml:space="preserve">  ---</w:t>
            </w:r>
          </w:p>
          <w:p w:rsidR="00741D66" w:rsidRDefault="00741D66">
            <w:pPr>
              <w:widowControl w:val="0"/>
              <w:tabs>
                <w:tab w:val="left" w:pos="2520"/>
              </w:tabs>
              <w:jc w:val="both"/>
              <w:rPr>
                <w:bCs/>
                <w:sz w:val="24"/>
                <w:szCs w:val="24"/>
                <w:shd w:val="clear" w:color="auto" w:fill="FFFFFF"/>
              </w:rPr>
            </w:pPr>
          </w:p>
        </w:tc>
        <w:tc>
          <w:tcPr>
            <w:tcW w:w="1446" w:type="pct"/>
          </w:tcPr>
          <w:p w:rsidR="00741D66" w:rsidRDefault="00741D66">
            <w:pPr>
              <w:ind w:firstLine="567"/>
              <w:jc w:val="both"/>
              <w:rPr>
                <w:sz w:val="24"/>
                <w:szCs w:val="24"/>
              </w:rPr>
            </w:pPr>
          </w:p>
          <w:p w:rsidR="00741D66" w:rsidRDefault="007A1C07">
            <w:pPr>
              <w:ind w:firstLine="567"/>
              <w:jc w:val="both"/>
              <w:rPr>
                <w:sz w:val="24"/>
                <w:szCs w:val="24"/>
              </w:rPr>
            </w:pPr>
            <w:r>
              <w:rPr>
                <w:sz w:val="24"/>
                <w:szCs w:val="24"/>
              </w:rPr>
              <w:t>-----</w:t>
            </w:r>
          </w:p>
        </w:tc>
        <w:tc>
          <w:tcPr>
            <w:tcW w:w="1446" w:type="pct"/>
          </w:tcPr>
          <w:p w:rsidR="00741D66" w:rsidRDefault="007A1C07">
            <w:pPr>
              <w:rPr>
                <w:sz w:val="24"/>
                <w:szCs w:val="24"/>
              </w:rPr>
            </w:pPr>
            <w:r>
              <w:rPr>
                <w:sz w:val="24"/>
                <w:szCs w:val="24"/>
              </w:rPr>
              <w:t>Запрещено строительство жилых домов, расположение жилых зон и других территорий проживания</w:t>
            </w:r>
            <w:proofErr w:type="gramStart"/>
            <w:r>
              <w:rPr>
                <w:sz w:val="24"/>
                <w:szCs w:val="24"/>
              </w:rPr>
              <w:t>,</w:t>
            </w:r>
            <w:r w:rsidRPr="00C410BA">
              <w:rPr>
                <w:rFonts w:eastAsia="SimSun"/>
                <w:color w:val="000000"/>
                <w:sz w:val="24"/>
                <w:szCs w:val="24"/>
                <w:lang w:eastAsia="zh-CN"/>
              </w:rPr>
              <w:t>к</w:t>
            </w:r>
            <w:proofErr w:type="gramEnd"/>
            <w:r w:rsidRPr="00C410BA">
              <w:rPr>
                <w:rFonts w:eastAsia="SimSun"/>
                <w:color w:val="000000"/>
                <w:sz w:val="24"/>
                <w:szCs w:val="24"/>
                <w:lang w:eastAsia="zh-CN"/>
              </w:rPr>
              <w:t>оллективные или индивидуальные дачные и садово-огородные участки</w:t>
            </w:r>
            <w:r>
              <w:rPr>
                <w:rFonts w:eastAsia="SimSun"/>
                <w:color w:val="000000"/>
                <w:sz w:val="24"/>
                <w:szCs w:val="24"/>
                <w:lang w:eastAsia="zh-CN"/>
              </w:rPr>
              <w:t>,с</w:t>
            </w:r>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 xml:space="preserve">Вышеуказанные и другие ограничения использования земельных участков и объектов капитального строительства </w:t>
            </w:r>
            <w:r>
              <w:rPr>
                <w:sz w:val="22"/>
                <w:szCs w:val="22"/>
              </w:rPr>
              <w:lastRenderedPageBreak/>
              <w:t>установлены в статье 36</w:t>
            </w:r>
          </w:p>
          <w:p w:rsidR="00741D66" w:rsidRDefault="00741D66">
            <w:pPr>
              <w:widowControl w:val="0"/>
              <w:ind w:firstLine="567"/>
              <w:jc w:val="both"/>
              <w:rPr>
                <w:b/>
                <w:sz w:val="24"/>
                <w:szCs w:val="24"/>
              </w:rPr>
            </w:pPr>
          </w:p>
        </w:tc>
      </w:tr>
      <w:tr w:rsidR="00741D66">
        <w:trPr>
          <w:trHeight w:val="800"/>
          <w:jc w:val="center"/>
        </w:trPr>
        <w:tc>
          <w:tcPr>
            <w:tcW w:w="818" w:type="pct"/>
            <w:vAlign w:val="center"/>
          </w:tcPr>
          <w:p w:rsidR="00741D66" w:rsidRDefault="007A1C07">
            <w:pPr>
              <w:widowControl w:val="0"/>
              <w:tabs>
                <w:tab w:val="left" w:pos="2520"/>
              </w:tabs>
              <w:jc w:val="both"/>
              <w:rPr>
                <w:sz w:val="24"/>
                <w:szCs w:val="24"/>
                <w:highlight w:val="yellow"/>
                <w:shd w:val="clear" w:color="auto" w:fill="FFFFFF"/>
              </w:rPr>
            </w:pPr>
            <w:r>
              <w:rPr>
                <w:sz w:val="24"/>
                <w:szCs w:val="24"/>
                <w:shd w:val="clear" w:color="auto" w:fill="FFFFFF"/>
              </w:rPr>
              <w:lastRenderedPageBreak/>
              <w:t>Блокированная жилая застройка (2.3)</w:t>
            </w:r>
          </w:p>
        </w:tc>
        <w:tc>
          <w:tcPr>
            <w:tcW w:w="1289" w:type="pct"/>
            <w:vAlign w:val="center"/>
          </w:tcPr>
          <w:p w:rsidR="00741D66" w:rsidRDefault="007A1C07">
            <w:pPr>
              <w:shd w:val="clear" w:color="auto" w:fill="FFFFFF"/>
              <w:jc w:val="both"/>
              <w:rPr>
                <w:sz w:val="24"/>
                <w:szCs w:val="24"/>
              </w:rPr>
            </w:pPr>
            <w:r>
              <w:rPr>
                <w:sz w:val="24"/>
                <w:szCs w:val="24"/>
              </w:rPr>
              <w:t xml:space="preserve"> ----</w:t>
            </w:r>
          </w:p>
        </w:tc>
        <w:tc>
          <w:tcPr>
            <w:tcW w:w="1446" w:type="pct"/>
          </w:tcPr>
          <w:p w:rsidR="00741D66" w:rsidRDefault="00741D66">
            <w:pPr>
              <w:rPr>
                <w:sz w:val="24"/>
                <w:szCs w:val="24"/>
              </w:rPr>
            </w:pPr>
          </w:p>
          <w:p w:rsidR="00741D66" w:rsidRDefault="00741D66">
            <w:pPr>
              <w:rPr>
                <w:sz w:val="24"/>
                <w:szCs w:val="24"/>
              </w:rPr>
            </w:pPr>
          </w:p>
          <w:p w:rsidR="00741D66" w:rsidRDefault="00741D66">
            <w:pPr>
              <w:rPr>
                <w:sz w:val="24"/>
                <w:szCs w:val="24"/>
              </w:rPr>
            </w:pPr>
          </w:p>
          <w:p w:rsidR="00741D66" w:rsidRDefault="00741D66">
            <w:pPr>
              <w:rPr>
                <w:sz w:val="24"/>
                <w:szCs w:val="24"/>
              </w:rPr>
            </w:pPr>
          </w:p>
          <w:p w:rsidR="00741D66" w:rsidRDefault="007A1C07">
            <w:pPr>
              <w:rPr>
                <w:sz w:val="24"/>
                <w:szCs w:val="24"/>
              </w:rPr>
            </w:pPr>
            <w:r>
              <w:rPr>
                <w:sz w:val="24"/>
                <w:szCs w:val="24"/>
              </w:rPr>
              <w:t>-----</w:t>
            </w:r>
          </w:p>
        </w:tc>
        <w:tc>
          <w:tcPr>
            <w:tcW w:w="1446" w:type="pct"/>
          </w:tcPr>
          <w:p w:rsidR="00741D66" w:rsidRDefault="007A1C07">
            <w:pPr>
              <w:rPr>
                <w:sz w:val="24"/>
                <w:szCs w:val="24"/>
              </w:rPr>
            </w:pPr>
            <w:r>
              <w:rPr>
                <w:sz w:val="24"/>
                <w:szCs w:val="24"/>
              </w:rPr>
              <w:t>Запрещено строительство жилых домов, расположение жилых зон и других территорий проживания</w:t>
            </w:r>
            <w:proofErr w:type="gramStart"/>
            <w:r>
              <w:rPr>
                <w:sz w:val="24"/>
                <w:szCs w:val="24"/>
              </w:rPr>
              <w:t>,</w:t>
            </w:r>
            <w:r w:rsidRPr="00C410BA">
              <w:rPr>
                <w:rFonts w:eastAsia="SimSun"/>
                <w:color w:val="000000"/>
                <w:sz w:val="24"/>
                <w:szCs w:val="24"/>
                <w:lang w:eastAsia="zh-CN"/>
              </w:rPr>
              <w:t>к</w:t>
            </w:r>
            <w:proofErr w:type="gramEnd"/>
            <w:r w:rsidRPr="00C410BA">
              <w:rPr>
                <w:rFonts w:eastAsia="SimSun"/>
                <w:color w:val="000000"/>
                <w:sz w:val="24"/>
                <w:szCs w:val="24"/>
                <w:lang w:eastAsia="zh-CN"/>
              </w:rPr>
              <w:t>оллективные или индивидуальные дачные и садово-огородные участки</w:t>
            </w:r>
            <w:r>
              <w:rPr>
                <w:rFonts w:eastAsia="SimSun"/>
                <w:color w:val="000000"/>
                <w:sz w:val="24"/>
                <w:szCs w:val="24"/>
                <w:lang w:eastAsia="zh-CN"/>
              </w:rPr>
              <w:t>,с</w:t>
            </w:r>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eastAsia="Times New Roman CYR"/>
                <w:sz w:val="24"/>
                <w:szCs w:val="24"/>
              </w:rPr>
            </w:pPr>
          </w:p>
        </w:tc>
      </w:tr>
      <w:tr w:rsidR="00741D66">
        <w:trPr>
          <w:trHeight w:val="800"/>
          <w:jc w:val="center"/>
        </w:trPr>
        <w:tc>
          <w:tcPr>
            <w:tcW w:w="818" w:type="pct"/>
            <w:vAlign w:val="center"/>
          </w:tcPr>
          <w:p w:rsidR="00741D66" w:rsidRPr="001B433B" w:rsidRDefault="007A1C07">
            <w:pPr>
              <w:widowControl w:val="0"/>
              <w:tabs>
                <w:tab w:val="left" w:pos="2520"/>
              </w:tabs>
              <w:jc w:val="both"/>
              <w:rPr>
                <w:color w:val="000000" w:themeColor="text1"/>
                <w:sz w:val="24"/>
                <w:szCs w:val="24"/>
                <w:shd w:val="clear" w:color="auto" w:fill="FFFFFF"/>
              </w:rPr>
            </w:pPr>
            <w:r w:rsidRPr="001B433B">
              <w:rPr>
                <w:color w:val="000000" w:themeColor="text1"/>
                <w:sz w:val="24"/>
                <w:szCs w:val="24"/>
                <w:shd w:val="clear" w:color="auto" w:fill="FFFFFF"/>
              </w:rPr>
              <w:t>Предоставление коммунальных услуг(3.1.1.)</w:t>
            </w:r>
          </w:p>
          <w:p w:rsidR="00741D66" w:rsidRPr="001B433B" w:rsidRDefault="00741D66">
            <w:pPr>
              <w:widowControl w:val="0"/>
              <w:tabs>
                <w:tab w:val="left" w:pos="2520"/>
              </w:tabs>
              <w:jc w:val="both"/>
              <w:rPr>
                <w:color w:val="000000" w:themeColor="text1"/>
                <w:sz w:val="24"/>
                <w:szCs w:val="24"/>
                <w:shd w:val="clear" w:color="auto" w:fill="FFFFFF"/>
              </w:rPr>
            </w:pPr>
          </w:p>
        </w:tc>
        <w:tc>
          <w:tcPr>
            <w:tcW w:w="1289" w:type="pct"/>
            <w:vAlign w:val="center"/>
          </w:tcPr>
          <w:p w:rsidR="00741D66" w:rsidRPr="001B433B" w:rsidRDefault="007A1C07">
            <w:pPr>
              <w:widowControl w:val="0"/>
              <w:tabs>
                <w:tab w:val="left" w:pos="2520"/>
              </w:tabs>
              <w:jc w:val="both"/>
              <w:rPr>
                <w:bCs/>
                <w:color w:val="000000" w:themeColor="text1"/>
                <w:sz w:val="24"/>
                <w:szCs w:val="24"/>
                <w:shd w:val="clear" w:color="auto" w:fill="FFFFFF"/>
              </w:rPr>
            </w:pPr>
            <w:proofErr w:type="gramStart"/>
            <w:r w:rsidRPr="001B433B">
              <w:rPr>
                <w:color w:val="000000" w:themeColor="text1"/>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B433B">
              <w:rPr>
                <w:color w:val="000000" w:themeColor="text1"/>
                <w:sz w:val="24"/>
                <w:szCs w:val="24"/>
                <w:shd w:val="clear" w:color="auto" w:fill="FFFFFF"/>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46" w:type="pct"/>
            <w:vAlign w:val="center"/>
          </w:tcPr>
          <w:p w:rsidR="00741D66" w:rsidRPr="001B433B" w:rsidRDefault="007A1C07">
            <w:pPr>
              <w:widowControl w:val="0"/>
              <w:jc w:val="both"/>
              <w:rPr>
                <w:color w:val="000000" w:themeColor="text1"/>
                <w:sz w:val="24"/>
                <w:szCs w:val="24"/>
              </w:rPr>
            </w:pPr>
            <w:r w:rsidRPr="001B433B">
              <w:rPr>
                <w:color w:val="000000" w:themeColor="text1"/>
                <w:sz w:val="24"/>
                <w:szCs w:val="24"/>
              </w:rPr>
              <w:lastRenderedPageBreak/>
              <w:t xml:space="preserve"> минимальная/максимальная площадь земельных участков -</w:t>
            </w:r>
            <w:r w:rsidRPr="001B433B">
              <w:rPr>
                <w:b/>
                <w:color w:val="000000" w:themeColor="text1"/>
                <w:sz w:val="24"/>
                <w:szCs w:val="24"/>
              </w:rPr>
              <w:t>1/10000</w:t>
            </w:r>
            <w:r w:rsidRPr="001B433B">
              <w:rPr>
                <w:color w:val="000000" w:themeColor="text1"/>
                <w:sz w:val="24"/>
                <w:szCs w:val="24"/>
              </w:rPr>
              <w:t xml:space="preserve"> кв.м.</w:t>
            </w:r>
          </w:p>
          <w:p w:rsidR="00741D66" w:rsidRPr="001B433B" w:rsidRDefault="007A1C07">
            <w:pPr>
              <w:widowControl w:val="0"/>
              <w:ind w:firstLine="567"/>
              <w:jc w:val="both"/>
              <w:rPr>
                <w:b/>
                <w:color w:val="000000" w:themeColor="text1"/>
                <w:sz w:val="24"/>
                <w:szCs w:val="24"/>
              </w:rPr>
            </w:pPr>
            <w:r w:rsidRPr="001B433B">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Pr="001B433B" w:rsidRDefault="007A1C07">
            <w:pPr>
              <w:widowControl w:val="0"/>
              <w:autoSpaceDE w:val="0"/>
              <w:autoSpaceDN w:val="0"/>
              <w:adjustRightInd w:val="0"/>
              <w:ind w:firstLine="567"/>
              <w:jc w:val="both"/>
              <w:rPr>
                <w:color w:val="000000" w:themeColor="text1"/>
                <w:sz w:val="24"/>
                <w:szCs w:val="24"/>
              </w:rPr>
            </w:pPr>
            <w:r w:rsidRPr="001B433B">
              <w:rPr>
                <w:color w:val="000000" w:themeColor="text1"/>
                <w:sz w:val="24"/>
                <w:szCs w:val="24"/>
              </w:rPr>
              <w:t xml:space="preserve">- от границ участка - </w:t>
            </w:r>
            <w:r w:rsidRPr="001B433B">
              <w:rPr>
                <w:b/>
                <w:color w:val="000000" w:themeColor="text1"/>
                <w:sz w:val="24"/>
                <w:szCs w:val="24"/>
              </w:rPr>
              <w:t>1 м</w:t>
            </w:r>
            <w:r w:rsidRPr="001B433B">
              <w:rPr>
                <w:color w:val="000000" w:themeColor="text1"/>
                <w:sz w:val="24"/>
                <w:szCs w:val="24"/>
              </w:rPr>
              <w:t>;</w:t>
            </w:r>
          </w:p>
          <w:p w:rsidR="00741D66" w:rsidRPr="001B433B" w:rsidRDefault="007A1C07">
            <w:pPr>
              <w:widowControl w:val="0"/>
              <w:autoSpaceDE w:val="0"/>
              <w:autoSpaceDN w:val="0"/>
              <w:adjustRightInd w:val="0"/>
              <w:jc w:val="both"/>
              <w:rPr>
                <w:color w:val="000000" w:themeColor="text1"/>
                <w:sz w:val="24"/>
                <w:szCs w:val="24"/>
              </w:rPr>
            </w:pPr>
            <w:r w:rsidRPr="001B433B">
              <w:rPr>
                <w:color w:val="000000" w:themeColor="text1"/>
                <w:sz w:val="24"/>
                <w:szCs w:val="24"/>
              </w:rPr>
              <w:t xml:space="preserve">- максимальный процент застройки в </w:t>
            </w:r>
            <w:r w:rsidRPr="001B433B">
              <w:rPr>
                <w:color w:val="000000" w:themeColor="text1"/>
                <w:sz w:val="24"/>
                <w:szCs w:val="24"/>
              </w:rPr>
              <w:lastRenderedPageBreak/>
              <w:t xml:space="preserve">границах земельного участка - </w:t>
            </w:r>
            <w:r w:rsidRPr="001B433B">
              <w:rPr>
                <w:b/>
                <w:color w:val="000000" w:themeColor="text1"/>
                <w:sz w:val="24"/>
                <w:szCs w:val="24"/>
              </w:rPr>
              <w:t>90%</w:t>
            </w:r>
            <w:r w:rsidRPr="001B433B">
              <w:rPr>
                <w:color w:val="000000" w:themeColor="text1"/>
                <w:sz w:val="24"/>
                <w:szCs w:val="24"/>
              </w:rPr>
              <w:t>.</w:t>
            </w:r>
          </w:p>
          <w:p w:rsidR="00741D66" w:rsidRPr="001B433B" w:rsidRDefault="007A1C07">
            <w:pPr>
              <w:widowControl w:val="0"/>
              <w:jc w:val="both"/>
              <w:rPr>
                <w:b/>
                <w:color w:val="000000" w:themeColor="text1"/>
                <w:sz w:val="24"/>
                <w:szCs w:val="24"/>
              </w:rPr>
            </w:pPr>
            <w:r w:rsidRPr="001B433B">
              <w:rPr>
                <w:color w:val="000000" w:themeColor="text1"/>
                <w:sz w:val="24"/>
                <w:szCs w:val="24"/>
              </w:rPr>
              <w:t xml:space="preserve">максимальное количество этажей - не более </w:t>
            </w:r>
            <w:r w:rsidRPr="001B433B">
              <w:rPr>
                <w:b/>
                <w:color w:val="000000" w:themeColor="text1"/>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41D66">
            <w:pPr>
              <w:widowControl w:val="0"/>
              <w:ind w:firstLine="567"/>
              <w:jc w:val="both"/>
              <w:rPr>
                <w:b/>
                <w:color w:val="000000" w:themeColor="text1"/>
                <w:sz w:val="24"/>
                <w:szCs w:val="24"/>
              </w:rPr>
            </w:pPr>
          </w:p>
          <w:p w:rsidR="00741D66" w:rsidRPr="001B433B" w:rsidRDefault="00741D66">
            <w:pPr>
              <w:widowControl w:val="0"/>
              <w:ind w:firstLine="567"/>
              <w:jc w:val="both"/>
              <w:rPr>
                <w:b/>
                <w:color w:val="000000" w:themeColor="text1"/>
                <w:sz w:val="24"/>
                <w:szCs w:val="24"/>
              </w:rPr>
            </w:pPr>
          </w:p>
        </w:tc>
        <w:tc>
          <w:tcPr>
            <w:tcW w:w="1446" w:type="pct"/>
          </w:tcPr>
          <w:p w:rsidR="00741D66" w:rsidRPr="001B433B" w:rsidRDefault="007A1C07">
            <w:pPr>
              <w:rPr>
                <w:color w:val="000000" w:themeColor="text1"/>
                <w:sz w:val="24"/>
                <w:szCs w:val="24"/>
              </w:rPr>
            </w:pPr>
            <w:r w:rsidRPr="001B433B">
              <w:rPr>
                <w:color w:val="000000" w:themeColor="text1"/>
                <w:sz w:val="24"/>
                <w:szCs w:val="24"/>
              </w:rPr>
              <w:lastRenderedPageBreak/>
              <w:t>Запрещено размещать:</w:t>
            </w:r>
          </w:p>
          <w:p w:rsidR="00741D66" w:rsidRPr="001B433B" w:rsidRDefault="007A1C07">
            <w:pPr>
              <w:rPr>
                <w:color w:val="000000" w:themeColor="text1"/>
                <w:sz w:val="24"/>
                <w:szCs w:val="24"/>
              </w:rPr>
            </w:pPr>
            <w:r w:rsidRPr="001B433B">
              <w:rPr>
                <w:rFonts w:eastAsia="SimSun"/>
                <w:color w:val="000000" w:themeColor="text1"/>
                <w:sz w:val="24"/>
                <w:szCs w:val="24"/>
                <w:lang w:eastAsia="zh-CN"/>
              </w:rPr>
              <w:t xml:space="preserve">опасные производственные объекты </w:t>
            </w:r>
            <w:r w:rsidRPr="001B433B">
              <w:rPr>
                <w:rFonts w:eastAsia="SimSun"/>
                <w:color w:val="000000" w:themeColor="text1"/>
                <w:sz w:val="24"/>
                <w:szCs w:val="24"/>
                <w:lang w:val="en-US" w:eastAsia="zh-CN"/>
              </w:rPr>
              <w:t>I</w:t>
            </w:r>
            <w:r w:rsidRPr="001B433B">
              <w:rPr>
                <w:rFonts w:eastAsia="SimSun"/>
                <w:color w:val="000000" w:themeColor="text1"/>
                <w:sz w:val="24"/>
                <w:szCs w:val="24"/>
                <w:lang w:eastAsia="zh-CN"/>
              </w:rPr>
              <w:t xml:space="preserve">, </w:t>
            </w:r>
            <w:r w:rsidRPr="001B433B">
              <w:rPr>
                <w:rFonts w:eastAsia="SimSun"/>
                <w:color w:val="000000" w:themeColor="text1"/>
                <w:sz w:val="24"/>
                <w:szCs w:val="24"/>
                <w:lang w:val="en-US" w:eastAsia="zh-CN"/>
              </w:rPr>
              <w:t>II</w:t>
            </w:r>
            <w:r w:rsidRPr="001B433B">
              <w:rPr>
                <w:rFonts w:eastAsia="SimSun"/>
                <w:color w:val="000000" w:themeColor="text1"/>
                <w:sz w:val="24"/>
                <w:szCs w:val="24"/>
                <w:lang w:eastAsia="zh-CN"/>
              </w:rPr>
              <w:t xml:space="preserve">, </w:t>
            </w:r>
            <w:r w:rsidRPr="001B433B">
              <w:rPr>
                <w:rFonts w:eastAsia="SimSun"/>
                <w:color w:val="000000" w:themeColor="text1"/>
                <w:sz w:val="24"/>
                <w:szCs w:val="24"/>
                <w:lang w:val="en-US" w:eastAsia="zh-CN"/>
              </w:rPr>
              <w:t>III</w:t>
            </w:r>
            <w:r w:rsidRPr="001B433B">
              <w:rPr>
                <w:rFonts w:eastAsia="SimSun"/>
                <w:color w:val="000000" w:themeColor="text1"/>
                <w:sz w:val="24"/>
                <w:szCs w:val="24"/>
                <w:lang w:eastAsia="zh-CN"/>
              </w:rPr>
              <w:t xml:space="preserve">, </w:t>
            </w:r>
            <w:r w:rsidRPr="001B433B">
              <w:rPr>
                <w:rFonts w:eastAsia="SimSun"/>
                <w:color w:val="000000" w:themeColor="text1"/>
                <w:sz w:val="24"/>
                <w:szCs w:val="24"/>
                <w:lang w:val="en-US" w:eastAsia="zh-CN"/>
              </w:rPr>
              <w:t>IV</w:t>
            </w:r>
            <w:r w:rsidRPr="001B433B">
              <w:rPr>
                <w:rFonts w:eastAsia="SimSun"/>
                <w:color w:val="000000" w:themeColor="text1"/>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a</w:t>
            </w:r>
            <w:r w:rsidRPr="001B433B">
              <w:rPr>
                <w:rFonts w:eastAsia="SimSun"/>
                <w:color w:val="000000" w:themeColor="text1"/>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воспламеняющиеся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lastRenderedPageBreak/>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окисляющие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горючие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взрывчатые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токсичные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высокотоксичные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вещества, представляющие опасность для окружающей среды;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b</w:t>
            </w:r>
            <w:r w:rsidRPr="001B433B">
              <w:rPr>
                <w:rFonts w:eastAsia="SimSun"/>
                <w:color w:val="000000" w:themeColor="text1"/>
                <w:sz w:val="24"/>
                <w:szCs w:val="24"/>
                <w:lang w:eastAsia="zh-CN"/>
              </w:rPr>
              <w:t xml:space="preserve">. используется оборудование, работающее под избыточным давлением более 0,07 мегапаскаля: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пара, газа (в газообразном, сжиженном состоянии);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воды при температуре нагрева более 115 градусов Цельсия;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иных жидкостей при температуре, превышающей температуру их кипения при </w:t>
            </w:r>
          </w:p>
          <w:p w:rsidR="00741D66" w:rsidRPr="001B433B" w:rsidRDefault="007A1C07">
            <w:pPr>
              <w:rPr>
                <w:color w:val="000000" w:themeColor="text1"/>
                <w:sz w:val="24"/>
                <w:szCs w:val="24"/>
              </w:rPr>
            </w:pPr>
            <w:r w:rsidRPr="001B433B">
              <w:rPr>
                <w:rFonts w:eastAsia="SimSun"/>
                <w:color w:val="000000" w:themeColor="text1"/>
                <w:sz w:val="24"/>
                <w:szCs w:val="24"/>
                <w:lang w:eastAsia="zh-CN"/>
              </w:rPr>
              <w:t xml:space="preserve">избыточном </w:t>
            </w:r>
            <w:proofErr w:type="gramStart"/>
            <w:r w:rsidRPr="001B433B">
              <w:rPr>
                <w:rFonts w:eastAsia="SimSun"/>
                <w:color w:val="000000" w:themeColor="text1"/>
                <w:sz w:val="24"/>
                <w:szCs w:val="24"/>
                <w:lang w:eastAsia="zh-CN"/>
              </w:rPr>
              <w:t>давлении</w:t>
            </w:r>
            <w:proofErr w:type="gramEnd"/>
            <w:r w:rsidRPr="001B433B">
              <w:rPr>
                <w:rFonts w:eastAsia="SimSun"/>
                <w:color w:val="000000" w:themeColor="text1"/>
                <w:sz w:val="24"/>
                <w:szCs w:val="24"/>
                <w:lang w:eastAsia="zh-CN"/>
              </w:rPr>
              <w:t xml:space="preserve"> 0,07 мегапаскаля;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c</w:t>
            </w:r>
            <w:r w:rsidRPr="001B433B">
              <w:rPr>
                <w:rFonts w:eastAsia="SimSun"/>
                <w:color w:val="000000" w:themeColor="text1"/>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d</w:t>
            </w:r>
            <w:r w:rsidRPr="001B433B">
              <w:rPr>
                <w:rFonts w:eastAsia="SimSun"/>
                <w:color w:val="000000" w:themeColor="text1"/>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w:t>
            </w:r>
            <w:r w:rsidRPr="001B433B">
              <w:rPr>
                <w:rFonts w:eastAsia="SimSun"/>
                <w:color w:val="000000" w:themeColor="text1"/>
                <w:sz w:val="24"/>
                <w:szCs w:val="24"/>
                <w:lang w:eastAsia="zh-CN"/>
              </w:rPr>
              <w:lastRenderedPageBreak/>
              <w:t xml:space="preserve">количество расплава 500 килограммов и более; </w:t>
            </w:r>
          </w:p>
          <w:p w:rsidR="00741D66" w:rsidRPr="001B433B" w:rsidRDefault="007A1C07">
            <w:pPr>
              <w:rPr>
                <w:color w:val="000000" w:themeColor="text1"/>
                <w:sz w:val="24"/>
                <w:szCs w:val="24"/>
              </w:rPr>
            </w:pPr>
            <w:r w:rsidRPr="001B433B">
              <w:rPr>
                <w:color w:val="000000" w:themeColor="text1"/>
                <w:sz w:val="24"/>
                <w:szCs w:val="24"/>
              </w:rPr>
              <w:t>Запрещено размещение площадок для стоянки и остановки всех видов транспорта; предприятия по  обслуживанию  автомобилей з</w:t>
            </w:r>
            <w:r w:rsidRPr="001B433B">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themeColor="text1"/>
                <w:sz w:val="24"/>
                <w:szCs w:val="24"/>
                <w:lang w:eastAsia="zh-CN"/>
              </w:rPr>
              <w:t>Решении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widowControl w:val="0"/>
              <w:ind w:firstLine="567"/>
              <w:jc w:val="both"/>
              <w:rPr>
                <w:color w:val="000000" w:themeColor="text1"/>
                <w:sz w:val="24"/>
                <w:szCs w:val="24"/>
              </w:rPr>
            </w:pPr>
          </w:p>
        </w:tc>
      </w:tr>
      <w:tr w:rsidR="00741D66">
        <w:trPr>
          <w:trHeight w:val="800"/>
          <w:jc w:val="center"/>
        </w:trPr>
        <w:tc>
          <w:tcPr>
            <w:tcW w:w="818" w:type="pct"/>
            <w:vAlign w:val="center"/>
          </w:tcPr>
          <w:p w:rsidR="00741D66" w:rsidRPr="001B433B" w:rsidRDefault="007A1C07">
            <w:pPr>
              <w:widowControl w:val="0"/>
              <w:tabs>
                <w:tab w:val="left" w:pos="2520"/>
              </w:tabs>
              <w:jc w:val="both"/>
              <w:rPr>
                <w:sz w:val="24"/>
                <w:szCs w:val="24"/>
                <w:shd w:val="clear" w:color="auto" w:fill="FFFFFF"/>
              </w:rPr>
            </w:pPr>
            <w:r w:rsidRPr="001B433B">
              <w:rPr>
                <w:color w:val="22272F"/>
                <w:sz w:val="24"/>
                <w:szCs w:val="24"/>
                <w:shd w:val="clear" w:color="auto" w:fill="FFFFFF"/>
              </w:rPr>
              <w:lastRenderedPageBreak/>
              <w:t>Административные здания организаций, обеспечивающих предоставление коммунальных услуг(3.1.2)</w:t>
            </w:r>
          </w:p>
        </w:tc>
        <w:tc>
          <w:tcPr>
            <w:tcW w:w="1289" w:type="pct"/>
            <w:vAlign w:val="center"/>
          </w:tcPr>
          <w:p w:rsidR="00741D66" w:rsidRPr="001B433B" w:rsidRDefault="007A1C07">
            <w:pPr>
              <w:widowControl w:val="0"/>
              <w:tabs>
                <w:tab w:val="left" w:pos="2520"/>
              </w:tabs>
              <w:jc w:val="both"/>
              <w:rPr>
                <w:bCs/>
                <w:sz w:val="24"/>
                <w:szCs w:val="24"/>
                <w:shd w:val="clear" w:color="auto" w:fill="FFFFFF"/>
              </w:rPr>
            </w:pPr>
            <w:r w:rsidRPr="001B433B">
              <w:rPr>
                <w:color w:val="22272F"/>
                <w:sz w:val="24"/>
                <w:szCs w:val="24"/>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46" w:type="pct"/>
            <w:vAlign w:val="center"/>
          </w:tcPr>
          <w:p w:rsidR="00741D66" w:rsidRPr="001B433B" w:rsidRDefault="007A1C07">
            <w:pPr>
              <w:rPr>
                <w:rFonts w:eastAsia="Times New Roman CYR"/>
                <w:sz w:val="24"/>
                <w:szCs w:val="24"/>
              </w:rPr>
            </w:pPr>
            <w:r w:rsidRPr="001B433B">
              <w:rPr>
                <w:rFonts w:eastAsia="Times New Roman CYR"/>
                <w:sz w:val="24"/>
                <w:szCs w:val="24"/>
              </w:rPr>
              <w:t>минимальная/максимальная площадь земельных участков - 300/5000 кв. м;</w:t>
            </w:r>
          </w:p>
          <w:p w:rsidR="00741D66" w:rsidRPr="001B433B" w:rsidRDefault="007A1C07">
            <w:pPr>
              <w:rPr>
                <w:rFonts w:eastAsia="Times New Roman CYR"/>
                <w:sz w:val="24"/>
                <w:szCs w:val="24"/>
              </w:rPr>
            </w:pPr>
            <w:r w:rsidRPr="001B433B">
              <w:rPr>
                <w:rFonts w:eastAsia="Times New Roman CYR"/>
                <w:sz w:val="24"/>
                <w:szCs w:val="24"/>
              </w:rPr>
              <w:t>минимальная ширина земельных участков вдоль фронта улицы (проезда) - 12 м;</w:t>
            </w:r>
          </w:p>
          <w:p w:rsidR="00741D66" w:rsidRPr="001B433B" w:rsidRDefault="007A1C07">
            <w:pPr>
              <w:rPr>
                <w:rFonts w:eastAsia="Times New Roman CYR"/>
                <w:sz w:val="24"/>
                <w:szCs w:val="24"/>
              </w:rPr>
            </w:pPr>
            <w:r w:rsidRPr="001B433B">
              <w:rPr>
                <w:rFonts w:eastAsia="Times New Roman CYR"/>
                <w:sz w:val="24"/>
                <w:szCs w:val="24"/>
              </w:rPr>
              <w:t>минимальные отступы от границ земельных участков - 3 м;</w:t>
            </w:r>
          </w:p>
          <w:p w:rsidR="00741D66" w:rsidRPr="001B433B" w:rsidRDefault="007A1C07">
            <w:pPr>
              <w:widowControl w:val="0"/>
              <w:jc w:val="both"/>
              <w:rPr>
                <w:b/>
                <w:sz w:val="24"/>
                <w:szCs w:val="24"/>
              </w:rPr>
            </w:pPr>
            <w:r w:rsidRPr="001B433B">
              <w:rPr>
                <w:rFonts w:eastAsia="Times New Roman CYR"/>
                <w:sz w:val="24"/>
                <w:szCs w:val="24"/>
              </w:rPr>
              <w:t>максимальное количество надземных этажей зданий - 3 этажа (включая мансардный этаж)</w:t>
            </w:r>
            <w:proofErr w:type="gramStart"/>
            <w:r w:rsidRPr="001B433B">
              <w:rPr>
                <w:rFonts w:eastAsia="Times New Roman CYR"/>
                <w:sz w:val="24"/>
                <w:szCs w:val="24"/>
              </w:rPr>
              <w:t>,</w:t>
            </w:r>
            <w:r w:rsidRPr="001B433B">
              <w:rPr>
                <w:b/>
                <w:sz w:val="24"/>
                <w:szCs w:val="24"/>
              </w:rPr>
              <w:t>п</w:t>
            </w:r>
            <w:proofErr w:type="gramEnd"/>
            <w:r w:rsidRPr="001B433B">
              <w:rPr>
                <w:b/>
                <w:sz w:val="24"/>
                <w:szCs w:val="24"/>
              </w:rPr>
              <w:t xml:space="preserve">ри условии соблюдения допустимых максимальных отметок верха объекта, </w:t>
            </w:r>
            <w:r w:rsidRPr="001B433B">
              <w:rPr>
                <w:b/>
                <w:sz w:val="24"/>
                <w:szCs w:val="24"/>
              </w:rPr>
              <w:lastRenderedPageBreak/>
              <w:t xml:space="preserve">отображенных на карте градостроительного зонирования в зависимости от номера сектора. </w:t>
            </w:r>
          </w:p>
          <w:p w:rsidR="00741D66" w:rsidRPr="001B433B" w:rsidRDefault="007A1C07">
            <w:pPr>
              <w:widowControl w:val="0"/>
              <w:ind w:firstLine="567"/>
              <w:jc w:val="both"/>
              <w:rPr>
                <w:b/>
                <w:sz w:val="24"/>
                <w:szCs w:val="24"/>
              </w:rPr>
            </w:pPr>
            <w:r w:rsidRPr="001B433B">
              <w:rPr>
                <w:rFonts w:eastAsia="Times New Roman CYR"/>
                <w:sz w:val="24"/>
                <w:szCs w:val="24"/>
              </w:rPr>
              <w:t>максимальный процент застройки в границах земельного участка - 80%</w:t>
            </w:r>
          </w:p>
        </w:tc>
        <w:tc>
          <w:tcPr>
            <w:tcW w:w="1446" w:type="pct"/>
          </w:tcPr>
          <w:p w:rsidR="00741D66" w:rsidRPr="001B433B" w:rsidRDefault="007A1C07">
            <w:pPr>
              <w:rPr>
                <w:sz w:val="24"/>
                <w:szCs w:val="24"/>
              </w:rPr>
            </w:pPr>
            <w:r w:rsidRPr="001B433B">
              <w:rPr>
                <w:sz w:val="24"/>
                <w:szCs w:val="24"/>
              </w:rPr>
              <w:lastRenderedPageBreak/>
              <w:t>Запрещено размещение площадок для стоянки и остановки всех видов транспорта; з</w:t>
            </w:r>
            <w:r w:rsidRPr="001B433B">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sz w:val="24"/>
                <w:szCs w:val="24"/>
                <w:lang w:eastAsia="zh-CN"/>
              </w:rPr>
              <w:t>Решении Федерального агентства воздушного транспортаоб установлении приаэродромной территорииаэродрома Краснодар</w:t>
            </w:r>
            <w:r w:rsidRPr="001B433B">
              <w:rPr>
                <w:rFonts w:eastAsia="TimesNewRomanPS-BoldMT"/>
                <w:b/>
                <w:bCs/>
                <w:color w:val="000000"/>
                <w:sz w:val="24"/>
                <w:szCs w:val="24"/>
                <w:lang w:eastAsia="zh-CN"/>
              </w:rPr>
              <w:t xml:space="preserve"> (</w:t>
            </w:r>
            <w:r w:rsidRPr="001B433B">
              <w:rPr>
                <w:rFonts w:eastAsia="SimSun"/>
                <w:b/>
                <w:bCs/>
                <w:color w:val="000000"/>
                <w:sz w:val="24"/>
                <w:szCs w:val="24"/>
                <w:lang w:eastAsia="zh-CN"/>
              </w:rPr>
              <w:t>Пашковский</w:t>
            </w:r>
            <w:r w:rsidRPr="001B433B">
              <w:rPr>
                <w:rFonts w:eastAsia="TimesNewRomanPS-BoldMT"/>
                <w:b/>
                <w:bCs/>
                <w:color w:val="000000"/>
                <w:sz w:val="24"/>
                <w:szCs w:val="24"/>
                <w:lang w:eastAsia="zh-CN"/>
              </w:rPr>
              <w:t xml:space="preserve">) </w:t>
            </w:r>
          </w:p>
          <w:p w:rsidR="00741D66" w:rsidRPr="001B433B" w:rsidRDefault="007A1C07">
            <w:pPr>
              <w:rPr>
                <w:sz w:val="24"/>
                <w:szCs w:val="24"/>
              </w:rPr>
            </w:pPr>
            <w:r w:rsidRPr="001B433B">
              <w:rPr>
                <w:sz w:val="24"/>
                <w:szCs w:val="24"/>
              </w:rPr>
              <w:t xml:space="preserve">Вышеуказанные и другие ограничения использования земельных участков и </w:t>
            </w:r>
            <w:r w:rsidRPr="001B433B">
              <w:rPr>
                <w:sz w:val="24"/>
                <w:szCs w:val="24"/>
              </w:rPr>
              <w:lastRenderedPageBreak/>
              <w:t>объектов капитального строительства установлены в статье 36</w:t>
            </w:r>
          </w:p>
          <w:p w:rsidR="00741D66" w:rsidRPr="001B433B" w:rsidRDefault="00741D66">
            <w:pPr>
              <w:widowControl w:val="0"/>
              <w:ind w:firstLine="567"/>
              <w:jc w:val="both"/>
              <w:rPr>
                <w:b/>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tabs>
                <w:tab w:val="left" w:pos="2520"/>
              </w:tabs>
              <w:jc w:val="both"/>
              <w:rPr>
                <w:sz w:val="24"/>
                <w:szCs w:val="24"/>
                <w:shd w:val="clear" w:color="auto" w:fill="FFFFFF"/>
              </w:rPr>
            </w:pPr>
            <w:r w:rsidRPr="001B433B">
              <w:rPr>
                <w:sz w:val="24"/>
                <w:szCs w:val="24"/>
                <w:shd w:val="clear" w:color="auto" w:fill="FFFFFF"/>
              </w:rPr>
              <w:lastRenderedPageBreak/>
              <w:t>Дошкольное, начальное и среднее общее образование (3.5,1)</w:t>
            </w:r>
          </w:p>
        </w:tc>
        <w:tc>
          <w:tcPr>
            <w:tcW w:w="1289" w:type="pct"/>
            <w:tcBorders>
              <w:bottom w:val="single" w:sz="4" w:space="0" w:color="auto"/>
            </w:tcBorders>
            <w:vAlign w:val="center"/>
          </w:tcPr>
          <w:p w:rsidR="00741D66" w:rsidRPr="001B433B" w:rsidRDefault="007A1C07">
            <w:pPr>
              <w:widowControl w:val="0"/>
              <w:jc w:val="both"/>
              <w:rPr>
                <w:bCs/>
                <w:sz w:val="24"/>
                <w:szCs w:val="24"/>
                <w:shd w:val="clear" w:color="auto" w:fill="FFFFFF"/>
              </w:rPr>
            </w:pPr>
            <w:r w:rsidRPr="001B433B">
              <w:rPr>
                <w:bCs/>
                <w:sz w:val="24"/>
                <w:szCs w:val="24"/>
                <w:shd w:val="clear" w:color="auto" w:fill="FFFFFF"/>
              </w:rPr>
              <w:t>-----</w:t>
            </w:r>
          </w:p>
        </w:tc>
        <w:tc>
          <w:tcPr>
            <w:tcW w:w="1446" w:type="pct"/>
            <w:tcBorders>
              <w:bottom w:val="single" w:sz="4" w:space="0" w:color="auto"/>
            </w:tcBorders>
            <w:vAlign w:val="center"/>
          </w:tcPr>
          <w:p w:rsidR="00741D66" w:rsidRPr="001B433B" w:rsidRDefault="007A1C07">
            <w:pPr>
              <w:widowControl w:val="0"/>
              <w:autoSpaceDE w:val="0"/>
              <w:autoSpaceDN w:val="0"/>
              <w:adjustRightInd w:val="0"/>
              <w:ind w:firstLine="567"/>
              <w:jc w:val="both"/>
              <w:rPr>
                <w:sz w:val="24"/>
                <w:szCs w:val="24"/>
              </w:rPr>
            </w:pPr>
            <w:r w:rsidRPr="001B433B">
              <w:rPr>
                <w:sz w:val="24"/>
                <w:szCs w:val="24"/>
              </w:rPr>
              <w:t>----</w:t>
            </w:r>
          </w:p>
        </w:tc>
        <w:tc>
          <w:tcPr>
            <w:tcW w:w="1446" w:type="pct"/>
            <w:tcBorders>
              <w:bottom w:val="single" w:sz="4" w:space="0" w:color="auto"/>
            </w:tcBorders>
          </w:tcPr>
          <w:p w:rsidR="00741D66" w:rsidRPr="001B433B" w:rsidRDefault="007A1C07">
            <w:pPr>
              <w:rPr>
                <w:sz w:val="24"/>
                <w:szCs w:val="24"/>
              </w:rPr>
            </w:pPr>
            <w:r w:rsidRPr="001B433B">
              <w:rPr>
                <w:sz w:val="24"/>
                <w:szCs w:val="24"/>
              </w:rPr>
              <w:t xml:space="preserve">Запрещено размещать учебные заведения и дошкольные учреждения, библиотеки, </w:t>
            </w:r>
            <w:r w:rsidRPr="001B433B">
              <w:rPr>
                <w:rFonts w:eastAsia="SimSun"/>
                <w:color w:val="000000"/>
                <w:sz w:val="24"/>
                <w:szCs w:val="24"/>
                <w:lang w:eastAsia="zh-CN"/>
              </w:rPr>
              <w:t xml:space="preserve">площадки детских дошкольных учреждений, школ и др. учебных заведений; </w:t>
            </w:r>
            <w:r w:rsidRPr="001B433B">
              <w:rPr>
                <w:sz w:val="24"/>
                <w:szCs w:val="24"/>
              </w:rPr>
              <w:t xml:space="preserve">площадки для стоянки и остановки всех видов транспорта  согласно </w:t>
            </w:r>
            <w:r w:rsidRPr="001B433B">
              <w:rPr>
                <w:rFonts w:eastAsia="SimSun"/>
                <w:b/>
                <w:bCs/>
                <w:color w:val="000000"/>
                <w:sz w:val="24"/>
                <w:szCs w:val="24"/>
                <w:lang w:eastAsia="zh-CN"/>
              </w:rPr>
              <w:t>Решению Федерального агентства воздушного транспорта</w:t>
            </w:r>
          </w:p>
          <w:p w:rsidR="00741D66" w:rsidRPr="001B433B" w:rsidRDefault="007A1C07">
            <w:pPr>
              <w:rPr>
                <w:sz w:val="24"/>
                <w:szCs w:val="24"/>
              </w:rPr>
            </w:pPr>
            <w:r w:rsidRPr="001B433B">
              <w:rPr>
                <w:rFonts w:eastAsia="SimSun"/>
                <w:b/>
                <w:bCs/>
                <w:color w:val="000000"/>
                <w:sz w:val="24"/>
                <w:szCs w:val="24"/>
                <w:lang w:eastAsia="zh-CN"/>
              </w:rPr>
              <w:t>об установлении приаэродромной территорииаэродрома Краснодар</w:t>
            </w:r>
            <w:r w:rsidRPr="001B433B">
              <w:rPr>
                <w:rFonts w:eastAsia="TimesNewRomanPS-BoldMT"/>
                <w:b/>
                <w:bCs/>
                <w:color w:val="000000"/>
                <w:sz w:val="24"/>
                <w:szCs w:val="24"/>
                <w:lang w:eastAsia="zh-CN"/>
              </w:rPr>
              <w:t xml:space="preserve"> (</w:t>
            </w:r>
            <w:r w:rsidRPr="001B433B">
              <w:rPr>
                <w:rFonts w:eastAsia="SimSun"/>
                <w:b/>
                <w:bCs/>
                <w:color w:val="000000"/>
                <w:sz w:val="24"/>
                <w:szCs w:val="24"/>
                <w:lang w:eastAsia="zh-CN"/>
              </w:rPr>
              <w:t>Пашковский</w:t>
            </w:r>
            <w:r w:rsidRPr="001B433B">
              <w:rPr>
                <w:rFonts w:eastAsia="TimesNewRomanPS-BoldMT"/>
                <w:b/>
                <w:bCs/>
                <w:color w:val="000000"/>
                <w:sz w:val="24"/>
                <w:szCs w:val="24"/>
                <w:lang w:eastAsia="zh-CN"/>
              </w:rPr>
              <w:t xml:space="preserve">) </w:t>
            </w:r>
          </w:p>
          <w:p w:rsidR="00741D66" w:rsidRPr="001B433B" w:rsidRDefault="007A1C07">
            <w:pPr>
              <w:rPr>
                <w:sz w:val="24"/>
                <w:szCs w:val="24"/>
              </w:rPr>
            </w:pPr>
            <w:r w:rsidRPr="001B433B">
              <w:rPr>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widowControl w:val="0"/>
              <w:ind w:firstLine="567"/>
              <w:jc w:val="both"/>
              <w:rPr>
                <w:b/>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tabs>
                <w:tab w:val="left" w:pos="2520"/>
              </w:tabs>
              <w:jc w:val="both"/>
              <w:rPr>
                <w:sz w:val="24"/>
                <w:szCs w:val="24"/>
                <w:shd w:val="clear" w:color="auto" w:fill="FFFFFF"/>
              </w:rPr>
            </w:pPr>
            <w:r w:rsidRPr="001B433B">
              <w:rPr>
                <w:sz w:val="24"/>
                <w:szCs w:val="24"/>
                <w:shd w:val="clear" w:color="auto" w:fill="FFFFFF"/>
              </w:rPr>
              <w:t>Оказание социальной помощи населению (3.2.2)</w:t>
            </w:r>
          </w:p>
        </w:tc>
        <w:tc>
          <w:tcPr>
            <w:tcW w:w="1289" w:type="pct"/>
            <w:tcBorders>
              <w:bottom w:val="single" w:sz="4" w:space="0" w:color="auto"/>
            </w:tcBorders>
            <w:vAlign w:val="center"/>
          </w:tcPr>
          <w:p w:rsidR="00741D66" w:rsidRPr="001B433B" w:rsidRDefault="007A1C07">
            <w:pPr>
              <w:pStyle w:val="aff3"/>
              <w:shd w:val="clear" w:color="auto" w:fill="FFFFFF"/>
              <w:spacing w:before="0" w:beforeAutospacing="0" w:after="0" w:afterAutospacing="0"/>
              <w:jc w:val="both"/>
              <w:rPr>
                <w:rFonts w:eastAsia="PT Serif"/>
                <w:color w:val="22272F"/>
              </w:rPr>
            </w:pPr>
            <w:r w:rsidRPr="001B433B">
              <w:rPr>
                <w:rFonts w:eastAsia="PT Serif"/>
                <w:color w:val="22272F"/>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w:t>
            </w:r>
            <w:r w:rsidRPr="001B433B">
              <w:rPr>
                <w:rFonts w:eastAsia="PT Serif"/>
                <w:color w:val="22272F"/>
                <w:shd w:val="clear" w:color="auto" w:fill="FFFFFF"/>
              </w:rPr>
              <w:lastRenderedPageBreak/>
              <w:t xml:space="preserve">вопросам оказания социальной помощи и назначения социальных или пенсионных выплат, а также </w:t>
            </w:r>
            <w:proofErr w:type="gramStart"/>
            <w:r w:rsidRPr="001B433B">
              <w:rPr>
                <w:rFonts w:eastAsia="PT Serif"/>
                <w:color w:val="22272F"/>
                <w:shd w:val="clear" w:color="auto" w:fill="FFFFFF"/>
              </w:rPr>
              <w:t>для</w:t>
            </w:r>
            <w:proofErr w:type="gramEnd"/>
          </w:p>
          <w:p w:rsidR="00741D66" w:rsidRPr="001B433B" w:rsidRDefault="007A1C07">
            <w:pPr>
              <w:pStyle w:val="aff3"/>
              <w:shd w:val="clear" w:color="auto" w:fill="FFFFFF"/>
              <w:spacing w:before="0" w:beforeAutospacing="0" w:after="0" w:afterAutospacing="0"/>
              <w:jc w:val="both"/>
              <w:rPr>
                <w:rFonts w:eastAsia="PT Serif"/>
                <w:color w:val="22272F"/>
              </w:rPr>
            </w:pPr>
            <w:r w:rsidRPr="001B433B">
              <w:rPr>
                <w:rFonts w:eastAsia="PT Serif"/>
                <w:color w:val="22272F"/>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rsidR="00741D66" w:rsidRPr="001B433B" w:rsidRDefault="00741D66">
            <w:pPr>
              <w:widowControl w:val="0"/>
              <w:jc w:val="both"/>
              <w:rPr>
                <w:bCs/>
                <w:sz w:val="24"/>
                <w:szCs w:val="24"/>
                <w:shd w:val="clear" w:color="auto" w:fill="FFFFFF"/>
              </w:rPr>
            </w:pPr>
          </w:p>
        </w:tc>
        <w:tc>
          <w:tcPr>
            <w:tcW w:w="1446" w:type="pct"/>
            <w:tcBorders>
              <w:bottom w:val="single" w:sz="4" w:space="0" w:color="auto"/>
            </w:tcBorders>
            <w:vAlign w:val="center"/>
          </w:tcPr>
          <w:p w:rsidR="00741D66" w:rsidRPr="001B433B" w:rsidRDefault="007A1C07">
            <w:pPr>
              <w:widowControl w:val="0"/>
              <w:overflowPunct w:val="0"/>
              <w:autoSpaceDE w:val="0"/>
              <w:jc w:val="both"/>
              <w:textAlignment w:val="baseline"/>
              <w:rPr>
                <w:sz w:val="24"/>
                <w:szCs w:val="24"/>
              </w:rPr>
            </w:pPr>
            <w:r w:rsidRPr="001B433B">
              <w:rPr>
                <w:sz w:val="24"/>
                <w:szCs w:val="24"/>
              </w:rPr>
              <w:lastRenderedPageBreak/>
              <w:t>минимальная/максимальная площадь земельного участка - 3</w:t>
            </w:r>
            <w:r w:rsidRPr="001B433B">
              <w:rPr>
                <w:b/>
                <w:sz w:val="24"/>
                <w:szCs w:val="24"/>
              </w:rPr>
              <w:t>00/600</w:t>
            </w:r>
            <w:r w:rsidRPr="001B433B">
              <w:rPr>
                <w:sz w:val="24"/>
                <w:szCs w:val="24"/>
              </w:rPr>
              <w:t xml:space="preserve"> кв</w:t>
            </w:r>
            <w:proofErr w:type="gramStart"/>
            <w:r w:rsidRPr="001B433B">
              <w:rPr>
                <w:sz w:val="24"/>
                <w:szCs w:val="24"/>
              </w:rPr>
              <w:t>.м</w:t>
            </w:r>
            <w:proofErr w:type="gramEnd"/>
            <w:r w:rsidRPr="001B433B">
              <w:rPr>
                <w:sz w:val="24"/>
                <w:szCs w:val="24"/>
              </w:rPr>
              <w:t>;</w:t>
            </w:r>
          </w:p>
          <w:p w:rsidR="00741D66" w:rsidRPr="001B433B" w:rsidRDefault="007A1C07">
            <w:pPr>
              <w:widowControl w:val="0"/>
              <w:jc w:val="both"/>
              <w:rPr>
                <w:b/>
                <w:sz w:val="24"/>
                <w:szCs w:val="24"/>
              </w:rPr>
            </w:pPr>
            <w:r w:rsidRPr="001B433B">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B433B">
              <w:rPr>
                <w:b/>
                <w:sz w:val="24"/>
                <w:szCs w:val="24"/>
              </w:rPr>
              <w:lastRenderedPageBreak/>
              <w:t>строений, сооружений: -3 м</w:t>
            </w:r>
          </w:p>
          <w:p w:rsidR="00741D66" w:rsidRPr="001B433B" w:rsidRDefault="007A1C07">
            <w:pPr>
              <w:widowControl w:val="0"/>
              <w:ind w:firstLine="567"/>
              <w:jc w:val="both"/>
              <w:rPr>
                <w:bCs/>
                <w:sz w:val="24"/>
                <w:szCs w:val="24"/>
              </w:rPr>
            </w:pPr>
            <w:r w:rsidRPr="001B433B">
              <w:rPr>
                <w:bCs/>
                <w:sz w:val="24"/>
                <w:szCs w:val="24"/>
              </w:rPr>
              <w:t>- по фасаду - 5 м;</w:t>
            </w:r>
          </w:p>
          <w:p w:rsidR="00741D66" w:rsidRPr="001B433B" w:rsidRDefault="007A1C07">
            <w:pPr>
              <w:widowControl w:val="0"/>
              <w:jc w:val="both"/>
              <w:rPr>
                <w:sz w:val="24"/>
                <w:szCs w:val="24"/>
              </w:rPr>
            </w:pPr>
            <w:r w:rsidRPr="001B433B">
              <w:rPr>
                <w:sz w:val="24"/>
                <w:szCs w:val="24"/>
              </w:rPr>
              <w:t xml:space="preserve">- минимальная ширина земельных участков вдоль фронта улицы (проезда) - </w:t>
            </w:r>
            <w:r w:rsidRPr="001B433B">
              <w:rPr>
                <w:b/>
                <w:sz w:val="24"/>
                <w:szCs w:val="24"/>
              </w:rPr>
              <w:t>15м</w:t>
            </w:r>
            <w:r w:rsidRPr="001B433B">
              <w:rPr>
                <w:sz w:val="24"/>
                <w:szCs w:val="24"/>
              </w:rPr>
              <w:t xml:space="preserve">; </w:t>
            </w:r>
          </w:p>
          <w:p w:rsidR="00741D66" w:rsidRPr="001B433B" w:rsidRDefault="007A1C07">
            <w:pPr>
              <w:widowControl w:val="0"/>
              <w:jc w:val="both"/>
              <w:rPr>
                <w:b/>
                <w:sz w:val="24"/>
                <w:szCs w:val="24"/>
              </w:rPr>
            </w:pPr>
            <w:r w:rsidRPr="001B433B">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A1C07">
            <w:pPr>
              <w:widowControl w:val="0"/>
              <w:overflowPunct w:val="0"/>
              <w:autoSpaceDE w:val="0"/>
              <w:jc w:val="both"/>
              <w:textAlignment w:val="baseline"/>
              <w:rPr>
                <w:sz w:val="24"/>
                <w:szCs w:val="24"/>
              </w:rPr>
            </w:pPr>
            <w:r w:rsidRPr="001B433B">
              <w:rPr>
                <w:rFonts w:eastAsia="SimSun"/>
                <w:sz w:val="24"/>
                <w:szCs w:val="24"/>
                <w:lang w:eastAsia="zh-CN"/>
              </w:rPr>
              <w:t xml:space="preserve">- </w:t>
            </w:r>
            <w:r w:rsidRPr="001B433B">
              <w:rPr>
                <w:sz w:val="24"/>
                <w:szCs w:val="24"/>
              </w:rPr>
              <w:t xml:space="preserve">максимальный процент застройки в границах земельного участка - </w:t>
            </w:r>
            <w:r w:rsidRPr="001B433B">
              <w:rPr>
                <w:b/>
                <w:sz w:val="24"/>
                <w:szCs w:val="24"/>
              </w:rPr>
              <w:t>60%</w:t>
            </w:r>
            <w:r w:rsidRPr="001B433B">
              <w:rPr>
                <w:sz w:val="24"/>
                <w:szCs w:val="24"/>
              </w:rPr>
              <w:t>;</w:t>
            </w:r>
          </w:p>
          <w:p w:rsidR="00741D66" w:rsidRPr="001B433B" w:rsidRDefault="00741D66">
            <w:pPr>
              <w:widowControl w:val="0"/>
              <w:ind w:firstLine="567"/>
              <w:jc w:val="both"/>
              <w:rPr>
                <w:b/>
                <w:sz w:val="24"/>
                <w:szCs w:val="24"/>
              </w:rPr>
            </w:pPr>
          </w:p>
        </w:tc>
        <w:tc>
          <w:tcPr>
            <w:tcW w:w="1446" w:type="pct"/>
            <w:tcBorders>
              <w:bottom w:val="single" w:sz="4" w:space="0" w:color="auto"/>
            </w:tcBorders>
          </w:tcPr>
          <w:p w:rsidR="00741D66" w:rsidRPr="001B433B" w:rsidRDefault="007A1C07">
            <w:pPr>
              <w:rPr>
                <w:sz w:val="24"/>
                <w:szCs w:val="24"/>
              </w:rPr>
            </w:pPr>
            <w:proofErr w:type="gramStart"/>
            <w:r w:rsidRPr="001B433B">
              <w:rPr>
                <w:sz w:val="24"/>
                <w:szCs w:val="24"/>
              </w:rPr>
              <w:lastRenderedPageBreak/>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sidRPr="001B433B">
              <w:rPr>
                <w:rFonts w:eastAsia="SimSun"/>
                <w:b/>
                <w:bCs/>
                <w:color w:val="000000"/>
                <w:sz w:val="24"/>
                <w:szCs w:val="24"/>
                <w:lang w:eastAsia="zh-CN"/>
              </w:rPr>
              <w:t xml:space="preserve">Решению </w:t>
            </w:r>
            <w:r w:rsidRPr="001B433B">
              <w:rPr>
                <w:rFonts w:eastAsia="SimSun"/>
                <w:b/>
                <w:bCs/>
                <w:color w:val="000000"/>
                <w:sz w:val="24"/>
                <w:szCs w:val="24"/>
                <w:lang w:eastAsia="zh-CN"/>
              </w:rPr>
              <w:lastRenderedPageBreak/>
              <w:t>Федерального агентства воздушного транспорта</w:t>
            </w:r>
            <w:proofErr w:type="gramEnd"/>
          </w:p>
          <w:p w:rsidR="00741D66" w:rsidRPr="001B433B" w:rsidRDefault="007A1C07">
            <w:pPr>
              <w:rPr>
                <w:sz w:val="24"/>
                <w:szCs w:val="24"/>
              </w:rPr>
            </w:pPr>
            <w:r w:rsidRPr="001B433B">
              <w:rPr>
                <w:rFonts w:eastAsia="SimSun"/>
                <w:b/>
                <w:bCs/>
                <w:color w:val="000000"/>
                <w:sz w:val="24"/>
                <w:szCs w:val="24"/>
                <w:lang w:eastAsia="zh-CN"/>
              </w:rPr>
              <w:t>об установлении приаэродромной территорииаэродрома Краснодар</w:t>
            </w:r>
            <w:r w:rsidRPr="001B433B">
              <w:rPr>
                <w:rFonts w:eastAsia="TimesNewRomanPS-BoldMT"/>
                <w:b/>
                <w:bCs/>
                <w:color w:val="000000"/>
                <w:sz w:val="24"/>
                <w:szCs w:val="24"/>
                <w:lang w:eastAsia="zh-CN"/>
              </w:rPr>
              <w:t xml:space="preserve"> (</w:t>
            </w:r>
            <w:r w:rsidRPr="001B433B">
              <w:rPr>
                <w:rFonts w:eastAsia="SimSun"/>
                <w:b/>
                <w:bCs/>
                <w:color w:val="000000"/>
                <w:sz w:val="24"/>
                <w:szCs w:val="24"/>
                <w:lang w:eastAsia="zh-CN"/>
              </w:rPr>
              <w:t>Пашковский</w:t>
            </w:r>
            <w:r w:rsidRPr="001B433B">
              <w:rPr>
                <w:rFonts w:eastAsia="TimesNewRomanPS-BoldMT"/>
                <w:b/>
                <w:bCs/>
                <w:color w:val="000000"/>
                <w:sz w:val="24"/>
                <w:szCs w:val="24"/>
                <w:lang w:eastAsia="zh-CN"/>
              </w:rPr>
              <w:t xml:space="preserve">) </w:t>
            </w:r>
          </w:p>
          <w:p w:rsidR="00741D66" w:rsidRPr="001B433B" w:rsidRDefault="007A1C07">
            <w:pPr>
              <w:rPr>
                <w:sz w:val="24"/>
                <w:szCs w:val="24"/>
              </w:rPr>
            </w:pPr>
            <w:r w:rsidRPr="001B433B">
              <w:rPr>
                <w:rFonts w:eastAsia="SimSun"/>
                <w:color w:val="000000"/>
                <w:sz w:val="24"/>
                <w:szCs w:val="24"/>
                <w:lang w:eastAsia="zh-CN"/>
              </w:rPr>
              <w:t xml:space="preserve">Запрещается размещать объекты, высота которых превышает ограничения, установленные в </w:t>
            </w:r>
            <w:r w:rsidRPr="001B433B">
              <w:rPr>
                <w:rFonts w:eastAsia="SimSun"/>
                <w:b/>
                <w:bCs/>
                <w:color w:val="000000"/>
                <w:sz w:val="24"/>
                <w:szCs w:val="24"/>
                <w:lang w:eastAsia="zh-CN"/>
              </w:rPr>
              <w:t>Решении Федерального агентства воздушного транспорта</w:t>
            </w:r>
          </w:p>
          <w:p w:rsidR="00741D66" w:rsidRPr="001B433B" w:rsidRDefault="007A1C07">
            <w:pPr>
              <w:rPr>
                <w:sz w:val="24"/>
                <w:szCs w:val="24"/>
              </w:rPr>
            </w:pPr>
            <w:r w:rsidRPr="001B433B">
              <w:rPr>
                <w:rFonts w:eastAsia="SimSun"/>
                <w:b/>
                <w:bCs/>
                <w:color w:val="000000"/>
                <w:sz w:val="24"/>
                <w:szCs w:val="24"/>
                <w:lang w:eastAsia="zh-CN"/>
              </w:rPr>
              <w:t>об установлении приаэродромной территорииаэродрома Краснодар</w:t>
            </w:r>
            <w:r w:rsidRPr="001B433B">
              <w:rPr>
                <w:rFonts w:eastAsia="TimesNewRomanPS-BoldMT"/>
                <w:b/>
                <w:bCs/>
                <w:color w:val="000000"/>
                <w:sz w:val="24"/>
                <w:szCs w:val="24"/>
                <w:lang w:eastAsia="zh-CN"/>
              </w:rPr>
              <w:t xml:space="preserve"> (</w:t>
            </w:r>
            <w:r w:rsidRPr="001B433B">
              <w:rPr>
                <w:rFonts w:eastAsia="SimSun"/>
                <w:b/>
                <w:bCs/>
                <w:color w:val="000000"/>
                <w:sz w:val="24"/>
                <w:szCs w:val="24"/>
                <w:lang w:eastAsia="zh-CN"/>
              </w:rPr>
              <w:t>Пашковский</w:t>
            </w:r>
            <w:r w:rsidRPr="001B433B">
              <w:rPr>
                <w:rFonts w:eastAsia="TimesNewRomanPS-BoldMT"/>
                <w:b/>
                <w:bCs/>
                <w:color w:val="000000"/>
                <w:sz w:val="24"/>
                <w:szCs w:val="24"/>
                <w:lang w:eastAsia="zh-CN"/>
              </w:rPr>
              <w:t xml:space="preserve">) </w:t>
            </w:r>
            <w:r w:rsidRPr="001B433B">
              <w:rPr>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sz w:val="24"/>
                <w:szCs w:val="24"/>
              </w:rPr>
            </w:pPr>
          </w:p>
          <w:p w:rsidR="00741D66" w:rsidRPr="001B433B" w:rsidRDefault="00741D66">
            <w:pPr>
              <w:widowControl w:val="0"/>
              <w:ind w:firstLine="567"/>
              <w:jc w:val="both"/>
              <w:rPr>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tabs>
                <w:tab w:val="left" w:pos="2520"/>
              </w:tabs>
              <w:jc w:val="both"/>
              <w:rPr>
                <w:color w:val="000000" w:themeColor="text1"/>
                <w:sz w:val="24"/>
                <w:szCs w:val="24"/>
                <w:shd w:val="clear" w:color="auto" w:fill="FFFFFF"/>
              </w:rPr>
            </w:pPr>
            <w:r w:rsidRPr="001B433B">
              <w:rPr>
                <w:color w:val="000000" w:themeColor="text1"/>
                <w:sz w:val="24"/>
                <w:szCs w:val="24"/>
                <w:shd w:val="clear" w:color="auto" w:fill="FFFFFF"/>
              </w:rPr>
              <w:lastRenderedPageBreak/>
              <w:t>Оказание услуг связи (3.2.3)</w:t>
            </w:r>
          </w:p>
        </w:tc>
        <w:tc>
          <w:tcPr>
            <w:tcW w:w="1289" w:type="pct"/>
            <w:tcBorders>
              <w:bottom w:val="single" w:sz="4" w:space="0" w:color="auto"/>
            </w:tcBorders>
            <w:vAlign w:val="center"/>
          </w:tcPr>
          <w:p w:rsidR="00741D66" w:rsidRPr="001B433B" w:rsidRDefault="007A1C07">
            <w:pPr>
              <w:widowControl w:val="0"/>
              <w:jc w:val="both"/>
              <w:rPr>
                <w:color w:val="000000" w:themeColor="text1"/>
                <w:sz w:val="24"/>
                <w:szCs w:val="24"/>
                <w:shd w:val="clear" w:color="auto" w:fill="FFFFFF"/>
              </w:rPr>
            </w:pPr>
            <w:r w:rsidRPr="001B433B">
              <w:rPr>
                <w:color w:val="000000" w:themeColor="text1"/>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6" w:type="pct"/>
            <w:tcBorders>
              <w:bottom w:val="single" w:sz="4" w:space="0" w:color="auto"/>
            </w:tcBorders>
            <w:vAlign w:val="center"/>
          </w:tcPr>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минимальная/максимальная площадь земельных участков - 400/5000 кв. м;</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минимальная ширина земельных участков вдоль фронта улицы (проезда) - 12 м;</w:t>
            </w:r>
          </w:p>
          <w:p w:rsidR="00741D66" w:rsidRPr="001B433B" w:rsidRDefault="007A1C07">
            <w:pPr>
              <w:widowControl w:val="0"/>
              <w:ind w:firstLine="567"/>
              <w:jc w:val="both"/>
              <w:rPr>
                <w:b/>
                <w:color w:val="000000" w:themeColor="text1"/>
                <w:sz w:val="24"/>
                <w:szCs w:val="24"/>
              </w:rPr>
            </w:pPr>
            <w:r w:rsidRPr="001B433B">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 xml:space="preserve">минимальные отступы от границ </w:t>
            </w:r>
            <w:r w:rsidRPr="001B433B">
              <w:rPr>
                <w:rFonts w:eastAsia="Times New Roman CYR"/>
                <w:color w:val="000000" w:themeColor="text1"/>
                <w:sz w:val="24"/>
                <w:szCs w:val="24"/>
              </w:rPr>
              <w:lastRenderedPageBreak/>
              <w:t>земельных участков - 3 м;</w:t>
            </w:r>
          </w:p>
          <w:p w:rsidR="00741D66" w:rsidRPr="001B433B" w:rsidRDefault="007A1C07">
            <w:pPr>
              <w:widowControl w:val="0"/>
              <w:rPr>
                <w:b/>
                <w:color w:val="000000" w:themeColor="text1"/>
                <w:sz w:val="24"/>
                <w:szCs w:val="24"/>
              </w:rPr>
            </w:pPr>
            <w:r w:rsidRPr="001B433B">
              <w:rPr>
                <w:rFonts w:eastAsia="Times New Roman CYR"/>
                <w:color w:val="000000" w:themeColor="text1"/>
                <w:sz w:val="24"/>
                <w:szCs w:val="24"/>
              </w:rPr>
              <w:t xml:space="preserve">максимальное количество надземных этажей зданий - 3 этажа (включая мансардный этаж), </w:t>
            </w:r>
            <w:r w:rsidRPr="001B433B">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A1C07">
            <w:pPr>
              <w:widowControl w:val="0"/>
              <w:jc w:val="both"/>
              <w:rPr>
                <w:rFonts w:eastAsia="Times New Roman CYR"/>
                <w:color w:val="000000" w:themeColor="text1"/>
                <w:sz w:val="24"/>
                <w:szCs w:val="24"/>
              </w:rPr>
            </w:pPr>
            <w:r w:rsidRPr="001B433B">
              <w:rPr>
                <w:rFonts w:eastAsia="Times New Roman CYR"/>
                <w:color w:val="000000" w:themeColor="text1"/>
                <w:sz w:val="24"/>
                <w:szCs w:val="24"/>
              </w:rPr>
              <w:t>максимальный процент застройки в границах земельного участка - 80%;</w:t>
            </w:r>
          </w:p>
          <w:p w:rsidR="00741D66" w:rsidRPr="001B433B" w:rsidRDefault="00741D66">
            <w:pPr>
              <w:widowControl w:val="0"/>
              <w:ind w:firstLine="567"/>
              <w:jc w:val="both"/>
              <w:rPr>
                <w:b/>
                <w:color w:val="000000" w:themeColor="text1"/>
                <w:sz w:val="24"/>
                <w:szCs w:val="24"/>
              </w:rPr>
            </w:pPr>
          </w:p>
        </w:tc>
        <w:tc>
          <w:tcPr>
            <w:tcW w:w="1446" w:type="pct"/>
            <w:tcBorders>
              <w:bottom w:val="single" w:sz="4" w:space="0" w:color="auto"/>
            </w:tcBorders>
          </w:tcPr>
          <w:p w:rsidR="00741D66" w:rsidRPr="001B433B" w:rsidRDefault="007A1C07">
            <w:pPr>
              <w:rPr>
                <w:color w:val="000000" w:themeColor="text1"/>
                <w:sz w:val="24"/>
                <w:szCs w:val="24"/>
              </w:rPr>
            </w:pPr>
            <w:r w:rsidRPr="001B433B">
              <w:rPr>
                <w:color w:val="000000" w:themeColor="text1"/>
                <w:sz w:val="24"/>
                <w:szCs w:val="24"/>
              </w:rPr>
              <w:lastRenderedPageBreak/>
              <w:t>Запрещено размещение площадок для стоянки и остановки всех видов транспорта; з</w:t>
            </w:r>
            <w:r w:rsidRPr="001B433B">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themeColor="text1"/>
                <w:sz w:val="24"/>
                <w:szCs w:val="24"/>
                <w:lang w:eastAsia="zh-CN"/>
              </w:rPr>
              <w:t>Решении Федерального агентства воздушного транспортаоб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 xml:space="preserve">Вышеуказанные и другие ограничения использования земельных участков и объектов капитального строительства </w:t>
            </w:r>
            <w:r w:rsidRPr="001B433B">
              <w:rPr>
                <w:color w:val="000000" w:themeColor="text1"/>
                <w:sz w:val="24"/>
                <w:szCs w:val="24"/>
              </w:rPr>
              <w:lastRenderedPageBreak/>
              <w:t>установлены в статье 36</w:t>
            </w:r>
          </w:p>
          <w:p w:rsidR="00741D66" w:rsidRPr="001B433B" w:rsidRDefault="00741D66">
            <w:pPr>
              <w:widowControl w:val="0"/>
              <w:ind w:firstLine="567"/>
              <w:jc w:val="both"/>
              <w:rPr>
                <w:b/>
                <w:color w:val="000000" w:themeColor="text1"/>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tabs>
                <w:tab w:val="left" w:pos="2520"/>
              </w:tabs>
              <w:jc w:val="both"/>
              <w:rPr>
                <w:color w:val="000000" w:themeColor="text1"/>
                <w:sz w:val="24"/>
                <w:szCs w:val="24"/>
                <w:shd w:val="clear" w:color="auto" w:fill="FFFFFF"/>
              </w:rPr>
            </w:pPr>
            <w:r w:rsidRPr="001B433B">
              <w:rPr>
                <w:color w:val="000000" w:themeColor="text1"/>
                <w:sz w:val="24"/>
                <w:szCs w:val="24"/>
                <w:shd w:val="clear" w:color="auto" w:fill="FFFFFF"/>
              </w:rPr>
              <w:lastRenderedPageBreak/>
              <w:t>Амбулаторно-поликлиническое обслуживание (3.4.1)</w:t>
            </w:r>
          </w:p>
        </w:tc>
        <w:tc>
          <w:tcPr>
            <w:tcW w:w="1289" w:type="pct"/>
            <w:tcBorders>
              <w:bottom w:val="single" w:sz="4" w:space="0" w:color="auto"/>
            </w:tcBorders>
            <w:vAlign w:val="center"/>
          </w:tcPr>
          <w:p w:rsidR="00741D66" w:rsidRPr="001B433B" w:rsidRDefault="007A1C07">
            <w:pPr>
              <w:widowControl w:val="0"/>
              <w:jc w:val="both"/>
              <w:rPr>
                <w:color w:val="000000" w:themeColor="text1"/>
                <w:sz w:val="24"/>
                <w:szCs w:val="24"/>
                <w:shd w:val="clear" w:color="auto" w:fill="FFFFFF"/>
              </w:rPr>
            </w:pPr>
            <w:r w:rsidRPr="001B433B">
              <w:rPr>
                <w:color w:val="000000" w:themeColor="text1"/>
                <w:sz w:val="24"/>
                <w:szCs w:val="24"/>
                <w:shd w:val="clear" w:color="auto" w:fill="FFFFFF"/>
              </w:rPr>
              <w:t xml:space="preserve"> ----</w:t>
            </w:r>
          </w:p>
        </w:tc>
        <w:tc>
          <w:tcPr>
            <w:tcW w:w="1446" w:type="pct"/>
            <w:tcBorders>
              <w:bottom w:val="single" w:sz="4" w:space="0" w:color="auto"/>
            </w:tcBorders>
            <w:vAlign w:val="center"/>
          </w:tcPr>
          <w:p w:rsidR="00741D66" w:rsidRPr="001B433B" w:rsidRDefault="007A1C07">
            <w:pPr>
              <w:widowControl w:val="0"/>
              <w:ind w:firstLine="567"/>
              <w:jc w:val="both"/>
              <w:rPr>
                <w:b/>
                <w:color w:val="000000" w:themeColor="text1"/>
                <w:sz w:val="24"/>
                <w:szCs w:val="24"/>
              </w:rPr>
            </w:pPr>
            <w:r w:rsidRPr="001B433B">
              <w:rPr>
                <w:b/>
                <w:color w:val="000000" w:themeColor="text1"/>
                <w:sz w:val="24"/>
                <w:szCs w:val="24"/>
              </w:rPr>
              <w:t>-----</w:t>
            </w:r>
          </w:p>
        </w:tc>
        <w:tc>
          <w:tcPr>
            <w:tcW w:w="1446" w:type="pct"/>
            <w:tcBorders>
              <w:bottom w:val="single" w:sz="4" w:space="0" w:color="auto"/>
            </w:tcBorders>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согласно </w:t>
            </w:r>
            <w:r w:rsidRPr="001B433B">
              <w:rPr>
                <w:rFonts w:eastAsia="SimSun"/>
                <w:b/>
                <w:bCs/>
                <w:color w:val="000000" w:themeColor="text1"/>
                <w:sz w:val="24"/>
                <w:szCs w:val="24"/>
                <w:lang w:eastAsia="zh-CN"/>
              </w:rPr>
              <w:t>Решению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jc w:val="both"/>
              <w:rPr>
                <w:color w:val="000000" w:themeColor="text1"/>
                <w:sz w:val="24"/>
                <w:szCs w:val="24"/>
                <w:shd w:val="clear" w:color="auto" w:fill="FFFFFF"/>
              </w:rPr>
            </w:pPr>
            <w:r w:rsidRPr="001B433B">
              <w:rPr>
                <w:color w:val="000000" w:themeColor="text1"/>
                <w:sz w:val="24"/>
                <w:szCs w:val="24"/>
                <w:shd w:val="clear" w:color="auto" w:fill="FFFFFF"/>
              </w:rPr>
              <w:t>Обеспечение занятий спортом в помещениях (5.1.2)</w:t>
            </w:r>
          </w:p>
          <w:p w:rsidR="00741D66" w:rsidRPr="001B433B" w:rsidRDefault="00741D66">
            <w:pPr>
              <w:widowControl w:val="0"/>
              <w:tabs>
                <w:tab w:val="left" w:pos="2520"/>
              </w:tabs>
              <w:jc w:val="both"/>
              <w:rPr>
                <w:color w:val="000000" w:themeColor="text1"/>
                <w:sz w:val="24"/>
                <w:szCs w:val="24"/>
                <w:shd w:val="clear" w:color="auto" w:fill="FFFFFF"/>
              </w:rPr>
            </w:pPr>
          </w:p>
        </w:tc>
        <w:tc>
          <w:tcPr>
            <w:tcW w:w="1289" w:type="pct"/>
            <w:tcBorders>
              <w:bottom w:val="single" w:sz="4" w:space="0" w:color="auto"/>
            </w:tcBorders>
            <w:vAlign w:val="center"/>
          </w:tcPr>
          <w:p w:rsidR="00741D66" w:rsidRPr="001B433B" w:rsidRDefault="007A1C07">
            <w:pPr>
              <w:widowControl w:val="0"/>
              <w:rPr>
                <w:color w:val="000000" w:themeColor="text1"/>
                <w:sz w:val="24"/>
                <w:szCs w:val="24"/>
                <w:shd w:val="clear" w:color="auto" w:fill="FFFFFF"/>
              </w:rPr>
            </w:pPr>
            <w:r w:rsidRPr="001B433B">
              <w:rPr>
                <w:color w:val="000000" w:themeColor="text1"/>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Pr="001B433B" w:rsidRDefault="00741D66">
            <w:pPr>
              <w:widowControl w:val="0"/>
              <w:rPr>
                <w:color w:val="000000" w:themeColor="text1"/>
                <w:sz w:val="24"/>
                <w:szCs w:val="24"/>
                <w:shd w:val="clear" w:color="auto" w:fill="FFFFFF"/>
              </w:rPr>
            </w:pPr>
          </w:p>
        </w:tc>
        <w:tc>
          <w:tcPr>
            <w:tcW w:w="1446" w:type="pct"/>
            <w:tcBorders>
              <w:bottom w:val="single" w:sz="4" w:space="0" w:color="auto"/>
            </w:tcBorders>
            <w:vAlign w:val="center"/>
          </w:tcPr>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минимальная/максимальная площадь земельных участков - 300/5000 кв. м;</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минимальная ширина земельных участков вдоль фронта улицы (проезда) - 12 м;</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минимальные отступы от границ земельных участков - 3 м;</w:t>
            </w:r>
          </w:p>
          <w:p w:rsidR="00741D66" w:rsidRPr="001B433B" w:rsidRDefault="007A1C07">
            <w:pPr>
              <w:widowControl w:val="0"/>
              <w:jc w:val="both"/>
              <w:rPr>
                <w:b/>
                <w:color w:val="000000" w:themeColor="text1"/>
                <w:sz w:val="24"/>
                <w:szCs w:val="24"/>
              </w:rPr>
            </w:pPr>
            <w:r w:rsidRPr="001B433B">
              <w:rPr>
                <w:rFonts w:eastAsia="Times New Roman CYR"/>
                <w:color w:val="000000" w:themeColor="text1"/>
                <w:sz w:val="24"/>
                <w:szCs w:val="24"/>
              </w:rPr>
              <w:lastRenderedPageBreak/>
              <w:t xml:space="preserve">максимальное количество надземных этажей зданий - 3 этажа (включая мансардный этаж), </w:t>
            </w:r>
            <w:r w:rsidRPr="001B433B">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максимальный процент застройки в границах земельного участка - 80%</w:t>
            </w:r>
          </w:p>
        </w:tc>
        <w:tc>
          <w:tcPr>
            <w:tcW w:w="1446" w:type="pct"/>
            <w:tcBorders>
              <w:bottom w:val="single" w:sz="4" w:space="0" w:color="auto"/>
            </w:tcBorders>
          </w:tcPr>
          <w:p w:rsidR="00741D66" w:rsidRPr="001B433B" w:rsidRDefault="007A1C07">
            <w:pPr>
              <w:rPr>
                <w:color w:val="000000" w:themeColor="text1"/>
                <w:sz w:val="24"/>
                <w:szCs w:val="24"/>
              </w:rPr>
            </w:pPr>
            <w:r w:rsidRPr="001B433B">
              <w:rPr>
                <w:color w:val="000000" w:themeColor="text1"/>
                <w:sz w:val="24"/>
                <w:szCs w:val="24"/>
              </w:rPr>
              <w:lastRenderedPageBreak/>
              <w:t>Запрещено размещение площадок для стоянки и остановки всех видов транспорта; з</w:t>
            </w:r>
            <w:r w:rsidRPr="001B433B">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themeColor="text1"/>
                <w:sz w:val="24"/>
                <w:szCs w:val="24"/>
                <w:lang w:eastAsia="zh-CN"/>
              </w:rPr>
              <w:t xml:space="preserve">Решении Федерального агентства воздушного </w:t>
            </w:r>
            <w:r w:rsidRPr="001B433B">
              <w:rPr>
                <w:rFonts w:eastAsia="SimSun"/>
                <w:b/>
                <w:bCs/>
                <w:color w:val="000000" w:themeColor="text1"/>
                <w:sz w:val="24"/>
                <w:szCs w:val="24"/>
                <w:lang w:eastAsia="zh-CN"/>
              </w:rPr>
              <w:lastRenderedPageBreak/>
              <w:t>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jc w:val="both"/>
              <w:rPr>
                <w:color w:val="000000" w:themeColor="text1"/>
                <w:sz w:val="24"/>
                <w:szCs w:val="24"/>
                <w:shd w:val="clear" w:color="auto" w:fill="FFFFFF"/>
              </w:rPr>
            </w:pPr>
            <w:r w:rsidRPr="001B433B">
              <w:rPr>
                <w:color w:val="000000" w:themeColor="text1"/>
                <w:sz w:val="24"/>
                <w:szCs w:val="24"/>
                <w:shd w:val="clear" w:color="auto" w:fill="FFFFFF"/>
              </w:rPr>
              <w:lastRenderedPageBreak/>
              <w:t>Площадки для занятий спортом (5.1.3)</w:t>
            </w:r>
          </w:p>
          <w:p w:rsidR="00741D66" w:rsidRPr="001B433B" w:rsidRDefault="00741D66">
            <w:pPr>
              <w:widowControl w:val="0"/>
              <w:tabs>
                <w:tab w:val="left" w:pos="2520"/>
              </w:tabs>
              <w:jc w:val="both"/>
              <w:rPr>
                <w:color w:val="000000" w:themeColor="text1"/>
                <w:sz w:val="24"/>
                <w:szCs w:val="24"/>
                <w:shd w:val="clear" w:color="auto" w:fill="FFFFFF"/>
              </w:rPr>
            </w:pPr>
          </w:p>
        </w:tc>
        <w:tc>
          <w:tcPr>
            <w:tcW w:w="1289" w:type="pct"/>
            <w:tcBorders>
              <w:bottom w:val="single" w:sz="4" w:space="0" w:color="auto"/>
            </w:tcBorders>
            <w:vAlign w:val="center"/>
          </w:tcPr>
          <w:p w:rsidR="00741D66" w:rsidRPr="001B433B" w:rsidRDefault="007A1C07">
            <w:pPr>
              <w:widowControl w:val="0"/>
              <w:rPr>
                <w:color w:val="000000" w:themeColor="text1"/>
                <w:sz w:val="24"/>
                <w:szCs w:val="24"/>
                <w:shd w:val="clear" w:color="auto" w:fill="FFFFFF"/>
              </w:rPr>
            </w:pPr>
            <w:r w:rsidRPr="001B433B">
              <w:rPr>
                <w:color w:val="000000" w:themeColor="text1"/>
                <w:sz w:val="24"/>
                <w:szCs w:val="24"/>
                <w:shd w:val="clear" w:color="auto" w:fill="FFFFFF"/>
              </w:rPr>
              <w:t xml:space="preserve"> ----</w:t>
            </w:r>
          </w:p>
        </w:tc>
        <w:tc>
          <w:tcPr>
            <w:tcW w:w="1446" w:type="pct"/>
            <w:tcBorders>
              <w:bottom w:val="single" w:sz="4" w:space="0" w:color="auto"/>
            </w:tcBorders>
            <w:vAlign w:val="center"/>
          </w:tcPr>
          <w:p w:rsidR="00741D66" w:rsidRPr="001B433B" w:rsidRDefault="007A1C07">
            <w:pPr>
              <w:rPr>
                <w:color w:val="000000" w:themeColor="text1"/>
                <w:sz w:val="24"/>
                <w:szCs w:val="24"/>
              </w:rPr>
            </w:pPr>
            <w:r w:rsidRPr="001B433B">
              <w:rPr>
                <w:color w:val="000000" w:themeColor="text1"/>
                <w:sz w:val="24"/>
                <w:szCs w:val="24"/>
              </w:rPr>
              <w:t xml:space="preserve">  -----</w:t>
            </w:r>
          </w:p>
        </w:tc>
        <w:tc>
          <w:tcPr>
            <w:tcW w:w="1446" w:type="pct"/>
            <w:tcBorders>
              <w:bottom w:val="single" w:sz="4" w:space="0" w:color="auto"/>
            </w:tcBorders>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согласно </w:t>
            </w:r>
            <w:r w:rsidRPr="001B433B">
              <w:rPr>
                <w:rFonts w:eastAsia="SimSun"/>
                <w:b/>
                <w:bCs/>
                <w:color w:val="000000" w:themeColor="text1"/>
                <w:sz w:val="24"/>
                <w:szCs w:val="24"/>
                <w:lang w:eastAsia="zh-CN"/>
              </w:rPr>
              <w:t>Решению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tcBorders>
              <w:bottom w:val="single" w:sz="4" w:space="0" w:color="auto"/>
            </w:tcBorders>
            <w:vAlign w:val="center"/>
          </w:tcPr>
          <w:p w:rsidR="00741D66" w:rsidRPr="001B433B" w:rsidRDefault="007A1C07">
            <w:pPr>
              <w:widowControl w:val="0"/>
              <w:tabs>
                <w:tab w:val="left" w:pos="2520"/>
              </w:tabs>
              <w:jc w:val="both"/>
              <w:rPr>
                <w:color w:val="000000" w:themeColor="text1"/>
                <w:sz w:val="24"/>
                <w:szCs w:val="24"/>
                <w:shd w:val="clear" w:color="auto" w:fill="FFFFFF"/>
              </w:rPr>
            </w:pPr>
            <w:r w:rsidRPr="001B433B">
              <w:rPr>
                <w:color w:val="000000" w:themeColor="text1"/>
                <w:sz w:val="24"/>
                <w:szCs w:val="24"/>
                <w:shd w:val="clear" w:color="auto" w:fill="FFFFFF"/>
              </w:rPr>
              <w:t>Оборудованные площадки для занятий спортом (5.1.4)</w:t>
            </w:r>
          </w:p>
        </w:tc>
        <w:tc>
          <w:tcPr>
            <w:tcW w:w="1289" w:type="pct"/>
            <w:tcBorders>
              <w:bottom w:val="single" w:sz="4" w:space="0" w:color="auto"/>
            </w:tcBorders>
            <w:vAlign w:val="center"/>
          </w:tcPr>
          <w:p w:rsidR="00741D66" w:rsidRPr="001B433B" w:rsidRDefault="007A1C07">
            <w:pPr>
              <w:widowControl w:val="0"/>
              <w:rPr>
                <w:color w:val="000000" w:themeColor="text1"/>
                <w:sz w:val="24"/>
                <w:szCs w:val="24"/>
                <w:shd w:val="clear" w:color="auto" w:fill="FFFFFF"/>
              </w:rPr>
            </w:pPr>
            <w:r w:rsidRPr="001B433B">
              <w:rPr>
                <w:color w:val="000000" w:themeColor="text1"/>
                <w:sz w:val="24"/>
                <w:szCs w:val="24"/>
                <w:shd w:val="clear" w:color="auto" w:fill="FFFFFF"/>
              </w:rPr>
              <w:t xml:space="preserve"> ----</w:t>
            </w:r>
          </w:p>
        </w:tc>
        <w:tc>
          <w:tcPr>
            <w:tcW w:w="1446" w:type="pct"/>
            <w:tcBorders>
              <w:bottom w:val="single" w:sz="4" w:space="0" w:color="auto"/>
            </w:tcBorders>
            <w:vAlign w:val="center"/>
          </w:tcPr>
          <w:p w:rsidR="00741D66" w:rsidRPr="001B433B" w:rsidRDefault="007A1C07">
            <w:pPr>
              <w:rPr>
                <w:color w:val="000000" w:themeColor="text1"/>
                <w:sz w:val="24"/>
                <w:szCs w:val="24"/>
              </w:rPr>
            </w:pPr>
            <w:r w:rsidRPr="001B433B">
              <w:rPr>
                <w:color w:val="000000" w:themeColor="text1"/>
                <w:sz w:val="24"/>
                <w:szCs w:val="24"/>
              </w:rPr>
              <w:t>----</w:t>
            </w:r>
          </w:p>
        </w:tc>
        <w:tc>
          <w:tcPr>
            <w:tcW w:w="1446" w:type="pct"/>
            <w:tcBorders>
              <w:bottom w:val="single" w:sz="4" w:space="0" w:color="auto"/>
            </w:tcBorders>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согласно </w:t>
            </w:r>
            <w:r w:rsidRPr="001B433B">
              <w:rPr>
                <w:rFonts w:eastAsia="SimSun"/>
                <w:b/>
                <w:bCs/>
                <w:color w:val="000000" w:themeColor="text1"/>
                <w:sz w:val="24"/>
                <w:szCs w:val="24"/>
                <w:lang w:eastAsia="zh-CN"/>
              </w:rPr>
              <w:t>Решению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 xml:space="preserve">Вышеуказанные и другие ограничения использования земельных участков и </w:t>
            </w:r>
            <w:r w:rsidRPr="001B433B">
              <w:rPr>
                <w:color w:val="000000" w:themeColor="text1"/>
                <w:sz w:val="24"/>
                <w:szCs w:val="24"/>
              </w:rPr>
              <w:lastRenderedPageBreak/>
              <w:t>объектов капитального строительства установлены в статье 36</w:t>
            </w: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tcBorders>
              <w:right w:val="single" w:sz="4" w:space="0" w:color="auto"/>
            </w:tcBorders>
            <w:vAlign w:val="center"/>
          </w:tcPr>
          <w:p w:rsidR="00741D66" w:rsidRPr="001B433B" w:rsidRDefault="007A1C07">
            <w:pPr>
              <w:widowControl w:val="0"/>
              <w:jc w:val="both"/>
              <w:rPr>
                <w:color w:val="000000" w:themeColor="text1"/>
                <w:sz w:val="24"/>
                <w:szCs w:val="24"/>
              </w:rPr>
            </w:pPr>
            <w:r w:rsidRPr="001B433B">
              <w:rPr>
                <w:color w:val="000000" w:themeColor="text1"/>
                <w:sz w:val="24"/>
                <w:szCs w:val="24"/>
              </w:rPr>
              <w:lastRenderedPageBreak/>
              <w:t>Улично-дорожная сеть (12.0.1) за исключением</w:t>
            </w:r>
            <w:proofErr w:type="gramStart"/>
            <w:r w:rsidRPr="001B433B">
              <w:rPr>
                <w:color w:val="000000" w:themeColor="text1"/>
                <w:sz w:val="24"/>
                <w:szCs w:val="24"/>
              </w:rPr>
              <w:t xml:space="preserve"> :</w:t>
            </w:r>
            <w:proofErr w:type="gramEnd"/>
          </w:p>
          <w:p w:rsidR="00741D66" w:rsidRPr="001B433B" w:rsidRDefault="007A1C07">
            <w:pPr>
              <w:widowControl w:val="0"/>
              <w:jc w:val="both"/>
              <w:rPr>
                <w:color w:val="000000" w:themeColor="text1"/>
                <w:sz w:val="24"/>
                <w:szCs w:val="24"/>
              </w:rPr>
            </w:pPr>
            <w:r w:rsidRPr="001B433B">
              <w:rPr>
                <w:color w:val="000000" w:themeColor="text1"/>
                <w:sz w:val="24"/>
                <w:szCs w:val="24"/>
                <w:shd w:val="clear" w:color="auto" w:fill="FFFFFF"/>
              </w:rPr>
              <w:t>размещения придорожных стоянок (парковок) транспортных сре</w:t>
            </w:r>
            <w:proofErr w:type="gramStart"/>
            <w:r w:rsidRPr="001B433B">
              <w:rPr>
                <w:color w:val="000000" w:themeColor="text1"/>
                <w:sz w:val="24"/>
                <w:szCs w:val="24"/>
                <w:shd w:val="clear" w:color="auto" w:fill="FFFFFF"/>
              </w:rPr>
              <w:t>дств в гр</w:t>
            </w:r>
            <w:proofErr w:type="gramEnd"/>
            <w:r w:rsidRPr="001B433B">
              <w:rPr>
                <w:color w:val="000000" w:themeColor="text1"/>
                <w:sz w:val="24"/>
                <w:szCs w:val="24"/>
                <w:shd w:val="clear" w:color="auto" w:fill="FFFFFF"/>
              </w:rPr>
              <w:t>аницах городских улиц и дорог.</w:t>
            </w:r>
          </w:p>
          <w:p w:rsidR="00741D66" w:rsidRPr="001B433B" w:rsidRDefault="00741D66">
            <w:pPr>
              <w:widowControl w:val="0"/>
              <w:jc w:val="both"/>
              <w:rPr>
                <w:color w:val="000000" w:themeColor="text1"/>
                <w:sz w:val="24"/>
                <w:szCs w:val="24"/>
              </w:rPr>
            </w:pPr>
          </w:p>
          <w:p w:rsidR="00741D66" w:rsidRPr="001B433B" w:rsidRDefault="00741D66">
            <w:pPr>
              <w:widowControl w:val="0"/>
              <w:jc w:val="both"/>
              <w:rPr>
                <w:color w:val="000000" w:themeColor="text1"/>
                <w:sz w:val="24"/>
                <w:szCs w:val="24"/>
              </w:rPr>
            </w:pPr>
          </w:p>
        </w:tc>
        <w:tc>
          <w:tcPr>
            <w:tcW w:w="1289" w:type="pct"/>
            <w:tcBorders>
              <w:left w:val="single" w:sz="4" w:space="0" w:color="auto"/>
              <w:right w:val="single" w:sz="4" w:space="0" w:color="auto"/>
            </w:tcBorders>
            <w:vAlign w:val="center"/>
          </w:tcPr>
          <w:p w:rsidR="00741D66" w:rsidRPr="001B433B" w:rsidRDefault="007A1C07">
            <w:pPr>
              <w:widowControl w:val="0"/>
              <w:jc w:val="both"/>
              <w:rPr>
                <w:color w:val="000000" w:themeColor="text1"/>
                <w:sz w:val="24"/>
                <w:szCs w:val="24"/>
              </w:rPr>
            </w:pPr>
            <w:r w:rsidRPr="001B433B">
              <w:rPr>
                <w:color w:val="000000" w:themeColor="text1"/>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Pr="001B433B" w:rsidRDefault="00741D66">
            <w:pPr>
              <w:widowControl w:val="0"/>
              <w:rPr>
                <w:color w:val="000000" w:themeColor="text1"/>
                <w:sz w:val="24"/>
                <w:szCs w:val="24"/>
              </w:rPr>
            </w:pPr>
          </w:p>
        </w:tc>
        <w:tc>
          <w:tcPr>
            <w:tcW w:w="1446" w:type="pct"/>
            <w:tcBorders>
              <w:left w:val="single" w:sz="4" w:space="0" w:color="auto"/>
            </w:tcBorders>
            <w:vAlign w:val="center"/>
          </w:tcPr>
          <w:p w:rsidR="00741D66" w:rsidRPr="001B433B" w:rsidRDefault="007A1C07">
            <w:pPr>
              <w:widowControl w:val="0"/>
              <w:jc w:val="both"/>
              <w:rPr>
                <w:b/>
                <w:color w:val="000000" w:themeColor="text1"/>
                <w:sz w:val="24"/>
                <w:szCs w:val="24"/>
              </w:rPr>
            </w:pPr>
            <w:r w:rsidRPr="001B433B">
              <w:rPr>
                <w:b/>
                <w:color w:val="000000" w:themeColor="text1"/>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sz="4" w:space="0" w:color="auto"/>
            </w:tcBorders>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размещение площадок для стоянки и остановки всех видов транспорта </w:t>
            </w:r>
            <w:proofErr w:type="gramStart"/>
            <w:r w:rsidRPr="001B433B">
              <w:rPr>
                <w:color w:val="000000" w:themeColor="text1"/>
                <w:sz w:val="24"/>
                <w:szCs w:val="24"/>
              </w:rPr>
              <w:t xml:space="preserve">согласно </w:t>
            </w:r>
            <w:r w:rsidRPr="001B433B">
              <w:rPr>
                <w:rFonts w:eastAsia="SimSun"/>
                <w:b/>
                <w:bCs/>
                <w:color w:val="000000" w:themeColor="text1"/>
                <w:sz w:val="24"/>
                <w:szCs w:val="24"/>
                <w:lang w:eastAsia="zh-CN"/>
              </w:rPr>
              <w:t>Решения</w:t>
            </w:r>
            <w:proofErr w:type="gramEnd"/>
            <w:r w:rsidRPr="001B433B">
              <w:rPr>
                <w:rFonts w:eastAsia="SimSun"/>
                <w:b/>
                <w:bCs/>
                <w:color w:val="000000" w:themeColor="text1"/>
                <w:sz w:val="24"/>
                <w:szCs w:val="24"/>
                <w:lang w:eastAsia="zh-CN"/>
              </w:rPr>
              <w:t xml:space="preserve">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widowControl w:val="0"/>
              <w:ind w:firstLine="567"/>
              <w:jc w:val="both"/>
              <w:rPr>
                <w:b/>
                <w:color w:val="000000" w:themeColor="text1"/>
                <w:sz w:val="24"/>
                <w:szCs w:val="24"/>
              </w:rPr>
            </w:pPr>
          </w:p>
        </w:tc>
      </w:tr>
      <w:tr w:rsidR="00741D66" w:rsidRPr="001B433B">
        <w:trPr>
          <w:trHeight w:val="800"/>
          <w:jc w:val="center"/>
        </w:trPr>
        <w:tc>
          <w:tcPr>
            <w:tcW w:w="818" w:type="pct"/>
            <w:tcBorders>
              <w:bottom w:val="single" w:sz="4" w:space="0" w:color="auto"/>
              <w:right w:val="single" w:sz="4" w:space="0" w:color="auto"/>
            </w:tcBorders>
            <w:vAlign w:val="center"/>
          </w:tcPr>
          <w:p w:rsidR="00741D66" w:rsidRPr="001B433B" w:rsidRDefault="007A1C07">
            <w:pPr>
              <w:widowControl w:val="0"/>
              <w:jc w:val="both"/>
              <w:rPr>
                <w:color w:val="000000" w:themeColor="text1"/>
                <w:sz w:val="24"/>
                <w:szCs w:val="24"/>
              </w:rPr>
            </w:pPr>
            <w:r w:rsidRPr="001B433B">
              <w:rPr>
                <w:color w:val="000000" w:themeColor="text1"/>
                <w:sz w:val="24"/>
                <w:szCs w:val="24"/>
              </w:rPr>
              <w:t>Благоустройство территории (12.0.2)</w:t>
            </w:r>
          </w:p>
        </w:tc>
        <w:tc>
          <w:tcPr>
            <w:tcW w:w="1289" w:type="pct"/>
            <w:tcBorders>
              <w:left w:val="single" w:sz="4" w:space="0" w:color="auto"/>
              <w:bottom w:val="single" w:sz="4" w:space="0" w:color="auto"/>
              <w:right w:val="single" w:sz="4" w:space="0" w:color="auto"/>
            </w:tcBorders>
            <w:vAlign w:val="center"/>
          </w:tcPr>
          <w:p w:rsidR="00741D66" w:rsidRPr="001B433B" w:rsidRDefault="007A1C07">
            <w:pPr>
              <w:widowControl w:val="0"/>
              <w:rPr>
                <w:color w:val="000000" w:themeColor="text1"/>
                <w:sz w:val="24"/>
                <w:szCs w:val="24"/>
                <w:highlight w:val="yellow"/>
              </w:rPr>
            </w:pPr>
            <w:r w:rsidRPr="001B433B">
              <w:rPr>
                <w:color w:val="000000" w:themeColor="text1"/>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Pr="001B433B" w:rsidRDefault="00741D66">
            <w:pPr>
              <w:widowControl w:val="0"/>
              <w:rPr>
                <w:color w:val="000000" w:themeColor="text1"/>
                <w:sz w:val="24"/>
                <w:szCs w:val="24"/>
              </w:rPr>
            </w:pPr>
          </w:p>
        </w:tc>
        <w:tc>
          <w:tcPr>
            <w:tcW w:w="1446" w:type="pct"/>
            <w:tcBorders>
              <w:left w:val="single" w:sz="4" w:space="0" w:color="auto"/>
            </w:tcBorders>
            <w:vAlign w:val="center"/>
          </w:tcPr>
          <w:p w:rsidR="00741D66" w:rsidRPr="001B433B" w:rsidRDefault="007A1C07">
            <w:pPr>
              <w:widowControl w:val="0"/>
              <w:jc w:val="both"/>
              <w:rPr>
                <w:b/>
                <w:color w:val="000000" w:themeColor="text1"/>
                <w:sz w:val="24"/>
                <w:szCs w:val="24"/>
              </w:rPr>
            </w:pPr>
            <w:r w:rsidRPr="001B433B">
              <w:rPr>
                <w:b/>
                <w:color w:val="000000" w:themeColor="text1"/>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sz="4" w:space="0" w:color="auto"/>
            </w:tcBorders>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площадки массового отдыха,   площадки для стоянки и остановки всех видов транспорта </w:t>
            </w:r>
            <w:proofErr w:type="gramStart"/>
            <w:r w:rsidRPr="001B433B">
              <w:rPr>
                <w:color w:val="000000" w:themeColor="text1"/>
                <w:sz w:val="24"/>
                <w:szCs w:val="24"/>
              </w:rPr>
              <w:t xml:space="preserve">согласно </w:t>
            </w:r>
            <w:r w:rsidRPr="001B433B">
              <w:rPr>
                <w:rFonts w:eastAsia="SimSun"/>
                <w:b/>
                <w:bCs/>
                <w:color w:val="000000" w:themeColor="text1"/>
                <w:sz w:val="24"/>
                <w:szCs w:val="24"/>
                <w:lang w:eastAsia="zh-CN"/>
              </w:rPr>
              <w:t>Решения</w:t>
            </w:r>
            <w:proofErr w:type="gramEnd"/>
            <w:r w:rsidRPr="001B433B">
              <w:rPr>
                <w:rFonts w:eastAsia="SimSun"/>
                <w:b/>
                <w:bCs/>
                <w:color w:val="000000" w:themeColor="text1"/>
                <w:sz w:val="24"/>
                <w:szCs w:val="24"/>
                <w:lang w:eastAsia="zh-CN"/>
              </w:rPr>
              <w:t xml:space="preserve">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widowControl w:val="0"/>
              <w:ind w:firstLine="567"/>
              <w:jc w:val="both"/>
              <w:rPr>
                <w:b/>
                <w:color w:val="000000" w:themeColor="text1"/>
                <w:sz w:val="24"/>
                <w:szCs w:val="24"/>
              </w:rPr>
            </w:pPr>
          </w:p>
        </w:tc>
      </w:tr>
      <w:tr w:rsidR="00741D66" w:rsidRPr="001B433B">
        <w:trPr>
          <w:trHeight w:val="800"/>
          <w:jc w:val="center"/>
        </w:trPr>
        <w:tc>
          <w:tcPr>
            <w:tcW w:w="818" w:type="pct"/>
            <w:shd w:val="clear" w:color="auto" w:fill="auto"/>
            <w:vAlign w:val="center"/>
          </w:tcPr>
          <w:p w:rsidR="00741D66" w:rsidRPr="001B433B" w:rsidRDefault="007A1C07">
            <w:pPr>
              <w:widowControl w:val="0"/>
              <w:jc w:val="both"/>
              <w:rPr>
                <w:color w:val="000000" w:themeColor="text1"/>
                <w:sz w:val="24"/>
                <w:szCs w:val="24"/>
              </w:rPr>
            </w:pPr>
            <w:r w:rsidRPr="001B433B">
              <w:rPr>
                <w:color w:val="000000" w:themeColor="text1"/>
                <w:sz w:val="24"/>
                <w:szCs w:val="24"/>
              </w:rPr>
              <w:lastRenderedPageBreak/>
              <w:t>Хранение автотранспорта</w:t>
            </w:r>
            <w:r w:rsidRPr="001B433B">
              <w:rPr>
                <w:rFonts w:eastAsia="Times New Roman CYR"/>
                <w:color w:val="000000" w:themeColor="text1"/>
                <w:sz w:val="24"/>
                <w:szCs w:val="24"/>
              </w:rPr>
              <w:t xml:space="preserve"> (2.7.1)</w:t>
            </w:r>
          </w:p>
        </w:tc>
        <w:tc>
          <w:tcPr>
            <w:tcW w:w="1289" w:type="pct"/>
            <w:shd w:val="clear" w:color="auto" w:fill="auto"/>
            <w:vAlign w:val="center"/>
          </w:tcPr>
          <w:p w:rsidR="00741D66" w:rsidRPr="001B433B" w:rsidRDefault="007A1C07">
            <w:pPr>
              <w:widowControl w:val="0"/>
              <w:rPr>
                <w:color w:val="000000" w:themeColor="text1"/>
                <w:sz w:val="24"/>
                <w:szCs w:val="24"/>
              </w:rPr>
            </w:pPr>
            <w:r w:rsidRPr="001B433B">
              <w:rPr>
                <w:color w:val="000000" w:themeColor="text1"/>
                <w:sz w:val="24"/>
                <w:szCs w:val="24"/>
              </w:rPr>
              <w:t xml:space="preserve"> -----</w:t>
            </w:r>
          </w:p>
        </w:tc>
        <w:tc>
          <w:tcPr>
            <w:tcW w:w="1446" w:type="pct"/>
            <w:shd w:val="clear" w:color="auto" w:fill="auto"/>
            <w:vAlign w:val="center"/>
          </w:tcPr>
          <w:p w:rsidR="00741D66" w:rsidRPr="001B433B" w:rsidRDefault="007A1C07">
            <w:pPr>
              <w:widowControl w:val="0"/>
              <w:ind w:firstLine="567"/>
              <w:jc w:val="both"/>
              <w:rPr>
                <w:b/>
                <w:color w:val="000000" w:themeColor="text1"/>
                <w:sz w:val="24"/>
                <w:szCs w:val="24"/>
              </w:rPr>
            </w:pPr>
            <w:r w:rsidRPr="001B433B">
              <w:rPr>
                <w:b/>
                <w:color w:val="000000" w:themeColor="text1"/>
                <w:sz w:val="24"/>
                <w:szCs w:val="24"/>
              </w:rPr>
              <w:t>---</w:t>
            </w:r>
          </w:p>
        </w:tc>
        <w:tc>
          <w:tcPr>
            <w:tcW w:w="1446" w:type="pct"/>
            <w:tcBorders>
              <w:left w:val="single" w:sz="4" w:space="0" w:color="auto"/>
            </w:tcBorders>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согласно </w:t>
            </w:r>
            <w:r w:rsidRPr="001B433B">
              <w:rPr>
                <w:rFonts w:eastAsia="SimSun"/>
                <w:b/>
                <w:bCs/>
                <w:color w:val="000000" w:themeColor="text1"/>
                <w:sz w:val="24"/>
                <w:szCs w:val="24"/>
                <w:lang w:eastAsia="zh-CN"/>
              </w:rPr>
              <w:t>Решению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rsidP="001B433B">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tc>
      </w:tr>
      <w:tr w:rsidR="00741D66" w:rsidRPr="001B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8" w:type="pct"/>
            <w:shd w:val="clear" w:color="auto" w:fill="auto"/>
            <w:vAlign w:val="center"/>
          </w:tcPr>
          <w:p w:rsidR="00741D66" w:rsidRPr="001B433B" w:rsidRDefault="00741D66">
            <w:pPr>
              <w:widowControl w:val="0"/>
              <w:rPr>
                <w:rFonts w:eastAsia="Times New Roman CYR"/>
                <w:color w:val="000000" w:themeColor="text1"/>
                <w:sz w:val="24"/>
                <w:szCs w:val="24"/>
                <w:highlight w:val="yellow"/>
              </w:rPr>
            </w:pPr>
          </w:p>
        </w:tc>
        <w:tc>
          <w:tcPr>
            <w:tcW w:w="1289" w:type="pct"/>
            <w:shd w:val="clear" w:color="auto" w:fill="auto"/>
            <w:vAlign w:val="center"/>
          </w:tcPr>
          <w:p w:rsidR="00741D66" w:rsidRPr="001B433B" w:rsidRDefault="00741D66">
            <w:pPr>
              <w:widowControl w:val="0"/>
              <w:rPr>
                <w:rFonts w:eastAsia="Times New Roman CYR"/>
                <w:color w:val="000000" w:themeColor="text1"/>
                <w:sz w:val="24"/>
                <w:szCs w:val="24"/>
                <w:highlight w:val="yellow"/>
              </w:rPr>
            </w:pPr>
          </w:p>
        </w:tc>
        <w:tc>
          <w:tcPr>
            <w:tcW w:w="1446" w:type="pct"/>
            <w:shd w:val="clear" w:color="auto" w:fill="auto"/>
            <w:vAlign w:val="center"/>
          </w:tcPr>
          <w:p w:rsidR="00741D66" w:rsidRPr="001B433B" w:rsidRDefault="00741D66">
            <w:pPr>
              <w:widowControl w:val="0"/>
              <w:ind w:firstLine="567"/>
              <w:jc w:val="both"/>
              <w:rPr>
                <w:color w:val="000000" w:themeColor="text1"/>
                <w:sz w:val="24"/>
                <w:szCs w:val="24"/>
                <w:highlight w:val="yellow"/>
              </w:rPr>
            </w:pPr>
          </w:p>
        </w:tc>
        <w:tc>
          <w:tcPr>
            <w:tcW w:w="1446" w:type="pct"/>
          </w:tcPr>
          <w:p w:rsidR="00741D66" w:rsidRPr="001B433B" w:rsidRDefault="00741D66">
            <w:pPr>
              <w:widowControl w:val="0"/>
              <w:ind w:firstLine="567"/>
              <w:jc w:val="both"/>
              <w:rPr>
                <w:b/>
                <w:color w:val="000000" w:themeColor="text1"/>
                <w:sz w:val="24"/>
                <w:szCs w:val="24"/>
              </w:rPr>
            </w:pPr>
          </w:p>
        </w:tc>
      </w:tr>
    </w:tbl>
    <w:p w:rsidR="00741D66" w:rsidRPr="001B433B" w:rsidRDefault="00741D66">
      <w:pPr>
        <w:widowControl w:val="0"/>
        <w:ind w:left="927"/>
        <w:jc w:val="both"/>
        <w:rPr>
          <w:b/>
          <w:color w:val="000000" w:themeColor="text1"/>
          <w:sz w:val="24"/>
          <w:szCs w:val="24"/>
          <w:lang w:bidi="en-US"/>
        </w:rPr>
      </w:pPr>
    </w:p>
    <w:p w:rsidR="00741D66" w:rsidRPr="001B433B" w:rsidRDefault="007A1C07">
      <w:pPr>
        <w:widowControl w:val="0"/>
        <w:numPr>
          <w:ilvl w:val="0"/>
          <w:numId w:val="8"/>
        </w:numPr>
        <w:jc w:val="both"/>
        <w:rPr>
          <w:b/>
          <w:color w:val="000000" w:themeColor="text1"/>
          <w:sz w:val="24"/>
          <w:szCs w:val="24"/>
          <w:lang w:bidi="en-US"/>
        </w:rPr>
      </w:pPr>
      <w:r w:rsidRPr="001B433B">
        <w:rPr>
          <w:b/>
          <w:color w:val="000000" w:themeColor="text1"/>
          <w:sz w:val="24"/>
          <w:szCs w:val="24"/>
          <w:lang w:bidi="en-US"/>
        </w:rPr>
        <w:t>УСЛОВНО РАЗРЕШЕННЫЕ ВИДЫ И ПАРАМЕТРЫ ИСПОЛЬЗОВАНИЯ ЗЕМЕЛЬНЫХ УЧАСТКОВ И ОБЪЕКТОВ КАПИТАЛЬНОГО СТРОИТЕЛЬСТВА</w:t>
      </w:r>
    </w:p>
    <w:p w:rsidR="00741D66" w:rsidRPr="001B433B" w:rsidRDefault="00741D66">
      <w:pPr>
        <w:widowControl w:val="0"/>
        <w:ind w:left="927"/>
        <w:jc w:val="both"/>
        <w:rPr>
          <w:b/>
          <w:color w:val="000000" w:themeColor="text1"/>
          <w:sz w:val="24"/>
          <w:szCs w:val="24"/>
          <w:lang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4105"/>
        <w:gridCol w:w="4605"/>
        <w:gridCol w:w="4604"/>
      </w:tblGrid>
      <w:tr w:rsidR="00741D66" w:rsidRPr="001B433B">
        <w:trPr>
          <w:trHeight w:val="1546"/>
          <w:tblHeader/>
          <w:jc w:val="center"/>
        </w:trPr>
        <w:tc>
          <w:tcPr>
            <w:tcW w:w="818" w:type="pct"/>
            <w:vAlign w:val="center"/>
          </w:tcPr>
          <w:p w:rsidR="00741D66" w:rsidRPr="001B433B" w:rsidRDefault="007A1C07">
            <w:pPr>
              <w:widowControl w:val="0"/>
              <w:tabs>
                <w:tab w:val="left" w:pos="2520"/>
              </w:tabs>
              <w:jc w:val="center"/>
              <w:rPr>
                <w:b/>
                <w:color w:val="000000" w:themeColor="text1"/>
                <w:sz w:val="24"/>
                <w:szCs w:val="24"/>
              </w:rPr>
            </w:pPr>
            <w:r w:rsidRPr="001B433B">
              <w:rPr>
                <w:b/>
                <w:color w:val="000000" w:themeColor="text1"/>
                <w:sz w:val="24"/>
                <w:szCs w:val="24"/>
              </w:rPr>
              <w:t xml:space="preserve">ВИДЫ РАЗРЕШЕННОГО ИСПОЛЬЗОВАНИЯ ЗЕМЕЛЬНЫХ УЧАСТКОВ </w:t>
            </w:r>
          </w:p>
          <w:p w:rsidR="00741D66" w:rsidRPr="001B433B" w:rsidRDefault="007A1C07">
            <w:pPr>
              <w:widowControl w:val="0"/>
              <w:tabs>
                <w:tab w:val="left" w:pos="2520"/>
              </w:tabs>
              <w:jc w:val="center"/>
              <w:rPr>
                <w:b/>
                <w:color w:val="000000" w:themeColor="text1"/>
                <w:sz w:val="24"/>
                <w:szCs w:val="24"/>
              </w:rPr>
            </w:pPr>
            <w:r w:rsidRPr="001B433B">
              <w:rPr>
                <w:b/>
                <w:color w:val="000000" w:themeColor="text1"/>
                <w:sz w:val="24"/>
                <w:szCs w:val="24"/>
              </w:rPr>
              <w:t>(номер по классификатору)</w:t>
            </w:r>
          </w:p>
        </w:tc>
        <w:tc>
          <w:tcPr>
            <w:tcW w:w="1289" w:type="pct"/>
          </w:tcPr>
          <w:p w:rsidR="00741D66" w:rsidRPr="001B433B" w:rsidRDefault="007A1C07">
            <w:pPr>
              <w:widowControl w:val="0"/>
              <w:tabs>
                <w:tab w:val="left" w:pos="2520"/>
              </w:tabs>
              <w:jc w:val="center"/>
              <w:rPr>
                <w:b/>
                <w:color w:val="000000" w:themeColor="text1"/>
                <w:sz w:val="24"/>
                <w:szCs w:val="24"/>
              </w:rPr>
            </w:pPr>
            <w:r w:rsidRPr="001B433B">
              <w:rPr>
                <w:b/>
                <w:color w:val="000000" w:themeColor="text1"/>
                <w:sz w:val="24"/>
                <w:szCs w:val="24"/>
              </w:rPr>
              <w:t>ВИДЫ РАЗРЕШЕННОГО ИСПОЛЬЗОВАНИЯ ОБЪЕКТОВ КАПИТАЛЬНОГО СТРОИТЕЛЬСТВА</w:t>
            </w:r>
          </w:p>
        </w:tc>
        <w:tc>
          <w:tcPr>
            <w:tcW w:w="1446" w:type="pct"/>
            <w:vAlign w:val="center"/>
          </w:tcPr>
          <w:p w:rsidR="00741D66" w:rsidRPr="001B433B" w:rsidRDefault="007A1C07">
            <w:pPr>
              <w:widowControl w:val="0"/>
              <w:tabs>
                <w:tab w:val="left" w:pos="2520"/>
              </w:tabs>
              <w:rPr>
                <w:b/>
                <w:color w:val="000000" w:themeColor="text1"/>
                <w:sz w:val="24"/>
                <w:szCs w:val="24"/>
              </w:rPr>
            </w:pPr>
            <w:r w:rsidRPr="001B433B">
              <w:rPr>
                <w:b/>
                <w:color w:val="000000" w:themeColor="text1"/>
                <w:sz w:val="24"/>
                <w:szCs w:val="24"/>
              </w:rPr>
              <w:t>ПРЕДЕЛЬНЫЕ РАЗМЕРЫ ЗЕМЕЛЬНЫХ УЧАСТКОВ И ПРЕДЕЛЬНЫЕ ПАРАМЕТРЫ</w:t>
            </w:r>
          </w:p>
          <w:p w:rsidR="00741D66" w:rsidRPr="001B433B" w:rsidRDefault="007A1C07">
            <w:pPr>
              <w:widowControl w:val="0"/>
              <w:tabs>
                <w:tab w:val="left" w:pos="2520"/>
              </w:tabs>
              <w:jc w:val="center"/>
              <w:rPr>
                <w:b/>
                <w:color w:val="000000" w:themeColor="text1"/>
                <w:sz w:val="24"/>
                <w:szCs w:val="24"/>
              </w:rPr>
            </w:pPr>
            <w:r w:rsidRPr="001B433B">
              <w:rPr>
                <w:b/>
                <w:color w:val="000000" w:themeColor="text1"/>
                <w:sz w:val="24"/>
                <w:szCs w:val="24"/>
              </w:rPr>
              <w:t>РАЗРЕШЕННОГО СТРОИТЕЛЬСТВА</w:t>
            </w:r>
          </w:p>
        </w:tc>
        <w:tc>
          <w:tcPr>
            <w:tcW w:w="1446" w:type="pct"/>
          </w:tcPr>
          <w:p w:rsidR="00741D66" w:rsidRPr="001B433B" w:rsidRDefault="007A1C07">
            <w:pPr>
              <w:widowControl w:val="0"/>
              <w:tabs>
                <w:tab w:val="left" w:pos="2520"/>
              </w:tabs>
              <w:jc w:val="center"/>
              <w:rPr>
                <w:b/>
                <w:color w:val="000000" w:themeColor="text1"/>
                <w:sz w:val="24"/>
                <w:szCs w:val="24"/>
              </w:rPr>
            </w:pPr>
            <w:r w:rsidRPr="001B433B">
              <w:rPr>
                <w:b/>
                <w:color w:val="000000" w:themeColor="text1"/>
                <w:sz w:val="24"/>
                <w:szCs w:val="24"/>
              </w:rPr>
              <w:t>ОГРАНИЧЕНИЯ В ИСПОЛЬЗОВАНИИ ЗЕМЕЛЬНЫХ УЧАСТКОВ И ОБЪЕКТОВ КАПИТАЛЬНОГО СТРОИТЕЛЬСТВА</w:t>
            </w:r>
          </w:p>
        </w:tc>
      </w:tr>
      <w:tr w:rsidR="00741D66" w:rsidRPr="001B433B">
        <w:trPr>
          <w:trHeight w:val="1546"/>
          <w:tblHeader/>
          <w:jc w:val="center"/>
        </w:trPr>
        <w:tc>
          <w:tcPr>
            <w:tcW w:w="818" w:type="pct"/>
          </w:tcPr>
          <w:p w:rsidR="00741D66" w:rsidRPr="001B433B" w:rsidRDefault="007A1C07">
            <w:pPr>
              <w:widowControl w:val="0"/>
              <w:tabs>
                <w:tab w:val="left" w:pos="2520"/>
              </w:tabs>
              <w:jc w:val="both"/>
              <w:rPr>
                <w:color w:val="000000" w:themeColor="text1"/>
                <w:sz w:val="24"/>
                <w:szCs w:val="24"/>
                <w:shd w:val="clear" w:color="auto" w:fill="FFFFFF"/>
              </w:rPr>
            </w:pPr>
            <w:r w:rsidRPr="001B433B">
              <w:rPr>
                <w:rFonts w:eastAsia="PT Serif"/>
                <w:color w:val="000000" w:themeColor="text1"/>
                <w:sz w:val="24"/>
                <w:szCs w:val="24"/>
                <w:shd w:val="clear" w:color="auto" w:fill="FFFFFF"/>
              </w:rPr>
              <w:lastRenderedPageBreak/>
              <w:t>Осуществление религиозных обрядов</w:t>
            </w:r>
          </w:p>
          <w:p w:rsidR="00741D66" w:rsidRPr="001B433B" w:rsidRDefault="007A1C07">
            <w:pPr>
              <w:widowControl w:val="0"/>
              <w:tabs>
                <w:tab w:val="left" w:pos="2520"/>
              </w:tabs>
              <w:jc w:val="both"/>
              <w:rPr>
                <w:color w:val="000000" w:themeColor="text1"/>
                <w:sz w:val="24"/>
                <w:szCs w:val="24"/>
                <w:shd w:val="clear" w:color="auto" w:fill="FFFFFF"/>
              </w:rPr>
            </w:pPr>
            <w:r w:rsidRPr="001B433B">
              <w:rPr>
                <w:color w:val="000000" w:themeColor="text1"/>
                <w:sz w:val="24"/>
                <w:szCs w:val="24"/>
                <w:shd w:val="clear" w:color="auto" w:fill="FFFFFF"/>
              </w:rPr>
              <w:t xml:space="preserve"> (3.7.1)</w:t>
            </w:r>
          </w:p>
        </w:tc>
        <w:tc>
          <w:tcPr>
            <w:tcW w:w="1289" w:type="pct"/>
          </w:tcPr>
          <w:p w:rsidR="00741D66" w:rsidRPr="001B433B" w:rsidRDefault="007A1C07">
            <w:pPr>
              <w:widowControl w:val="0"/>
              <w:jc w:val="both"/>
              <w:rPr>
                <w:bCs/>
                <w:color w:val="000000" w:themeColor="text1"/>
                <w:sz w:val="24"/>
                <w:szCs w:val="24"/>
              </w:rPr>
            </w:pPr>
            <w:r w:rsidRPr="001B433B">
              <w:rPr>
                <w:rFonts w:eastAsia="PT Serif"/>
                <w:color w:val="000000" w:themeColor="text1"/>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46" w:type="pct"/>
          </w:tcPr>
          <w:p w:rsidR="00741D66" w:rsidRPr="001B433B" w:rsidRDefault="007A1C07">
            <w:pPr>
              <w:widowControl w:val="0"/>
              <w:jc w:val="both"/>
              <w:rPr>
                <w:color w:val="000000" w:themeColor="text1"/>
                <w:sz w:val="24"/>
                <w:szCs w:val="24"/>
              </w:rPr>
            </w:pPr>
            <w:r w:rsidRPr="001B433B">
              <w:rPr>
                <w:color w:val="000000" w:themeColor="text1"/>
                <w:sz w:val="24"/>
                <w:szCs w:val="24"/>
              </w:rPr>
              <w:t>- минимальная/максимальная площадь земельного участка</w:t>
            </w:r>
            <w:r w:rsidRPr="001B433B">
              <w:rPr>
                <w:b/>
                <w:color w:val="000000" w:themeColor="text1"/>
                <w:sz w:val="24"/>
                <w:szCs w:val="24"/>
              </w:rPr>
              <w:t xml:space="preserve"> - 500/50000</w:t>
            </w:r>
            <w:r w:rsidRPr="001B433B">
              <w:rPr>
                <w:color w:val="000000" w:themeColor="text1"/>
                <w:sz w:val="24"/>
                <w:szCs w:val="24"/>
              </w:rPr>
              <w:t xml:space="preserve"> кв. м;</w:t>
            </w:r>
          </w:p>
          <w:p w:rsidR="00741D66" w:rsidRPr="001B433B" w:rsidRDefault="007A1C07">
            <w:pPr>
              <w:widowControl w:val="0"/>
              <w:ind w:firstLine="567"/>
              <w:jc w:val="both"/>
              <w:rPr>
                <w:b/>
                <w:color w:val="000000" w:themeColor="text1"/>
                <w:sz w:val="24"/>
                <w:szCs w:val="24"/>
              </w:rPr>
            </w:pPr>
            <w:r w:rsidRPr="001B433B">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Pr="001B433B" w:rsidRDefault="007A1C07">
            <w:pPr>
              <w:widowControl w:val="0"/>
              <w:ind w:firstLine="567"/>
              <w:jc w:val="both"/>
              <w:rPr>
                <w:color w:val="000000" w:themeColor="text1"/>
                <w:sz w:val="24"/>
                <w:szCs w:val="24"/>
              </w:rPr>
            </w:pPr>
            <w:r w:rsidRPr="001B433B">
              <w:rPr>
                <w:color w:val="000000" w:themeColor="text1"/>
                <w:sz w:val="24"/>
                <w:szCs w:val="24"/>
              </w:rPr>
              <w:t xml:space="preserve">- от границы земельного участка- </w:t>
            </w:r>
            <w:r w:rsidRPr="001B433B">
              <w:rPr>
                <w:b/>
                <w:color w:val="000000" w:themeColor="text1"/>
                <w:sz w:val="24"/>
                <w:szCs w:val="24"/>
              </w:rPr>
              <w:t>3 м;</w:t>
            </w:r>
          </w:p>
          <w:p w:rsidR="00741D66" w:rsidRPr="001B433B" w:rsidRDefault="007A1C07">
            <w:pPr>
              <w:widowControl w:val="0"/>
              <w:jc w:val="both"/>
              <w:rPr>
                <w:b/>
                <w:color w:val="000000" w:themeColor="text1"/>
                <w:sz w:val="24"/>
                <w:szCs w:val="24"/>
              </w:rPr>
            </w:pPr>
            <w:r w:rsidRPr="001B433B">
              <w:rPr>
                <w:color w:val="000000" w:themeColor="text1"/>
                <w:sz w:val="24"/>
                <w:szCs w:val="24"/>
              </w:rPr>
              <w:t xml:space="preserve">- максимальное количество надземных этажей - </w:t>
            </w:r>
            <w:r w:rsidRPr="001B433B">
              <w:rPr>
                <w:b/>
                <w:color w:val="000000" w:themeColor="text1"/>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A1C07" w:rsidP="001B433B">
            <w:pPr>
              <w:widowControl w:val="0"/>
              <w:jc w:val="both"/>
              <w:rPr>
                <w:rFonts w:eastAsia="SimSun"/>
                <w:b/>
                <w:color w:val="000000" w:themeColor="text1"/>
                <w:sz w:val="24"/>
                <w:szCs w:val="24"/>
                <w:lang w:eastAsia="zh-CN"/>
              </w:rPr>
            </w:pPr>
            <w:r w:rsidRPr="001B433B">
              <w:rPr>
                <w:rFonts w:eastAsia="SimSun"/>
                <w:color w:val="000000" w:themeColor="text1"/>
                <w:sz w:val="24"/>
                <w:szCs w:val="24"/>
                <w:lang w:eastAsia="zh-CN"/>
              </w:rPr>
              <w:t xml:space="preserve">- максимальный процент застройки в границах земельного участка - </w:t>
            </w:r>
            <w:r w:rsidRPr="001B433B">
              <w:rPr>
                <w:rFonts w:eastAsia="SimSun"/>
                <w:b/>
                <w:color w:val="000000" w:themeColor="text1"/>
                <w:sz w:val="24"/>
                <w:szCs w:val="24"/>
                <w:lang w:eastAsia="zh-CN"/>
              </w:rPr>
              <w:t>40%</w:t>
            </w:r>
          </w:p>
        </w:tc>
        <w:tc>
          <w:tcPr>
            <w:tcW w:w="1446" w:type="pct"/>
          </w:tcPr>
          <w:p w:rsidR="00741D66" w:rsidRPr="001B433B" w:rsidRDefault="007A1C07">
            <w:pPr>
              <w:rPr>
                <w:color w:val="000000" w:themeColor="text1"/>
                <w:sz w:val="24"/>
                <w:szCs w:val="24"/>
              </w:rPr>
            </w:pPr>
            <w:r w:rsidRPr="001B433B">
              <w:rPr>
                <w:color w:val="000000" w:themeColor="text1"/>
                <w:sz w:val="24"/>
                <w:szCs w:val="24"/>
              </w:rPr>
              <w:t>Запрещено размещение площадок для стоянки и остановки всех видов транспорта; з</w:t>
            </w:r>
            <w:r w:rsidRPr="001B433B">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themeColor="text1"/>
                <w:sz w:val="24"/>
                <w:szCs w:val="24"/>
                <w:lang w:eastAsia="zh-CN"/>
              </w:rPr>
              <w:t>Решении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widowControl w:val="0"/>
              <w:ind w:firstLine="567"/>
              <w:jc w:val="both"/>
              <w:rPr>
                <w:b/>
                <w:color w:val="000000" w:themeColor="text1"/>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Рынки</w:t>
            </w:r>
          </w:p>
          <w:p w:rsidR="00741D66" w:rsidRDefault="007A1C07">
            <w:pPr>
              <w:widowControl w:val="0"/>
              <w:jc w:val="both"/>
              <w:rPr>
                <w:sz w:val="24"/>
                <w:szCs w:val="24"/>
                <w:highlight w:val="yellow"/>
              </w:rPr>
            </w:pPr>
            <w:r>
              <w:rPr>
                <w:sz w:val="24"/>
                <w:szCs w:val="24"/>
                <w:shd w:val="clear" w:color="auto" w:fill="FFFFFF"/>
              </w:rPr>
              <w:t xml:space="preserve">(4.3) </w:t>
            </w:r>
            <w:r>
              <w:rPr>
                <w:sz w:val="24"/>
                <w:szCs w:val="24"/>
              </w:rPr>
              <w:t>за исключением:</w:t>
            </w:r>
          </w:p>
          <w:p w:rsidR="00741D66" w:rsidRDefault="007A1C07">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rsidR="00741D66" w:rsidRDefault="00741D66">
            <w:pPr>
              <w:widowControl w:val="0"/>
              <w:tabs>
                <w:tab w:val="left" w:pos="2520"/>
              </w:tabs>
              <w:jc w:val="both"/>
              <w:rPr>
                <w:sz w:val="24"/>
                <w:szCs w:val="24"/>
                <w:highlight w:val="yellow"/>
                <w:shd w:val="clear" w:color="auto" w:fill="FFFFFF"/>
              </w:rPr>
            </w:pPr>
          </w:p>
        </w:tc>
        <w:tc>
          <w:tcPr>
            <w:tcW w:w="1289" w:type="pct"/>
          </w:tcPr>
          <w:p w:rsidR="00741D66" w:rsidRDefault="007A1C07">
            <w:pPr>
              <w:widowControl w:val="0"/>
              <w:jc w:val="both"/>
              <w:rPr>
                <w:bCs/>
                <w:sz w:val="24"/>
                <w:szCs w:val="24"/>
              </w:rPr>
            </w:pPr>
            <w:r>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1D66" w:rsidRDefault="00741D66">
            <w:pPr>
              <w:widowControl w:val="0"/>
              <w:jc w:val="both"/>
              <w:rPr>
                <w:bCs/>
                <w:sz w:val="24"/>
                <w:szCs w:val="24"/>
              </w:rPr>
            </w:pPr>
          </w:p>
        </w:tc>
        <w:tc>
          <w:tcPr>
            <w:tcW w:w="1446"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 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10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sz w:val="24"/>
                <w:szCs w:val="24"/>
              </w:rPr>
              <w:t xml:space="preserve">Размещение площадки для стоянки и остановки всех видов транспорта; </w:t>
            </w:r>
          </w:p>
          <w:p w:rsidR="00741D66" w:rsidRDefault="007A1C07">
            <w:r>
              <w:rPr>
                <w:b/>
                <w:sz w:val="24"/>
                <w:szCs w:val="24"/>
              </w:rPr>
              <w:t xml:space="preserve">Запрещено </w:t>
            </w:r>
            <w:r>
              <w:rPr>
                <w:color w:val="22272F"/>
                <w:sz w:val="23"/>
                <w:szCs w:val="23"/>
              </w:rPr>
              <w:t xml:space="preserve">размещение гаражей и (или) стоянок для автомобилей, </w:t>
            </w:r>
            <w:r>
              <w:rPr>
                <w:sz w:val="24"/>
                <w:szCs w:val="24"/>
              </w:rPr>
              <w:t>з</w:t>
            </w:r>
            <w:r w:rsidRPr="00C410BA">
              <w:rPr>
                <w:rFonts w:eastAsia="SimSun"/>
                <w:color w:val="000000"/>
                <w:sz w:val="28"/>
                <w:szCs w:val="28"/>
                <w:lang w:eastAsia="zh-CN"/>
              </w:rPr>
              <w:t>апрещается размещать объекты, высота которых превышает ограничения, установленные</w:t>
            </w:r>
            <w:r>
              <w:rPr>
                <w:rFonts w:eastAsia="SimSun"/>
                <w:color w:val="000000"/>
                <w:sz w:val="28"/>
                <w:szCs w:val="28"/>
                <w:lang w:eastAsia="zh-CN"/>
              </w:rPr>
              <w:t xml:space="preserve"> в </w:t>
            </w:r>
            <w:r w:rsidRPr="00C410BA">
              <w:rPr>
                <w:rFonts w:eastAsia="SimSun"/>
                <w:b/>
                <w:bCs/>
                <w:color w:val="000000"/>
                <w:sz w:val="26"/>
                <w:szCs w:val="26"/>
                <w:lang w:eastAsia="zh-CN"/>
              </w:rPr>
              <w:t>Решени</w:t>
            </w:r>
            <w:r>
              <w:rPr>
                <w:rFonts w:eastAsia="SimSun"/>
                <w:b/>
                <w:bCs/>
                <w:color w:val="000000"/>
                <w:sz w:val="26"/>
                <w:szCs w:val="26"/>
                <w:lang w:eastAsia="zh-CN"/>
              </w:rPr>
              <w:t>и</w:t>
            </w:r>
            <w:r w:rsidRPr="00C410BA">
              <w:rPr>
                <w:rFonts w:eastAsia="SimSun"/>
                <w:b/>
                <w:bCs/>
                <w:color w:val="000000"/>
                <w:sz w:val="26"/>
                <w:szCs w:val="26"/>
                <w:lang w:eastAsia="zh-CN"/>
              </w:rPr>
              <w:t xml:space="preserve"> Федерального агентства воздушного транспорта</w:t>
            </w:r>
          </w:p>
          <w:p w:rsidR="00741D66" w:rsidRDefault="007A1C07">
            <w:r w:rsidRPr="00C410BA">
              <w:rPr>
                <w:rFonts w:eastAsia="SimSun"/>
                <w:b/>
                <w:bCs/>
                <w:color w:val="000000"/>
                <w:sz w:val="26"/>
                <w:szCs w:val="26"/>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6"/>
                <w:szCs w:val="26"/>
                <w:lang w:eastAsia="zh-CN"/>
              </w:rPr>
              <w:t xml:space="preserve"> (</w:t>
            </w:r>
            <w:r w:rsidRPr="00C410BA">
              <w:rPr>
                <w:rFonts w:eastAsia="SimSun"/>
                <w:b/>
                <w:bCs/>
                <w:color w:val="000000"/>
                <w:sz w:val="26"/>
                <w:szCs w:val="26"/>
                <w:lang w:eastAsia="zh-CN"/>
              </w:rPr>
              <w:t>Пашковский</w:t>
            </w:r>
            <w:r w:rsidRPr="00C410BA">
              <w:rPr>
                <w:rFonts w:ascii="TimesNewRomanPS-BoldMT" w:eastAsia="TimesNewRomanPS-BoldMT" w:hAnsi="TimesNewRomanPS-BoldMT" w:cs="TimesNewRomanPS-BoldMT"/>
                <w:b/>
                <w:bCs/>
                <w:color w:val="000000"/>
                <w:sz w:val="26"/>
                <w:szCs w:val="26"/>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t>Деловое управление (4.1)</w:t>
            </w:r>
          </w:p>
        </w:tc>
        <w:tc>
          <w:tcPr>
            <w:tcW w:w="1289" w:type="pct"/>
          </w:tcPr>
          <w:p w:rsidR="00741D66" w:rsidRDefault="007A1C07">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6"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 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46"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Общественное питание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(4.6)</w:t>
            </w:r>
          </w:p>
        </w:tc>
        <w:tc>
          <w:tcPr>
            <w:tcW w:w="1289" w:type="pct"/>
          </w:tcPr>
          <w:p w:rsidR="00741D66" w:rsidRDefault="007A1C07">
            <w:pPr>
              <w:widowControl w:val="0"/>
              <w:jc w:val="both"/>
              <w:rPr>
                <w:bCs/>
                <w:sz w:val="24"/>
                <w:szCs w:val="24"/>
                <w:shd w:val="clear" w:color="auto" w:fill="FFFFFF"/>
              </w:rPr>
            </w:pPr>
            <w:r>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6"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Pr="00C410BA" w:rsidRDefault="007A1C07">
            <w:pPr>
              <w:rPr>
                <w:rFonts w:ascii="TimesNewRomanPS-BoldMT" w:eastAsia="TimesNewRomanPS-BoldMT" w:hAnsi="TimesNewRomanPS-BoldMT" w:cs="TimesNewRomanPS-BoldMT"/>
                <w:b/>
                <w:bCs/>
                <w:color w:val="000000"/>
                <w:sz w:val="24"/>
                <w:szCs w:val="24"/>
                <w:lang w:eastAsia="zh-CN"/>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(4.7)</w:t>
            </w:r>
          </w:p>
        </w:tc>
        <w:tc>
          <w:tcPr>
            <w:tcW w:w="1289" w:type="pct"/>
          </w:tcPr>
          <w:p w:rsidR="00741D66" w:rsidRDefault="00741D66">
            <w:pPr>
              <w:widowControl w:val="0"/>
              <w:jc w:val="both"/>
              <w:rPr>
                <w:bCs/>
                <w:sz w:val="24"/>
                <w:szCs w:val="24"/>
                <w:shd w:val="clear" w:color="auto" w:fill="FFFFFF"/>
              </w:rPr>
            </w:pPr>
          </w:p>
          <w:p w:rsidR="00741D66" w:rsidRDefault="007A1C07">
            <w:pPr>
              <w:widowControl w:val="0"/>
              <w:jc w:val="both"/>
              <w:rPr>
                <w:bCs/>
                <w:sz w:val="24"/>
                <w:szCs w:val="24"/>
                <w:shd w:val="clear" w:color="auto" w:fill="FFFFFF"/>
              </w:rPr>
            </w:pPr>
            <w:r>
              <w:rPr>
                <w:bCs/>
                <w:sz w:val="24"/>
                <w:szCs w:val="24"/>
                <w:shd w:val="clear" w:color="auto" w:fill="FFFFFF"/>
              </w:rPr>
              <w:t xml:space="preserve">  -----</w:t>
            </w:r>
          </w:p>
        </w:tc>
        <w:tc>
          <w:tcPr>
            <w:tcW w:w="1446"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446"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Объекты культурно-досуговой деятельности (3.6.1)</w:t>
            </w:r>
          </w:p>
          <w:p w:rsidR="00741D66" w:rsidRDefault="00741D66">
            <w:pPr>
              <w:widowControl w:val="0"/>
              <w:tabs>
                <w:tab w:val="left" w:pos="2520"/>
              </w:tabs>
              <w:jc w:val="both"/>
              <w:rPr>
                <w:sz w:val="24"/>
                <w:szCs w:val="24"/>
                <w:shd w:val="clear" w:color="auto" w:fill="FFFFFF"/>
              </w:rPr>
            </w:pPr>
          </w:p>
        </w:tc>
        <w:tc>
          <w:tcPr>
            <w:tcW w:w="1289"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bCs/>
                <w:sz w:val="24"/>
                <w:szCs w:val="24"/>
                <w:shd w:val="clear" w:color="auto" w:fill="FFFFFF"/>
              </w:rPr>
            </w:pPr>
          </w:p>
        </w:tc>
        <w:tc>
          <w:tcPr>
            <w:tcW w:w="1446"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46" w:type="pct"/>
          </w:tcPr>
          <w:p w:rsidR="00741D66" w:rsidRPr="00C410BA" w:rsidRDefault="007A1C07">
            <w:pPr>
              <w:widowControl w:val="0"/>
              <w:ind w:firstLine="567"/>
              <w:jc w:val="both"/>
              <w:rPr>
                <w:rFonts w:ascii="TimesNewRomanPS-BoldMT" w:eastAsia="TimesNewRomanPS-BoldMT" w:hAnsi="TimesNewRomanPS-BoldMT" w:cs="TimesNewRomanPS-BoldMT"/>
                <w:b/>
                <w:bCs/>
                <w:color w:val="000000"/>
                <w:sz w:val="24"/>
                <w:szCs w:val="24"/>
                <w:lang w:eastAsia="zh-CN"/>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C410BA" w:rsidRDefault="00741D66">
            <w:pPr>
              <w:widowControl w:val="0"/>
              <w:ind w:firstLine="567"/>
              <w:jc w:val="both"/>
              <w:rPr>
                <w:rFonts w:ascii="TimesNewRomanPS-BoldMT" w:eastAsia="TimesNewRomanPS-BoldMT" w:hAnsi="TimesNewRomanPS-BoldMT" w:cs="TimesNewRomanPS-BoldMT"/>
                <w:b/>
                <w:bCs/>
                <w:color w:val="000000"/>
                <w:sz w:val="24"/>
                <w:szCs w:val="24"/>
                <w:lang w:eastAsia="zh-CN"/>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t>Бытовое обслуживание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(3.3)</w:t>
            </w:r>
          </w:p>
        </w:tc>
        <w:tc>
          <w:tcPr>
            <w:tcW w:w="1289" w:type="pct"/>
          </w:tcPr>
          <w:p w:rsidR="00741D66" w:rsidRDefault="007A1C07">
            <w:pPr>
              <w:widowControl w:val="0"/>
              <w:jc w:val="both"/>
              <w:rPr>
                <w:bCs/>
                <w:sz w:val="24"/>
                <w:szCs w:val="24"/>
              </w:rPr>
            </w:pPr>
            <w:r>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46"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Pr="00C410BA" w:rsidRDefault="007A1C07">
            <w:pPr>
              <w:rPr>
                <w:rFonts w:ascii="TimesNewRomanPS-BoldMT" w:eastAsia="TimesNewRomanPS-BoldMT" w:hAnsi="TimesNewRomanPS-BoldMT" w:cs="TimesNewRomanPS-BoldMT"/>
                <w:b/>
                <w:bCs/>
                <w:color w:val="000000"/>
                <w:sz w:val="24"/>
                <w:szCs w:val="24"/>
                <w:lang w:eastAsia="zh-CN"/>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C410BA" w:rsidRDefault="00741D66">
            <w:pPr>
              <w:widowControl w:val="0"/>
              <w:jc w:val="both"/>
              <w:rPr>
                <w:rFonts w:ascii="TimesNewRomanPS-BoldMT" w:eastAsia="TimesNewRomanPS-BoldMT" w:hAnsi="TimesNewRomanPS-BoldMT" w:cs="TimesNewRomanPS-BoldMT"/>
                <w:b/>
                <w:bCs/>
                <w:color w:val="000000"/>
                <w:sz w:val="24"/>
                <w:szCs w:val="24"/>
                <w:lang w:eastAsia="zh-CN"/>
              </w:rPr>
            </w:pPr>
          </w:p>
          <w:p w:rsidR="00741D66" w:rsidRPr="00C410BA" w:rsidRDefault="00741D66">
            <w:pPr>
              <w:widowControl w:val="0"/>
              <w:jc w:val="both"/>
              <w:rPr>
                <w:rFonts w:ascii="TimesNewRomanPS-BoldMT" w:eastAsia="TimesNewRomanPS-BoldMT" w:hAnsi="TimesNewRomanPS-BoldMT" w:cs="TimesNewRomanPS-BoldMT"/>
                <w:b/>
                <w:bCs/>
                <w:color w:val="000000"/>
                <w:sz w:val="24"/>
                <w:szCs w:val="24"/>
                <w:lang w:eastAsia="zh-CN"/>
              </w:rPr>
            </w:pPr>
          </w:p>
        </w:tc>
      </w:tr>
      <w:tr w:rsidR="00741D66">
        <w:trPr>
          <w:trHeight w:val="1546"/>
          <w:tblHeader/>
          <w:jc w:val="center"/>
        </w:trPr>
        <w:tc>
          <w:tcPr>
            <w:tcW w:w="818" w:type="pct"/>
          </w:tcPr>
          <w:p w:rsidR="00741D66" w:rsidRDefault="007A1C07">
            <w:pPr>
              <w:widowControl w:val="0"/>
              <w:autoSpaceDE w:val="0"/>
              <w:autoSpaceDN w:val="0"/>
              <w:adjustRightInd w:val="0"/>
              <w:jc w:val="both"/>
              <w:rPr>
                <w:sz w:val="24"/>
                <w:szCs w:val="24"/>
                <w:highlight w:val="yellow"/>
              </w:rPr>
            </w:pPr>
            <w:r>
              <w:rPr>
                <w:sz w:val="24"/>
                <w:szCs w:val="24"/>
              </w:rPr>
              <w:lastRenderedPageBreak/>
              <w:t>Служебные гаражи</w:t>
            </w:r>
          </w:p>
          <w:p w:rsidR="00741D66" w:rsidRDefault="007A1C07">
            <w:pPr>
              <w:widowControl w:val="0"/>
              <w:autoSpaceDE w:val="0"/>
              <w:autoSpaceDN w:val="0"/>
              <w:adjustRightInd w:val="0"/>
              <w:jc w:val="both"/>
              <w:rPr>
                <w:sz w:val="24"/>
                <w:szCs w:val="24"/>
              </w:rPr>
            </w:pPr>
            <w:r>
              <w:rPr>
                <w:sz w:val="24"/>
                <w:szCs w:val="24"/>
              </w:rPr>
              <w:t>(4.9)</w:t>
            </w:r>
          </w:p>
        </w:tc>
        <w:tc>
          <w:tcPr>
            <w:tcW w:w="1289"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46"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446"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autoSpaceDE w:val="0"/>
              <w:autoSpaceDN w:val="0"/>
              <w:adjustRightInd w:val="0"/>
              <w:jc w:val="both"/>
              <w:rPr>
                <w:sz w:val="24"/>
                <w:szCs w:val="24"/>
              </w:rPr>
            </w:pPr>
            <w:r>
              <w:rPr>
                <w:sz w:val="24"/>
                <w:szCs w:val="24"/>
              </w:rPr>
              <w:t>Автомобильные мойки (4.9.1.3)</w:t>
            </w: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Ремонт автомобилей  (4.9.1.4)</w:t>
            </w:r>
          </w:p>
        </w:tc>
        <w:tc>
          <w:tcPr>
            <w:tcW w:w="1289"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w:t>
            </w:r>
          </w:p>
        </w:tc>
        <w:tc>
          <w:tcPr>
            <w:tcW w:w="1446" w:type="pct"/>
          </w:tcPr>
          <w:p w:rsidR="00741D66" w:rsidRDefault="00741D66"/>
          <w:p w:rsidR="00741D66" w:rsidRDefault="007A1C07">
            <w:r>
              <w:t xml:space="preserve">    -----</w:t>
            </w:r>
          </w:p>
        </w:tc>
        <w:tc>
          <w:tcPr>
            <w:tcW w:w="1446"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8"/>
        </w:numPr>
        <w:jc w:val="both"/>
        <w:rPr>
          <w:b/>
          <w:sz w:val="24"/>
          <w:szCs w:val="24"/>
          <w:lang w:bidi="en-US"/>
        </w:rPr>
      </w:pPr>
      <w:r>
        <w:rPr>
          <w:b/>
          <w:sz w:val="24"/>
          <w:szCs w:val="24"/>
          <w:lang w:bidi="en-US"/>
        </w:rPr>
        <w:t>ВСПОМОГАТЕЛЬНЫЕ ВИДЫ РАЗРЕШЕННОГО ИСПОЛЬЗОВАНИЯ ОБЪЕКТОВ КАПИТАЛЬНОГО СТРОИТЕЛЬСТВА</w:t>
      </w:r>
    </w:p>
    <w:p w:rsidR="00741D66" w:rsidRDefault="007A1C07">
      <w:pPr>
        <w:pStyle w:val="aff7"/>
        <w:ind w:left="927"/>
        <w:rPr>
          <w:rFonts w:eastAsia="Times New Roman CYR"/>
          <w:lang w:val="ru-RU"/>
        </w:rPr>
      </w:pPr>
      <w:r>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pStyle w:val="aff7"/>
        <w:ind w:left="927"/>
        <w:rPr>
          <w:rFonts w:eastAsia="Times New Roman CYR"/>
          <w:lang w:val="ru-RU"/>
        </w:rPr>
      </w:pPr>
      <w:r>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pStyle w:val="aff7"/>
        <w:ind w:left="927"/>
        <w:rPr>
          <w:rFonts w:eastAsia="Times New Roman CYR"/>
          <w:lang w:val="ru-RU"/>
        </w:rPr>
      </w:pPr>
      <w:r>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pStyle w:val="aff7"/>
        <w:ind w:left="927"/>
        <w:rPr>
          <w:rFonts w:eastAsia="Times New Roman CYR"/>
          <w:lang w:val="ru-RU"/>
        </w:rPr>
      </w:pPr>
      <w:r>
        <w:rPr>
          <w:rFonts w:eastAsia="Times New Roman CYR"/>
          <w:lang w:val="ru-RU"/>
        </w:rPr>
        <w:t>- объекты коммунального хозяйства (электро-, тепл</w:t>
      </w:r>
      <w:proofErr w:type="gramStart"/>
      <w:r>
        <w:rPr>
          <w:rFonts w:eastAsia="Times New Roman CYR"/>
          <w:lang w:val="ru-RU"/>
        </w:rPr>
        <w:t>о-</w:t>
      </w:r>
      <w:proofErr w:type="gramEnd"/>
      <w:r>
        <w:rPr>
          <w:rFonts w:eastAsia="Times New Roman CYR"/>
          <w:lang w:val="ru-RU"/>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pStyle w:val="aff7"/>
        <w:ind w:left="927"/>
        <w:rPr>
          <w:rFonts w:eastAsia="Times New Roman CYR"/>
          <w:lang w:val="ru-RU"/>
        </w:rPr>
      </w:pPr>
      <w:r>
        <w:rPr>
          <w:rFonts w:eastAsia="Times New Roman CYR"/>
          <w:lang w:val="ru-RU"/>
        </w:rPr>
        <w:t>- проезды общего пользования;</w:t>
      </w:r>
    </w:p>
    <w:p w:rsidR="00741D66" w:rsidRDefault="007A1C07">
      <w:pPr>
        <w:pStyle w:val="aff7"/>
        <w:ind w:left="927"/>
        <w:rPr>
          <w:rFonts w:eastAsia="Times New Roman CYR"/>
          <w:lang w:val="ru-RU"/>
        </w:rPr>
      </w:pPr>
      <w:r>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pStyle w:val="aff7"/>
        <w:ind w:left="927"/>
        <w:rPr>
          <w:rFonts w:eastAsia="Times New Roman CYR"/>
          <w:lang w:val="ru-RU"/>
        </w:rPr>
      </w:pPr>
      <w:r>
        <w:rPr>
          <w:rFonts w:eastAsia="Times New Roman CYR"/>
          <w:lang w:val="ru-RU"/>
        </w:rPr>
        <w:lastRenderedPageBreak/>
        <w:t>- благоустроенные, в том числе озелененные территории, детские площадки, площадки для отдыха, спортивных занятий;</w:t>
      </w:r>
    </w:p>
    <w:p w:rsidR="00741D66" w:rsidRDefault="007A1C07">
      <w:pPr>
        <w:pStyle w:val="aff7"/>
        <w:ind w:left="927"/>
        <w:rPr>
          <w:rFonts w:eastAsia="Times New Roman CYR"/>
          <w:lang w:val="ru-RU"/>
        </w:rPr>
      </w:pPr>
      <w:proofErr w:type="gramStart"/>
      <w:r>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roofErr w:type="gramEnd"/>
    </w:p>
    <w:p w:rsidR="00741D66" w:rsidRDefault="007A1C07">
      <w:pPr>
        <w:pStyle w:val="aff7"/>
        <w:ind w:left="927"/>
        <w:rPr>
          <w:rFonts w:eastAsia="Times New Roman CYR"/>
          <w:lang w:val="ru-RU"/>
        </w:rPr>
      </w:pPr>
      <w:r>
        <w:rPr>
          <w:rFonts w:eastAsia="Times New Roman CYR"/>
          <w:lang w:val="ru-RU"/>
        </w:rPr>
        <w:t>- площадки хозяйственные, в том числе площадки для мусоросборников и выгула собак;</w:t>
      </w:r>
    </w:p>
    <w:p w:rsidR="00741D66" w:rsidRDefault="007A1C07">
      <w:pPr>
        <w:pStyle w:val="aff7"/>
        <w:ind w:left="927"/>
        <w:rPr>
          <w:rFonts w:eastAsia="Times New Roman CYR"/>
          <w:lang w:val="ru-RU"/>
        </w:rPr>
      </w:pPr>
      <w:r>
        <w:rPr>
          <w:rFonts w:eastAsia="Times New Roman CYR"/>
          <w:lang w:val="ru-RU"/>
        </w:rPr>
        <w:t>- общественные туалеты, надворные туалеты, гидронепроницаемые выгребы, септики;</w:t>
      </w:r>
    </w:p>
    <w:p w:rsidR="00741D66" w:rsidRDefault="007A1C07">
      <w:pPr>
        <w:pStyle w:val="aff7"/>
        <w:widowControl w:val="0"/>
        <w:ind w:left="927"/>
        <w:rPr>
          <w:lang w:val="ru-RU"/>
        </w:rPr>
      </w:pPr>
      <w:r>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41D66" w:rsidRDefault="007A1C07">
      <w:pPr>
        <w:pStyle w:val="aff7"/>
        <w:ind w:left="927"/>
        <w:rPr>
          <w:rFonts w:eastAsia="Times New Roman CYR"/>
          <w:lang w:val="ru-RU"/>
        </w:rPr>
      </w:pPr>
      <w:r>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pStyle w:val="aff7"/>
        <w:ind w:left="927"/>
        <w:rPr>
          <w:rFonts w:eastAsia="Times New Roman CYR"/>
          <w:lang w:val="ru-RU"/>
        </w:rPr>
      </w:pPr>
    </w:p>
    <w:p w:rsidR="00741D66" w:rsidRDefault="007A1C07">
      <w:pPr>
        <w:pStyle w:val="aff7"/>
        <w:ind w:left="927"/>
        <w:rPr>
          <w:rFonts w:eastAsia="Times New Roman CYR"/>
          <w:lang w:val="ru-RU"/>
        </w:rPr>
      </w:pPr>
      <w:r>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pStyle w:val="aff7"/>
        <w:ind w:left="927"/>
        <w:rPr>
          <w:rFonts w:eastAsia="Times New Roman CYR"/>
          <w:lang w:val="ru-RU"/>
        </w:rPr>
      </w:pPr>
    </w:p>
    <w:p w:rsidR="00741D66" w:rsidRDefault="007A1C07">
      <w:pPr>
        <w:pStyle w:val="aff7"/>
        <w:ind w:left="927"/>
        <w:rPr>
          <w:rFonts w:eastAsia="Times New Roman CYR"/>
          <w:lang w:val="ru-RU"/>
        </w:rPr>
      </w:pPr>
      <w:r>
        <w:rPr>
          <w:rFonts w:eastAsia="Times New Roman CYR"/>
          <w:lang w:val="ru-RU"/>
        </w:rPr>
        <w:t>минимальные отступы от границ земельных участков - 1</w:t>
      </w:r>
      <w:r>
        <w:rPr>
          <w:rFonts w:eastAsia="Times New Roman CYR"/>
        </w:rPr>
        <w:t> </w:t>
      </w:r>
      <w:r>
        <w:rPr>
          <w:rFonts w:eastAsia="Times New Roman CYR"/>
          <w:lang w:val="ru-RU"/>
        </w:rPr>
        <w:t>м, при размещении бассейна - 3</w:t>
      </w:r>
      <w:r>
        <w:rPr>
          <w:rFonts w:eastAsia="Times New Roman CYR"/>
        </w:rPr>
        <w:t> </w:t>
      </w:r>
      <w:r>
        <w:rPr>
          <w:rFonts w:eastAsia="Times New Roman CYR"/>
          <w:lang w:val="ru-RU"/>
        </w:rPr>
        <w:t>м;</w:t>
      </w:r>
    </w:p>
    <w:p w:rsidR="00741D66" w:rsidRDefault="007A1C07">
      <w:pPr>
        <w:pStyle w:val="aff7"/>
        <w:ind w:left="927"/>
        <w:rPr>
          <w:rFonts w:eastAsia="Times New Roman CYR"/>
          <w:lang w:val="ru-RU"/>
        </w:rPr>
      </w:pPr>
      <w:r>
        <w:rPr>
          <w:rFonts w:eastAsia="Times New Roman CYR"/>
          <w:lang w:val="ru-RU"/>
        </w:rPr>
        <w:t>максимальное количество надземных этажей зданий - 2 этажа (включая мансардный этаж), если не установлено иное;</w:t>
      </w:r>
    </w:p>
    <w:p w:rsidR="00741D66" w:rsidRDefault="00741D66">
      <w:pPr>
        <w:pStyle w:val="aff7"/>
        <w:ind w:left="927"/>
        <w:rPr>
          <w:rFonts w:eastAsia="Times New Roman CYR"/>
          <w:lang w:val="ru-RU"/>
        </w:rPr>
      </w:pPr>
    </w:p>
    <w:p w:rsidR="00741D66" w:rsidRDefault="007A1C07">
      <w:pPr>
        <w:pStyle w:val="aff7"/>
        <w:ind w:left="927"/>
        <w:rPr>
          <w:rFonts w:eastAsia="Times New Roman CYR"/>
          <w:lang w:val="ru-RU"/>
        </w:rPr>
      </w:pPr>
      <w:r>
        <w:rPr>
          <w:rFonts w:eastAsia="Times New Roman CYR"/>
          <w:lang w:val="ru-RU"/>
        </w:rPr>
        <w:t>для вспомогательных строений высота от уровня земли: до верха плоской кровли не более 4</w:t>
      </w:r>
      <w:r>
        <w:rPr>
          <w:rFonts w:eastAsia="Times New Roman CYR"/>
        </w:rPr>
        <w:t> </w:t>
      </w:r>
      <w:r>
        <w:rPr>
          <w:rFonts w:eastAsia="Times New Roman CYR"/>
          <w:lang w:val="ru-RU"/>
        </w:rPr>
        <w:t>м; до конька скатной кровли - не более 7</w:t>
      </w:r>
      <w:r>
        <w:rPr>
          <w:rFonts w:eastAsia="Times New Roman CYR"/>
        </w:rPr>
        <w:t> </w:t>
      </w:r>
      <w:r>
        <w:rPr>
          <w:rFonts w:eastAsia="Times New Roman CYR"/>
          <w:lang w:val="ru-RU"/>
        </w:rPr>
        <w:t>м, если не предусмотрено иное;</w:t>
      </w:r>
    </w:p>
    <w:p w:rsidR="00741D66" w:rsidRDefault="00741D66">
      <w:pPr>
        <w:pStyle w:val="aff7"/>
        <w:ind w:left="927"/>
        <w:rPr>
          <w:rFonts w:eastAsia="Times New Roman CYR"/>
          <w:lang w:val="ru-RU"/>
        </w:rPr>
      </w:pPr>
    </w:p>
    <w:p w:rsidR="00741D66" w:rsidRDefault="007A1C07">
      <w:pPr>
        <w:pStyle w:val="aff7"/>
        <w:widowControl w:val="0"/>
        <w:ind w:left="927"/>
        <w:rPr>
          <w:rFonts w:eastAsia="SimSun"/>
          <w:lang w:val="ru-RU" w:eastAsia="zh-CN"/>
        </w:rPr>
      </w:pPr>
      <w:r>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41D66" w:rsidRDefault="007A1C07">
      <w:pPr>
        <w:pStyle w:val="aff7"/>
        <w:ind w:left="927"/>
        <w:rPr>
          <w:rFonts w:eastAsia="Times New Roman CYR"/>
          <w:lang w:val="ru-RU"/>
        </w:rPr>
      </w:pPr>
      <w:bookmarkStart w:id="58" w:name="sub_344"/>
      <w:r>
        <w:rPr>
          <w:rFonts w:eastAsia="Times New Roman CYR"/>
          <w:lang w:val="ru-RU"/>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УАиГ.</w:t>
      </w:r>
    </w:p>
    <w:p w:rsidR="00741D66" w:rsidRDefault="007A1C07">
      <w:pPr>
        <w:pStyle w:val="aff7"/>
        <w:ind w:left="927"/>
        <w:rPr>
          <w:rFonts w:eastAsia="Times New Roman CYR"/>
          <w:lang w:val="ru-RU"/>
        </w:rPr>
      </w:pPr>
      <w:bookmarkStart w:id="59" w:name="sub_347"/>
      <w:bookmarkEnd w:id="58"/>
      <w:r>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Pr>
          <w:rFonts w:eastAsia="Times New Roman CYR"/>
        </w:rPr>
        <w:t> </w:t>
      </w:r>
      <w:r>
        <w:rPr>
          <w:rFonts w:eastAsia="Times New Roman CYR"/>
          <w:lang w:val="ru-RU"/>
        </w:rPr>
        <w:t>м.</w:t>
      </w:r>
    </w:p>
    <w:p w:rsidR="00741D66" w:rsidRDefault="007A1C07">
      <w:pPr>
        <w:pStyle w:val="aff7"/>
        <w:ind w:left="927"/>
        <w:rPr>
          <w:rFonts w:eastAsia="Times New Roman CYR"/>
          <w:lang w:val="ru-RU"/>
        </w:rPr>
      </w:pPr>
      <w:bookmarkStart w:id="60" w:name="sub_350"/>
      <w:bookmarkEnd w:id="59"/>
      <w:r>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41D66" w:rsidRDefault="007A1C07">
      <w:pPr>
        <w:pStyle w:val="aff7"/>
        <w:ind w:left="927"/>
        <w:rPr>
          <w:rFonts w:eastAsia="Times New Roman CYR"/>
          <w:lang w:val="ru-RU"/>
        </w:rPr>
      </w:pPr>
      <w:bookmarkStart w:id="61" w:name="sub_351"/>
      <w:bookmarkEnd w:id="60"/>
      <w:r>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Pr>
          <w:rFonts w:eastAsia="Times New Roman CYR"/>
        </w:rPr>
        <w:t> </w:t>
      </w:r>
      <w:r>
        <w:rPr>
          <w:rFonts w:eastAsia="Times New Roman CYR"/>
          <w:lang w:val="ru-RU"/>
        </w:rPr>
        <w:t>м, и не более 100</w:t>
      </w:r>
      <w:r>
        <w:rPr>
          <w:rFonts w:eastAsia="Times New Roman CYR"/>
        </w:rPr>
        <w:t> </w:t>
      </w:r>
      <w:r>
        <w:rPr>
          <w:rFonts w:eastAsia="Times New Roman CYR"/>
          <w:lang w:val="ru-RU"/>
        </w:rPr>
        <w:t>м. Общее количество контейнеров не более 5 шт.</w:t>
      </w:r>
    </w:p>
    <w:p w:rsidR="00741D66" w:rsidRDefault="007A1C07">
      <w:pPr>
        <w:pStyle w:val="aff7"/>
        <w:ind w:left="927"/>
        <w:rPr>
          <w:rFonts w:eastAsia="Times New Roman CYR"/>
          <w:lang w:val="ru-RU"/>
        </w:rPr>
      </w:pPr>
      <w:bookmarkStart w:id="62" w:name="sub_352"/>
      <w:bookmarkEnd w:id="61"/>
      <w:r>
        <w:rPr>
          <w:rFonts w:eastAsia="Times New Roman CYR"/>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pStyle w:val="aff7"/>
        <w:ind w:left="927"/>
        <w:rPr>
          <w:rFonts w:eastAsia="Times New Roman CYR"/>
          <w:lang w:val="ru-RU"/>
        </w:rPr>
      </w:pPr>
      <w:bookmarkStart w:id="63" w:name="sub_353"/>
      <w:bookmarkEnd w:id="62"/>
      <w:r>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41D66" w:rsidRDefault="007A1C07">
      <w:pPr>
        <w:pStyle w:val="aff7"/>
        <w:ind w:left="927"/>
        <w:rPr>
          <w:rFonts w:eastAsia="Times New Roman CYR"/>
          <w:lang w:val="ru-RU"/>
        </w:rPr>
      </w:pPr>
      <w:bookmarkStart w:id="64" w:name="sub_354"/>
      <w:bookmarkEnd w:id="63"/>
      <w:r>
        <w:rPr>
          <w:rFonts w:eastAsia="Times New Roman CYR"/>
          <w:lang w:val="ru-RU"/>
        </w:rPr>
        <w:lastRenderedPageBreak/>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Pr>
          <w:rFonts w:eastAsia="Times New Roman CYR"/>
        </w:rPr>
        <w:t> </w:t>
      </w:r>
      <w:r>
        <w:rPr>
          <w:rFonts w:eastAsia="Times New Roman CYR"/>
          <w:lang w:val="ru-RU"/>
        </w:rPr>
        <w:t>м.</w:t>
      </w:r>
    </w:p>
    <w:p w:rsidR="00741D66" w:rsidRDefault="007A1C07">
      <w:pPr>
        <w:pStyle w:val="aff7"/>
        <w:ind w:left="927"/>
        <w:rPr>
          <w:rFonts w:eastAsia="Times New Roman CYR"/>
          <w:lang w:val="ru-RU"/>
        </w:rPr>
      </w:pPr>
      <w:bookmarkStart w:id="65" w:name="sub_355"/>
      <w:bookmarkEnd w:id="64"/>
      <w:r>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65"/>
    <w:p w:rsidR="00741D66" w:rsidRDefault="00741D66">
      <w:pPr>
        <w:pStyle w:val="aff7"/>
        <w:widowControl w:val="0"/>
        <w:ind w:left="927"/>
        <w:rPr>
          <w:rFonts w:eastAsia="SimSun"/>
          <w:lang w:val="ru-RU" w:eastAsia="zh-CN"/>
        </w:rPr>
      </w:pPr>
    </w:p>
    <w:p w:rsidR="00741D66" w:rsidRDefault="007A1C07">
      <w:pPr>
        <w:pStyle w:val="aff7"/>
        <w:widowControl w:val="0"/>
        <w:ind w:left="927"/>
        <w:rPr>
          <w:rFonts w:eastAsia="SimSun"/>
          <w:lang w:val="ru-RU" w:eastAsia="zh-CN"/>
        </w:rPr>
      </w:pPr>
      <w:r>
        <w:rPr>
          <w:rFonts w:eastAsia="SimSun"/>
          <w:lang w:val="ru-RU" w:eastAsia="zh-CN"/>
        </w:rPr>
        <w:t>Примечание:</w:t>
      </w:r>
    </w:p>
    <w:p w:rsidR="00741D66" w:rsidRDefault="007A1C07">
      <w:pPr>
        <w:pStyle w:val="aff7"/>
        <w:widowControl w:val="0"/>
        <w:ind w:left="927"/>
        <w:rPr>
          <w:rFonts w:eastAsia="SimSun"/>
          <w:lang w:val="ru-RU" w:eastAsia="zh-CN"/>
        </w:rPr>
      </w:pPr>
      <w:proofErr w:type="gramStart"/>
      <w:r>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pStyle w:val="aff7"/>
        <w:widowControl w:val="0"/>
        <w:ind w:left="927"/>
        <w:rPr>
          <w:rFonts w:eastAsia="SimSun"/>
          <w:lang w:val="ru-RU" w:eastAsia="zh-CN"/>
        </w:rPr>
      </w:pPr>
      <w:r>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41D66" w:rsidRDefault="007A1C07">
      <w:pPr>
        <w:pStyle w:val="aff7"/>
        <w:widowControl w:val="0"/>
        <w:ind w:left="927"/>
        <w:rPr>
          <w:rFonts w:eastAsia="SimSun"/>
          <w:lang w:val="ru-RU" w:eastAsia="zh-CN"/>
        </w:rPr>
      </w:pPr>
      <w:r>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pStyle w:val="aff7"/>
        <w:widowControl w:val="0"/>
        <w:ind w:left="927"/>
        <w:rPr>
          <w:rFonts w:eastAsia="SimSun"/>
          <w:lang w:val="ru-RU" w:eastAsia="zh-CN"/>
        </w:rPr>
      </w:pPr>
      <w:r>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41D66" w:rsidRDefault="007A1C07">
      <w:pPr>
        <w:pStyle w:val="aff7"/>
        <w:widowControl w:val="0"/>
        <w:ind w:left="927"/>
        <w:rPr>
          <w:rFonts w:eastAsia="SimSun"/>
          <w:lang w:val="ru-RU" w:eastAsia="zh-CN"/>
        </w:rPr>
      </w:pPr>
      <w:r>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pStyle w:val="aff7"/>
        <w:widowControl w:val="0"/>
        <w:ind w:left="927"/>
        <w:rPr>
          <w:rFonts w:eastAsia="SimSun"/>
          <w:lang w:val="ru-RU" w:eastAsia="zh-CN"/>
        </w:rPr>
      </w:pPr>
      <w:r>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pStyle w:val="aff7"/>
        <w:widowControl w:val="0"/>
        <w:ind w:left="927"/>
        <w:rPr>
          <w:rFonts w:eastAsia="SimSun"/>
          <w:lang w:val="ru-RU" w:eastAsia="zh-CN"/>
        </w:rPr>
      </w:pPr>
    </w:p>
    <w:p w:rsidR="00741D66" w:rsidRDefault="007A1C07">
      <w:pPr>
        <w:pStyle w:val="aff7"/>
        <w:widowControl w:val="0"/>
        <w:ind w:left="927"/>
        <w:rPr>
          <w:rFonts w:eastAsia="SimSun"/>
          <w:b/>
          <w:lang w:val="ru-RU" w:eastAsia="zh-CN"/>
        </w:rPr>
      </w:pPr>
      <w:r>
        <w:rPr>
          <w:rFonts w:eastAsia="SimSun"/>
          <w:b/>
          <w:lang w:val="ru-RU" w:eastAsia="zh-CN"/>
        </w:rPr>
        <w:t>Требования к ограждению земельных участков:</w:t>
      </w:r>
    </w:p>
    <w:p w:rsidR="00741D66" w:rsidRDefault="007A1C07">
      <w:pPr>
        <w:pStyle w:val="aff7"/>
        <w:widowControl w:val="0"/>
        <w:ind w:left="927"/>
        <w:rPr>
          <w:rFonts w:eastAsia="SimSun"/>
          <w:lang w:val="ru-RU" w:eastAsia="zh-CN"/>
        </w:rPr>
      </w:pPr>
      <w:r>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41D66" w:rsidRDefault="007A1C07">
      <w:pPr>
        <w:pStyle w:val="aff7"/>
        <w:widowControl w:val="0"/>
        <w:ind w:left="927"/>
        <w:rPr>
          <w:rFonts w:eastAsia="SimSun"/>
          <w:lang w:val="ru-RU" w:eastAsia="zh-CN"/>
        </w:rPr>
      </w:pPr>
      <w:r>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41D66" w:rsidRDefault="007A1C07">
      <w:pPr>
        <w:pStyle w:val="aff7"/>
        <w:widowControl w:val="0"/>
        <w:ind w:left="927"/>
        <w:rPr>
          <w:lang w:val="ru-RU"/>
        </w:rPr>
      </w:pPr>
      <w:r>
        <w:rPr>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1D66" w:rsidRDefault="007A1C07">
      <w:pPr>
        <w:pStyle w:val="aff7"/>
        <w:widowControl w:val="0"/>
        <w:ind w:left="927"/>
        <w:rPr>
          <w:lang w:val="ru-RU"/>
        </w:rPr>
      </w:pPr>
      <w:r>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pStyle w:val="aff7"/>
        <w:widowControl w:val="0"/>
        <w:ind w:left="927"/>
        <w:rPr>
          <w:lang w:val="ru-RU"/>
        </w:rPr>
      </w:pPr>
      <w:r>
        <w:rPr>
          <w:lang w:val="ru-RU"/>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pStyle w:val="aff7"/>
        <w:widowControl w:val="0"/>
        <w:ind w:left="927"/>
        <w:rPr>
          <w:lang w:val="ru-RU"/>
        </w:rPr>
      </w:pPr>
      <w:r>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pStyle w:val="aff7"/>
        <w:widowControl w:val="0"/>
        <w:ind w:left="927"/>
        <w:jc w:val="center"/>
        <w:rPr>
          <w:lang w:val="ru-RU"/>
        </w:rPr>
      </w:pPr>
    </w:p>
    <w:p w:rsidR="00741D66" w:rsidRDefault="00741D66">
      <w:pPr>
        <w:widowControl w:val="0"/>
        <w:jc w:val="both"/>
        <w:rPr>
          <w:rFonts w:eastAsia="Times New Roman CYR"/>
          <w:b/>
          <w:bCs/>
          <w:sz w:val="24"/>
          <w:szCs w:val="24"/>
        </w:rPr>
      </w:pPr>
    </w:p>
    <w:p w:rsidR="00741D66" w:rsidRDefault="007A1C07">
      <w:pPr>
        <w:widowControl w:val="0"/>
        <w:ind w:firstLine="709"/>
        <w:jc w:val="center"/>
        <w:rPr>
          <w:rFonts w:eastAsia="Times New Roman CYR"/>
          <w:b/>
          <w:bCs/>
          <w:sz w:val="24"/>
          <w:szCs w:val="24"/>
        </w:rPr>
      </w:pPr>
      <w:r>
        <w:rPr>
          <w:rFonts w:eastAsia="Times New Roman CYR"/>
          <w:b/>
          <w:bCs/>
          <w:sz w:val="24"/>
          <w:szCs w:val="24"/>
        </w:rPr>
        <w:t xml:space="preserve">Ж </w:t>
      </w:r>
      <w:proofErr w:type="gramStart"/>
      <w:r>
        <w:rPr>
          <w:rFonts w:eastAsia="Times New Roman CYR"/>
          <w:b/>
          <w:bCs/>
          <w:sz w:val="24"/>
          <w:szCs w:val="24"/>
        </w:rPr>
        <w:t>-З</w:t>
      </w:r>
      <w:proofErr w:type="gramEnd"/>
      <w:r>
        <w:rPr>
          <w:rFonts w:eastAsia="Times New Roman CYR"/>
          <w:b/>
          <w:bCs/>
          <w:sz w:val="24"/>
          <w:szCs w:val="24"/>
        </w:rPr>
        <w:t>. Зона застройки среднеэтажными жилыми домами (</w:t>
      </w:r>
      <w:r>
        <w:rPr>
          <w:rFonts w:eastAsia="Times New Roman CYR"/>
          <w:sz w:val="24"/>
          <w:szCs w:val="24"/>
        </w:rPr>
        <w:t>5-8 этажей), (3-6, 7)</w:t>
      </w: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b/>
          <w:bCs/>
          <w:sz w:val="24"/>
          <w:szCs w:val="24"/>
        </w:rPr>
      </w:pPr>
      <w:r>
        <w:rPr>
          <w:rFonts w:eastAsia="Times New Roman CYR"/>
          <w:sz w:val="24"/>
          <w:szCs w:val="24"/>
        </w:rPr>
        <w:t xml:space="preserve">Зона Ж </w:t>
      </w:r>
      <w:proofErr w:type="gramStart"/>
      <w:r>
        <w:rPr>
          <w:rFonts w:eastAsia="Times New Roman CYR"/>
          <w:sz w:val="24"/>
          <w:szCs w:val="24"/>
        </w:rPr>
        <w:t>-З</w:t>
      </w:r>
      <w:proofErr w:type="gramEnd"/>
      <w:r>
        <w:rPr>
          <w:rFonts w:eastAsia="Times New Roman CYR"/>
          <w:sz w:val="24"/>
          <w:szCs w:val="24"/>
        </w:rPr>
        <w:t xml:space="preserve"> выделена для обеспечения правовых условий формирования районов с многоквартирными среднеэтажными жилыми домами 5-8 этажей, с расширенным набором услуг местного значения.</w:t>
      </w:r>
    </w:p>
    <w:p w:rsidR="00741D66" w:rsidRDefault="00741D66">
      <w:pPr>
        <w:widowControl w:val="0"/>
        <w:ind w:firstLine="709"/>
        <w:jc w:val="both"/>
        <w:rPr>
          <w:rFonts w:eastAsia="Times New Roman CYR"/>
          <w:b/>
          <w:bCs/>
          <w:sz w:val="24"/>
          <w:szCs w:val="24"/>
        </w:rPr>
      </w:pPr>
      <w:bookmarkStart w:id="66" w:name="sub_358"/>
    </w:p>
    <w:p w:rsidR="00741D66" w:rsidRDefault="007A1C07">
      <w:pPr>
        <w:widowControl w:val="0"/>
        <w:ind w:firstLine="709"/>
        <w:jc w:val="both"/>
        <w:rPr>
          <w:rFonts w:eastAsia="Times New Roman CYR"/>
          <w:b/>
          <w:bCs/>
          <w:iCs/>
          <w:sz w:val="24"/>
          <w:szCs w:val="24"/>
        </w:rPr>
      </w:pPr>
      <w:r>
        <w:rPr>
          <w:rFonts w:eastAsia="Times New Roman CYR"/>
          <w:b/>
          <w:bCs/>
          <w:sz w:val="24"/>
          <w:szCs w:val="24"/>
        </w:rPr>
        <w:t xml:space="preserve">1. </w:t>
      </w:r>
      <w:bookmarkEnd w:id="66"/>
      <w:r>
        <w:rPr>
          <w:rFonts w:eastAsia="Times New Roman CYR"/>
          <w:b/>
          <w:bCs/>
          <w:iCs/>
          <w:sz w:val="24"/>
          <w:szCs w:val="24"/>
        </w:rPr>
        <w:t xml:space="preserve">ОСНОВНЫЕ ВИДЫ И ПАРАМЕТРЫ РАЗРЕШЕННОГО ИСПОЛЬЗОВАНИЯ ЗЕМЕЛЬНЫХ УЧАСТКОВ И ОБЪЕКТОВ </w:t>
      </w:r>
    </w:p>
    <w:p w:rsidR="00741D66" w:rsidRDefault="007A1C07">
      <w:pPr>
        <w:widowControl w:val="0"/>
        <w:ind w:firstLine="709"/>
        <w:jc w:val="both"/>
        <w:rPr>
          <w:rFonts w:eastAsia="Times New Roman CYR"/>
          <w:b/>
          <w:bCs/>
          <w:iCs/>
          <w:sz w:val="24"/>
          <w:szCs w:val="24"/>
        </w:rPr>
      </w:pPr>
      <w:r>
        <w:rPr>
          <w:rFonts w:eastAsia="Times New Roman CYR"/>
          <w:b/>
          <w:bCs/>
          <w:iCs/>
          <w:sz w:val="24"/>
          <w:szCs w:val="24"/>
        </w:rPr>
        <w:t>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4105"/>
        <w:gridCol w:w="4605"/>
        <w:gridCol w:w="4604"/>
      </w:tblGrid>
      <w:tr w:rsidR="00741D66">
        <w:trPr>
          <w:trHeight w:val="1546"/>
          <w:tblHeader/>
          <w:jc w:val="center"/>
        </w:trPr>
        <w:tc>
          <w:tcPr>
            <w:tcW w:w="818"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89"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46"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818" w:type="pct"/>
            <w:shd w:val="clear" w:color="auto" w:fill="auto"/>
          </w:tcPr>
          <w:p w:rsidR="00741D66" w:rsidRDefault="007A1C07">
            <w:pPr>
              <w:widowControl w:val="0"/>
              <w:tabs>
                <w:tab w:val="left" w:pos="2520"/>
              </w:tabs>
              <w:jc w:val="both"/>
              <w:rPr>
                <w:sz w:val="24"/>
                <w:szCs w:val="24"/>
              </w:rPr>
            </w:pPr>
            <w:r>
              <w:rPr>
                <w:rFonts w:eastAsia="Times New Roman CYR"/>
                <w:sz w:val="24"/>
                <w:szCs w:val="24"/>
              </w:rPr>
              <w:t xml:space="preserve"> Среднеэтажная жилая застройка (2.5)</w:t>
            </w:r>
          </w:p>
        </w:tc>
        <w:tc>
          <w:tcPr>
            <w:tcW w:w="1289" w:type="pct"/>
            <w:shd w:val="clear" w:color="auto" w:fill="auto"/>
          </w:tcPr>
          <w:p w:rsidR="00741D66" w:rsidRDefault="00741D66">
            <w:pPr>
              <w:widowControl w:val="0"/>
              <w:shd w:val="clear" w:color="auto" w:fill="FFFFFF"/>
              <w:jc w:val="both"/>
              <w:rPr>
                <w:sz w:val="24"/>
                <w:szCs w:val="24"/>
              </w:rPr>
            </w:pPr>
          </w:p>
          <w:p w:rsidR="00741D66" w:rsidRDefault="00741D66">
            <w:pPr>
              <w:widowControl w:val="0"/>
              <w:shd w:val="clear" w:color="auto" w:fill="FFFFFF"/>
              <w:jc w:val="both"/>
              <w:rPr>
                <w:sz w:val="24"/>
                <w:szCs w:val="24"/>
              </w:rPr>
            </w:pPr>
          </w:p>
          <w:p w:rsidR="00741D66" w:rsidRDefault="00741D66">
            <w:pPr>
              <w:widowControl w:val="0"/>
              <w:shd w:val="clear" w:color="auto" w:fill="FFFFFF"/>
              <w:jc w:val="both"/>
              <w:rPr>
                <w:sz w:val="24"/>
                <w:szCs w:val="24"/>
              </w:rPr>
            </w:pPr>
          </w:p>
          <w:p w:rsidR="00741D66" w:rsidRDefault="00741D66">
            <w:pPr>
              <w:widowControl w:val="0"/>
              <w:shd w:val="clear" w:color="auto" w:fill="FFFFFF"/>
              <w:jc w:val="both"/>
              <w:rPr>
                <w:sz w:val="24"/>
                <w:szCs w:val="24"/>
              </w:rPr>
            </w:pPr>
          </w:p>
          <w:p w:rsidR="00741D66" w:rsidRDefault="00741D66">
            <w:pPr>
              <w:widowControl w:val="0"/>
              <w:shd w:val="clear" w:color="auto" w:fill="FFFFFF"/>
              <w:jc w:val="both"/>
              <w:rPr>
                <w:sz w:val="24"/>
                <w:szCs w:val="24"/>
              </w:rPr>
            </w:pPr>
          </w:p>
          <w:p w:rsidR="00741D66" w:rsidRDefault="007A1C07">
            <w:pPr>
              <w:widowControl w:val="0"/>
              <w:shd w:val="clear" w:color="auto" w:fill="FFFFFF"/>
              <w:jc w:val="both"/>
              <w:rPr>
                <w:sz w:val="24"/>
                <w:szCs w:val="24"/>
              </w:rPr>
            </w:pPr>
            <w:r>
              <w:rPr>
                <w:sz w:val="24"/>
                <w:szCs w:val="24"/>
              </w:rPr>
              <w:t xml:space="preserve">  ------</w:t>
            </w:r>
          </w:p>
        </w:tc>
        <w:tc>
          <w:tcPr>
            <w:tcW w:w="1446" w:type="pct"/>
            <w:vAlign w:val="center"/>
          </w:tcPr>
          <w:p w:rsidR="00741D66" w:rsidRDefault="007A1C07">
            <w:pPr>
              <w:widowControl w:val="0"/>
              <w:autoSpaceDE w:val="0"/>
              <w:autoSpaceDN w:val="0"/>
              <w:adjustRightInd w:val="0"/>
              <w:ind w:firstLine="567"/>
              <w:jc w:val="both"/>
              <w:rPr>
                <w:sz w:val="24"/>
                <w:szCs w:val="24"/>
              </w:rPr>
            </w:pPr>
            <w:r>
              <w:rPr>
                <w:sz w:val="24"/>
                <w:szCs w:val="24"/>
              </w:rPr>
              <w:t>-----</w:t>
            </w:r>
          </w:p>
        </w:tc>
        <w:tc>
          <w:tcPr>
            <w:tcW w:w="1446" w:type="pct"/>
          </w:tcPr>
          <w:p w:rsidR="00741D66" w:rsidRDefault="007A1C07">
            <w:pPr>
              <w:rPr>
                <w:sz w:val="24"/>
                <w:szCs w:val="24"/>
              </w:rPr>
            </w:pPr>
            <w:r>
              <w:rPr>
                <w:sz w:val="24"/>
                <w:szCs w:val="24"/>
              </w:rPr>
              <w:t>Запрещено строительство жилых домов, расположение жилых зон и других территорий проживания</w:t>
            </w:r>
            <w:proofErr w:type="gramStart"/>
            <w:r>
              <w:rPr>
                <w:sz w:val="24"/>
                <w:szCs w:val="24"/>
              </w:rPr>
              <w:t>,</w:t>
            </w:r>
            <w:r w:rsidRPr="00C410BA">
              <w:rPr>
                <w:rFonts w:eastAsia="SimSun"/>
                <w:color w:val="000000"/>
                <w:sz w:val="24"/>
                <w:szCs w:val="24"/>
                <w:lang w:eastAsia="zh-CN"/>
              </w:rPr>
              <w:t>к</w:t>
            </w:r>
            <w:proofErr w:type="gramEnd"/>
            <w:r w:rsidRPr="00C410BA">
              <w:rPr>
                <w:rFonts w:eastAsia="SimSun"/>
                <w:color w:val="000000"/>
                <w:sz w:val="24"/>
                <w:szCs w:val="24"/>
                <w:lang w:eastAsia="zh-CN"/>
              </w:rPr>
              <w:t>оллективные или индивидуальные дачные и садово-огородные участки</w:t>
            </w:r>
            <w:r>
              <w:rPr>
                <w:rFonts w:eastAsia="SimSun"/>
                <w:color w:val="000000"/>
                <w:sz w:val="24"/>
                <w:szCs w:val="24"/>
                <w:lang w:eastAsia="zh-CN"/>
              </w:rPr>
              <w:t>,с</w:t>
            </w:r>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eastAsia="Times New Roman CYR"/>
                <w:sz w:val="24"/>
                <w:szCs w:val="24"/>
              </w:rPr>
            </w:pPr>
          </w:p>
        </w:tc>
      </w:tr>
      <w:tr w:rsidR="00741D66">
        <w:trPr>
          <w:trHeight w:val="800"/>
          <w:jc w:val="center"/>
        </w:trPr>
        <w:tc>
          <w:tcPr>
            <w:tcW w:w="818" w:type="pct"/>
            <w:shd w:val="clear" w:color="auto" w:fill="auto"/>
          </w:tcPr>
          <w:p w:rsidR="00741D66" w:rsidRDefault="007A1C07">
            <w:pPr>
              <w:widowControl w:val="0"/>
              <w:tabs>
                <w:tab w:val="left" w:pos="2520"/>
              </w:tabs>
              <w:jc w:val="both"/>
              <w:rPr>
                <w:rFonts w:eastAsia="Times New Roman CYR"/>
                <w:sz w:val="24"/>
                <w:szCs w:val="24"/>
              </w:rPr>
            </w:pPr>
            <w:r>
              <w:rPr>
                <w:rFonts w:eastAsia="Times New Roman CYR"/>
                <w:sz w:val="24"/>
                <w:szCs w:val="24"/>
              </w:rPr>
              <w:lastRenderedPageBreak/>
              <w:t xml:space="preserve"> [3.5.1] - Дошкольное, начальное и среднее общее образование</w:t>
            </w:r>
          </w:p>
        </w:tc>
        <w:tc>
          <w:tcPr>
            <w:tcW w:w="1289" w:type="pct"/>
            <w:shd w:val="clear" w:color="auto" w:fill="auto"/>
          </w:tcPr>
          <w:p w:rsidR="00741D66" w:rsidRDefault="00741D66">
            <w:pPr>
              <w:widowControl w:val="0"/>
              <w:ind w:firstLine="709"/>
              <w:jc w:val="both"/>
              <w:rPr>
                <w:rFonts w:eastAsia="Times New Roman CYR"/>
                <w:sz w:val="24"/>
                <w:szCs w:val="24"/>
              </w:rPr>
            </w:pPr>
          </w:p>
          <w:p w:rsidR="00741D66" w:rsidRDefault="00741D66">
            <w:pPr>
              <w:widowControl w:val="0"/>
              <w:ind w:firstLine="709"/>
              <w:jc w:val="both"/>
              <w:rPr>
                <w:rFonts w:eastAsia="Times New Roman CYR"/>
                <w:sz w:val="24"/>
                <w:szCs w:val="24"/>
              </w:rPr>
            </w:pPr>
          </w:p>
          <w:p w:rsidR="00741D66" w:rsidRDefault="00741D66">
            <w:pPr>
              <w:widowControl w:val="0"/>
              <w:ind w:firstLine="709"/>
              <w:jc w:val="both"/>
              <w:rPr>
                <w:rFonts w:eastAsia="Times New Roman CYR"/>
                <w:sz w:val="24"/>
                <w:szCs w:val="24"/>
              </w:rPr>
            </w:pPr>
          </w:p>
          <w:p w:rsidR="00741D66" w:rsidRDefault="00741D66">
            <w:pPr>
              <w:widowControl w:val="0"/>
              <w:ind w:firstLine="709"/>
              <w:jc w:val="both"/>
              <w:rPr>
                <w:rFonts w:eastAsia="Times New Roman CYR"/>
                <w:sz w:val="24"/>
                <w:szCs w:val="24"/>
              </w:rPr>
            </w:pPr>
          </w:p>
          <w:p w:rsidR="00741D66" w:rsidRDefault="00741D66">
            <w:pPr>
              <w:widowControl w:val="0"/>
              <w:ind w:firstLine="709"/>
              <w:jc w:val="both"/>
              <w:rPr>
                <w:rFonts w:eastAsia="Times New Roman CYR"/>
                <w:sz w:val="24"/>
                <w:szCs w:val="24"/>
              </w:rPr>
            </w:pP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r>
              <w:rPr>
                <w:rFonts w:eastAsia="Times New Roman CYR"/>
                <w:sz w:val="24"/>
                <w:szCs w:val="24"/>
              </w:rPr>
              <w:t>---</w:t>
            </w:r>
          </w:p>
        </w:tc>
        <w:tc>
          <w:tcPr>
            <w:tcW w:w="1446" w:type="pct"/>
            <w:vAlign w:val="center"/>
          </w:tcPr>
          <w:p w:rsidR="00741D66" w:rsidRDefault="007A1C07">
            <w:pPr>
              <w:widowControl w:val="0"/>
              <w:autoSpaceDE w:val="0"/>
              <w:autoSpaceDN w:val="0"/>
              <w:adjustRightInd w:val="0"/>
              <w:ind w:firstLine="567"/>
              <w:jc w:val="both"/>
              <w:rPr>
                <w:sz w:val="24"/>
                <w:szCs w:val="24"/>
              </w:rPr>
            </w:pPr>
            <w:r>
              <w:rPr>
                <w:sz w:val="24"/>
                <w:szCs w:val="24"/>
              </w:rPr>
              <w:t>------</w:t>
            </w:r>
          </w:p>
        </w:tc>
        <w:tc>
          <w:tcPr>
            <w:tcW w:w="1446" w:type="pct"/>
          </w:tcPr>
          <w:p w:rsidR="00741D66" w:rsidRDefault="007A1C07">
            <w:pPr>
              <w:rPr>
                <w:sz w:val="24"/>
                <w:szCs w:val="24"/>
              </w:rPr>
            </w:pPr>
            <w:r>
              <w:rPr>
                <w:sz w:val="24"/>
                <w:szCs w:val="24"/>
              </w:rPr>
              <w:t xml:space="preserve">Запрещено размещать учебные заведения и дошкольные учреждения, библиотеки, </w:t>
            </w:r>
            <w:r w:rsidRPr="00C410BA">
              <w:rPr>
                <w:rFonts w:eastAsia="SimSun"/>
                <w:color w:val="000000"/>
                <w:sz w:val="24"/>
                <w:szCs w:val="24"/>
                <w:lang w:eastAsia="zh-CN"/>
              </w:rPr>
              <w:t xml:space="preserve">площадки детских дошкольных учреждений, школ и др. учебных заведений; </w:t>
            </w:r>
            <w:r>
              <w:rPr>
                <w:sz w:val="24"/>
                <w:szCs w:val="24"/>
              </w:rPr>
              <w:t xml:space="preserve">площадки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eastAsia="Times New Roman CYR"/>
                <w:sz w:val="24"/>
                <w:szCs w:val="24"/>
              </w:rPr>
            </w:pPr>
          </w:p>
        </w:tc>
      </w:tr>
      <w:tr w:rsidR="00741D66">
        <w:trPr>
          <w:trHeight w:val="800"/>
          <w:jc w:val="center"/>
        </w:trPr>
        <w:tc>
          <w:tcPr>
            <w:tcW w:w="818" w:type="pct"/>
            <w:shd w:val="clear" w:color="auto" w:fill="auto"/>
          </w:tcPr>
          <w:p w:rsidR="00741D66" w:rsidRDefault="007A1C07">
            <w:pPr>
              <w:widowControl w:val="0"/>
              <w:tabs>
                <w:tab w:val="left" w:pos="2520"/>
              </w:tabs>
              <w:jc w:val="both"/>
              <w:rPr>
                <w:rFonts w:eastAsia="Times New Roman CYR"/>
                <w:sz w:val="24"/>
                <w:szCs w:val="24"/>
              </w:rPr>
            </w:pPr>
            <w:r>
              <w:rPr>
                <w:rFonts w:eastAsia="Times New Roman CYR"/>
                <w:sz w:val="24"/>
                <w:szCs w:val="24"/>
              </w:rPr>
              <w:t>[4.1] - Деловое управление</w:t>
            </w:r>
          </w:p>
        </w:tc>
        <w:tc>
          <w:tcPr>
            <w:tcW w:w="1289" w:type="pct"/>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6" w:type="pct"/>
            <w:vAlign w:val="center"/>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autoSpaceDE w:val="0"/>
              <w:autoSpaceDN w:val="0"/>
              <w:adjustRightInd w:val="0"/>
              <w:ind w:firstLine="567"/>
              <w:jc w:val="both"/>
              <w:rPr>
                <w:sz w:val="24"/>
                <w:szCs w:val="24"/>
              </w:rPr>
            </w:pPr>
          </w:p>
        </w:tc>
        <w:tc>
          <w:tcPr>
            <w:tcW w:w="1446"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w:t>
            </w:r>
            <w:r>
              <w:rPr>
                <w:sz w:val="22"/>
                <w:szCs w:val="22"/>
              </w:rPr>
              <w:lastRenderedPageBreak/>
              <w:t>объектов капитального строительства установлены в статье 36</w:t>
            </w:r>
          </w:p>
          <w:p w:rsidR="00741D66" w:rsidRDefault="00741D66">
            <w:pPr>
              <w:rPr>
                <w:rFonts w:eastAsia="Times New Roman CYR"/>
                <w:sz w:val="24"/>
                <w:szCs w:val="24"/>
              </w:rPr>
            </w:pPr>
          </w:p>
        </w:tc>
      </w:tr>
      <w:tr w:rsidR="00741D66">
        <w:trPr>
          <w:trHeight w:val="800"/>
          <w:jc w:val="center"/>
        </w:trPr>
        <w:tc>
          <w:tcPr>
            <w:tcW w:w="818" w:type="pct"/>
            <w:shd w:val="clear" w:color="auto" w:fill="auto"/>
          </w:tcPr>
          <w:p w:rsidR="00741D66" w:rsidRDefault="007A1C07">
            <w:pPr>
              <w:widowControl w:val="0"/>
              <w:tabs>
                <w:tab w:val="left" w:pos="2520"/>
              </w:tabs>
              <w:jc w:val="both"/>
              <w:rPr>
                <w:rFonts w:eastAsia="Times New Roman CYR"/>
                <w:sz w:val="24"/>
                <w:szCs w:val="24"/>
              </w:rPr>
            </w:pPr>
            <w:r>
              <w:rPr>
                <w:rFonts w:eastAsia="Times New Roman CYR"/>
                <w:sz w:val="24"/>
                <w:szCs w:val="24"/>
              </w:rPr>
              <w:lastRenderedPageBreak/>
              <w:t>[3.2.2] - Оказание социальной помощи населению</w:t>
            </w:r>
          </w:p>
        </w:tc>
        <w:tc>
          <w:tcPr>
            <w:tcW w:w="1289" w:type="pct"/>
            <w:shd w:val="clear" w:color="auto" w:fill="auto"/>
          </w:tcPr>
          <w:p w:rsidR="00741D66" w:rsidRDefault="007A1C07">
            <w:pPr>
              <w:pStyle w:val="aff3"/>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rFonts w:eastAsia="PT Serif"/>
                <w:color w:val="22272F"/>
                <w:sz w:val="22"/>
                <w:szCs w:val="22"/>
                <w:shd w:val="clear" w:color="auto" w:fill="FFFFFF"/>
              </w:rPr>
              <w:t>для</w:t>
            </w:r>
            <w:proofErr w:type="gramEnd"/>
          </w:p>
          <w:p w:rsidR="00741D66" w:rsidRDefault="007A1C07">
            <w:pPr>
              <w:pStyle w:val="aff3"/>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41D66">
            <w:pPr>
              <w:widowControl w:val="0"/>
              <w:ind w:firstLine="709"/>
              <w:jc w:val="both"/>
              <w:rPr>
                <w:rFonts w:eastAsia="Times New Roman CYR"/>
                <w:sz w:val="24"/>
                <w:szCs w:val="24"/>
              </w:rPr>
            </w:pPr>
          </w:p>
          <w:p w:rsidR="00741D66" w:rsidRDefault="00741D66">
            <w:pPr>
              <w:widowControl w:val="0"/>
              <w:ind w:firstLine="709"/>
              <w:jc w:val="both"/>
              <w:rPr>
                <w:rFonts w:eastAsia="Times New Roman CYR"/>
                <w:sz w:val="24"/>
                <w:szCs w:val="24"/>
              </w:rPr>
            </w:pPr>
          </w:p>
        </w:tc>
        <w:tc>
          <w:tcPr>
            <w:tcW w:w="1446" w:type="pct"/>
            <w:shd w:val="clear" w:color="auto" w:fill="auto"/>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от границ земельных участков за </w:t>
            </w:r>
            <w:proofErr w:type="gramStart"/>
            <w:r>
              <w:rPr>
                <w:b/>
                <w:sz w:val="24"/>
                <w:szCs w:val="24"/>
              </w:rPr>
              <w:t>пределами</w:t>
            </w:r>
            <w:proofErr w:type="gramEnd"/>
            <w:r>
              <w:rPr>
                <w:b/>
                <w:sz w:val="24"/>
                <w:szCs w:val="24"/>
              </w:rPr>
              <w:t xml:space="preserve"> которых запрещено строительство зданий, строений, сооружений: -3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741D66" w:rsidRDefault="007A1C07">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autoSpaceDE w:val="0"/>
              <w:autoSpaceDN w:val="0"/>
              <w:adjustRightInd w:val="0"/>
              <w:ind w:firstLine="567"/>
              <w:jc w:val="both"/>
              <w:rPr>
                <w:sz w:val="24"/>
                <w:szCs w:val="24"/>
              </w:rPr>
            </w:pPr>
          </w:p>
        </w:tc>
        <w:tc>
          <w:tcPr>
            <w:tcW w:w="1446" w:type="pct"/>
          </w:tcPr>
          <w:p w:rsidR="00741D66" w:rsidRDefault="007A1C07">
            <w:pPr>
              <w:rPr>
                <w:sz w:val="24"/>
                <w:szCs w:val="24"/>
              </w:rPr>
            </w:pPr>
            <w:proofErr w:type="gramStart"/>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eastAsia="Times New Roman CYR"/>
                <w:sz w:val="24"/>
                <w:szCs w:val="24"/>
              </w:rPr>
            </w:pPr>
          </w:p>
        </w:tc>
      </w:tr>
      <w:tr w:rsidR="00741D66">
        <w:trPr>
          <w:trHeight w:val="800"/>
          <w:jc w:val="center"/>
        </w:trPr>
        <w:tc>
          <w:tcPr>
            <w:tcW w:w="818" w:type="pct"/>
            <w:shd w:val="clear" w:color="auto" w:fill="auto"/>
            <w:vAlign w:val="center"/>
          </w:tcPr>
          <w:p w:rsidR="00741D66" w:rsidRDefault="007A1C07">
            <w:pPr>
              <w:widowControl w:val="0"/>
              <w:tabs>
                <w:tab w:val="left" w:pos="2520"/>
              </w:tabs>
              <w:jc w:val="both"/>
              <w:rPr>
                <w:sz w:val="24"/>
                <w:szCs w:val="24"/>
                <w:shd w:val="clear" w:color="auto" w:fill="FFFFFF"/>
              </w:rPr>
            </w:pPr>
            <w:r>
              <w:rPr>
                <w:color w:val="22272F"/>
                <w:sz w:val="23"/>
                <w:szCs w:val="23"/>
                <w:shd w:val="clear" w:color="auto" w:fill="FFFFFF"/>
              </w:rPr>
              <w:lastRenderedPageBreak/>
              <w:t>Оказание услуг связи (3.2.3)</w:t>
            </w:r>
          </w:p>
        </w:tc>
        <w:tc>
          <w:tcPr>
            <w:tcW w:w="1289" w:type="pct"/>
            <w:shd w:val="clear" w:color="auto" w:fill="auto"/>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6" w:type="pct"/>
            <w:shd w:val="clear" w:color="auto" w:fill="auto"/>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446"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18" w:type="pct"/>
            <w:shd w:val="clear" w:color="auto" w:fill="auto"/>
          </w:tcPr>
          <w:p w:rsidR="00741D66" w:rsidRDefault="007A1C07">
            <w:pPr>
              <w:widowControl w:val="0"/>
              <w:tabs>
                <w:tab w:val="left" w:pos="2520"/>
              </w:tabs>
              <w:jc w:val="both"/>
              <w:rPr>
                <w:rFonts w:eastAsia="Times New Roman CYR"/>
                <w:sz w:val="24"/>
                <w:szCs w:val="24"/>
              </w:rPr>
            </w:pPr>
            <w:r>
              <w:rPr>
                <w:rFonts w:eastAsia="Times New Roman CYR"/>
                <w:sz w:val="24"/>
                <w:szCs w:val="24"/>
              </w:rPr>
              <w:t>[3.4.1] - Амбулаторно-поликлиническое обслуживание</w:t>
            </w:r>
          </w:p>
        </w:tc>
        <w:tc>
          <w:tcPr>
            <w:tcW w:w="1289" w:type="pct"/>
            <w:shd w:val="clear" w:color="auto" w:fill="auto"/>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 ----</w:t>
            </w:r>
          </w:p>
        </w:tc>
        <w:tc>
          <w:tcPr>
            <w:tcW w:w="1446" w:type="pct"/>
            <w:shd w:val="clear" w:color="auto" w:fill="auto"/>
            <w:vAlign w:val="center"/>
          </w:tcPr>
          <w:p w:rsidR="00741D66" w:rsidRDefault="007A1C07">
            <w:pPr>
              <w:widowControl w:val="0"/>
              <w:ind w:firstLine="567"/>
              <w:jc w:val="both"/>
              <w:rPr>
                <w:b/>
                <w:sz w:val="24"/>
                <w:szCs w:val="24"/>
              </w:rPr>
            </w:pPr>
            <w:r>
              <w:rPr>
                <w:b/>
                <w:sz w:val="24"/>
                <w:szCs w:val="24"/>
              </w:rPr>
              <w:t>-----</w:t>
            </w:r>
          </w:p>
        </w:tc>
        <w:tc>
          <w:tcPr>
            <w:tcW w:w="1446"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818" w:type="pct"/>
            <w:shd w:val="clear" w:color="auto" w:fill="auto"/>
            <w:vAlign w:val="center"/>
          </w:tcPr>
          <w:p w:rsidR="00741D66" w:rsidRPr="001B433B" w:rsidRDefault="007A1C07">
            <w:pPr>
              <w:widowControl w:val="0"/>
              <w:jc w:val="both"/>
              <w:rPr>
                <w:color w:val="000000" w:themeColor="text1"/>
                <w:sz w:val="24"/>
                <w:szCs w:val="24"/>
                <w:shd w:val="clear" w:color="auto" w:fill="FFFFFF"/>
              </w:rPr>
            </w:pPr>
            <w:r w:rsidRPr="001B433B">
              <w:rPr>
                <w:color w:val="000000" w:themeColor="text1"/>
                <w:sz w:val="24"/>
                <w:szCs w:val="24"/>
                <w:shd w:val="clear" w:color="auto" w:fill="FFFFFF"/>
              </w:rPr>
              <w:lastRenderedPageBreak/>
              <w:t>Обеспечение занятий спортом в помещениях (5.1.2)</w:t>
            </w:r>
          </w:p>
          <w:p w:rsidR="00741D66" w:rsidRPr="001B433B" w:rsidRDefault="00741D66">
            <w:pPr>
              <w:widowControl w:val="0"/>
              <w:tabs>
                <w:tab w:val="left" w:pos="2520"/>
              </w:tabs>
              <w:jc w:val="both"/>
              <w:rPr>
                <w:color w:val="000000" w:themeColor="text1"/>
                <w:sz w:val="24"/>
                <w:szCs w:val="24"/>
                <w:shd w:val="clear" w:color="auto" w:fill="FFFFFF"/>
              </w:rPr>
            </w:pPr>
          </w:p>
        </w:tc>
        <w:tc>
          <w:tcPr>
            <w:tcW w:w="1289" w:type="pct"/>
            <w:shd w:val="clear" w:color="auto" w:fill="auto"/>
            <w:vAlign w:val="center"/>
          </w:tcPr>
          <w:p w:rsidR="00741D66" w:rsidRPr="001B433B" w:rsidRDefault="007A1C07">
            <w:pPr>
              <w:widowControl w:val="0"/>
              <w:rPr>
                <w:color w:val="000000" w:themeColor="text1"/>
                <w:sz w:val="24"/>
                <w:szCs w:val="24"/>
                <w:shd w:val="clear" w:color="auto" w:fill="FFFFFF"/>
              </w:rPr>
            </w:pPr>
            <w:r w:rsidRPr="001B433B">
              <w:rPr>
                <w:color w:val="000000" w:themeColor="text1"/>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Pr="001B433B" w:rsidRDefault="00741D66">
            <w:pPr>
              <w:widowControl w:val="0"/>
              <w:rPr>
                <w:color w:val="000000" w:themeColor="text1"/>
                <w:sz w:val="24"/>
                <w:szCs w:val="24"/>
                <w:shd w:val="clear" w:color="auto" w:fill="FFFFFF"/>
              </w:rPr>
            </w:pPr>
          </w:p>
        </w:tc>
        <w:tc>
          <w:tcPr>
            <w:tcW w:w="1446" w:type="pct"/>
            <w:shd w:val="clear" w:color="auto" w:fill="auto"/>
            <w:vAlign w:val="center"/>
          </w:tcPr>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минимальная/максимальная площадь земельных участков - 300/5000 кв. м;</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минимальная ширина земельных участков вдоль фронта улицы (проезда) - 12 м;</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минимальные отступы от границ земельных участков - 3 м;</w:t>
            </w:r>
          </w:p>
          <w:p w:rsidR="00741D66" w:rsidRPr="001B433B" w:rsidRDefault="007A1C07">
            <w:pPr>
              <w:widowControl w:val="0"/>
              <w:jc w:val="both"/>
              <w:rPr>
                <w:b/>
                <w:color w:val="000000" w:themeColor="text1"/>
                <w:sz w:val="24"/>
                <w:szCs w:val="24"/>
              </w:rPr>
            </w:pPr>
            <w:r w:rsidRPr="001B433B">
              <w:rPr>
                <w:rFonts w:eastAsia="Times New Roman CYR"/>
                <w:color w:val="000000" w:themeColor="text1"/>
                <w:sz w:val="24"/>
                <w:szCs w:val="24"/>
              </w:rPr>
              <w:t xml:space="preserve">максимальное количество надземных этажей зданий - 3 этажа (включая мансардный этаж), </w:t>
            </w:r>
            <w:r w:rsidRPr="001B433B">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A1C07">
            <w:pPr>
              <w:rPr>
                <w:rFonts w:eastAsia="Times New Roman CYR"/>
                <w:color w:val="000000" w:themeColor="text1"/>
                <w:sz w:val="24"/>
                <w:szCs w:val="24"/>
              </w:rPr>
            </w:pPr>
            <w:r w:rsidRPr="001B433B">
              <w:rPr>
                <w:rFonts w:eastAsia="Times New Roman CYR"/>
                <w:color w:val="000000" w:themeColor="text1"/>
                <w:sz w:val="24"/>
                <w:szCs w:val="24"/>
              </w:rPr>
              <w:t>максимальный процент застройки в границах земельного участка - 80%</w:t>
            </w:r>
          </w:p>
        </w:tc>
        <w:tc>
          <w:tcPr>
            <w:tcW w:w="1446" w:type="pct"/>
          </w:tcPr>
          <w:p w:rsidR="00741D66" w:rsidRPr="001B433B" w:rsidRDefault="007A1C07">
            <w:pPr>
              <w:rPr>
                <w:color w:val="000000" w:themeColor="text1"/>
                <w:sz w:val="24"/>
                <w:szCs w:val="24"/>
              </w:rPr>
            </w:pPr>
            <w:r w:rsidRPr="001B433B">
              <w:rPr>
                <w:color w:val="000000" w:themeColor="text1"/>
                <w:sz w:val="24"/>
                <w:szCs w:val="24"/>
              </w:rPr>
              <w:t>Запрещено размещение площадок для стоянки и остановки всех видов транспорта; з</w:t>
            </w:r>
            <w:r w:rsidRPr="001B433B">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themeColor="text1"/>
                <w:sz w:val="24"/>
                <w:szCs w:val="24"/>
                <w:lang w:eastAsia="zh-CN"/>
              </w:rPr>
              <w:t>Решении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p>
          <w:p w:rsidR="00741D66" w:rsidRPr="001B433B" w:rsidRDefault="007A1C07">
            <w:pPr>
              <w:rPr>
                <w:color w:val="000000" w:themeColor="text1"/>
                <w:sz w:val="24"/>
                <w:szCs w:val="24"/>
              </w:rPr>
            </w:pP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shd w:val="clear" w:color="auto" w:fill="auto"/>
            <w:vAlign w:val="center"/>
          </w:tcPr>
          <w:p w:rsidR="00741D66" w:rsidRPr="001B433B" w:rsidRDefault="007A1C07">
            <w:pPr>
              <w:widowControl w:val="0"/>
              <w:jc w:val="both"/>
              <w:rPr>
                <w:color w:val="000000" w:themeColor="text1"/>
                <w:sz w:val="24"/>
                <w:szCs w:val="24"/>
                <w:shd w:val="clear" w:color="auto" w:fill="FFFFFF"/>
              </w:rPr>
            </w:pPr>
            <w:bookmarkStart w:id="67" w:name="sub_60114"/>
            <w:r w:rsidRPr="001B433B">
              <w:rPr>
                <w:color w:val="000000" w:themeColor="text1"/>
                <w:sz w:val="24"/>
                <w:szCs w:val="24"/>
                <w:shd w:val="clear" w:color="auto" w:fill="FFFFFF"/>
              </w:rPr>
              <w:t>Площадки для занятий спортом (5.1.3)</w:t>
            </w:r>
          </w:p>
          <w:p w:rsidR="00741D66" w:rsidRPr="001B433B" w:rsidRDefault="00741D66">
            <w:pPr>
              <w:widowControl w:val="0"/>
              <w:tabs>
                <w:tab w:val="left" w:pos="2520"/>
              </w:tabs>
              <w:jc w:val="both"/>
              <w:rPr>
                <w:color w:val="000000" w:themeColor="text1"/>
                <w:sz w:val="24"/>
                <w:szCs w:val="24"/>
                <w:shd w:val="clear" w:color="auto" w:fill="FFFFFF"/>
              </w:rPr>
            </w:pPr>
          </w:p>
        </w:tc>
        <w:tc>
          <w:tcPr>
            <w:tcW w:w="1289" w:type="pct"/>
            <w:shd w:val="clear" w:color="auto" w:fill="auto"/>
            <w:vAlign w:val="center"/>
          </w:tcPr>
          <w:p w:rsidR="00741D66" w:rsidRPr="001B433B" w:rsidRDefault="007A1C07">
            <w:pPr>
              <w:widowControl w:val="0"/>
              <w:rPr>
                <w:color w:val="000000" w:themeColor="text1"/>
                <w:sz w:val="24"/>
                <w:szCs w:val="24"/>
                <w:shd w:val="clear" w:color="auto" w:fill="FFFFFF"/>
              </w:rPr>
            </w:pPr>
            <w:r w:rsidRPr="001B433B">
              <w:rPr>
                <w:color w:val="000000" w:themeColor="text1"/>
                <w:sz w:val="24"/>
                <w:szCs w:val="24"/>
                <w:shd w:val="clear" w:color="auto" w:fill="FFFFFF"/>
              </w:rPr>
              <w:t xml:space="preserve"> ----</w:t>
            </w:r>
          </w:p>
        </w:tc>
        <w:tc>
          <w:tcPr>
            <w:tcW w:w="1446" w:type="pct"/>
            <w:shd w:val="clear" w:color="auto" w:fill="auto"/>
            <w:vAlign w:val="center"/>
          </w:tcPr>
          <w:p w:rsidR="00741D66" w:rsidRPr="001B433B" w:rsidRDefault="007A1C07">
            <w:pPr>
              <w:rPr>
                <w:color w:val="000000" w:themeColor="text1"/>
                <w:sz w:val="24"/>
                <w:szCs w:val="24"/>
              </w:rPr>
            </w:pPr>
            <w:r w:rsidRPr="001B433B">
              <w:rPr>
                <w:color w:val="000000" w:themeColor="text1"/>
                <w:sz w:val="24"/>
                <w:szCs w:val="24"/>
              </w:rPr>
              <w:t xml:space="preserve">  -----</w:t>
            </w:r>
          </w:p>
        </w:tc>
        <w:tc>
          <w:tcPr>
            <w:tcW w:w="1446" w:type="pct"/>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согласно </w:t>
            </w:r>
            <w:r w:rsidRPr="001B433B">
              <w:rPr>
                <w:rFonts w:eastAsia="SimSun"/>
                <w:b/>
                <w:bCs/>
                <w:color w:val="000000" w:themeColor="text1"/>
                <w:sz w:val="24"/>
                <w:szCs w:val="24"/>
                <w:lang w:eastAsia="zh-CN"/>
              </w:rPr>
              <w:t>Решению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shd w:val="clear" w:color="auto" w:fill="auto"/>
          </w:tcPr>
          <w:p w:rsidR="00741D66" w:rsidRPr="001B433B" w:rsidRDefault="007A1C07">
            <w:pPr>
              <w:widowControl w:val="0"/>
              <w:tabs>
                <w:tab w:val="left" w:pos="2520"/>
              </w:tabs>
              <w:jc w:val="both"/>
              <w:rPr>
                <w:rFonts w:eastAsia="Times New Roman CYR"/>
                <w:color w:val="000000" w:themeColor="text1"/>
                <w:sz w:val="24"/>
                <w:szCs w:val="24"/>
              </w:rPr>
            </w:pPr>
            <w:r w:rsidRPr="001B433B">
              <w:rPr>
                <w:rFonts w:eastAsia="PT Serif"/>
                <w:color w:val="000000" w:themeColor="text1"/>
                <w:sz w:val="24"/>
                <w:szCs w:val="24"/>
                <w:shd w:val="clear" w:color="auto" w:fill="FFFFFF"/>
              </w:rPr>
              <w:t>Оборудованные площадки для занятий спортом (5.1.4)</w:t>
            </w:r>
          </w:p>
        </w:tc>
        <w:tc>
          <w:tcPr>
            <w:tcW w:w="1289" w:type="pct"/>
            <w:shd w:val="clear" w:color="auto" w:fill="auto"/>
          </w:tcPr>
          <w:p w:rsidR="00741D66" w:rsidRPr="001B433B" w:rsidRDefault="00741D66">
            <w:pPr>
              <w:widowControl w:val="0"/>
              <w:ind w:firstLine="709"/>
              <w:jc w:val="both"/>
              <w:rPr>
                <w:rFonts w:eastAsia="Times New Roman CYR"/>
                <w:color w:val="000000" w:themeColor="text1"/>
                <w:sz w:val="24"/>
                <w:szCs w:val="24"/>
              </w:rPr>
            </w:pPr>
          </w:p>
          <w:p w:rsidR="00741D66" w:rsidRPr="001B433B" w:rsidRDefault="00741D66">
            <w:pPr>
              <w:widowControl w:val="0"/>
              <w:ind w:firstLine="709"/>
              <w:jc w:val="both"/>
              <w:rPr>
                <w:rFonts w:eastAsia="Times New Roman CYR"/>
                <w:color w:val="000000" w:themeColor="text1"/>
                <w:sz w:val="24"/>
                <w:szCs w:val="24"/>
              </w:rPr>
            </w:pPr>
          </w:p>
          <w:p w:rsidR="00741D66" w:rsidRPr="001B433B" w:rsidRDefault="007A1C07">
            <w:pPr>
              <w:widowControl w:val="0"/>
              <w:ind w:firstLine="709"/>
              <w:jc w:val="both"/>
              <w:rPr>
                <w:rFonts w:eastAsia="Times New Roman CYR"/>
                <w:color w:val="000000" w:themeColor="text1"/>
                <w:sz w:val="24"/>
                <w:szCs w:val="24"/>
              </w:rPr>
            </w:pPr>
            <w:r w:rsidRPr="001B433B">
              <w:rPr>
                <w:rFonts w:eastAsia="Times New Roman CYR"/>
                <w:color w:val="000000" w:themeColor="text1"/>
                <w:sz w:val="24"/>
                <w:szCs w:val="24"/>
              </w:rPr>
              <w:t>-------</w:t>
            </w:r>
          </w:p>
        </w:tc>
        <w:tc>
          <w:tcPr>
            <w:tcW w:w="1446" w:type="pct"/>
            <w:shd w:val="clear" w:color="auto" w:fill="auto"/>
          </w:tcPr>
          <w:p w:rsidR="00741D66" w:rsidRPr="001B433B" w:rsidRDefault="00741D66">
            <w:pPr>
              <w:widowControl w:val="0"/>
              <w:autoSpaceDE w:val="0"/>
              <w:autoSpaceDN w:val="0"/>
              <w:adjustRightInd w:val="0"/>
              <w:ind w:firstLine="567"/>
              <w:jc w:val="both"/>
              <w:rPr>
                <w:color w:val="000000" w:themeColor="text1"/>
                <w:sz w:val="24"/>
                <w:szCs w:val="24"/>
              </w:rPr>
            </w:pPr>
          </w:p>
          <w:p w:rsidR="00741D66" w:rsidRPr="001B433B" w:rsidRDefault="00741D66">
            <w:pPr>
              <w:widowControl w:val="0"/>
              <w:autoSpaceDE w:val="0"/>
              <w:autoSpaceDN w:val="0"/>
              <w:adjustRightInd w:val="0"/>
              <w:ind w:firstLine="567"/>
              <w:jc w:val="both"/>
              <w:rPr>
                <w:color w:val="000000" w:themeColor="text1"/>
                <w:sz w:val="24"/>
                <w:szCs w:val="24"/>
              </w:rPr>
            </w:pPr>
          </w:p>
          <w:p w:rsidR="00741D66" w:rsidRPr="001B433B" w:rsidRDefault="007A1C07">
            <w:pPr>
              <w:widowControl w:val="0"/>
              <w:autoSpaceDE w:val="0"/>
              <w:autoSpaceDN w:val="0"/>
              <w:adjustRightInd w:val="0"/>
              <w:ind w:firstLine="567"/>
              <w:jc w:val="both"/>
              <w:rPr>
                <w:color w:val="000000" w:themeColor="text1"/>
                <w:sz w:val="24"/>
                <w:szCs w:val="24"/>
              </w:rPr>
            </w:pPr>
            <w:r w:rsidRPr="001B433B">
              <w:rPr>
                <w:color w:val="000000" w:themeColor="text1"/>
                <w:sz w:val="24"/>
                <w:szCs w:val="24"/>
              </w:rPr>
              <w:t>------</w:t>
            </w:r>
          </w:p>
        </w:tc>
        <w:tc>
          <w:tcPr>
            <w:tcW w:w="1446" w:type="pct"/>
          </w:tcPr>
          <w:p w:rsidR="00741D66" w:rsidRPr="001B433B" w:rsidRDefault="007A1C07">
            <w:pPr>
              <w:rPr>
                <w:color w:val="000000" w:themeColor="text1"/>
                <w:sz w:val="24"/>
                <w:szCs w:val="24"/>
              </w:rPr>
            </w:pPr>
            <w:r w:rsidRPr="001B433B">
              <w:rPr>
                <w:color w:val="000000" w:themeColor="text1"/>
                <w:sz w:val="24"/>
                <w:szCs w:val="24"/>
              </w:rPr>
              <w:t xml:space="preserve">Запрещено размещать   согласно </w:t>
            </w:r>
            <w:r w:rsidRPr="001B433B">
              <w:rPr>
                <w:rFonts w:eastAsia="SimSun"/>
                <w:b/>
                <w:bCs/>
                <w:color w:val="000000" w:themeColor="text1"/>
                <w:sz w:val="24"/>
                <w:szCs w:val="24"/>
                <w:lang w:eastAsia="zh-CN"/>
              </w:rPr>
              <w:t>Решению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lastRenderedPageBreak/>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rPr>
                <w:color w:val="000000" w:themeColor="text1"/>
                <w:sz w:val="24"/>
                <w:szCs w:val="24"/>
              </w:rPr>
            </w:pPr>
          </w:p>
          <w:p w:rsidR="00741D66" w:rsidRPr="001B433B" w:rsidRDefault="00741D66">
            <w:pPr>
              <w:rPr>
                <w:rFonts w:eastAsia="Times New Roman CYR"/>
                <w:color w:val="000000" w:themeColor="text1"/>
                <w:sz w:val="24"/>
                <w:szCs w:val="24"/>
              </w:rPr>
            </w:pPr>
          </w:p>
        </w:tc>
      </w:tr>
      <w:tr w:rsidR="00741D66">
        <w:trPr>
          <w:trHeight w:val="800"/>
          <w:jc w:val="center"/>
        </w:trPr>
        <w:tc>
          <w:tcPr>
            <w:tcW w:w="818" w:type="pct"/>
            <w:shd w:val="clear" w:color="auto" w:fill="auto"/>
            <w:vAlign w:val="center"/>
          </w:tcPr>
          <w:p w:rsidR="00741D66" w:rsidRPr="001B433B" w:rsidRDefault="007A1C07">
            <w:pPr>
              <w:widowControl w:val="0"/>
              <w:tabs>
                <w:tab w:val="left" w:pos="2520"/>
              </w:tabs>
              <w:jc w:val="both"/>
              <w:rPr>
                <w:color w:val="000000" w:themeColor="text1"/>
                <w:sz w:val="24"/>
                <w:szCs w:val="24"/>
                <w:shd w:val="clear" w:color="auto" w:fill="FFFFFF"/>
              </w:rPr>
            </w:pPr>
            <w:r w:rsidRPr="001B433B">
              <w:rPr>
                <w:color w:val="000000" w:themeColor="text1"/>
                <w:sz w:val="24"/>
                <w:szCs w:val="24"/>
                <w:shd w:val="clear" w:color="auto" w:fill="FFFFFF"/>
              </w:rPr>
              <w:lastRenderedPageBreak/>
              <w:t>Предоставление коммунальных услуг(3.1.1.)</w:t>
            </w:r>
          </w:p>
          <w:p w:rsidR="00741D66" w:rsidRPr="001B433B" w:rsidRDefault="00741D66">
            <w:pPr>
              <w:widowControl w:val="0"/>
              <w:tabs>
                <w:tab w:val="left" w:pos="2520"/>
              </w:tabs>
              <w:jc w:val="both"/>
              <w:rPr>
                <w:color w:val="000000" w:themeColor="text1"/>
                <w:sz w:val="24"/>
                <w:szCs w:val="24"/>
                <w:shd w:val="clear" w:color="auto" w:fill="FFFFFF"/>
              </w:rPr>
            </w:pPr>
          </w:p>
        </w:tc>
        <w:tc>
          <w:tcPr>
            <w:tcW w:w="1289" w:type="pct"/>
            <w:shd w:val="clear" w:color="auto" w:fill="auto"/>
            <w:vAlign w:val="center"/>
          </w:tcPr>
          <w:p w:rsidR="00741D66" w:rsidRPr="001B433B" w:rsidRDefault="007A1C07">
            <w:pPr>
              <w:widowControl w:val="0"/>
              <w:tabs>
                <w:tab w:val="left" w:pos="2520"/>
              </w:tabs>
              <w:jc w:val="both"/>
              <w:rPr>
                <w:bCs/>
                <w:color w:val="000000" w:themeColor="text1"/>
                <w:sz w:val="24"/>
                <w:szCs w:val="24"/>
                <w:shd w:val="clear" w:color="auto" w:fill="FFFFFF"/>
              </w:rPr>
            </w:pPr>
            <w:proofErr w:type="gramStart"/>
            <w:r w:rsidRPr="001B433B">
              <w:rPr>
                <w:color w:val="000000" w:themeColor="text1"/>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46" w:type="pct"/>
            <w:shd w:val="clear" w:color="auto" w:fill="auto"/>
            <w:vAlign w:val="center"/>
          </w:tcPr>
          <w:p w:rsidR="00741D66" w:rsidRPr="001B433B" w:rsidRDefault="007A1C07">
            <w:pPr>
              <w:widowControl w:val="0"/>
              <w:jc w:val="both"/>
              <w:rPr>
                <w:color w:val="000000" w:themeColor="text1"/>
                <w:sz w:val="24"/>
                <w:szCs w:val="24"/>
              </w:rPr>
            </w:pPr>
            <w:r w:rsidRPr="001B433B">
              <w:rPr>
                <w:color w:val="000000" w:themeColor="text1"/>
                <w:sz w:val="24"/>
                <w:szCs w:val="24"/>
              </w:rPr>
              <w:t xml:space="preserve"> минимальная/максимальная площадь земельных участков -</w:t>
            </w:r>
            <w:r w:rsidRPr="001B433B">
              <w:rPr>
                <w:b/>
                <w:color w:val="000000" w:themeColor="text1"/>
                <w:sz w:val="24"/>
                <w:szCs w:val="24"/>
              </w:rPr>
              <w:t>1/10000</w:t>
            </w:r>
            <w:r w:rsidRPr="001B433B">
              <w:rPr>
                <w:color w:val="000000" w:themeColor="text1"/>
                <w:sz w:val="24"/>
                <w:szCs w:val="24"/>
              </w:rPr>
              <w:t xml:space="preserve"> кв.м.</w:t>
            </w:r>
          </w:p>
          <w:p w:rsidR="00741D66" w:rsidRPr="001B433B" w:rsidRDefault="007A1C07">
            <w:pPr>
              <w:widowControl w:val="0"/>
              <w:autoSpaceDE w:val="0"/>
              <w:autoSpaceDN w:val="0"/>
              <w:adjustRightInd w:val="0"/>
              <w:ind w:firstLine="567"/>
              <w:jc w:val="both"/>
              <w:rPr>
                <w:color w:val="000000" w:themeColor="text1"/>
                <w:sz w:val="24"/>
                <w:szCs w:val="24"/>
              </w:rPr>
            </w:pPr>
            <w:r w:rsidRPr="001B433B">
              <w:rPr>
                <w:b/>
                <w:color w:val="000000" w:themeColor="text1"/>
                <w:sz w:val="24"/>
                <w:szCs w:val="24"/>
              </w:rPr>
              <w:t xml:space="preserve">минимальные отступы </w:t>
            </w:r>
            <w:r w:rsidRPr="001B433B">
              <w:rPr>
                <w:color w:val="000000" w:themeColor="text1"/>
                <w:sz w:val="24"/>
                <w:szCs w:val="24"/>
              </w:rPr>
              <w:t xml:space="preserve">- от границ участка - </w:t>
            </w:r>
            <w:r w:rsidRPr="001B433B">
              <w:rPr>
                <w:b/>
                <w:color w:val="000000" w:themeColor="text1"/>
                <w:sz w:val="24"/>
                <w:szCs w:val="24"/>
              </w:rPr>
              <w:t>1 м</w:t>
            </w:r>
            <w:r w:rsidRPr="001B433B">
              <w:rPr>
                <w:color w:val="000000" w:themeColor="text1"/>
                <w:sz w:val="24"/>
                <w:szCs w:val="24"/>
              </w:rPr>
              <w:t>;</w:t>
            </w:r>
          </w:p>
          <w:p w:rsidR="00741D66" w:rsidRPr="001B433B" w:rsidRDefault="007A1C07">
            <w:pPr>
              <w:widowControl w:val="0"/>
              <w:autoSpaceDE w:val="0"/>
              <w:autoSpaceDN w:val="0"/>
              <w:adjustRightInd w:val="0"/>
              <w:jc w:val="both"/>
              <w:rPr>
                <w:color w:val="000000" w:themeColor="text1"/>
                <w:sz w:val="24"/>
                <w:szCs w:val="24"/>
              </w:rPr>
            </w:pPr>
            <w:r w:rsidRPr="001B433B">
              <w:rPr>
                <w:color w:val="000000" w:themeColor="text1"/>
                <w:sz w:val="24"/>
                <w:szCs w:val="24"/>
              </w:rPr>
              <w:t xml:space="preserve">- максимальный процент застройки в границах земельного участка - </w:t>
            </w:r>
            <w:r w:rsidRPr="001B433B">
              <w:rPr>
                <w:b/>
                <w:color w:val="000000" w:themeColor="text1"/>
                <w:sz w:val="24"/>
                <w:szCs w:val="24"/>
              </w:rPr>
              <w:t>90%</w:t>
            </w:r>
            <w:r w:rsidRPr="001B433B">
              <w:rPr>
                <w:color w:val="000000" w:themeColor="text1"/>
                <w:sz w:val="24"/>
                <w:szCs w:val="24"/>
              </w:rPr>
              <w:t>.</w:t>
            </w:r>
          </w:p>
          <w:p w:rsidR="00741D66" w:rsidRPr="001B433B" w:rsidRDefault="007A1C07">
            <w:pPr>
              <w:widowControl w:val="0"/>
              <w:jc w:val="both"/>
              <w:rPr>
                <w:b/>
                <w:color w:val="000000" w:themeColor="text1"/>
                <w:sz w:val="24"/>
                <w:szCs w:val="24"/>
              </w:rPr>
            </w:pPr>
            <w:r w:rsidRPr="001B433B">
              <w:rPr>
                <w:color w:val="000000" w:themeColor="text1"/>
                <w:sz w:val="24"/>
                <w:szCs w:val="24"/>
              </w:rPr>
              <w:t xml:space="preserve">максимальное количество этажей - не более </w:t>
            </w:r>
            <w:r w:rsidRPr="001B433B">
              <w:rPr>
                <w:b/>
                <w:color w:val="000000" w:themeColor="text1"/>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1B433B" w:rsidRDefault="00741D66">
            <w:pPr>
              <w:widowControl w:val="0"/>
              <w:ind w:firstLine="567"/>
              <w:jc w:val="both"/>
              <w:rPr>
                <w:b/>
                <w:color w:val="000000" w:themeColor="text1"/>
                <w:sz w:val="24"/>
                <w:szCs w:val="24"/>
              </w:rPr>
            </w:pPr>
          </w:p>
          <w:p w:rsidR="00741D66" w:rsidRPr="001B433B" w:rsidRDefault="00741D66">
            <w:pPr>
              <w:widowControl w:val="0"/>
              <w:ind w:firstLine="567"/>
              <w:jc w:val="both"/>
              <w:rPr>
                <w:b/>
                <w:color w:val="000000" w:themeColor="text1"/>
                <w:sz w:val="24"/>
                <w:szCs w:val="24"/>
              </w:rPr>
            </w:pPr>
          </w:p>
        </w:tc>
        <w:tc>
          <w:tcPr>
            <w:tcW w:w="1446" w:type="pct"/>
          </w:tcPr>
          <w:p w:rsidR="00741D66" w:rsidRPr="001B433B" w:rsidRDefault="007A1C07">
            <w:pPr>
              <w:rPr>
                <w:color w:val="000000" w:themeColor="text1"/>
                <w:sz w:val="24"/>
                <w:szCs w:val="24"/>
              </w:rPr>
            </w:pPr>
            <w:r w:rsidRPr="001B433B">
              <w:rPr>
                <w:color w:val="000000" w:themeColor="text1"/>
                <w:sz w:val="24"/>
                <w:szCs w:val="24"/>
              </w:rPr>
              <w:t>Запрещено размещать:</w:t>
            </w:r>
          </w:p>
          <w:p w:rsidR="00741D66" w:rsidRPr="001B433B" w:rsidRDefault="007A1C07">
            <w:pPr>
              <w:rPr>
                <w:color w:val="000000" w:themeColor="text1"/>
                <w:sz w:val="24"/>
                <w:szCs w:val="24"/>
              </w:rPr>
            </w:pPr>
            <w:r w:rsidRPr="001B433B">
              <w:rPr>
                <w:rFonts w:eastAsia="SimSun"/>
                <w:color w:val="000000" w:themeColor="text1"/>
                <w:sz w:val="24"/>
                <w:szCs w:val="24"/>
                <w:lang w:eastAsia="zh-CN"/>
              </w:rPr>
              <w:t xml:space="preserve">опасные производственные объекты </w:t>
            </w:r>
            <w:r w:rsidRPr="001B433B">
              <w:rPr>
                <w:rFonts w:eastAsia="SimSun"/>
                <w:color w:val="000000" w:themeColor="text1"/>
                <w:sz w:val="24"/>
                <w:szCs w:val="24"/>
                <w:lang w:val="en-US" w:eastAsia="zh-CN"/>
              </w:rPr>
              <w:t>I</w:t>
            </w:r>
            <w:r w:rsidRPr="001B433B">
              <w:rPr>
                <w:rFonts w:eastAsia="SimSun"/>
                <w:color w:val="000000" w:themeColor="text1"/>
                <w:sz w:val="24"/>
                <w:szCs w:val="24"/>
                <w:lang w:eastAsia="zh-CN"/>
              </w:rPr>
              <w:t xml:space="preserve">, </w:t>
            </w:r>
            <w:r w:rsidRPr="001B433B">
              <w:rPr>
                <w:rFonts w:eastAsia="SimSun"/>
                <w:color w:val="000000" w:themeColor="text1"/>
                <w:sz w:val="24"/>
                <w:szCs w:val="24"/>
                <w:lang w:val="en-US" w:eastAsia="zh-CN"/>
              </w:rPr>
              <w:t>II</w:t>
            </w:r>
            <w:r w:rsidRPr="001B433B">
              <w:rPr>
                <w:rFonts w:eastAsia="SimSun"/>
                <w:color w:val="000000" w:themeColor="text1"/>
                <w:sz w:val="24"/>
                <w:szCs w:val="24"/>
                <w:lang w:eastAsia="zh-CN"/>
              </w:rPr>
              <w:t xml:space="preserve">, </w:t>
            </w:r>
            <w:r w:rsidRPr="001B433B">
              <w:rPr>
                <w:rFonts w:eastAsia="SimSun"/>
                <w:color w:val="000000" w:themeColor="text1"/>
                <w:sz w:val="24"/>
                <w:szCs w:val="24"/>
                <w:lang w:val="en-US" w:eastAsia="zh-CN"/>
              </w:rPr>
              <w:t>III</w:t>
            </w:r>
            <w:r w:rsidRPr="001B433B">
              <w:rPr>
                <w:rFonts w:eastAsia="SimSun"/>
                <w:color w:val="000000" w:themeColor="text1"/>
                <w:sz w:val="24"/>
                <w:szCs w:val="24"/>
                <w:lang w:eastAsia="zh-CN"/>
              </w:rPr>
              <w:t xml:space="preserve">, </w:t>
            </w:r>
            <w:r w:rsidRPr="001B433B">
              <w:rPr>
                <w:rFonts w:eastAsia="SimSun"/>
                <w:color w:val="000000" w:themeColor="text1"/>
                <w:sz w:val="24"/>
                <w:szCs w:val="24"/>
                <w:lang w:val="en-US" w:eastAsia="zh-CN"/>
              </w:rPr>
              <w:t>IV</w:t>
            </w:r>
            <w:r w:rsidRPr="001B433B">
              <w:rPr>
                <w:rFonts w:eastAsia="SimSun"/>
                <w:color w:val="000000" w:themeColor="text1"/>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a</w:t>
            </w:r>
            <w:r w:rsidRPr="001B433B">
              <w:rPr>
                <w:rFonts w:eastAsia="SimSun"/>
                <w:color w:val="000000" w:themeColor="text1"/>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воспламеняющиеся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окисляющие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горючие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взрывчатые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токсичные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высокотоксичные вещества;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вещества, представляющие опасность для окружающей среды;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b</w:t>
            </w:r>
            <w:r w:rsidRPr="001B433B">
              <w:rPr>
                <w:rFonts w:eastAsia="SimSun"/>
                <w:color w:val="000000" w:themeColor="text1"/>
                <w:sz w:val="24"/>
                <w:szCs w:val="24"/>
                <w:lang w:eastAsia="zh-CN"/>
              </w:rPr>
              <w:t xml:space="preserve">. используется оборудование, работающее под избыточным давлением более 0,07 мегапаскаля: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lastRenderedPageBreak/>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пара, газа (в газообразном, сжиженном состоянии);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воды при температуре нагрева более 115 градусов Цельсия;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w:t>
            </w:r>
            <w:r w:rsidRPr="001B433B">
              <w:rPr>
                <w:rFonts w:eastAsia="SimSun"/>
                <w:color w:val="000000" w:themeColor="text1"/>
                <w:sz w:val="24"/>
                <w:szCs w:val="24"/>
                <w:lang w:val="en-US" w:eastAsia="zh-CN"/>
              </w:rPr>
              <w:t></w:t>
            </w:r>
            <w:r w:rsidRPr="001B433B">
              <w:rPr>
                <w:rFonts w:eastAsia="SimSun"/>
                <w:color w:val="000000" w:themeColor="text1"/>
                <w:sz w:val="24"/>
                <w:szCs w:val="24"/>
                <w:lang w:eastAsia="zh-CN"/>
              </w:rPr>
              <w:t xml:space="preserve">иных жидкостей при температуре, превышающей температуру их кипения при </w:t>
            </w:r>
          </w:p>
          <w:p w:rsidR="00741D66" w:rsidRPr="001B433B" w:rsidRDefault="007A1C07">
            <w:pPr>
              <w:rPr>
                <w:color w:val="000000" w:themeColor="text1"/>
                <w:sz w:val="24"/>
                <w:szCs w:val="24"/>
              </w:rPr>
            </w:pPr>
            <w:r w:rsidRPr="001B433B">
              <w:rPr>
                <w:rFonts w:eastAsia="SimSun"/>
                <w:color w:val="000000" w:themeColor="text1"/>
                <w:sz w:val="24"/>
                <w:szCs w:val="24"/>
                <w:lang w:eastAsia="zh-CN"/>
              </w:rPr>
              <w:t xml:space="preserve">избыточном </w:t>
            </w:r>
            <w:proofErr w:type="gramStart"/>
            <w:r w:rsidRPr="001B433B">
              <w:rPr>
                <w:rFonts w:eastAsia="SimSun"/>
                <w:color w:val="000000" w:themeColor="text1"/>
                <w:sz w:val="24"/>
                <w:szCs w:val="24"/>
                <w:lang w:eastAsia="zh-CN"/>
              </w:rPr>
              <w:t>давлении</w:t>
            </w:r>
            <w:proofErr w:type="gramEnd"/>
            <w:r w:rsidRPr="001B433B">
              <w:rPr>
                <w:rFonts w:eastAsia="SimSun"/>
                <w:color w:val="000000" w:themeColor="text1"/>
                <w:sz w:val="24"/>
                <w:szCs w:val="24"/>
                <w:lang w:eastAsia="zh-CN"/>
              </w:rPr>
              <w:t xml:space="preserve"> 0,07 мегапаскаля;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c</w:t>
            </w:r>
            <w:r w:rsidRPr="001B433B">
              <w:rPr>
                <w:rFonts w:eastAsia="SimSun"/>
                <w:color w:val="000000" w:themeColor="text1"/>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1B433B" w:rsidRDefault="007A1C07">
            <w:pPr>
              <w:rPr>
                <w:color w:val="000000" w:themeColor="text1"/>
                <w:sz w:val="24"/>
                <w:szCs w:val="24"/>
              </w:rPr>
            </w:pPr>
            <w:r w:rsidRPr="001B433B">
              <w:rPr>
                <w:rFonts w:eastAsia="SimSun"/>
                <w:color w:val="000000" w:themeColor="text1"/>
                <w:sz w:val="24"/>
                <w:szCs w:val="24"/>
                <w:lang w:val="en-US" w:eastAsia="zh-CN"/>
              </w:rPr>
              <w:t>d</w:t>
            </w:r>
            <w:r w:rsidRPr="001B433B">
              <w:rPr>
                <w:rFonts w:eastAsia="SimSun"/>
                <w:color w:val="000000" w:themeColor="text1"/>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1B433B" w:rsidRDefault="007A1C07">
            <w:pPr>
              <w:rPr>
                <w:color w:val="000000" w:themeColor="text1"/>
                <w:sz w:val="24"/>
                <w:szCs w:val="24"/>
              </w:rPr>
            </w:pPr>
            <w:r w:rsidRPr="001B433B">
              <w:rPr>
                <w:color w:val="000000" w:themeColor="text1"/>
                <w:sz w:val="24"/>
                <w:szCs w:val="24"/>
              </w:rPr>
              <w:t>Запрещено размещение площадок для стоянки и остановки всех видов транспорта; предприятия по  обслуживанию  автомобилей з</w:t>
            </w:r>
            <w:r w:rsidRPr="001B433B">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1B433B">
              <w:rPr>
                <w:rFonts w:eastAsia="SimSun"/>
                <w:b/>
                <w:bCs/>
                <w:color w:val="000000" w:themeColor="text1"/>
                <w:sz w:val="24"/>
                <w:szCs w:val="24"/>
                <w:lang w:eastAsia="zh-CN"/>
              </w:rPr>
              <w:t>Решении Федерального агентства воздушного транспорта</w:t>
            </w:r>
          </w:p>
          <w:p w:rsidR="00741D66" w:rsidRPr="001B433B" w:rsidRDefault="007A1C07">
            <w:pPr>
              <w:rPr>
                <w:color w:val="000000" w:themeColor="text1"/>
                <w:sz w:val="24"/>
                <w:szCs w:val="24"/>
              </w:rPr>
            </w:pPr>
            <w:r w:rsidRPr="001B433B">
              <w:rPr>
                <w:rFonts w:eastAsia="SimSun"/>
                <w:b/>
                <w:bCs/>
                <w:color w:val="000000" w:themeColor="text1"/>
                <w:sz w:val="24"/>
                <w:szCs w:val="24"/>
                <w:lang w:eastAsia="zh-CN"/>
              </w:rPr>
              <w:lastRenderedPageBreak/>
              <w:t>об установлении приаэродромной территорииаэродрома Краснодар</w:t>
            </w:r>
            <w:r w:rsidRPr="001B433B">
              <w:rPr>
                <w:rFonts w:eastAsia="TimesNewRomanPS-BoldMT"/>
                <w:b/>
                <w:bCs/>
                <w:color w:val="000000" w:themeColor="text1"/>
                <w:sz w:val="24"/>
                <w:szCs w:val="24"/>
                <w:lang w:eastAsia="zh-CN"/>
              </w:rPr>
              <w:t xml:space="preserve"> (</w:t>
            </w:r>
            <w:r w:rsidRPr="001B433B">
              <w:rPr>
                <w:rFonts w:eastAsia="SimSun"/>
                <w:b/>
                <w:bCs/>
                <w:color w:val="000000" w:themeColor="text1"/>
                <w:sz w:val="24"/>
                <w:szCs w:val="24"/>
                <w:lang w:eastAsia="zh-CN"/>
              </w:rPr>
              <w:t>Пашковский</w:t>
            </w:r>
            <w:r w:rsidRPr="001B433B">
              <w:rPr>
                <w:rFonts w:eastAsia="TimesNewRomanPS-BoldMT"/>
                <w:b/>
                <w:bCs/>
                <w:color w:val="000000" w:themeColor="text1"/>
                <w:sz w:val="24"/>
                <w:szCs w:val="24"/>
                <w:lang w:eastAsia="zh-CN"/>
              </w:rPr>
              <w:t xml:space="preserve">) </w:t>
            </w:r>
            <w:r w:rsidRPr="001B433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1B433B" w:rsidRDefault="00741D66">
            <w:pPr>
              <w:widowControl w:val="0"/>
              <w:ind w:firstLine="567"/>
              <w:jc w:val="both"/>
              <w:rPr>
                <w:color w:val="000000" w:themeColor="text1"/>
                <w:sz w:val="24"/>
                <w:szCs w:val="24"/>
              </w:rPr>
            </w:pPr>
          </w:p>
        </w:tc>
      </w:tr>
      <w:bookmarkEnd w:id="67"/>
      <w:tr w:rsidR="00741D66">
        <w:trPr>
          <w:trHeight w:val="800"/>
          <w:jc w:val="center"/>
        </w:trPr>
        <w:tc>
          <w:tcPr>
            <w:tcW w:w="818" w:type="pct"/>
            <w:shd w:val="clear" w:color="auto" w:fill="auto"/>
            <w:vAlign w:val="center"/>
          </w:tcPr>
          <w:p w:rsidR="00741D66" w:rsidRDefault="007A1C07">
            <w:pPr>
              <w:widowControl w:val="0"/>
              <w:jc w:val="both"/>
              <w:rPr>
                <w:sz w:val="24"/>
                <w:szCs w:val="24"/>
              </w:rPr>
            </w:pPr>
            <w:r>
              <w:rPr>
                <w:sz w:val="24"/>
                <w:szCs w:val="24"/>
              </w:rPr>
              <w:lastRenderedPageBreak/>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p w:rsidR="00741D66" w:rsidRDefault="00741D66">
            <w:pPr>
              <w:widowControl w:val="0"/>
              <w:jc w:val="both"/>
              <w:rPr>
                <w:sz w:val="24"/>
                <w:szCs w:val="24"/>
              </w:rPr>
            </w:pPr>
          </w:p>
        </w:tc>
        <w:tc>
          <w:tcPr>
            <w:tcW w:w="1289" w:type="pct"/>
            <w:shd w:val="clear" w:color="auto" w:fill="auto"/>
            <w:vAlign w:val="center"/>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446" w:type="pct"/>
            <w:shd w:val="clear" w:color="auto" w:fill="auto"/>
            <w:vAlign w:val="center"/>
          </w:tcPr>
          <w:p w:rsidR="00741D66" w:rsidRDefault="007A1C07">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jc w:val="center"/>
        </w:trPr>
        <w:tc>
          <w:tcPr>
            <w:tcW w:w="818" w:type="pct"/>
            <w:shd w:val="clear" w:color="auto" w:fill="auto"/>
            <w:vAlign w:val="center"/>
          </w:tcPr>
          <w:p w:rsidR="00741D66" w:rsidRDefault="007A1C07">
            <w:pPr>
              <w:widowControl w:val="0"/>
              <w:jc w:val="both"/>
              <w:rPr>
                <w:sz w:val="24"/>
                <w:szCs w:val="24"/>
              </w:rPr>
            </w:pPr>
            <w:r>
              <w:rPr>
                <w:sz w:val="24"/>
                <w:szCs w:val="24"/>
              </w:rPr>
              <w:t>Благоустройство территории (12.0.2)</w:t>
            </w:r>
          </w:p>
        </w:tc>
        <w:tc>
          <w:tcPr>
            <w:tcW w:w="1289" w:type="pct"/>
            <w:shd w:val="clear" w:color="auto" w:fill="auto"/>
            <w:vAlign w:val="center"/>
          </w:tcPr>
          <w:p w:rsidR="00741D66" w:rsidRDefault="007A1C07">
            <w:pPr>
              <w:widowControl w:val="0"/>
              <w:rPr>
                <w:sz w:val="24"/>
                <w:szCs w:val="24"/>
                <w:highlight w:val="yellow"/>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Pr>
                <w:color w:val="22272F"/>
                <w:sz w:val="23"/>
                <w:szCs w:val="23"/>
                <w:shd w:val="clear" w:color="auto" w:fill="FFFFFF"/>
              </w:rPr>
              <w:lastRenderedPageBreak/>
              <w:t>территории, общественных туалетов</w:t>
            </w:r>
          </w:p>
          <w:p w:rsidR="00741D66" w:rsidRDefault="00741D66">
            <w:pPr>
              <w:widowControl w:val="0"/>
              <w:rPr>
                <w:sz w:val="24"/>
                <w:szCs w:val="24"/>
              </w:rPr>
            </w:pPr>
          </w:p>
        </w:tc>
        <w:tc>
          <w:tcPr>
            <w:tcW w:w="1446" w:type="pct"/>
            <w:shd w:val="clear" w:color="auto" w:fill="auto"/>
            <w:vAlign w:val="center"/>
          </w:tcPr>
          <w:p w:rsidR="00741D66" w:rsidRDefault="007A1C07">
            <w:pPr>
              <w:widowControl w:val="0"/>
              <w:jc w:val="both"/>
              <w:rPr>
                <w:b/>
                <w:sz w:val="24"/>
                <w:szCs w:val="24"/>
              </w:rPr>
            </w:pPr>
            <w:r>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446"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2"/>
                <w:szCs w:val="22"/>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w:t>
            </w:r>
            <w:r>
              <w:rPr>
                <w:sz w:val="22"/>
                <w:szCs w:val="22"/>
              </w:rPr>
              <w:lastRenderedPageBreak/>
              <w:t>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ind w:firstLine="709"/>
        <w:jc w:val="both"/>
        <w:rPr>
          <w:rFonts w:eastAsia="Times New Roman CYR"/>
          <w:sz w:val="24"/>
          <w:szCs w:val="24"/>
        </w:rPr>
      </w:pPr>
    </w:p>
    <w:p w:rsidR="00741D66" w:rsidRDefault="007A1C07">
      <w:pPr>
        <w:pStyle w:val="aff7"/>
        <w:widowControl w:val="0"/>
        <w:numPr>
          <w:ilvl w:val="0"/>
          <w:numId w:val="6"/>
        </w:numPr>
        <w:jc w:val="both"/>
        <w:rPr>
          <w:rFonts w:eastAsia="Times New Roman CYR"/>
          <w:b/>
          <w:lang w:val="ru-RU"/>
        </w:rPr>
      </w:pPr>
      <w:bookmarkStart w:id="68" w:name="sub_359"/>
      <w:r>
        <w:rPr>
          <w:rFonts w:eastAsia="Times New Roman CYR"/>
          <w:b/>
          <w:lang w:val="ru-RU"/>
        </w:rPr>
        <w:t>УСЛОВНО РАЗРЕШЕННЫЕ ВИДЫ И ПАРАМЕТРЫ ИСПОЛЬЗОВАНИЯ ЗЕМЕЛЬНЫХ УЧАСТКОВ И ОБЪЕКТОВ КАПИТАЛЬНОГО СТРОИТЕЛЬСТВА</w:t>
      </w:r>
    </w:p>
    <w:p w:rsidR="00741D66" w:rsidRDefault="00741D66">
      <w:pPr>
        <w:pStyle w:val="aff7"/>
        <w:widowControl w:val="0"/>
        <w:ind w:left="927"/>
        <w:jc w:val="both"/>
        <w:rPr>
          <w:rFonts w:eastAsia="Times New Roman CYR"/>
          <w:b/>
          <w:lang w:val="ru-RU"/>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4"/>
        <w:gridCol w:w="3895"/>
        <w:gridCol w:w="4538"/>
        <w:gridCol w:w="4246"/>
      </w:tblGrid>
      <w:tr w:rsidR="00741D66">
        <w:trPr>
          <w:trHeight w:val="552"/>
          <w:tblHeader/>
          <w:jc w:val="center"/>
        </w:trPr>
        <w:tc>
          <w:tcPr>
            <w:tcW w:w="874" w:type="pct"/>
            <w:vAlign w:val="center"/>
          </w:tcPr>
          <w:bookmarkEnd w:id="68"/>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26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81"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jc w:val="center"/>
        </w:trPr>
        <w:tc>
          <w:tcPr>
            <w:tcW w:w="874" w:type="pct"/>
            <w:shd w:val="clear" w:color="auto" w:fill="auto"/>
          </w:tcPr>
          <w:p w:rsidR="00741D66" w:rsidRDefault="007A1C07">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(4.7)</w:t>
            </w:r>
          </w:p>
        </w:tc>
        <w:tc>
          <w:tcPr>
            <w:tcW w:w="1267" w:type="pct"/>
            <w:shd w:val="clear" w:color="auto" w:fill="auto"/>
          </w:tcPr>
          <w:p w:rsidR="00741D66" w:rsidRDefault="00741D66">
            <w:pPr>
              <w:widowControl w:val="0"/>
              <w:jc w:val="both"/>
              <w:rPr>
                <w:bCs/>
                <w:sz w:val="24"/>
                <w:szCs w:val="24"/>
                <w:shd w:val="clear" w:color="auto" w:fill="FFFFFF"/>
              </w:rPr>
            </w:pPr>
          </w:p>
          <w:p w:rsidR="00741D66" w:rsidRDefault="007A1C07">
            <w:pPr>
              <w:widowControl w:val="0"/>
              <w:jc w:val="both"/>
              <w:rPr>
                <w:bCs/>
                <w:sz w:val="24"/>
                <w:szCs w:val="24"/>
                <w:shd w:val="clear" w:color="auto" w:fill="FFFFFF"/>
              </w:rPr>
            </w:pPr>
            <w:r>
              <w:rPr>
                <w:bCs/>
                <w:sz w:val="24"/>
                <w:szCs w:val="24"/>
                <w:shd w:val="clear" w:color="auto" w:fill="FFFFFF"/>
              </w:rPr>
              <w:t xml:space="preserve">  -----</w:t>
            </w:r>
          </w:p>
        </w:tc>
        <w:tc>
          <w:tcPr>
            <w:tcW w:w="1476" w:type="pct"/>
            <w:shd w:val="clear" w:color="auto" w:fill="auto"/>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81"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b/>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tc>
      </w:tr>
      <w:tr w:rsidR="00741D66">
        <w:trPr>
          <w:trHeight w:val="552"/>
          <w:jc w:val="center"/>
        </w:trPr>
        <w:tc>
          <w:tcPr>
            <w:tcW w:w="874" w:type="pct"/>
            <w:shd w:val="clear" w:color="auto" w:fill="auto"/>
          </w:tcPr>
          <w:p w:rsidR="00741D66" w:rsidRDefault="007A1C07">
            <w:pPr>
              <w:widowControl w:val="0"/>
              <w:tabs>
                <w:tab w:val="left" w:pos="2520"/>
              </w:tabs>
              <w:jc w:val="both"/>
              <w:rPr>
                <w:sz w:val="24"/>
                <w:szCs w:val="24"/>
                <w:shd w:val="clear" w:color="auto" w:fill="FFFFFF"/>
              </w:rPr>
            </w:pPr>
            <w:r>
              <w:rPr>
                <w:sz w:val="24"/>
                <w:szCs w:val="24"/>
                <w:shd w:val="clear" w:color="auto" w:fill="FFFFFF"/>
              </w:rPr>
              <w:t>Общественное питание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(4.6)</w:t>
            </w:r>
          </w:p>
        </w:tc>
        <w:tc>
          <w:tcPr>
            <w:tcW w:w="1267" w:type="pct"/>
            <w:shd w:val="clear" w:color="auto" w:fill="auto"/>
          </w:tcPr>
          <w:p w:rsidR="00741D66" w:rsidRDefault="007A1C07">
            <w:pPr>
              <w:widowControl w:val="0"/>
              <w:jc w:val="both"/>
              <w:rPr>
                <w:bCs/>
                <w:sz w:val="24"/>
                <w:szCs w:val="24"/>
                <w:shd w:val="clear" w:color="auto" w:fill="FFFFFF"/>
              </w:rPr>
            </w:pPr>
            <w:r>
              <w:rPr>
                <w:bCs/>
                <w:sz w:val="24"/>
                <w:szCs w:val="24"/>
                <w:shd w:val="clear" w:color="auto" w:fill="FFFFFF"/>
              </w:rPr>
              <w:t xml:space="preserve">Размещение объектов капитального строительства в целях устройства мест общественного питания </w:t>
            </w:r>
            <w:r>
              <w:rPr>
                <w:bCs/>
                <w:sz w:val="24"/>
                <w:szCs w:val="24"/>
                <w:shd w:val="clear" w:color="auto" w:fill="FFFFFF"/>
              </w:rPr>
              <w:lastRenderedPageBreak/>
              <w:t>(рестораны, кафе, столовые, закусочные, бары)</w:t>
            </w:r>
          </w:p>
        </w:tc>
        <w:tc>
          <w:tcPr>
            <w:tcW w:w="1476" w:type="pct"/>
            <w:shd w:val="clear" w:color="auto" w:fill="auto"/>
          </w:tcPr>
          <w:p w:rsidR="00741D66" w:rsidRDefault="007A1C07">
            <w:pPr>
              <w:widowControl w:val="0"/>
              <w:jc w:val="both"/>
              <w:rPr>
                <w:sz w:val="24"/>
                <w:szCs w:val="24"/>
              </w:rPr>
            </w:pPr>
            <w:r>
              <w:rPr>
                <w:sz w:val="24"/>
                <w:szCs w:val="24"/>
              </w:rPr>
              <w:lastRenderedPageBreak/>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lastRenderedPageBreak/>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81" w:type="pct"/>
          </w:tcPr>
          <w:p w:rsidR="00741D66" w:rsidRPr="00C410BA" w:rsidRDefault="007A1C07">
            <w:pPr>
              <w:widowControl w:val="0"/>
              <w:ind w:firstLine="567"/>
              <w:jc w:val="both"/>
              <w:rPr>
                <w:rFonts w:ascii="TimesNewRomanPS-BoldMT" w:eastAsia="TimesNewRomanPS-BoldMT" w:hAnsi="TimesNewRomanPS-BoldMT" w:cs="TimesNewRomanPS-BoldMT"/>
                <w:b/>
                <w:bCs/>
                <w:color w:val="000000"/>
                <w:sz w:val="24"/>
                <w:szCs w:val="24"/>
                <w:lang w:eastAsia="zh-CN"/>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 xml:space="preserve">апрещается размещать объекты, высота которых превышает </w:t>
            </w:r>
            <w:r w:rsidRPr="00C410BA">
              <w:rPr>
                <w:rFonts w:eastAsia="SimSun"/>
                <w:color w:val="000000"/>
                <w:sz w:val="24"/>
                <w:szCs w:val="24"/>
                <w:lang w:eastAsia="zh-CN"/>
              </w:rPr>
              <w:lastRenderedPageBreak/>
              <w:t>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widowControl w:val="0"/>
              <w:ind w:firstLine="567"/>
              <w:jc w:val="both"/>
              <w:rPr>
                <w:b/>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tc>
      </w:tr>
      <w:tr w:rsidR="00741D66">
        <w:trPr>
          <w:trHeight w:val="552"/>
          <w:jc w:val="center"/>
        </w:trPr>
        <w:tc>
          <w:tcPr>
            <w:tcW w:w="874" w:type="pct"/>
            <w:shd w:val="clear" w:color="auto" w:fill="auto"/>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Объекты культурно-досуговой деятельности (3.6.1)</w:t>
            </w:r>
          </w:p>
          <w:p w:rsidR="00741D66" w:rsidRDefault="00741D66">
            <w:pPr>
              <w:widowControl w:val="0"/>
              <w:tabs>
                <w:tab w:val="left" w:pos="2520"/>
              </w:tabs>
              <w:jc w:val="both"/>
              <w:rPr>
                <w:sz w:val="24"/>
                <w:szCs w:val="24"/>
                <w:shd w:val="clear" w:color="auto" w:fill="FFFFFF"/>
              </w:rPr>
            </w:pPr>
          </w:p>
        </w:tc>
        <w:tc>
          <w:tcPr>
            <w:tcW w:w="1267" w:type="pct"/>
            <w:shd w:val="clear" w:color="auto" w:fill="auto"/>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bCs/>
                <w:sz w:val="24"/>
                <w:szCs w:val="24"/>
                <w:shd w:val="clear" w:color="auto" w:fill="FFFFFF"/>
              </w:rPr>
            </w:pPr>
          </w:p>
        </w:tc>
        <w:tc>
          <w:tcPr>
            <w:tcW w:w="1476" w:type="pct"/>
            <w:shd w:val="clear" w:color="auto" w:fill="auto"/>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381" w:type="pct"/>
          </w:tcPr>
          <w:p w:rsidR="00741D66" w:rsidRDefault="007A1C07">
            <w:pPr>
              <w:widowControl w:val="0"/>
              <w:ind w:firstLine="567"/>
              <w:jc w:val="both"/>
              <w:rPr>
                <w:b/>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tc>
      </w:tr>
      <w:tr w:rsidR="00741D66">
        <w:trPr>
          <w:trHeight w:val="552"/>
          <w:jc w:val="center"/>
        </w:trPr>
        <w:tc>
          <w:tcPr>
            <w:tcW w:w="874" w:type="pct"/>
            <w:shd w:val="clear" w:color="auto" w:fill="auto"/>
          </w:tcPr>
          <w:p w:rsidR="00741D66" w:rsidRDefault="007A1C07">
            <w:pPr>
              <w:widowControl w:val="0"/>
              <w:jc w:val="both"/>
              <w:rPr>
                <w:sz w:val="24"/>
                <w:szCs w:val="24"/>
                <w:highlight w:val="yellow"/>
              </w:rPr>
            </w:pPr>
            <w:r>
              <w:rPr>
                <w:color w:val="22272F"/>
                <w:sz w:val="23"/>
                <w:szCs w:val="23"/>
                <w:shd w:val="clear" w:color="auto" w:fill="FFFFFF"/>
              </w:rPr>
              <w:t>Амбулаторное ветеринарное обслуживание (3.10.1)</w:t>
            </w:r>
          </w:p>
        </w:tc>
        <w:tc>
          <w:tcPr>
            <w:tcW w:w="1267" w:type="pct"/>
            <w:shd w:val="clear" w:color="auto" w:fill="auto"/>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76" w:type="pct"/>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lastRenderedPageBreak/>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381" w:type="pct"/>
          </w:tcPr>
          <w:p w:rsidR="00741D66" w:rsidRDefault="007A1C07">
            <w:pPr>
              <w:rPr>
                <w:rFonts w:ascii="Times New Roman CYR" w:eastAsia="Times New Roman CYR" w:hAnsi="Times New Roman CYR" w:cs="Times New Roman CY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 xml:space="preserve">апрещается размещать объекты, высота которых превышает </w:t>
            </w:r>
            <w:proofErr w:type="gramStart"/>
            <w:r w:rsidRPr="00C410BA">
              <w:rPr>
                <w:rFonts w:eastAsia="SimSun"/>
                <w:color w:val="000000"/>
                <w:sz w:val="24"/>
                <w:szCs w:val="24"/>
                <w:lang w:eastAsia="zh-CN"/>
              </w:rPr>
              <w:t>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Pr>
                <w:sz w:val="22"/>
                <w:szCs w:val="22"/>
              </w:rPr>
              <w:t>Вышеуказанные и другие ограничения использования земельных участков и объектов капитального строительства установлены</w:t>
            </w:r>
            <w:proofErr w:type="gramEnd"/>
            <w:r>
              <w:rPr>
                <w:sz w:val="22"/>
                <w:szCs w:val="22"/>
              </w:rPr>
              <w:t xml:space="preserve"> в статье 36</w:t>
            </w:r>
          </w:p>
        </w:tc>
      </w:tr>
      <w:tr w:rsidR="00741D66">
        <w:trPr>
          <w:trHeight w:val="552"/>
          <w:jc w:val="center"/>
        </w:trPr>
        <w:tc>
          <w:tcPr>
            <w:tcW w:w="874" w:type="pct"/>
            <w:shd w:val="clear" w:color="auto" w:fill="auto"/>
          </w:tcPr>
          <w:p w:rsidR="00741D66" w:rsidRDefault="007A1C07">
            <w:pPr>
              <w:widowControl w:val="0"/>
              <w:tabs>
                <w:tab w:val="left" w:pos="375"/>
                <w:tab w:val="left" w:pos="555"/>
              </w:tabs>
              <w:autoSpaceDE w:val="0"/>
              <w:autoSpaceDN w:val="0"/>
              <w:adjustRightInd w:val="0"/>
              <w:jc w:val="both"/>
              <w:rPr>
                <w:sz w:val="24"/>
                <w:szCs w:val="24"/>
              </w:rPr>
            </w:pPr>
            <w:r>
              <w:rPr>
                <w:sz w:val="24"/>
                <w:szCs w:val="24"/>
              </w:rPr>
              <w:lastRenderedPageBreak/>
              <w:t xml:space="preserve">Бытовое обслуживание </w:t>
            </w:r>
          </w:p>
          <w:p w:rsidR="00741D66" w:rsidRDefault="007A1C07">
            <w:pPr>
              <w:widowControl w:val="0"/>
              <w:tabs>
                <w:tab w:val="left" w:pos="375"/>
                <w:tab w:val="left" w:pos="555"/>
              </w:tabs>
              <w:autoSpaceDE w:val="0"/>
              <w:autoSpaceDN w:val="0"/>
              <w:adjustRightInd w:val="0"/>
              <w:jc w:val="both"/>
              <w:rPr>
                <w:sz w:val="24"/>
                <w:szCs w:val="24"/>
              </w:rPr>
            </w:pPr>
            <w:r>
              <w:rPr>
                <w:sz w:val="24"/>
                <w:szCs w:val="24"/>
              </w:rPr>
              <w:t>(3.3)</w:t>
            </w:r>
          </w:p>
        </w:tc>
        <w:tc>
          <w:tcPr>
            <w:tcW w:w="1267" w:type="pct"/>
            <w:shd w:val="clear" w:color="auto" w:fill="auto"/>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76" w:type="pct"/>
            <w:shd w:val="clear" w:color="auto" w:fill="auto"/>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381" w:type="pct"/>
          </w:tcPr>
          <w:p w:rsidR="00741D66" w:rsidRDefault="007A1C07">
            <w:pPr>
              <w:widowControl w:val="0"/>
              <w:jc w:val="both"/>
              <w:rPr>
                <w:b/>
                <w:sz w:val="24"/>
                <w:szCs w:val="24"/>
              </w:rPr>
            </w:pPr>
            <w:proofErr w:type="gramStart"/>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roofErr w:type="gramEnd"/>
          </w:p>
        </w:tc>
      </w:tr>
      <w:tr w:rsidR="00741D66">
        <w:trPr>
          <w:trHeight w:val="552"/>
          <w:jc w:val="center"/>
        </w:trPr>
        <w:tc>
          <w:tcPr>
            <w:tcW w:w="874" w:type="pct"/>
            <w:shd w:val="clear" w:color="auto" w:fill="auto"/>
          </w:tcPr>
          <w:p w:rsidR="00741D66" w:rsidRDefault="007A1C07">
            <w:pPr>
              <w:widowControl w:val="0"/>
              <w:jc w:val="both"/>
              <w:rPr>
                <w:sz w:val="24"/>
                <w:szCs w:val="24"/>
              </w:rPr>
            </w:pPr>
            <w:r>
              <w:rPr>
                <w:sz w:val="24"/>
                <w:szCs w:val="24"/>
              </w:rPr>
              <w:t xml:space="preserve">Магазины </w:t>
            </w:r>
          </w:p>
          <w:p w:rsidR="00741D66" w:rsidRDefault="007A1C07">
            <w:pPr>
              <w:widowControl w:val="0"/>
              <w:jc w:val="both"/>
              <w:rPr>
                <w:sz w:val="24"/>
                <w:szCs w:val="24"/>
              </w:rPr>
            </w:pPr>
            <w:r>
              <w:rPr>
                <w:sz w:val="24"/>
                <w:szCs w:val="24"/>
              </w:rPr>
              <w:t>(4.4)</w:t>
            </w:r>
          </w:p>
        </w:tc>
        <w:tc>
          <w:tcPr>
            <w:tcW w:w="1267" w:type="pct"/>
            <w:shd w:val="clear" w:color="auto" w:fill="auto"/>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1476" w:type="pct"/>
            <w:shd w:val="clear" w:color="auto" w:fill="auto"/>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w:t>
            </w:r>
            <w:r>
              <w:rPr>
                <w:rFonts w:eastAsia="SimSun"/>
                <w:sz w:val="24"/>
                <w:szCs w:val="24"/>
                <w:lang w:eastAsia="zh-CN"/>
              </w:rPr>
              <w:lastRenderedPageBreak/>
              <w:t xml:space="preserve">этажей зданий - </w:t>
            </w:r>
            <w:r>
              <w:rPr>
                <w:rFonts w:eastAsia="SimSun"/>
                <w:b/>
                <w:sz w:val="24"/>
                <w:szCs w:val="24"/>
                <w:lang w:eastAsia="zh-CN"/>
              </w:rPr>
              <w:t>3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81" w:type="pct"/>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widowControl w:val="0"/>
              <w:ind w:firstLine="567"/>
              <w:jc w:val="both"/>
              <w:rPr>
                <w:b/>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tc>
      </w:tr>
      <w:tr w:rsidR="00741D66">
        <w:trPr>
          <w:trHeight w:val="552"/>
          <w:jc w:val="center"/>
        </w:trPr>
        <w:tc>
          <w:tcPr>
            <w:tcW w:w="874" w:type="pct"/>
            <w:shd w:val="clear" w:color="auto" w:fill="auto"/>
          </w:tcPr>
          <w:p w:rsidR="00741D66" w:rsidRDefault="007A1C07">
            <w:pPr>
              <w:widowControl w:val="0"/>
              <w:jc w:val="both"/>
              <w:rPr>
                <w:sz w:val="24"/>
                <w:szCs w:val="24"/>
              </w:rPr>
            </w:pPr>
            <w:r>
              <w:rPr>
                <w:sz w:val="24"/>
                <w:szCs w:val="24"/>
              </w:rPr>
              <w:lastRenderedPageBreak/>
              <w:t>Хранение автотранспорта (2.7.1)</w:t>
            </w:r>
          </w:p>
        </w:tc>
        <w:tc>
          <w:tcPr>
            <w:tcW w:w="1267" w:type="pct"/>
            <w:shd w:val="clear" w:color="auto" w:fill="auto"/>
          </w:tcPr>
          <w:p w:rsidR="00741D66" w:rsidRDefault="00741D66">
            <w:pPr>
              <w:widowControl w:val="0"/>
              <w:jc w:val="both"/>
              <w:rPr>
                <w:sz w:val="24"/>
                <w:szCs w:val="24"/>
              </w:rPr>
            </w:pPr>
          </w:p>
        </w:tc>
        <w:tc>
          <w:tcPr>
            <w:tcW w:w="1476" w:type="pct"/>
            <w:shd w:val="clear" w:color="auto" w:fill="auto"/>
          </w:tcPr>
          <w:p w:rsidR="00741D66" w:rsidRDefault="00741D66">
            <w:pPr>
              <w:widowControl w:val="0"/>
              <w:rPr>
                <w:rFonts w:eastAsia="Times New Roman CYR"/>
                <w:sz w:val="24"/>
                <w:szCs w:val="24"/>
              </w:rPr>
            </w:pPr>
          </w:p>
        </w:tc>
        <w:tc>
          <w:tcPr>
            <w:tcW w:w="1381"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bl>
    <w:p w:rsidR="00741D66" w:rsidRDefault="00741D66">
      <w:pPr>
        <w:widowControl w:val="0"/>
        <w:ind w:firstLine="709"/>
        <w:jc w:val="both"/>
        <w:rPr>
          <w:rFonts w:eastAsia="Times New Roman CYR"/>
          <w:sz w:val="24"/>
          <w:szCs w:val="24"/>
        </w:rPr>
      </w:pPr>
    </w:p>
    <w:p w:rsidR="00741D66" w:rsidRDefault="007A1C07">
      <w:pPr>
        <w:pStyle w:val="aff7"/>
        <w:widowControl w:val="0"/>
        <w:numPr>
          <w:ilvl w:val="0"/>
          <w:numId w:val="6"/>
        </w:numPr>
        <w:jc w:val="both"/>
        <w:rPr>
          <w:rFonts w:eastAsia="Times New Roman CYR"/>
          <w:b/>
          <w:lang w:val="ru-RU"/>
        </w:rPr>
      </w:pPr>
      <w:bookmarkStart w:id="69" w:name="sub_360"/>
      <w:r>
        <w:rPr>
          <w:rFonts w:eastAsia="Times New Roman CYR"/>
          <w:b/>
          <w:lang w:val="ru-RU"/>
        </w:rPr>
        <w:t>ВСПОМОГАТЕЛЬНЫЕ ВИДЫ РАЗРЕШЕННОГО ИСПОЛЬЗОВАНИЯ ОБЪЕКТОВ КАПИТАЛЬНОГО СТРОИТЕЛЬСТВА</w:t>
      </w:r>
    </w:p>
    <w:p w:rsidR="00741D66" w:rsidRDefault="00741D66">
      <w:pPr>
        <w:pStyle w:val="aff7"/>
        <w:widowControl w:val="0"/>
        <w:ind w:left="927"/>
        <w:jc w:val="both"/>
        <w:rPr>
          <w:rFonts w:eastAsia="Times New Roman CYR"/>
          <w:b/>
          <w:lang w:val="ru-RU"/>
        </w:rPr>
      </w:pPr>
    </w:p>
    <w:bookmarkEnd w:id="69"/>
    <w:p w:rsidR="00741D66" w:rsidRDefault="00741D66">
      <w:pPr>
        <w:widowControl w:val="0"/>
        <w:ind w:firstLine="709"/>
        <w:jc w:val="both"/>
        <w:rPr>
          <w:rFonts w:eastAsia="Times New Roman CYR"/>
          <w:sz w:val="24"/>
          <w:szCs w:val="24"/>
        </w:rPr>
      </w:pPr>
    </w:p>
    <w:tbl>
      <w:tblPr>
        <w:tblW w:w="0" w:type="auto"/>
        <w:tblInd w:w="425" w:type="dxa"/>
        <w:tblLayout w:type="fixed"/>
        <w:tblLook w:val="04A0"/>
      </w:tblPr>
      <w:tblGrid>
        <w:gridCol w:w="6095"/>
        <w:gridCol w:w="8505"/>
      </w:tblGrid>
      <w:tr w:rsidR="00741D66">
        <w:tc>
          <w:tcPr>
            <w:tcW w:w="609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и объектов капитального строительства</w:t>
            </w:r>
          </w:p>
        </w:tc>
        <w:tc>
          <w:tcPr>
            <w:tcW w:w="850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09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 xml:space="preserve">Виды разрешенного использования земельных участков - аналогичны видам разрешенного </w:t>
            </w:r>
            <w:r>
              <w:rPr>
                <w:rFonts w:eastAsia="Times New Roman CYR"/>
                <w:sz w:val="24"/>
                <w:szCs w:val="24"/>
              </w:rPr>
              <w:lastRenderedPageBreak/>
              <w:t>использования земельных участков с основными и условно разрешенными видами использования;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widowControl w:val="0"/>
              <w:ind w:firstLine="709"/>
              <w:jc w:val="both"/>
              <w:rPr>
                <w:rFonts w:eastAsia="Times New Roman CYR"/>
                <w:sz w:val="24"/>
                <w:szCs w:val="24"/>
              </w:rPr>
            </w:pPr>
            <w:r>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widowControl w:val="0"/>
              <w:ind w:firstLine="709"/>
              <w:jc w:val="both"/>
              <w:rPr>
                <w:rFonts w:eastAsia="Times New Roman CYR"/>
                <w:sz w:val="24"/>
                <w:szCs w:val="24"/>
              </w:rPr>
            </w:pPr>
            <w:r>
              <w:rPr>
                <w:rFonts w:eastAsia="Times New Roman CYR"/>
                <w:sz w:val="24"/>
                <w:szCs w:val="24"/>
              </w:rPr>
              <w:t>- объекты коммунального хозяйства (электро-, тепл</w:t>
            </w:r>
            <w:proofErr w:type="gramStart"/>
            <w:r>
              <w:rPr>
                <w:rFonts w:eastAsia="Times New Roman CYR"/>
                <w:sz w:val="24"/>
                <w:szCs w:val="24"/>
              </w:rPr>
              <w:t>о-</w:t>
            </w:r>
            <w:proofErr w:type="gramEnd"/>
            <w:r>
              <w:rPr>
                <w:rFonts w:eastAsia="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 проезды общего 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rsidR="00741D66" w:rsidRDefault="007A1C07">
            <w:pPr>
              <w:widowControl w:val="0"/>
              <w:ind w:firstLine="709"/>
              <w:jc w:val="both"/>
              <w:rPr>
                <w:rFonts w:eastAsia="Times New Roman CYR"/>
                <w:sz w:val="24"/>
                <w:szCs w:val="24"/>
              </w:rPr>
            </w:pPr>
            <w:r>
              <w:rPr>
                <w:rFonts w:eastAsia="Times New Roman CYR"/>
                <w:sz w:val="24"/>
                <w:szCs w:val="24"/>
              </w:rPr>
              <w:t>- площадки хозяйственные, в том числе площадки для мусоросборников и выгула собак;</w:t>
            </w:r>
          </w:p>
          <w:p w:rsidR="00741D66" w:rsidRDefault="007A1C07">
            <w:pPr>
              <w:widowControl w:val="0"/>
              <w:ind w:firstLine="709"/>
              <w:jc w:val="both"/>
              <w:rPr>
                <w:rFonts w:eastAsia="Times New Roman CYR"/>
                <w:sz w:val="24"/>
                <w:szCs w:val="24"/>
              </w:rPr>
            </w:pPr>
            <w:r>
              <w:rPr>
                <w:rFonts w:eastAsia="Times New Roman CYR"/>
                <w:sz w:val="24"/>
                <w:szCs w:val="24"/>
              </w:rPr>
              <w:t>- общественные туалеты, надворные туалеты, гидронепроницаемые выгребы, септики;</w:t>
            </w:r>
          </w:p>
          <w:p w:rsidR="00741D66" w:rsidRDefault="007A1C07">
            <w:pPr>
              <w:widowControl w:val="0"/>
              <w:ind w:firstLine="709"/>
              <w:jc w:val="both"/>
              <w:rPr>
                <w:rFonts w:eastAsia="Times New Roman CYR"/>
                <w:sz w:val="24"/>
                <w:szCs w:val="24"/>
              </w:rPr>
            </w:pPr>
            <w:r>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50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Pr>
                <w:rFonts w:eastAsia="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r>
              <w:rPr>
                <w:rFonts w:eastAsia="Times New Roman CYR"/>
                <w:sz w:val="24"/>
                <w:szCs w:val="24"/>
              </w:rPr>
              <w:t>минимальные отступы от границ земельных участков - 1 м;</w:t>
            </w:r>
          </w:p>
          <w:p w:rsidR="00741D66" w:rsidRDefault="007A1C07">
            <w:pPr>
              <w:widowControl w:val="0"/>
              <w:ind w:firstLine="709"/>
              <w:jc w:val="both"/>
              <w:rPr>
                <w:rFonts w:eastAsia="Times New Roman CYR"/>
                <w:sz w:val="24"/>
                <w:szCs w:val="24"/>
              </w:rPr>
            </w:pPr>
            <w:r>
              <w:rPr>
                <w:rFonts w:eastAsia="Times New Roman CYR"/>
                <w:sz w:val="24"/>
                <w:szCs w:val="24"/>
              </w:rPr>
              <w:t>максимальное количество надземных этажей зданий - 2 этажа (включая мансардный этаж);</w:t>
            </w:r>
          </w:p>
          <w:p w:rsidR="00741D66" w:rsidRDefault="007A1C07">
            <w:pPr>
              <w:widowControl w:val="0"/>
              <w:ind w:firstLine="709"/>
              <w:jc w:val="both"/>
              <w:rPr>
                <w:rFonts w:eastAsia="Times New Roman CYR"/>
                <w:sz w:val="24"/>
                <w:szCs w:val="24"/>
              </w:rPr>
            </w:pPr>
            <w:r>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bookmarkStart w:id="70" w:name="sub_361"/>
      <w:r>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widowControl w:val="0"/>
        <w:ind w:firstLine="709"/>
        <w:jc w:val="both"/>
        <w:rPr>
          <w:rFonts w:eastAsia="Times New Roman CYR"/>
          <w:sz w:val="24"/>
          <w:szCs w:val="24"/>
        </w:rPr>
      </w:pPr>
      <w:bookmarkStart w:id="71" w:name="sub_362"/>
      <w:bookmarkEnd w:id="70"/>
      <w:r>
        <w:rPr>
          <w:rFonts w:eastAsia="Times New Roman CYR"/>
          <w:sz w:val="24"/>
          <w:szCs w:val="24"/>
        </w:rPr>
        <w:t xml:space="preserve"> Расстояние до красной линии улиц/проездов:</w:t>
      </w:r>
    </w:p>
    <w:bookmarkEnd w:id="71"/>
    <w:p w:rsidR="00741D66" w:rsidRDefault="007A1C07">
      <w:pPr>
        <w:widowControl w:val="0"/>
        <w:ind w:firstLine="709"/>
        <w:jc w:val="both"/>
        <w:rPr>
          <w:rFonts w:eastAsia="Times New Roman CYR"/>
          <w:sz w:val="24"/>
          <w:szCs w:val="24"/>
        </w:rPr>
      </w:pPr>
      <w:r>
        <w:rPr>
          <w:rFonts w:eastAsia="Times New Roman CYR"/>
          <w:sz w:val="24"/>
          <w:szCs w:val="24"/>
        </w:rPr>
        <w:t>1) от Дошкольных образовательных учреждений и общеобразовательных школ (стены здания) - 10 м/10 м;</w:t>
      </w:r>
    </w:p>
    <w:p w:rsidR="00741D66" w:rsidRDefault="007A1C07">
      <w:pPr>
        <w:widowControl w:val="0"/>
        <w:ind w:firstLine="709"/>
        <w:jc w:val="both"/>
        <w:rPr>
          <w:rFonts w:eastAsia="Times New Roman CYR"/>
          <w:sz w:val="24"/>
          <w:szCs w:val="24"/>
        </w:rPr>
      </w:pPr>
      <w:r>
        <w:rPr>
          <w:rFonts w:eastAsia="Times New Roman CYR"/>
          <w:sz w:val="24"/>
          <w:szCs w:val="24"/>
        </w:rPr>
        <w:t>2) от Пожарных депо - 10 м/10 м (15 м/15 м - для депо I типа);</w:t>
      </w:r>
    </w:p>
    <w:p w:rsidR="00741D66" w:rsidRDefault="007A1C07">
      <w:pPr>
        <w:widowControl w:val="0"/>
        <w:ind w:firstLine="709"/>
        <w:jc w:val="both"/>
        <w:rPr>
          <w:rFonts w:eastAsia="Times New Roman CYR"/>
          <w:sz w:val="24"/>
          <w:szCs w:val="24"/>
        </w:rPr>
      </w:pPr>
      <w:r>
        <w:rPr>
          <w:rFonts w:eastAsia="Times New Roman CYR"/>
          <w:sz w:val="24"/>
          <w:szCs w:val="24"/>
        </w:rPr>
        <w:t>3) от жилых и общественных зданий - 5 м/3 м;</w:t>
      </w:r>
    </w:p>
    <w:p w:rsidR="00741D66" w:rsidRDefault="007A1C07">
      <w:pPr>
        <w:widowControl w:val="0"/>
        <w:ind w:firstLine="709"/>
        <w:jc w:val="both"/>
        <w:rPr>
          <w:rFonts w:eastAsia="Times New Roman CYR"/>
          <w:sz w:val="24"/>
          <w:szCs w:val="24"/>
        </w:rPr>
      </w:pPr>
      <w:r>
        <w:rPr>
          <w:rFonts w:eastAsia="Times New Roman CYR"/>
          <w:sz w:val="24"/>
          <w:szCs w:val="24"/>
        </w:rPr>
        <w:t>4) от остальных зданий и сооружений - 5 м/3 м.</w:t>
      </w:r>
    </w:p>
    <w:p w:rsidR="00741D66" w:rsidRDefault="007A1C07">
      <w:pPr>
        <w:widowControl w:val="0"/>
        <w:ind w:firstLine="709"/>
        <w:jc w:val="both"/>
        <w:rPr>
          <w:rFonts w:eastAsia="Times New Roman CYR"/>
          <w:sz w:val="24"/>
          <w:szCs w:val="24"/>
        </w:rPr>
      </w:pPr>
      <w:r>
        <w:rPr>
          <w:rFonts w:eastAsia="Times New Roman CYR"/>
          <w:sz w:val="24"/>
          <w:szCs w:val="24"/>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41D66" w:rsidRDefault="007A1C07">
      <w:pPr>
        <w:widowControl w:val="0"/>
        <w:ind w:firstLine="709"/>
        <w:jc w:val="both"/>
        <w:rPr>
          <w:rFonts w:eastAsia="Times New Roman CYR"/>
          <w:sz w:val="24"/>
          <w:szCs w:val="24"/>
        </w:rPr>
      </w:pPr>
      <w:r>
        <w:rPr>
          <w:rFonts w:eastAsia="Times New Roman CYR"/>
          <w:sz w:val="24"/>
          <w:szCs w:val="24"/>
        </w:rPr>
        <w:t>6) при реконструкции существующих объектов недвижимости, расположенных по красной линии, - 0 м/0 м.</w:t>
      </w:r>
    </w:p>
    <w:p w:rsidR="00741D66" w:rsidRDefault="007A1C07">
      <w:pPr>
        <w:widowControl w:val="0"/>
        <w:ind w:firstLine="709"/>
        <w:jc w:val="both"/>
        <w:rPr>
          <w:rFonts w:eastAsia="Times New Roman CYR"/>
          <w:sz w:val="24"/>
          <w:szCs w:val="24"/>
        </w:rPr>
      </w:pPr>
      <w:bookmarkStart w:id="72" w:name="sub_363"/>
      <w:r>
        <w:rPr>
          <w:rFonts w:eastAsia="Times New Roman CYR"/>
          <w:sz w:val="24"/>
          <w:szCs w:val="24"/>
        </w:rPr>
        <w:t xml:space="preserve">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УАиГ.</w:t>
      </w:r>
    </w:p>
    <w:p w:rsidR="00741D66" w:rsidRDefault="007A1C07">
      <w:pPr>
        <w:widowControl w:val="0"/>
        <w:ind w:firstLine="709"/>
        <w:jc w:val="both"/>
        <w:rPr>
          <w:rFonts w:eastAsia="Times New Roman CYR"/>
          <w:sz w:val="24"/>
          <w:szCs w:val="24"/>
        </w:rPr>
      </w:pPr>
      <w:bookmarkStart w:id="73" w:name="sub_364"/>
      <w:bookmarkEnd w:id="72"/>
      <w:r>
        <w:rPr>
          <w:rFonts w:eastAsia="Times New Roman CYR"/>
          <w:sz w:val="24"/>
          <w:szCs w:val="24"/>
        </w:rPr>
        <w:t xml:space="preserve">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741D66" w:rsidRDefault="007A1C07">
      <w:pPr>
        <w:widowControl w:val="0"/>
        <w:ind w:firstLine="709"/>
        <w:jc w:val="both"/>
        <w:rPr>
          <w:rFonts w:eastAsia="Times New Roman CYR"/>
          <w:sz w:val="24"/>
          <w:szCs w:val="24"/>
        </w:rPr>
      </w:pPr>
      <w:bookmarkStart w:id="74" w:name="sub_365"/>
      <w:bookmarkEnd w:id="73"/>
      <w:r>
        <w:rPr>
          <w:rFonts w:eastAsia="Times New Roman CYR"/>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41D66" w:rsidRDefault="007A1C07">
      <w:pPr>
        <w:widowControl w:val="0"/>
        <w:ind w:firstLine="709"/>
        <w:jc w:val="both"/>
        <w:rPr>
          <w:rFonts w:eastAsia="Times New Roman CYR"/>
          <w:sz w:val="24"/>
          <w:szCs w:val="24"/>
        </w:rPr>
      </w:pPr>
      <w:bookmarkStart w:id="75" w:name="sub_366"/>
      <w:bookmarkEnd w:id="74"/>
      <w:r>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41D66" w:rsidRDefault="007A1C07">
      <w:pPr>
        <w:widowControl w:val="0"/>
        <w:ind w:firstLine="709"/>
        <w:jc w:val="both"/>
        <w:rPr>
          <w:rFonts w:eastAsia="Times New Roman CYR"/>
          <w:sz w:val="24"/>
          <w:szCs w:val="24"/>
        </w:rPr>
      </w:pPr>
      <w:bookmarkStart w:id="76" w:name="sub_367"/>
      <w:bookmarkEnd w:id="75"/>
      <w:r>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rsidP="001B433B">
      <w:pPr>
        <w:widowControl w:val="0"/>
        <w:ind w:firstLine="709"/>
        <w:jc w:val="both"/>
        <w:rPr>
          <w:rFonts w:eastAsia="Times New Roman CYR"/>
          <w:sz w:val="24"/>
          <w:szCs w:val="24"/>
        </w:rPr>
      </w:pPr>
      <w:bookmarkStart w:id="77" w:name="sub_368"/>
      <w:bookmarkEnd w:id="76"/>
      <w:r>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41D66" w:rsidRDefault="007A1C07">
      <w:pPr>
        <w:widowControl w:val="0"/>
        <w:ind w:firstLine="709"/>
        <w:jc w:val="both"/>
        <w:rPr>
          <w:rFonts w:eastAsia="Times New Roman CYR"/>
          <w:sz w:val="24"/>
          <w:szCs w:val="24"/>
        </w:rPr>
      </w:pPr>
      <w:bookmarkStart w:id="78" w:name="sub_369"/>
      <w:bookmarkEnd w:id="77"/>
      <w:r>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741D66" w:rsidRDefault="007A1C07">
      <w:pPr>
        <w:widowControl w:val="0"/>
        <w:ind w:firstLine="709"/>
        <w:jc w:val="both"/>
        <w:rPr>
          <w:rFonts w:eastAsia="Times New Roman CYR"/>
          <w:sz w:val="24"/>
          <w:szCs w:val="24"/>
        </w:rPr>
      </w:pPr>
      <w:bookmarkStart w:id="79" w:name="sub_370"/>
      <w:bookmarkEnd w:id="78"/>
      <w:r>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widowControl w:val="0"/>
        <w:ind w:firstLine="709"/>
        <w:jc w:val="both"/>
        <w:rPr>
          <w:rFonts w:eastAsia="Times New Roman CYR"/>
          <w:sz w:val="24"/>
          <w:szCs w:val="24"/>
        </w:rPr>
      </w:pPr>
      <w:bookmarkStart w:id="80" w:name="sub_371"/>
      <w:bookmarkEnd w:id="79"/>
      <w:r>
        <w:rPr>
          <w:rFonts w:eastAsia="Times New Roman CYR"/>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bookmarkEnd w:id="80"/>
    <w:p w:rsidR="00741D66" w:rsidRDefault="007A1C07">
      <w:pPr>
        <w:widowControl w:val="0"/>
        <w:ind w:firstLine="709"/>
        <w:jc w:val="both"/>
        <w:rPr>
          <w:rFonts w:eastAsia="Times New Roman CYR"/>
          <w:sz w:val="24"/>
          <w:szCs w:val="24"/>
        </w:rPr>
      </w:pPr>
      <w:r>
        <w:rPr>
          <w:rFonts w:eastAsia="Times New Roman CYR"/>
          <w:sz w:val="24"/>
          <w:szCs w:val="24"/>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1D66" w:rsidRDefault="00741D66">
      <w:pPr>
        <w:widowControl w:val="0"/>
        <w:ind w:firstLine="709"/>
        <w:jc w:val="both"/>
        <w:rPr>
          <w:rFonts w:eastAsia="Times New Roman CYR"/>
          <w:sz w:val="24"/>
          <w:szCs w:val="24"/>
        </w:rPr>
      </w:pPr>
    </w:p>
    <w:p w:rsidR="00741D66" w:rsidRDefault="00741D66">
      <w:pPr>
        <w:widowControl w:val="0"/>
        <w:jc w:val="center"/>
        <w:rPr>
          <w:rFonts w:eastAsia="Times New Roman CYR"/>
          <w:sz w:val="24"/>
          <w:szCs w:val="24"/>
        </w:rPr>
      </w:pPr>
    </w:p>
    <w:p w:rsidR="00741D66" w:rsidRDefault="00741D66">
      <w:pPr>
        <w:widowControl w:val="0"/>
        <w:jc w:val="center"/>
        <w:rPr>
          <w:rFonts w:eastAsia="Times New Roman CYR"/>
          <w:sz w:val="24"/>
          <w:szCs w:val="24"/>
        </w:rPr>
      </w:pPr>
    </w:p>
    <w:p w:rsidR="00741D66" w:rsidRDefault="00741D66">
      <w:pPr>
        <w:widowControl w:val="0"/>
        <w:jc w:val="both"/>
        <w:rPr>
          <w:rFonts w:eastAsia="Times New Roman CYR"/>
          <w:sz w:val="24"/>
          <w:szCs w:val="24"/>
        </w:rPr>
      </w:pPr>
    </w:p>
    <w:p w:rsidR="00741D66" w:rsidRDefault="007A1C07">
      <w:pPr>
        <w:widowControl w:val="0"/>
        <w:overflowPunct w:val="0"/>
        <w:autoSpaceDE w:val="0"/>
        <w:autoSpaceDN w:val="0"/>
        <w:adjustRightInd w:val="0"/>
        <w:jc w:val="center"/>
        <w:rPr>
          <w:rFonts w:eastAsia="SimSun"/>
          <w:b/>
          <w:bCs/>
          <w:i/>
          <w:iCs/>
          <w:sz w:val="24"/>
          <w:szCs w:val="24"/>
          <w:lang w:eastAsia="zh-CN"/>
        </w:rPr>
      </w:pPr>
      <w:r>
        <w:rPr>
          <w:b/>
          <w:sz w:val="24"/>
          <w:szCs w:val="24"/>
        </w:rPr>
        <w:t>Статья 27. Градостроительные регламенты</w:t>
      </w:r>
      <w:r>
        <w:rPr>
          <w:rFonts w:eastAsia="SimSun"/>
          <w:b/>
          <w:bCs/>
          <w:i/>
          <w:iCs/>
          <w:sz w:val="24"/>
          <w:szCs w:val="24"/>
          <w:lang w:eastAsia="zh-CN"/>
        </w:rPr>
        <w:t>(3-6, 7)</w:t>
      </w:r>
    </w:p>
    <w:p w:rsidR="00741D66" w:rsidRDefault="007A1C07">
      <w:pPr>
        <w:widowControl w:val="0"/>
        <w:ind w:firstLine="709"/>
        <w:jc w:val="center"/>
        <w:rPr>
          <w:b/>
          <w:sz w:val="24"/>
          <w:szCs w:val="24"/>
        </w:rPr>
      </w:pPr>
      <w:r>
        <w:rPr>
          <w:b/>
          <w:sz w:val="24"/>
          <w:szCs w:val="24"/>
        </w:rPr>
        <w:t xml:space="preserve"> Общественно-деловые зоны.</w:t>
      </w:r>
      <w:bookmarkEnd w:id="57"/>
    </w:p>
    <w:p w:rsidR="00741D66" w:rsidRDefault="00741D66">
      <w:pPr>
        <w:widowControl w:val="0"/>
        <w:jc w:val="both"/>
        <w:rPr>
          <w:sz w:val="24"/>
          <w:szCs w:val="24"/>
        </w:rPr>
      </w:pPr>
    </w:p>
    <w:p w:rsidR="00741D66" w:rsidRDefault="007A1C07">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ОД-2.</w:t>
      </w:r>
      <w:r>
        <w:rPr>
          <w:rFonts w:eastAsia="SimSun"/>
          <w:b/>
          <w:bCs/>
          <w:i/>
          <w:iCs/>
          <w:sz w:val="24"/>
          <w:szCs w:val="24"/>
          <w:lang w:eastAsia="zh-CN"/>
        </w:rPr>
        <w:tab/>
        <w:t>Зона общественного центра местного значения (3-6, 7)</w:t>
      </w:r>
    </w:p>
    <w:p w:rsidR="00741D66" w:rsidRDefault="007A1C07">
      <w:pPr>
        <w:widowControl w:val="0"/>
        <w:overflowPunct w:val="0"/>
        <w:autoSpaceDE w:val="0"/>
        <w:autoSpaceDN w:val="0"/>
        <w:adjustRightInd w:val="0"/>
        <w:ind w:firstLine="709"/>
        <w:jc w:val="both"/>
        <w:rPr>
          <w:rFonts w:eastAsia="SimSun"/>
          <w:bCs/>
          <w:i/>
          <w:iCs/>
          <w:sz w:val="24"/>
          <w:szCs w:val="24"/>
          <w:lang w:eastAsia="zh-CN"/>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41D66" w:rsidRDefault="00741D66">
      <w:pPr>
        <w:widowControl w:val="0"/>
        <w:jc w:val="both"/>
        <w:rPr>
          <w:iCs/>
          <w:sz w:val="24"/>
          <w:szCs w:val="24"/>
        </w:rPr>
      </w:pPr>
    </w:p>
    <w:p w:rsidR="00741D66" w:rsidRDefault="007A1C07">
      <w:pPr>
        <w:widowControl w:val="0"/>
        <w:numPr>
          <w:ilvl w:val="0"/>
          <w:numId w:val="9"/>
        </w:numPr>
        <w:jc w:val="both"/>
        <w:rPr>
          <w:b/>
          <w:sz w:val="24"/>
          <w:szCs w:val="24"/>
        </w:rPr>
      </w:pPr>
      <w:r>
        <w:rPr>
          <w:b/>
          <w:sz w:val="24"/>
          <w:szCs w:val="24"/>
        </w:rPr>
        <w:t>ОСНОВНЫЕ ВИДЫ И ПАРАМЕТРЫ РАЗРЕШЕННОГО ИСПОЛЬЗОВАНИЯ</w:t>
      </w:r>
      <w:r>
        <w:rPr>
          <w:sz w:val="24"/>
          <w:szCs w:val="24"/>
        </w:rPr>
        <w:t xml:space="preserve"> З</w:t>
      </w:r>
      <w:r>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3732"/>
        <w:gridCol w:w="4166"/>
        <w:gridCol w:w="4166"/>
      </w:tblGrid>
      <w:tr w:rsidR="00741D66">
        <w:trPr>
          <w:trHeight w:val="552"/>
          <w:tblHeader/>
        </w:trPr>
        <w:tc>
          <w:tcPr>
            <w:tcW w:w="884"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73"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1"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1" w:type="pct"/>
          </w:tcPr>
          <w:p w:rsidR="00741D66" w:rsidRDefault="007A1C07">
            <w:pPr>
              <w:widowControl w:val="0"/>
              <w:tabs>
                <w:tab w:val="left" w:pos="2520"/>
              </w:tabs>
              <w:jc w:val="both"/>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trPr>
        <w:tc>
          <w:tcPr>
            <w:tcW w:w="884" w:type="pct"/>
          </w:tcPr>
          <w:p w:rsidR="00741D66" w:rsidRDefault="007A1C07">
            <w:pPr>
              <w:widowControl w:val="0"/>
              <w:jc w:val="both"/>
              <w:rPr>
                <w:sz w:val="24"/>
                <w:szCs w:val="24"/>
                <w:lang w:eastAsia="en-US" w:bidi="en-US"/>
              </w:rPr>
            </w:pPr>
            <w:r>
              <w:rPr>
                <w:sz w:val="24"/>
                <w:szCs w:val="24"/>
                <w:lang w:eastAsia="en-US" w:bidi="en-US"/>
              </w:rPr>
              <w:t>Общественное управление</w:t>
            </w:r>
          </w:p>
          <w:p w:rsidR="00741D66" w:rsidRDefault="007A1C07">
            <w:pPr>
              <w:widowControl w:val="0"/>
              <w:jc w:val="both"/>
              <w:rPr>
                <w:sz w:val="24"/>
                <w:szCs w:val="24"/>
                <w:lang w:eastAsia="en-US" w:bidi="en-US"/>
              </w:rPr>
            </w:pPr>
            <w:r>
              <w:rPr>
                <w:sz w:val="24"/>
                <w:szCs w:val="24"/>
                <w:lang w:eastAsia="en-US" w:bidi="en-US"/>
              </w:rPr>
              <w:t>(3.8)</w:t>
            </w:r>
          </w:p>
          <w:p w:rsidR="00741D66" w:rsidRDefault="00741D66">
            <w:pPr>
              <w:widowControl w:val="0"/>
              <w:jc w:val="both"/>
              <w:rPr>
                <w:sz w:val="24"/>
                <w:szCs w:val="24"/>
                <w:lang w:eastAsia="en-US" w:bidi="en-US"/>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rsidR="00741D66" w:rsidRDefault="00741D66">
            <w:pPr>
              <w:widowControl w:val="0"/>
              <w:jc w:val="both"/>
              <w:rPr>
                <w:color w:val="22272F"/>
                <w:sz w:val="23"/>
                <w:szCs w:val="23"/>
                <w:shd w:val="clear" w:color="auto" w:fill="FFFFFF"/>
                <w:lang w:eastAsia="en-US" w:bidi="en-US"/>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273"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rsidR="00741D66" w:rsidRDefault="00741D66">
            <w:pPr>
              <w:widowControl w:val="0"/>
              <w:jc w:val="both"/>
              <w:rPr>
                <w:color w:val="22272F"/>
                <w:sz w:val="23"/>
                <w:szCs w:val="23"/>
                <w:shd w:val="clear" w:color="auto" w:fill="FFFFFF"/>
              </w:rPr>
            </w:pPr>
          </w:p>
          <w:p w:rsidR="00741D66" w:rsidRDefault="007A1C07">
            <w:pPr>
              <w:shd w:val="clear" w:color="auto" w:fill="FFFFFF"/>
              <w:jc w:val="both"/>
              <w:rPr>
                <w:color w:val="22272F"/>
                <w:sz w:val="23"/>
                <w:szCs w:val="23"/>
              </w:rPr>
            </w:pPr>
            <w:r>
              <w:rPr>
                <w:color w:val="22272F"/>
                <w:sz w:val="23"/>
                <w:szCs w:val="23"/>
              </w:rPr>
              <w:t>Размещение зданий, предназначенных</w:t>
            </w:r>
          </w:p>
          <w:p w:rsidR="00741D66" w:rsidRDefault="007A1C07">
            <w:pPr>
              <w:shd w:val="clear" w:color="auto" w:fill="FFFFFF"/>
              <w:jc w:val="both"/>
              <w:rPr>
                <w:color w:val="22272F"/>
                <w:sz w:val="23"/>
                <w:szCs w:val="23"/>
              </w:rPr>
            </w:pPr>
            <w:r>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741D66" w:rsidRDefault="007A1C07">
            <w:pPr>
              <w:widowControl w:val="0"/>
              <w:jc w:val="both"/>
              <w:rPr>
                <w:sz w:val="24"/>
                <w:szCs w:val="24"/>
              </w:rPr>
            </w:pPr>
            <w:r>
              <w:rPr>
                <w:color w:val="22272F"/>
                <w:sz w:val="23"/>
                <w:szCs w:val="23"/>
                <w:shd w:val="clear" w:color="auto" w:fill="FFFFFF"/>
              </w:rPr>
              <w:t xml:space="preserve">Размещение зданий, предназначенных для </w:t>
            </w:r>
            <w:r>
              <w:rPr>
                <w:color w:val="22272F"/>
                <w:sz w:val="23"/>
                <w:szCs w:val="23"/>
                <w:shd w:val="clear" w:color="auto" w:fill="FFFFFF"/>
              </w:rPr>
              <w:lastRenderedPageBreak/>
              <w:t>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21" w:type="pct"/>
          </w:tcPr>
          <w:p w:rsidR="00741D66" w:rsidRDefault="007A1C07">
            <w:pPr>
              <w:widowControl w:val="0"/>
              <w:jc w:val="both"/>
              <w:rPr>
                <w:sz w:val="24"/>
                <w:szCs w:val="24"/>
              </w:rPr>
            </w:pPr>
            <w:r>
              <w:rPr>
                <w:sz w:val="24"/>
                <w:szCs w:val="24"/>
              </w:rPr>
              <w:lastRenderedPageBreak/>
              <w:t xml:space="preserve">-минимальная/максимальная площадь земельного участка - </w:t>
            </w:r>
            <w:r>
              <w:rPr>
                <w:b/>
                <w:sz w:val="24"/>
                <w:szCs w:val="24"/>
              </w:rPr>
              <w:t>500/1000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autoSpaceDE w:val="0"/>
              <w:autoSpaceDN w:val="0"/>
              <w:adjustRightInd w:val="0"/>
              <w:ind w:firstLine="567"/>
              <w:jc w:val="both"/>
              <w:rPr>
                <w:sz w:val="24"/>
                <w:szCs w:val="24"/>
              </w:rPr>
            </w:pPr>
          </w:p>
        </w:tc>
        <w:tc>
          <w:tcPr>
            <w:tcW w:w="1421"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84"/>
        </w:trPr>
        <w:tc>
          <w:tcPr>
            <w:tcW w:w="884" w:type="pct"/>
          </w:tcPr>
          <w:p w:rsidR="00741D66" w:rsidRDefault="007A1C07">
            <w:pPr>
              <w:widowControl w:val="0"/>
              <w:jc w:val="both"/>
              <w:rPr>
                <w:sz w:val="24"/>
                <w:szCs w:val="24"/>
                <w:lang w:eastAsia="en-US" w:bidi="en-US"/>
              </w:rPr>
            </w:pPr>
            <w:r>
              <w:rPr>
                <w:sz w:val="24"/>
                <w:szCs w:val="24"/>
                <w:lang w:eastAsia="en-US" w:bidi="en-US"/>
              </w:rPr>
              <w:lastRenderedPageBreak/>
              <w:t>Деловое управление</w:t>
            </w:r>
          </w:p>
          <w:p w:rsidR="00741D66" w:rsidRDefault="007A1C07">
            <w:pPr>
              <w:widowControl w:val="0"/>
              <w:jc w:val="both"/>
              <w:rPr>
                <w:sz w:val="24"/>
                <w:szCs w:val="24"/>
                <w:lang w:eastAsia="en-US" w:bidi="en-US"/>
              </w:rPr>
            </w:pPr>
            <w:r>
              <w:rPr>
                <w:sz w:val="24"/>
                <w:szCs w:val="24"/>
                <w:lang w:eastAsia="en-US" w:bidi="en-US"/>
              </w:rPr>
              <w:t>(4.1)</w:t>
            </w:r>
          </w:p>
        </w:tc>
        <w:tc>
          <w:tcPr>
            <w:tcW w:w="1273"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autoSpaceDE w:val="0"/>
              <w:autoSpaceDN w:val="0"/>
              <w:adjustRightInd w:val="0"/>
              <w:ind w:firstLine="567"/>
              <w:jc w:val="both"/>
              <w:rPr>
                <w:sz w:val="24"/>
                <w:szCs w:val="24"/>
              </w:rPr>
            </w:pPr>
          </w:p>
        </w:tc>
        <w:tc>
          <w:tcPr>
            <w:tcW w:w="1421"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84"/>
        </w:trPr>
        <w:tc>
          <w:tcPr>
            <w:tcW w:w="884" w:type="pct"/>
          </w:tcPr>
          <w:p w:rsidR="00741D66" w:rsidRDefault="007A1C07">
            <w:pPr>
              <w:widowControl w:val="0"/>
              <w:jc w:val="both"/>
              <w:rPr>
                <w:sz w:val="24"/>
                <w:szCs w:val="24"/>
                <w:lang w:eastAsia="en-US" w:bidi="en-US"/>
              </w:rPr>
            </w:pPr>
            <w:proofErr w:type="gramStart"/>
            <w:r>
              <w:rPr>
                <w:color w:val="22272F"/>
                <w:sz w:val="23"/>
                <w:szCs w:val="23"/>
                <w:shd w:val="clear" w:color="auto" w:fill="FFFFFF"/>
              </w:rPr>
              <w:t>Целлюлозно-бумажная промышленность (6.11</w:t>
            </w:r>
            <w:proofErr w:type="gramEnd"/>
          </w:p>
        </w:tc>
        <w:tc>
          <w:tcPr>
            <w:tcW w:w="1273" w:type="pct"/>
          </w:tcPr>
          <w:p w:rsidR="00741D66" w:rsidRDefault="007A1C07">
            <w:pPr>
              <w:widowControl w:val="0"/>
              <w:jc w:val="both"/>
              <w:rPr>
                <w:sz w:val="24"/>
                <w:szCs w:val="24"/>
              </w:rPr>
            </w:pPr>
            <w:r>
              <w:rPr>
                <w:sz w:val="24"/>
                <w:szCs w:val="24"/>
              </w:rPr>
              <w:t xml:space="preserve">        ---</w:t>
            </w:r>
          </w:p>
        </w:tc>
        <w:tc>
          <w:tcPr>
            <w:tcW w:w="1421" w:type="pct"/>
          </w:tcPr>
          <w:p w:rsidR="00741D66" w:rsidRDefault="007A1C07">
            <w:pPr>
              <w:widowControl w:val="0"/>
              <w:ind w:firstLine="567"/>
              <w:jc w:val="both"/>
              <w:rPr>
                <w:b/>
                <w:sz w:val="24"/>
                <w:szCs w:val="24"/>
              </w:rPr>
            </w:pPr>
            <w:r>
              <w:rPr>
                <w:b/>
                <w:sz w:val="24"/>
                <w:szCs w:val="24"/>
              </w:rPr>
              <w:t>---</w:t>
            </w:r>
          </w:p>
        </w:tc>
        <w:tc>
          <w:tcPr>
            <w:tcW w:w="1421" w:type="pct"/>
          </w:tcPr>
          <w:p w:rsidR="00741D66" w:rsidRDefault="007A1C07">
            <w:pPr>
              <w:rPr>
                <w:sz w:val="24"/>
                <w:szCs w:val="24"/>
              </w:rPr>
            </w:pPr>
            <w:r>
              <w:rPr>
                <w:sz w:val="24"/>
                <w:szCs w:val="24"/>
              </w:rPr>
              <w:t xml:space="preserve">Запрещено согласно </w:t>
            </w:r>
            <w:proofErr w:type="gramStart"/>
            <w:r w:rsidRPr="00C410BA">
              <w:rPr>
                <w:rFonts w:eastAsia="SimSun"/>
                <w:b/>
                <w:bCs/>
                <w:color w:val="000000"/>
                <w:sz w:val="24"/>
                <w:szCs w:val="24"/>
                <w:lang w:eastAsia="zh-CN"/>
              </w:rPr>
              <w:t>Решени</w:t>
            </w:r>
            <w:r>
              <w:rPr>
                <w:rFonts w:eastAsia="SimSun"/>
                <w:b/>
                <w:bCs/>
                <w:color w:val="000000"/>
                <w:sz w:val="24"/>
                <w:szCs w:val="24"/>
                <w:lang w:eastAsia="zh-CN"/>
              </w:rPr>
              <w:t>и</w:t>
            </w:r>
            <w:proofErr w:type="gramEnd"/>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trPr>
        <w:tc>
          <w:tcPr>
            <w:tcW w:w="884" w:type="pct"/>
          </w:tcPr>
          <w:p w:rsidR="00741D66" w:rsidRDefault="007A1C07">
            <w:pPr>
              <w:widowControl w:val="0"/>
              <w:jc w:val="both"/>
              <w:rPr>
                <w:sz w:val="24"/>
                <w:szCs w:val="24"/>
                <w:lang w:eastAsia="en-US" w:bidi="en-US"/>
              </w:rPr>
            </w:pPr>
            <w:r>
              <w:rPr>
                <w:color w:val="22272F"/>
                <w:sz w:val="23"/>
                <w:szCs w:val="23"/>
                <w:shd w:val="clear" w:color="auto" w:fill="FFFFFF"/>
              </w:rPr>
              <w:lastRenderedPageBreak/>
              <w:t>Объекты культурно-досуговой деятельности</w:t>
            </w:r>
          </w:p>
          <w:p w:rsidR="00741D66" w:rsidRDefault="007A1C07">
            <w:pPr>
              <w:widowControl w:val="0"/>
              <w:jc w:val="both"/>
              <w:rPr>
                <w:sz w:val="24"/>
                <w:szCs w:val="24"/>
                <w:lang w:eastAsia="en-US" w:bidi="en-US"/>
              </w:rPr>
            </w:pPr>
            <w:r>
              <w:rPr>
                <w:sz w:val="24"/>
                <w:szCs w:val="24"/>
                <w:lang w:eastAsia="en-US" w:bidi="en-US"/>
              </w:rPr>
              <w:t xml:space="preserve"> (3.6.1)</w:t>
            </w: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tc>
        <w:tc>
          <w:tcPr>
            <w:tcW w:w="1273"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color w:val="22272F"/>
                <w:sz w:val="23"/>
                <w:szCs w:val="23"/>
                <w:shd w:val="clear" w:color="auto" w:fill="FFFFFF"/>
              </w:rPr>
            </w:pPr>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sz w:val="24"/>
                <w:szCs w:val="24"/>
              </w:rPr>
              <w:t>-минимальная/максимальная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proofErr w:type="gramStart"/>
            <w:r w:rsidRPr="00C410BA">
              <w:rPr>
                <w:rFonts w:ascii="TimesNewRomanPS-BoldMT" w:eastAsia="TimesNewRomanPS-BoldMT" w:hAnsi="TimesNewRomanPS-BoldMT" w:cs="TimesNewRomanPS-BoldMT"/>
                <w:b/>
                <w:bCs/>
                <w:color w:val="000000"/>
                <w:sz w:val="24"/>
                <w:szCs w:val="24"/>
                <w:lang w:eastAsia="zh-CN"/>
              </w:rPr>
              <w:t>)</w:t>
            </w:r>
            <w:r>
              <w:rPr>
                <w:sz w:val="22"/>
                <w:szCs w:val="22"/>
              </w:rPr>
              <w:t>В</w:t>
            </w:r>
            <w:proofErr w:type="gramEnd"/>
            <w:r>
              <w:rPr>
                <w:sz w:val="22"/>
                <w:szCs w:val="22"/>
              </w:rPr>
              <w:t>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trPr>
        <w:tc>
          <w:tcPr>
            <w:tcW w:w="884" w:type="pct"/>
          </w:tcPr>
          <w:p w:rsidR="00741D66" w:rsidRDefault="007A1C07">
            <w:pPr>
              <w:widowControl w:val="0"/>
              <w:jc w:val="both"/>
              <w:rPr>
                <w:sz w:val="24"/>
                <w:szCs w:val="24"/>
              </w:rPr>
            </w:pPr>
            <w:r>
              <w:rPr>
                <w:sz w:val="24"/>
                <w:szCs w:val="24"/>
              </w:rPr>
              <w:t>Оказание социальной помощи населению</w:t>
            </w:r>
          </w:p>
          <w:p w:rsidR="00741D66" w:rsidRDefault="007A1C07">
            <w:pPr>
              <w:widowControl w:val="0"/>
              <w:jc w:val="both"/>
              <w:rPr>
                <w:sz w:val="24"/>
                <w:szCs w:val="24"/>
              </w:rPr>
            </w:pPr>
            <w:r>
              <w:rPr>
                <w:sz w:val="24"/>
                <w:szCs w:val="24"/>
              </w:rPr>
              <w:t>(3.2.2)</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sz w:val="24"/>
                <w:szCs w:val="24"/>
              </w:rPr>
              <w:t>Оказание услуг связи (3.2.3)</w:t>
            </w:r>
          </w:p>
          <w:p w:rsidR="00741D66" w:rsidRDefault="00741D66">
            <w:pPr>
              <w:widowControl w:val="0"/>
              <w:jc w:val="both"/>
              <w:rPr>
                <w:sz w:val="24"/>
                <w:szCs w:val="24"/>
              </w:rPr>
            </w:pPr>
          </w:p>
        </w:tc>
        <w:tc>
          <w:tcPr>
            <w:tcW w:w="1273" w:type="pct"/>
          </w:tcPr>
          <w:p w:rsidR="00741D66" w:rsidRDefault="007A1C07">
            <w:pPr>
              <w:shd w:val="clear" w:color="auto" w:fill="FFFFFF"/>
              <w:jc w:val="both"/>
              <w:rPr>
                <w:color w:val="22272F"/>
                <w:sz w:val="23"/>
                <w:szCs w:val="23"/>
              </w:rPr>
            </w:pPr>
            <w:r>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color w:val="22272F"/>
                <w:sz w:val="23"/>
                <w:szCs w:val="23"/>
              </w:rPr>
              <w:t>для</w:t>
            </w:r>
            <w:proofErr w:type="gramEnd"/>
          </w:p>
          <w:p w:rsidR="00741D66" w:rsidRDefault="007A1C07">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color w:val="22272F"/>
                <w:sz w:val="23"/>
                <w:szCs w:val="23"/>
                <w:shd w:val="clear" w:color="auto" w:fill="FFFFFF"/>
              </w:rPr>
              <w:t xml:space="preserve">Размещение зданий, </w:t>
            </w:r>
            <w:r>
              <w:rPr>
                <w:color w:val="22272F"/>
                <w:sz w:val="23"/>
                <w:szCs w:val="23"/>
                <w:shd w:val="clear" w:color="auto" w:fill="FFFFFF"/>
              </w:rPr>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1421" w:type="pct"/>
          </w:tcPr>
          <w:p w:rsidR="00741D66" w:rsidRDefault="007A1C07">
            <w:pPr>
              <w:widowControl w:val="0"/>
              <w:overflowPunct w:val="0"/>
              <w:autoSpaceDE w:val="0"/>
              <w:jc w:val="both"/>
              <w:textAlignment w:val="baseline"/>
              <w:rPr>
                <w:sz w:val="24"/>
                <w:szCs w:val="24"/>
              </w:rPr>
            </w:pPr>
            <w:r>
              <w:rPr>
                <w:sz w:val="24"/>
                <w:szCs w:val="24"/>
              </w:rPr>
              <w:lastRenderedPageBreak/>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от границ земельных участков  за </w:t>
            </w:r>
            <w:proofErr w:type="gramStart"/>
            <w:r>
              <w:rPr>
                <w:b/>
                <w:sz w:val="24"/>
                <w:szCs w:val="24"/>
              </w:rPr>
              <w:t>пределами</w:t>
            </w:r>
            <w:proofErr w:type="gramEnd"/>
            <w:r>
              <w:rPr>
                <w:b/>
                <w:sz w:val="24"/>
                <w:szCs w:val="24"/>
              </w:rPr>
              <w:t xml:space="preserve"> которых запрещено строительство зданий, строений, сооружений: -3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741D66" w:rsidRDefault="007A1C07">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proofErr w:type="gramStart"/>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trPr>
        <w:tc>
          <w:tcPr>
            <w:tcW w:w="884" w:type="pct"/>
          </w:tcPr>
          <w:p w:rsidR="00741D66" w:rsidRDefault="007A1C07">
            <w:pPr>
              <w:widowControl w:val="0"/>
              <w:tabs>
                <w:tab w:val="left" w:pos="375"/>
                <w:tab w:val="left" w:pos="555"/>
              </w:tabs>
              <w:autoSpaceDE w:val="0"/>
              <w:autoSpaceDN w:val="0"/>
              <w:adjustRightInd w:val="0"/>
              <w:jc w:val="both"/>
              <w:rPr>
                <w:sz w:val="24"/>
                <w:szCs w:val="24"/>
              </w:rPr>
            </w:pPr>
            <w:r>
              <w:rPr>
                <w:sz w:val="24"/>
                <w:szCs w:val="24"/>
              </w:rPr>
              <w:lastRenderedPageBreak/>
              <w:t>Бытовое обслуживание</w:t>
            </w:r>
          </w:p>
          <w:p w:rsidR="00741D66" w:rsidRDefault="007A1C07">
            <w:pPr>
              <w:widowControl w:val="0"/>
              <w:tabs>
                <w:tab w:val="left" w:pos="375"/>
                <w:tab w:val="left" w:pos="555"/>
              </w:tabs>
              <w:autoSpaceDE w:val="0"/>
              <w:autoSpaceDN w:val="0"/>
              <w:adjustRightInd w:val="0"/>
              <w:jc w:val="both"/>
              <w:rPr>
                <w:sz w:val="24"/>
                <w:szCs w:val="24"/>
              </w:rPr>
            </w:pPr>
            <w:r>
              <w:rPr>
                <w:sz w:val="24"/>
                <w:szCs w:val="24"/>
              </w:rPr>
              <w:t>(3.3)</w:t>
            </w:r>
          </w:p>
        </w:tc>
        <w:tc>
          <w:tcPr>
            <w:tcW w:w="1273" w:type="pct"/>
          </w:tcPr>
          <w:p w:rsidR="00741D66" w:rsidRDefault="007A1C07">
            <w:pPr>
              <w:shd w:val="clear" w:color="auto" w:fill="FFFFFF"/>
              <w:jc w:val="center"/>
              <w:rPr>
                <w:color w:val="22272F"/>
                <w:sz w:val="23"/>
                <w:szCs w:val="23"/>
              </w:rPr>
            </w:pPr>
            <w:r>
              <w:rPr>
                <w:color w:val="22272F"/>
                <w:sz w:val="23"/>
                <w:szCs w:val="23"/>
              </w:rPr>
              <w:t xml:space="preserve">Размещение объектов </w:t>
            </w:r>
            <w:proofErr w:type="gramStart"/>
            <w:r>
              <w:rPr>
                <w:color w:val="22272F"/>
                <w:sz w:val="23"/>
                <w:szCs w:val="23"/>
              </w:rPr>
              <w:t>капитального</w:t>
            </w:r>
            <w:proofErr w:type="gramEnd"/>
          </w:p>
          <w:p w:rsidR="00741D66" w:rsidRDefault="007A1C07">
            <w:pPr>
              <w:shd w:val="clear" w:color="auto" w:fill="FFFFFF"/>
              <w:jc w:val="center"/>
              <w:rPr>
                <w:color w:val="22272F"/>
                <w:sz w:val="23"/>
                <w:szCs w:val="23"/>
              </w:rPr>
            </w:pPr>
            <w:proofErr w:type="gramStart"/>
            <w:r>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tc>
        <w:tc>
          <w:tcPr>
            <w:tcW w:w="1421" w:type="pct"/>
          </w:tcPr>
          <w:p w:rsidR="00741D66" w:rsidRPr="00C410BA" w:rsidRDefault="007A1C07">
            <w:pPr>
              <w:widowControl w:val="0"/>
              <w:jc w:val="both"/>
              <w:rPr>
                <w:rFonts w:ascii="TimesNewRomanPS-BoldMT" w:eastAsia="TimesNewRomanPS-BoldMT" w:hAnsi="TimesNewRomanPS-BoldMT" w:cs="TimesNewRomanPS-BoldMT"/>
                <w:b/>
                <w:bCs/>
                <w:color w:val="000000"/>
                <w:sz w:val="24"/>
                <w:szCs w:val="24"/>
                <w:lang w:eastAsia="zh-CN"/>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C410BA" w:rsidRDefault="00741D66">
            <w:pPr>
              <w:widowControl w:val="0"/>
              <w:jc w:val="both"/>
              <w:rPr>
                <w:rFonts w:ascii="TimesNewRomanPS-BoldMT" w:eastAsia="TimesNewRomanPS-BoldMT" w:hAnsi="TimesNewRomanPS-BoldMT" w:cs="TimesNewRomanPS-BoldMT"/>
                <w:b/>
                <w:bCs/>
                <w:color w:val="000000"/>
                <w:sz w:val="24"/>
                <w:szCs w:val="24"/>
                <w:lang w:eastAsia="zh-CN"/>
              </w:rPr>
            </w:pPr>
          </w:p>
        </w:tc>
      </w:tr>
      <w:tr w:rsidR="00741D66">
        <w:trPr>
          <w:trHeight w:val="800"/>
        </w:trPr>
        <w:tc>
          <w:tcPr>
            <w:tcW w:w="884" w:type="pct"/>
          </w:tcPr>
          <w:p w:rsidR="00741D66" w:rsidRDefault="007A1C07">
            <w:pPr>
              <w:widowControl w:val="0"/>
              <w:rPr>
                <w:sz w:val="24"/>
                <w:szCs w:val="24"/>
              </w:rPr>
            </w:pPr>
            <w:r>
              <w:rPr>
                <w:sz w:val="24"/>
                <w:szCs w:val="24"/>
              </w:rPr>
              <w:t xml:space="preserve">Гостиничное обслуживание </w:t>
            </w:r>
          </w:p>
          <w:p w:rsidR="00741D66" w:rsidRDefault="007A1C07">
            <w:pPr>
              <w:widowControl w:val="0"/>
              <w:jc w:val="both"/>
              <w:rPr>
                <w:b/>
                <w:sz w:val="24"/>
                <w:szCs w:val="24"/>
                <w:lang w:eastAsia="en-US" w:bidi="en-US"/>
              </w:rPr>
            </w:pPr>
            <w:r>
              <w:rPr>
                <w:sz w:val="24"/>
                <w:szCs w:val="24"/>
              </w:rPr>
              <w:t>(4.7)</w:t>
            </w:r>
          </w:p>
        </w:tc>
        <w:tc>
          <w:tcPr>
            <w:tcW w:w="1273"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421"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421"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974"/>
        </w:trPr>
        <w:tc>
          <w:tcPr>
            <w:tcW w:w="884" w:type="pct"/>
          </w:tcPr>
          <w:p w:rsidR="00741D66" w:rsidRDefault="007A1C07">
            <w:pPr>
              <w:widowControl w:val="0"/>
              <w:jc w:val="both"/>
              <w:rPr>
                <w:sz w:val="24"/>
                <w:szCs w:val="24"/>
              </w:rPr>
            </w:pPr>
            <w:r>
              <w:rPr>
                <w:sz w:val="24"/>
                <w:szCs w:val="24"/>
              </w:rPr>
              <w:lastRenderedPageBreak/>
              <w:t>Торговые центры</w:t>
            </w:r>
          </w:p>
          <w:p w:rsidR="00741D66" w:rsidRDefault="007A1C07">
            <w:pPr>
              <w:widowControl w:val="0"/>
              <w:jc w:val="both"/>
              <w:rPr>
                <w:sz w:val="24"/>
                <w:szCs w:val="24"/>
              </w:rPr>
            </w:pPr>
            <w:r>
              <w:rPr>
                <w:sz w:val="24"/>
                <w:szCs w:val="24"/>
              </w:rPr>
              <w:t>(4.2),</w:t>
            </w:r>
            <w:r>
              <w:rPr>
                <w:b/>
                <w:bCs/>
                <w:sz w:val="24"/>
                <w:szCs w:val="24"/>
              </w:rPr>
              <w:t>за исключением</w:t>
            </w:r>
            <w:r>
              <w:rPr>
                <w:sz w:val="24"/>
                <w:szCs w:val="24"/>
              </w:rPr>
              <w:t>:</w:t>
            </w:r>
          </w:p>
          <w:p w:rsidR="00741D66" w:rsidRDefault="007A1C07">
            <w:pPr>
              <w:pStyle w:val="s1"/>
              <w:shd w:val="clear" w:color="auto" w:fill="FFFFFF"/>
              <w:spacing w:before="0" w:beforeAutospacing="0" w:after="0" w:afterAutospacing="0"/>
              <w:jc w:val="both"/>
              <w:rPr>
                <w:b/>
                <w:bCs/>
                <w:color w:val="22272F"/>
                <w:sz w:val="23"/>
                <w:szCs w:val="23"/>
              </w:rPr>
            </w:pPr>
            <w:r>
              <w:rPr>
                <w:color w:val="22272F"/>
                <w:sz w:val="23"/>
                <w:szCs w:val="23"/>
              </w:rPr>
              <w:t>-</w:t>
            </w:r>
            <w:r>
              <w:rPr>
                <w:b/>
                <w:bCs/>
                <w:color w:val="22272F"/>
                <w:sz w:val="23"/>
                <w:szCs w:val="23"/>
              </w:rPr>
              <w:t>размещение гаражей и (или) стоянок для автомобилей сотрудников и посетителей торгового центра,</w:t>
            </w:r>
          </w:p>
          <w:p w:rsidR="00741D66" w:rsidRDefault="007A1C07">
            <w:pPr>
              <w:widowControl w:val="0"/>
              <w:jc w:val="both"/>
              <w:rPr>
                <w:b/>
                <w:bCs/>
                <w:color w:val="22272F"/>
                <w:sz w:val="23"/>
                <w:szCs w:val="23"/>
                <w:shd w:val="clear" w:color="auto" w:fill="FFFFFF"/>
              </w:rPr>
            </w:pPr>
            <w:r>
              <w:rPr>
                <w:b/>
                <w:bCs/>
                <w:color w:val="22272F"/>
                <w:sz w:val="23"/>
                <w:szCs w:val="23"/>
              </w:rPr>
              <w:t>-п.4.7-</w:t>
            </w:r>
            <w:r>
              <w:rPr>
                <w:b/>
                <w:bCs/>
                <w:color w:val="22272F"/>
                <w:sz w:val="23"/>
                <w:szCs w:val="23"/>
                <w:shd w:val="clear" w:color="auto" w:fill="FFFFFF"/>
              </w:rPr>
              <w:t>Гостиничное обслуживание (4.7)</w:t>
            </w:r>
          </w:p>
          <w:p w:rsidR="00741D66" w:rsidRDefault="007A1C07">
            <w:pPr>
              <w:widowControl w:val="0"/>
              <w:jc w:val="both"/>
              <w:rPr>
                <w:b/>
                <w:bCs/>
                <w:color w:val="22272F"/>
                <w:sz w:val="23"/>
                <w:szCs w:val="23"/>
                <w:shd w:val="clear" w:color="auto" w:fill="FFFFFF"/>
              </w:rPr>
            </w:pPr>
            <w:r>
              <w:rPr>
                <w:b/>
                <w:bCs/>
                <w:color w:val="22272F"/>
                <w:sz w:val="23"/>
                <w:szCs w:val="23"/>
                <w:shd w:val="clear" w:color="auto" w:fill="FFFFFF"/>
              </w:rPr>
              <w:t>-п.4.8 -Развлечение(4.8)</w:t>
            </w:r>
          </w:p>
          <w:p w:rsidR="00741D66" w:rsidRDefault="007A1C07">
            <w:pPr>
              <w:widowControl w:val="0"/>
              <w:jc w:val="both"/>
              <w:rPr>
                <w:b/>
                <w:bCs/>
                <w:color w:val="22272F"/>
                <w:sz w:val="23"/>
                <w:szCs w:val="23"/>
                <w:shd w:val="clear" w:color="auto" w:fill="FFFFFF"/>
              </w:rPr>
            </w:pPr>
            <w:r>
              <w:rPr>
                <w:b/>
                <w:bCs/>
                <w:color w:val="22272F"/>
                <w:sz w:val="23"/>
                <w:szCs w:val="23"/>
              </w:rPr>
              <w:t>-п.4.8.1.-Р</w:t>
            </w:r>
            <w:r>
              <w:rPr>
                <w:b/>
                <w:bCs/>
                <w:color w:val="22272F"/>
                <w:sz w:val="23"/>
                <w:szCs w:val="23"/>
                <w:shd w:val="clear" w:color="auto" w:fill="FFFFFF"/>
              </w:rPr>
              <w:t>азвлекательные мероприятия (4.8.1)</w:t>
            </w:r>
          </w:p>
          <w:p w:rsidR="00741D66" w:rsidRDefault="007A1C07">
            <w:pPr>
              <w:widowControl w:val="0"/>
              <w:jc w:val="both"/>
              <w:rPr>
                <w:b/>
                <w:bCs/>
                <w:color w:val="22272F"/>
                <w:sz w:val="23"/>
                <w:szCs w:val="23"/>
                <w:shd w:val="clear" w:color="auto" w:fill="FFFFFF"/>
                <w:lang w:eastAsia="en-US" w:bidi="en-US"/>
              </w:rPr>
            </w:pPr>
            <w:r>
              <w:rPr>
                <w:b/>
                <w:bCs/>
                <w:color w:val="22272F"/>
                <w:sz w:val="23"/>
                <w:szCs w:val="23"/>
              </w:rPr>
              <w:t>-п.4.8.2-</w:t>
            </w:r>
            <w:r>
              <w:rPr>
                <w:b/>
                <w:bCs/>
                <w:color w:val="22272F"/>
                <w:sz w:val="23"/>
                <w:szCs w:val="23"/>
                <w:shd w:val="clear" w:color="auto" w:fill="FFFFFF"/>
              </w:rPr>
              <w:t>Проведение азартных игр (4.8.2)</w:t>
            </w:r>
          </w:p>
          <w:p w:rsidR="00741D66" w:rsidRDefault="00741D66">
            <w:pPr>
              <w:pStyle w:val="s1"/>
              <w:shd w:val="clear" w:color="auto" w:fill="FFFFFF"/>
              <w:spacing w:before="0" w:beforeAutospacing="0" w:after="0" w:afterAutospacing="0"/>
              <w:jc w:val="both"/>
              <w:rPr>
                <w:color w:val="22272F"/>
                <w:sz w:val="23"/>
                <w:szCs w:val="23"/>
              </w:rPr>
            </w:pPr>
          </w:p>
          <w:p w:rsidR="00741D66" w:rsidRDefault="007A1C07">
            <w:pPr>
              <w:widowControl w:val="0"/>
              <w:jc w:val="both"/>
              <w:rPr>
                <w:b/>
                <w:sz w:val="24"/>
                <w:szCs w:val="24"/>
                <w:lang w:eastAsia="en-US" w:bidi="en-US"/>
              </w:rPr>
            </w:pPr>
            <w:r>
              <w:rPr>
                <w:color w:val="22272F"/>
                <w:sz w:val="23"/>
                <w:szCs w:val="23"/>
                <w:shd w:val="clear" w:color="auto" w:fill="FFFFFF"/>
              </w:rPr>
              <w:t>Банковская и страховая деятельность(4.5)</w:t>
            </w: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tc>
        <w:tc>
          <w:tcPr>
            <w:tcW w:w="1273" w:type="pct"/>
          </w:tcPr>
          <w:p w:rsidR="00741D66" w:rsidRDefault="007A1C07">
            <w:pPr>
              <w:pStyle w:val="s1"/>
              <w:shd w:val="clear" w:color="auto" w:fill="FFFFFF"/>
              <w:spacing w:before="0" w:beforeAutospacing="0" w:after="0" w:afterAutospacing="0"/>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5" w:anchor="/document/75062082/entry/1045" w:history="1">
              <w:r>
                <w:rPr>
                  <w:rStyle w:val="a6"/>
                  <w:color w:val="3272C0"/>
                  <w:sz w:val="23"/>
                  <w:szCs w:val="23"/>
                </w:rPr>
                <w:t>кодами 4.5,4.6,</w:t>
              </w:r>
            </w:hyperlink>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741D66" w:rsidRDefault="00741D66">
            <w:pPr>
              <w:widowControl w:val="0"/>
              <w:jc w:val="both"/>
              <w:rPr>
                <w:color w:val="22272F"/>
                <w:sz w:val="23"/>
                <w:szCs w:val="23"/>
                <w:shd w:val="clear" w:color="auto" w:fill="FFFFFF"/>
              </w:rPr>
            </w:pPr>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sz w:val="24"/>
                <w:szCs w:val="24"/>
              </w:rPr>
              <w:t xml:space="preserve">-минимальная/максимальная площадь земельного участка - </w:t>
            </w:r>
            <w:r>
              <w:rPr>
                <w:b/>
                <w:sz w:val="24"/>
                <w:szCs w:val="24"/>
              </w:rPr>
              <w:t>4000/10000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sz w:val="24"/>
                <w:szCs w:val="24"/>
              </w:rPr>
              <w:t>Запрещено: Размещение мест массового отдыха населения,  площадок для стоянки и остановки всех видов транспорта; гостиниц</w:t>
            </w:r>
            <w:proofErr w:type="gramStart"/>
            <w:r>
              <w:rPr>
                <w:sz w:val="24"/>
                <w:szCs w:val="24"/>
              </w:rPr>
              <w:t>,с</w:t>
            </w:r>
            <w:proofErr w:type="gramEnd"/>
            <w:r>
              <w:rPr>
                <w:sz w:val="24"/>
                <w:szCs w:val="24"/>
              </w:rPr>
              <w:t xml:space="preserve">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jc w:val="both"/>
              <w:rPr>
                <w:b/>
                <w:sz w:val="24"/>
                <w:szCs w:val="24"/>
              </w:rPr>
            </w:pPr>
          </w:p>
        </w:tc>
      </w:tr>
      <w:tr w:rsidR="00741D66">
        <w:trPr>
          <w:trHeight w:val="849"/>
        </w:trPr>
        <w:tc>
          <w:tcPr>
            <w:tcW w:w="884" w:type="pct"/>
          </w:tcPr>
          <w:p w:rsidR="00741D66" w:rsidRDefault="007A1C07">
            <w:pPr>
              <w:widowControl w:val="0"/>
              <w:jc w:val="both"/>
              <w:rPr>
                <w:sz w:val="24"/>
                <w:szCs w:val="24"/>
              </w:rPr>
            </w:pPr>
            <w:r>
              <w:rPr>
                <w:sz w:val="24"/>
                <w:szCs w:val="24"/>
              </w:rPr>
              <w:t>Рынки</w:t>
            </w:r>
          </w:p>
          <w:p w:rsidR="00741D66" w:rsidRDefault="007A1C07">
            <w:pPr>
              <w:widowControl w:val="0"/>
              <w:jc w:val="both"/>
              <w:rPr>
                <w:sz w:val="24"/>
                <w:szCs w:val="24"/>
                <w:highlight w:val="yellow"/>
              </w:rPr>
            </w:pPr>
            <w:r>
              <w:rPr>
                <w:sz w:val="24"/>
                <w:szCs w:val="24"/>
              </w:rPr>
              <w:t>(4.3), за исключением:</w:t>
            </w:r>
          </w:p>
          <w:p w:rsidR="00741D66" w:rsidRDefault="007A1C07">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rsidR="00741D66" w:rsidRDefault="00741D66">
            <w:pPr>
              <w:widowControl w:val="0"/>
              <w:jc w:val="both"/>
              <w:rPr>
                <w:sz w:val="24"/>
                <w:szCs w:val="24"/>
              </w:rPr>
            </w:pPr>
          </w:p>
          <w:p w:rsidR="00741D66" w:rsidRDefault="00741D66">
            <w:pPr>
              <w:widowControl w:val="0"/>
              <w:jc w:val="both"/>
              <w:rPr>
                <w:sz w:val="24"/>
                <w:szCs w:val="24"/>
                <w:highlight w:val="yellow"/>
                <w:lang w:eastAsia="en-US"/>
              </w:rPr>
            </w:pPr>
          </w:p>
        </w:tc>
        <w:tc>
          <w:tcPr>
            <w:tcW w:w="1273" w:type="pct"/>
          </w:tcPr>
          <w:p w:rsidR="00741D66" w:rsidRDefault="007A1C07">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1D66" w:rsidRDefault="00741D66">
            <w:pPr>
              <w:widowControl w:val="0"/>
              <w:jc w:val="both"/>
              <w:rPr>
                <w:sz w:val="24"/>
                <w:szCs w:val="24"/>
              </w:rPr>
            </w:pPr>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b/>
                <w:sz w:val="24"/>
                <w:szCs w:val="24"/>
              </w:rPr>
              <w:t xml:space="preserve">предельные (минимальные и (или) максимальные) размеры </w:t>
            </w: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10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w:t>
            </w:r>
            <w:r>
              <w:rPr>
                <w:b/>
                <w:sz w:val="24"/>
                <w:szCs w:val="24"/>
              </w:rPr>
              <w:lastRenderedPageBreak/>
              <w:t xml:space="preserve">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tc>
        <w:tc>
          <w:tcPr>
            <w:tcW w:w="1421" w:type="pct"/>
          </w:tcPr>
          <w:p w:rsidR="00741D66" w:rsidRDefault="007A1C07">
            <w:pPr>
              <w:rPr>
                <w:sz w:val="24"/>
                <w:szCs w:val="24"/>
              </w:rPr>
            </w:pPr>
            <w:r>
              <w:rPr>
                <w:sz w:val="24"/>
                <w:szCs w:val="24"/>
              </w:rPr>
              <w:lastRenderedPageBreak/>
              <w:t xml:space="preserve">Размещение площадки для стоянки и остановки всех видов транспорта; </w:t>
            </w:r>
          </w:p>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jc w:val="both"/>
              <w:rPr>
                <w:b/>
                <w:sz w:val="24"/>
                <w:szCs w:val="24"/>
              </w:rPr>
            </w:pPr>
          </w:p>
        </w:tc>
      </w:tr>
      <w:tr w:rsidR="00741D66">
        <w:trPr>
          <w:trHeight w:val="849"/>
        </w:trPr>
        <w:tc>
          <w:tcPr>
            <w:tcW w:w="884" w:type="pct"/>
          </w:tcPr>
          <w:p w:rsidR="00741D66" w:rsidRDefault="007A1C07">
            <w:pPr>
              <w:widowControl w:val="0"/>
              <w:jc w:val="both"/>
              <w:rPr>
                <w:sz w:val="24"/>
                <w:szCs w:val="24"/>
              </w:rPr>
            </w:pPr>
            <w:r>
              <w:rPr>
                <w:sz w:val="24"/>
                <w:szCs w:val="24"/>
              </w:rPr>
              <w:lastRenderedPageBreak/>
              <w:t xml:space="preserve">Магазины </w:t>
            </w:r>
          </w:p>
          <w:p w:rsidR="00741D66" w:rsidRDefault="007A1C07">
            <w:pPr>
              <w:widowControl w:val="0"/>
              <w:jc w:val="both"/>
              <w:rPr>
                <w:sz w:val="24"/>
                <w:szCs w:val="24"/>
              </w:rPr>
            </w:pPr>
            <w:r>
              <w:rPr>
                <w:sz w:val="24"/>
                <w:szCs w:val="24"/>
              </w:rPr>
              <w:t>(4.4)</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tc>
        <w:tc>
          <w:tcPr>
            <w:tcW w:w="1421" w:type="pct"/>
          </w:tcPr>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trPr>
        <w:tc>
          <w:tcPr>
            <w:tcW w:w="884" w:type="pct"/>
          </w:tcPr>
          <w:p w:rsidR="00741D66" w:rsidRDefault="007A1C07">
            <w:pPr>
              <w:widowControl w:val="0"/>
              <w:jc w:val="both"/>
              <w:rPr>
                <w:sz w:val="24"/>
                <w:szCs w:val="24"/>
              </w:rPr>
            </w:pPr>
            <w:r>
              <w:rPr>
                <w:sz w:val="24"/>
                <w:szCs w:val="24"/>
              </w:rPr>
              <w:t xml:space="preserve">Общественное питание </w:t>
            </w:r>
          </w:p>
          <w:p w:rsidR="00741D66" w:rsidRDefault="007A1C07">
            <w:pPr>
              <w:widowControl w:val="0"/>
              <w:jc w:val="both"/>
              <w:rPr>
                <w:sz w:val="24"/>
                <w:szCs w:val="24"/>
              </w:rPr>
            </w:pPr>
            <w:r>
              <w:rPr>
                <w:sz w:val="24"/>
                <w:szCs w:val="24"/>
              </w:rPr>
              <w:t>(4.6)</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21" w:type="pct"/>
          </w:tcPr>
          <w:p w:rsidR="00741D66" w:rsidRDefault="007A1C07">
            <w:pPr>
              <w:widowControl w:val="0"/>
              <w:jc w:val="both"/>
              <w:rPr>
                <w:sz w:val="24"/>
                <w:szCs w:val="24"/>
              </w:rPr>
            </w:pPr>
            <w:r>
              <w:rPr>
                <w:sz w:val="24"/>
                <w:szCs w:val="24"/>
              </w:rPr>
              <w:t>-минимальная/максимальная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proofErr w:type="gramStart"/>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строительства установлены </w:t>
            </w:r>
            <w:r>
              <w:rPr>
                <w:sz w:val="22"/>
                <w:szCs w:val="22"/>
              </w:rPr>
              <w:lastRenderedPageBreak/>
              <w:t>в статье 36</w:t>
            </w:r>
            <w:proofErr w:type="gramEnd"/>
          </w:p>
          <w:p w:rsidR="00741D66" w:rsidRDefault="00741D66">
            <w:pPr>
              <w:widowControl w:val="0"/>
              <w:jc w:val="both"/>
              <w:rPr>
                <w:b/>
                <w:sz w:val="24"/>
                <w:szCs w:val="24"/>
              </w:rPr>
            </w:pPr>
          </w:p>
        </w:tc>
      </w:tr>
      <w:tr w:rsidR="00741D66">
        <w:trPr>
          <w:trHeight w:val="771"/>
        </w:trPr>
        <w:tc>
          <w:tcPr>
            <w:tcW w:w="884" w:type="pct"/>
          </w:tcPr>
          <w:p w:rsidR="00741D66" w:rsidRDefault="007A1C07">
            <w:pPr>
              <w:widowControl w:val="0"/>
              <w:jc w:val="both"/>
              <w:rPr>
                <w:sz w:val="24"/>
                <w:szCs w:val="24"/>
              </w:rPr>
            </w:pPr>
            <w:r>
              <w:rPr>
                <w:sz w:val="24"/>
                <w:szCs w:val="24"/>
              </w:rPr>
              <w:lastRenderedPageBreak/>
              <w:t>Банковская и страховая деятельность</w:t>
            </w:r>
          </w:p>
          <w:p w:rsidR="00741D66" w:rsidRDefault="007A1C07">
            <w:pPr>
              <w:widowControl w:val="0"/>
              <w:jc w:val="both"/>
              <w:rPr>
                <w:sz w:val="24"/>
                <w:szCs w:val="24"/>
              </w:rPr>
            </w:pPr>
            <w:r>
              <w:rPr>
                <w:sz w:val="24"/>
                <w:szCs w:val="24"/>
              </w:rPr>
              <w:t>(4.5)</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trPr>
        <w:tc>
          <w:tcPr>
            <w:tcW w:w="884" w:type="pct"/>
          </w:tcPr>
          <w:p w:rsidR="00741D66" w:rsidRDefault="007A1C07">
            <w:pPr>
              <w:widowControl w:val="0"/>
              <w:jc w:val="both"/>
              <w:rPr>
                <w:sz w:val="24"/>
                <w:szCs w:val="24"/>
              </w:rPr>
            </w:pPr>
            <w:r>
              <w:rPr>
                <w:color w:val="22272F"/>
                <w:sz w:val="23"/>
                <w:szCs w:val="23"/>
                <w:shd w:val="clear" w:color="auto" w:fill="FFFFFF"/>
              </w:rPr>
              <w:t>Обеспечение занятийспортом в помещениях</w:t>
            </w:r>
          </w:p>
          <w:p w:rsidR="00741D66" w:rsidRDefault="007A1C07">
            <w:pPr>
              <w:widowControl w:val="0"/>
              <w:jc w:val="both"/>
              <w:rPr>
                <w:sz w:val="24"/>
                <w:szCs w:val="24"/>
              </w:rPr>
            </w:pPr>
            <w:r>
              <w:rPr>
                <w:sz w:val="24"/>
                <w:szCs w:val="24"/>
              </w:rPr>
              <w:t>(5.1.2)</w:t>
            </w:r>
          </w:p>
          <w:p w:rsidR="00741D66" w:rsidRDefault="00741D66">
            <w:pPr>
              <w:widowControl w:val="0"/>
              <w:jc w:val="both"/>
              <w:rPr>
                <w:sz w:val="24"/>
                <w:szCs w:val="24"/>
              </w:rPr>
            </w:pPr>
          </w:p>
        </w:tc>
        <w:tc>
          <w:tcPr>
            <w:tcW w:w="1273" w:type="pct"/>
          </w:tcPr>
          <w:p w:rsidR="00741D66" w:rsidRDefault="007A1C07">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41D66">
            <w:pPr>
              <w:widowControl w:val="0"/>
              <w:jc w:val="both"/>
              <w:rPr>
                <w:sz w:val="24"/>
                <w:szCs w:val="24"/>
              </w:rPr>
            </w:pPr>
          </w:p>
          <w:p w:rsidR="00741D66" w:rsidRDefault="00741D66">
            <w:pPr>
              <w:widowControl w:val="0"/>
              <w:jc w:val="both"/>
              <w:rPr>
                <w:sz w:val="24"/>
                <w:szCs w:val="24"/>
              </w:rPr>
            </w:pPr>
          </w:p>
        </w:tc>
        <w:tc>
          <w:tcPr>
            <w:tcW w:w="142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rFonts w:ascii="Times New Roman CYR" w:eastAsia="Times New Roman CYR" w:hAnsi="Times New Roman CYR" w:cs="Times New Roman CYR"/>
                <w:sz w:val="24"/>
                <w:szCs w:val="24"/>
              </w:rPr>
              <w:t xml:space="preserve">максимальный процент застройки в границах земельного </w:t>
            </w:r>
            <w:r>
              <w:rPr>
                <w:rFonts w:ascii="Times New Roman CYR" w:eastAsia="Times New Roman CYR" w:hAnsi="Times New Roman CYR" w:cs="Times New Roman CYR"/>
                <w:sz w:val="24"/>
                <w:szCs w:val="24"/>
              </w:rPr>
              <w:lastRenderedPageBreak/>
              <w:t>участка - 80%</w:t>
            </w:r>
          </w:p>
        </w:tc>
        <w:tc>
          <w:tcPr>
            <w:tcW w:w="1421"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49"/>
        </w:trPr>
        <w:tc>
          <w:tcPr>
            <w:tcW w:w="88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Площадки для занятий спортом (5.1.3)</w:t>
            </w:r>
          </w:p>
        </w:tc>
        <w:tc>
          <w:tcPr>
            <w:tcW w:w="1273"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w:t>
            </w:r>
          </w:p>
        </w:tc>
        <w:tc>
          <w:tcPr>
            <w:tcW w:w="1421" w:type="pct"/>
          </w:tcPr>
          <w:p w:rsidR="00741D66" w:rsidRDefault="007A1C07">
            <w:pPr>
              <w:widowControl w:val="0"/>
              <w:ind w:firstLine="567"/>
              <w:jc w:val="both"/>
              <w:rPr>
                <w:sz w:val="24"/>
                <w:szCs w:val="24"/>
              </w:rPr>
            </w:pPr>
            <w:r>
              <w:rPr>
                <w:sz w:val="24"/>
                <w:szCs w:val="24"/>
              </w:rPr>
              <w:t>---</w:t>
            </w:r>
          </w:p>
        </w:tc>
        <w:tc>
          <w:tcPr>
            <w:tcW w:w="1421"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884" w:type="pct"/>
          </w:tcPr>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sz w:val="24"/>
                <w:szCs w:val="24"/>
              </w:rPr>
            </w:pPr>
          </w:p>
        </w:tc>
        <w:tc>
          <w:tcPr>
            <w:tcW w:w="1273"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sz w:val="24"/>
                <w:szCs w:val="24"/>
              </w:rPr>
              <w:t>-минимальная/максимальная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sz w:val="24"/>
                <w:szCs w:val="24"/>
              </w:rPr>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w:t>
            </w:r>
            <w:r w:rsidRPr="00C410BA">
              <w:rPr>
                <w:rFonts w:eastAsia="SimSun"/>
                <w:color w:val="000000"/>
                <w:sz w:val="24"/>
                <w:szCs w:val="24"/>
                <w:lang w:eastAsia="zh-CN"/>
              </w:rPr>
              <w:lastRenderedPageBreak/>
              <w:t xml:space="preserve">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trPr>
        <w:tc>
          <w:tcPr>
            <w:tcW w:w="884" w:type="pct"/>
          </w:tcPr>
          <w:p w:rsidR="00741D66" w:rsidRDefault="007A1C07">
            <w:pPr>
              <w:widowControl w:val="0"/>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273" w:type="pct"/>
          </w:tcPr>
          <w:p w:rsidR="00741D66" w:rsidRDefault="007A1C07">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21"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6"/>
        </w:trPr>
        <w:tc>
          <w:tcPr>
            <w:tcW w:w="884" w:type="pct"/>
          </w:tcPr>
          <w:p w:rsidR="00741D66" w:rsidRDefault="007A1C07">
            <w:pPr>
              <w:widowControl w:val="0"/>
              <w:jc w:val="both"/>
              <w:rPr>
                <w:sz w:val="24"/>
                <w:szCs w:val="24"/>
              </w:rPr>
            </w:pPr>
            <w:r>
              <w:rPr>
                <w:sz w:val="24"/>
                <w:szCs w:val="24"/>
              </w:rPr>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273"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421"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1"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строительства установлены </w:t>
            </w:r>
            <w:r>
              <w:rPr>
                <w:sz w:val="22"/>
                <w:szCs w:val="22"/>
              </w:rPr>
              <w:lastRenderedPageBreak/>
              <w:t>в статье 36</w:t>
            </w:r>
          </w:p>
          <w:p w:rsidR="00741D66" w:rsidRDefault="00741D66">
            <w:pPr>
              <w:widowControl w:val="0"/>
              <w:ind w:firstLine="567"/>
              <w:jc w:val="both"/>
              <w:rPr>
                <w:b/>
                <w:sz w:val="24"/>
                <w:szCs w:val="24"/>
              </w:rPr>
            </w:pPr>
          </w:p>
        </w:tc>
      </w:tr>
      <w:tr w:rsidR="00741D66">
        <w:trPr>
          <w:trHeight w:val="366"/>
        </w:trPr>
        <w:tc>
          <w:tcPr>
            <w:tcW w:w="884"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273" w:type="pct"/>
          </w:tcPr>
          <w:p w:rsidR="00741D66" w:rsidRDefault="007A1C07">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421"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1"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rPr>
          <w:sz w:val="24"/>
          <w:szCs w:val="24"/>
        </w:rPr>
      </w:pPr>
    </w:p>
    <w:p w:rsidR="00741D66" w:rsidRDefault="007A1C07">
      <w:pPr>
        <w:widowControl w:val="0"/>
        <w:numPr>
          <w:ilvl w:val="0"/>
          <w:numId w:val="9"/>
        </w:numPr>
        <w:ind w:left="714" w:hanging="357"/>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4174"/>
        <w:gridCol w:w="4508"/>
        <w:gridCol w:w="4511"/>
      </w:tblGrid>
      <w:tr w:rsidR="00741D66">
        <w:trPr>
          <w:trHeight w:val="552"/>
          <w:tblHeader/>
          <w:jc w:val="center"/>
        </w:trPr>
        <w:tc>
          <w:tcPr>
            <w:tcW w:w="841"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(номер по классификатору) </w:t>
            </w:r>
          </w:p>
        </w:tc>
        <w:tc>
          <w:tcPr>
            <w:tcW w:w="1315"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0"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1" w:type="pct"/>
          </w:tcPr>
          <w:p w:rsidR="00741D66" w:rsidRDefault="00741D66">
            <w:pPr>
              <w:widowControl w:val="0"/>
              <w:tabs>
                <w:tab w:val="left" w:pos="2520"/>
              </w:tabs>
              <w:jc w:val="center"/>
              <w:rPr>
                <w:b/>
                <w:sz w:val="24"/>
                <w:szCs w:val="24"/>
              </w:rPr>
            </w:pPr>
          </w:p>
        </w:tc>
      </w:tr>
      <w:tr w:rsidR="00741D66">
        <w:trPr>
          <w:trHeight w:val="552"/>
          <w:jc w:val="center"/>
        </w:trPr>
        <w:tc>
          <w:tcPr>
            <w:tcW w:w="841" w:type="pct"/>
          </w:tcPr>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315" w:type="pct"/>
          </w:tcPr>
          <w:p w:rsidR="00741D66" w:rsidRDefault="007A1C07">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20" w:type="pct"/>
          </w:tcPr>
          <w:p w:rsidR="00741D66" w:rsidRDefault="007A1C07">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w:t>
            </w:r>
          </w:p>
          <w:p w:rsidR="00741D66" w:rsidRDefault="007A1C07">
            <w:pPr>
              <w:widowControl w:val="0"/>
              <w:jc w:val="both"/>
              <w:rPr>
                <w:sz w:val="24"/>
                <w:szCs w:val="24"/>
              </w:rPr>
            </w:pPr>
            <w:r>
              <w:rPr>
                <w:sz w:val="24"/>
                <w:szCs w:val="24"/>
              </w:rPr>
              <w:t xml:space="preserve">- от границы земельного участка- </w:t>
            </w:r>
            <w:r>
              <w:rPr>
                <w:b/>
                <w:sz w:val="24"/>
                <w:szCs w:val="24"/>
              </w:rPr>
              <w:t>3 м;</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w:t>
            </w:r>
            <w:r>
              <w:rPr>
                <w:b/>
                <w:sz w:val="24"/>
                <w:szCs w:val="24"/>
              </w:rPr>
              <w:lastRenderedPageBreak/>
              <w:t xml:space="preserve">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 xml:space="preserve">территорииаэродрома </w:t>
            </w:r>
            <w:r w:rsidRPr="00C410BA">
              <w:rPr>
                <w:rFonts w:eastAsia="SimSun"/>
                <w:b/>
                <w:bCs/>
                <w:color w:val="000000"/>
                <w:sz w:val="26"/>
                <w:szCs w:val="26"/>
                <w:lang w:eastAsia="zh-CN"/>
              </w:rPr>
              <w:t>Краснодар</w:t>
            </w:r>
            <w:r w:rsidRPr="00C410BA">
              <w:rPr>
                <w:rFonts w:ascii="TimesNewRomanPS-BoldMT" w:eastAsia="TimesNewRomanPS-BoldMT" w:hAnsi="TimesNewRomanPS-BoldMT" w:cs="TimesNewRomanPS-BoldMT"/>
                <w:b/>
                <w:bCs/>
                <w:color w:val="000000"/>
                <w:sz w:val="26"/>
                <w:szCs w:val="26"/>
                <w:lang w:eastAsia="zh-CN"/>
              </w:rPr>
              <w:t xml:space="preserve"> (</w:t>
            </w:r>
            <w:r w:rsidRPr="00C410BA">
              <w:rPr>
                <w:rFonts w:eastAsia="SimSun"/>
                <w:b/>
                <w:bCs/>
                <w:color w:val="000000"/>
                <w:sz w:val="26"/>
                <w:szCs w:val="26"/>
                <w:lang w:eastAsia="zh-CN"/>
              </w:rPr>
              <w:t>Пашковский</w:t>
            </w:r>
            <w:r w:rsidRPr="00C410BA">
              <w:rPr>
                <w:rFonts w:ascii="TimesNewRomanPS-BoldMT" w:eastAsia="TimesNewRomanPS-BoldMT" w:hAnsi="TimesNewRomanPS-BoldMT" w:cs="TimesNewRomanPS-BoldMT"/>
                <w:b/>
                <w:bCs/>
                <w:color w:val="000000"/>
                <w:sz w:val="26"/>
                <w:szCs w:val="26"/>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552"/>
          <w:jc w:val="center"/>
        </w:trPr>
        <w:tc>
          <w:tcPr>
            <w:tcW w:w="841" w:type="pct"/>
          </w:tcPr>
          <w:p w:rsidR="00741D66" w:rsidRDefault="007A1C07">
            <w:pPr>
              <w:widowControl w:val="0"/>
              <w:autoSpaceDE w:val="0"/>
              <w:autoSpaceDN w:val="0"/>
              <w:adjustRightInd w:val="0"/>
              <w:rPr>
                <w:sz w:val="24"/>
                <w:szCs w:val="24"/>
              </w:rPr>
            </w:pPr>
            <w:r>
              <w:rPr>
                <w:color w:val="22272F"/>
                <w:sz w:val="23"/>
                <w:szCs w:val="23"/>
                <w:shd w:val="clear" w:color="auto" w:fill="FFFFFF"/>
              </w:rPr>
              <w:lastRenderedPageBreak/>
              <w:t>Историко-культурная деятельность</w:t>
            </w:r>
          </w:p>
          <w:p w:rsidR="00741D66" w:rsidRDefault="007A1C07">
            <w:pPr>
              <w:widowControl w:val="0"/>
              <w:autoSpaceDE w:val="0"/>
              <w:autoSpaceDN w:val="0"/>
              <w:adjustRightInd w:val="0"/>
              <w:rPr>
                <w:sz w:val="24"/>
                <w:szCs w:val="24"/>
              </w:rPr>
            </w:pPr>
            <w:r>
              <w:rPr>
                <w:sz w:val="24"/>
                <w:szCs w:val="24"/>
              </w:rPr>
              <w:t xml:space="preserve"> (9.3) </w:t>
            </w:r>
            <w:r w:rsidRPr="00C410BA">
              <w:rPr>
                <w:rFonts w:eastAsia="SimSun"/>
                <w:color w:val="000000"/>
                <w:sz w:val="24"/>
                <w:szCs w:val="24"/>
                <w:lang w:eastAsia="zh-CN"/>
              </w:rPr>
              <w:t>без применения взрывных работ</w:t>
            </w:r>
          </w:p>
        </w:tc>
        <w:tc>
          <w:tcPr>
            <w:tcW w:w="1315" w:type="pct"/>
          </w:tcPr>
          <w:p w:rsidR="00741D66" w:rsidRDefault="007A1C07">
            <w:pPr>
              <w:widowControl w:val="0"/>
              <w:autoSpaceDE w:val="0"/>
              <w:autoSpaceDN w:val="0"/>
              <w:adjustRightInd w:val="0"/>
              <w:jc w:val="both"/>
              <w:rPr>
                <w:sz w:val="24"/>
                <w:szCs w:val="24"/>
              </w:rPr>
            </w:pPr>
            <w:proofErr w:type="gramStart"/>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20"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sz w:val="24"/>
                <w:szCs w:val="24"/>
              </w:rPr>
            </w:pPr>
            <w:r>
              <w:rPr>
                <w:sz w:val="24"/>
                <w:szCs w:val="24"/>
              </w:rPr>
              <w:t xml:space="preserve">- минимальные отступы от границы земельного участка- </w:t>
            </w:r>
            <w:r>
              <w:rPr>
                <w:b/>
                <w:sz w:val="24"/>
                <w:szCs w:val="24"/>
              </w:rPr>
              <w:t>1 м;</w:t>
            </w:r>
          </w:p>
          <w:p w:rsidR="00741D66" w:rsidRDefault="007A1C07">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90%</w:t>
            </w:r>
          </w:p>
          <w:p w:rsidR="00741D66" w:rsidRDefault="007A1C07">
            <w:pPr>
              <w:widowControl w:val="0"/>
              <w:jc w:val="both"/>
              <w:rPr>
                <w:b/>
                <w:sz w:val="24"/>
                <w:szCs w:val="24"/>
              </w:rPr>
            </w:pPr>
            <w:r>
              <w:rPr>
                <w:sz w:val="24"/>
                <w:szCs w:val="24"/>
              </w:rPr>
              <w:t xml:space="preserve">- максимальная высота зданий, строений, сооружений от уровня земли: </w:t>
            </w:r>
            <w:r>
              <w:rPr>
                <w:b/>
                <w:sz w:val="24"/>
                <w:szCs w:val="24"/>
              </w:rPr>
              <w:t xml:space="preserve"> </w:t>
            </w:r>
            <w:proofErr w:type="gramStart"/>
            <w:r>
              <w:rPr>
                <w:b/>
                <w:sz w:val="24"/>
                <w:szCs w:val="24"/>
              </w:rPr>
              <w:t>согласно</w:t>
            </w:r>
            <w:proofErr w:type="gramEnd"/>
            <w:r>
              <w:rPr>
                <w:b/>
                <w:sz w:val="24"/>
                <w:szCs w:val="24"/>
              </w:rPr>
              <w:t xml:space="preserve">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sz w:val="24"/>
                <w:szCs w:val="24"/>
              </w:rPr>
              <w:t xml:space="preserve">- </w:t>
            </w:r>
          </w:p>
        </w:tc>
        <w:tc>
          <w:tcPr>
            <w:tcW w:w="1421" w:type="pct"/>
          </w:tcPr>
          <w:p w:rsidR="00741D66" w:rsidRDefault="007A1C07">
            <w:pPr>
              <w:rPr>
                <w:sz w:val="24"/>
                <w:szCs w:val="24"/>
              </w:rPr>
            </w:pPr>
            <w:r>
              <w:rPr>
                <w:rFonts w:eastAsia="SimSun"/>
                <w:color w:val="000000"/>
                <w:sz w:val="24"/>
                <w:szCs w:val="24"/>
                <w:lang w:eastAsia="zh-CN"/>
              </w:rPr>
              <w:t xml:space="preserve">Запрещены </w:t>
            </w:r>
            <w:r w:rsidRPr="00C410BA">
              <w:rPr>
                <w:rFonts w:eastAsia="SimSun"/>
                <w:color w:val="000000"/>
                <w:sz w:val="24"/>
                <w:szCs w:val="24"/>
                <w:lang w:eastAsia="zh-CN"/>
              </w:rPr>
              <w:t xml:space="preserve"> взрывны</w:t>
            </w:r>
            <w:r>
              <w:rPr>
                <w:rFonts w:eastAsia="SimSun"/>
                <w:color w:val="000000"/>
                <w:sz w:val="24"/>
                <w:szCs w:val="24"/>
                <w:lang w:eastAsia="zh-CN"/>
              </w:rPr>
              <w:t>е</w:t>
            </w:r>
            <w:r w:rsidRPr="00C410BA">
              <w:rPr>
                <w:rFonts w:eastAsia="SimSun"/>
                <w:color w:val="000000"/>
                <w:sz w:val="24"/>
                <w:szCs w:val="24"/>
                <w:lang w:eastAsia="zh-CN"/>
              </w:rPr>
              <w:t xml:space="preserve"> работ</w:t>
            </w:r>
            <w:r>
              <w:rPr>
                <w:rFonts w:eastAsia="SimSun"/>
                <w:color w:val="000000"/>
                <w:sz w:val="24"/>
                <w:szCs w:val="24"/>
                <w:lang w:eastAsia="zh-CN"/>
              </w:rPr>
              <w:t>ы</w:t>
            </w:r>
            <w:r w:rsidRPr="00C410BA">
              <w:rPr>
                <w:rFonts w:eastAsia="SimSun"/>
                <w:color w:val="000000"/>
                <w:sz w:val="24"/>
                <w:szCs w:val="24"/>
                <w:lang w:eastAsia="zh-CN"/>
              </w:rPr>
              <w:t xml:space="preserve">, </w:t>
            </w:r>
            <w:r>
              <w:rPr>
                <w:rFonts w:eastAsia="SimSun"/>
                <w:color w:val="000000"/>
                <w:sz w:val="24"/>
                <w:szCs w:val="24"/>
                <w:lang w:eastAsia="zh-CN"/>
              </w:rPr>
              <w:t>согдасно</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8"/>
                <w:szCs w:val="28"/>
              </w:rPr>
            </w:pPr>
          </w:p>
          <w:p w:rsidR="00741D66" w:rsidRDefault="00741D66">
            <w:pPr>
              <w:rPr>
                <w:b/>
                <w:sz w:val="24"/>
                <w:szCs w:val="24"/>
              </w:rPr>
            </w:pPr>
          </w:p>
        </w:tc>
      </w:tr>
      <w:tr w:rsidR="00741D66">
        <w:trPr>
          <w:trHeight w:val="552"/>
          <w:jc w:val="center"/>
        </w:trPr>
        <w:tc>
          <w:tcPr>
            <w:tcW w:w="841"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315"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w:t>
            </w:r>
          </w:p>
        </w:tc>
        <w:tc>
          <w:tcPr>
            <w:tcW w:w="1420" w:type="pct"/>
          </w:tcPr>
          <w:p w:rsidR="00741D66" w:rsidRDefault="00741D66">
            <w:pPr>
              <w:widowControl w:val="0"/>
              <w:ind w:firstLine="567"/>
              <w:jc w:val="both"/>
              <w:rPr>
                <w:b/>
                <w:sz w:val="24"/>
                <w:szCs w:val="24"/>
              </w:rPr>
            </w:pPr>
          </w:p>
          <w:p w:rsidR="00741D66" w:rsidRDefault="007A1C07">
            <w:pPr>
              <w:widowControl w:val="0"/>
              <w:ind w:firstLine="567"/>
              <w:jc w:val="both"/>
              <w:rPr>
                <w:b/>
                <w:sz w:val="24"/>
                <w:szCs w:val="24"/>
              </w:rPr>
            </w:pPr>
            <w:r>
              <w:rPr>
                <w:b/>
                <w:sz w:val="24"/>
                <w:szCs w:val="24"/>
              </w:rPr>
              <w:t xml:space="preserve"> ---</w:t>
            </w:r>
          </w:p>
        </w:tc>
        <w:tc>
          <w:tcPr>
            <w:tcW w:w="1421" w:type="pct"/>
          </w:tcPr>
          <w:p w:rsidR="00741D66" w:rsidRDefault="007A1C07">
            <w:pPr>
              <w:rPr>
                <w:sz w:val="24"/>
                <w:szCs w:val="24"/>
              </w:rPr>
            </w:pPr>
            <w:r>
              <w:rPr>
                <w:sz w:val="24"/>
                <w:szCs w:val="24"/>
              </w:rPr>
              <w:t xml:space="preserve">Запрещено размещать учебные заведения и дошкольные учреждения, библиотеки, </w:t>
            </w:r>
            <w:r w:rsidRPr="00C410BA">
              <w:rPr>
                <w:rFonts w:eastAsia="SimSun"/>
                <w:color w:val="000000"/>
                <w:sz w:val="24"/>
                <w:szCs w:val="24"/>
                <w:lang w:eastAsia="zh-CN"/>
              </w:rPr>
              <w:t xml:space="preserve">площадки детских дошкольных учреждений, школ и др. учебных заведений; </w:t>
            </w:r>
            <w:r>
              <w:rPr>
                <w:sz w:val="24"/>
                <w:szCs w:val="24"/>
              </w:rPr>
              <w:t xml:space="preserve">площадки для стоянки и </w:t>
            </w:r>
            <w:r>
              <w:rPr>
                <w:sz w:val="24"/>
                <w:szCs w:val="24"/>
              </w:rPr>
              <w:lastRenderedPageBreak/>
              <w:t xml:space="preserve">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552"/>
          <w:jc w:val="center"/>
        </w:trPr>
        <w:tc>
          <w:tcPr>
            <w:tcW w:w="841"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315"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20" w:type="pct"/>
          </w:tcPr>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A1C07">
            <w:pPr>
              <w:widowControl w:val="0"/>
              <w:ind w:firstLine="567"/>
              <w:jc w:val="both"/>
              <w:rPr>
                <w:b/>
                <w:sz w:val="24"/>
                <w:szCs w:val="24"/>
              </w:rPr>
            </w:pPr>
            <w:r>
              <w:rPr>
                <w:b/>
                <w:sz w:val="24"/>
                <w:szCs w:val="24"/>
              </w:rPr>
              <w:t>-----</w:t>
            </w:r>
          </w:p>
        </w:tc>
        <w:tc>
          <w:tcPr>
            <w:tcW w:w="1421"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7"/>
          <w:jc w:val="center"/>
        </w:trPr>
        <w:tc>
          <w:tcPr>
            <w:tcW w:w="841" w:type="pct"/>
          </w:tcPr>
          <w:p w:rsidR="00741D66" w:rsidRDefault="007A1C07">
            <w:pPr>
              <w:widowControl w:val="0"/>
              <w:autoSpaceDE w:val="0"/>
              <w:autoSpaceDN w:val="0"/>
              <w:adjustRightInd w:val="0"/>
              <w:rPr>
                <w:sz w:val="24"/>
                <w:szCs w:val="24"/>
              </w:rPr>
            </w:pPr>
            <w:r>
              <w:rPr>
                <w:color w:val="22272F"/>
                <w:sz w:val="23"/>
                <w:szCs w:val="23"/>
                <w:shd w:val="clear" w:color="auto" w:fill="FFFFFF"/>
              </w:rPr>
              <w:t>Служебные гаражи</w:t>
            </w:r>
          </w:p>
          <w:p w:rsidR="00741D66" w:rsidRDefault="007A1C07">
            <w:pPr>
              <w:widowControl w:val="0"/>
              <w:autoSpaceDE w:val="0"/>
              <w:autoSpaceDN w:val="0"/>
              <w:adjustRightInd w:val="0"/>
              <w:rPr>
                <w:sz w:val="24"/>
                <w:szCs w:val="24"/>
              </w:rPr>
            </w:pPr>
            <w:r>
              <w:rPr>
                <w:sz w:val="24"/>
                <w:szCs w:val="24"/>
              </w:rPr>
              <w:t xml:space="preserve"> (4.9)</w:t>
            </w:r>
          </w:p>
        </w:tc>
        <w:tc>
          <w:tcPr>
            <w:tcW w:w="1315" w:type="pct"/>
          </w:tcPr>
          <w:p w:rsidR="00741D66" w:rsidRDefault="007A1C07">
            <w:pPr>
              <w:widowControl w:val="0"/>
              <w:autoSpaceDE w:val="0"/>
              <w:autoSpaceDN w:val="0"/>
              <w:adjustRightInd w:val="0"/>
              <w:jc w:val="both"/>
              <w:rPr>
                <w:sz w:val="24"/>
                <w:szCs w:val="24"/>
              </w:rPr>
            </w:pPr>
            <w:r>
              <w:rPr>
                <w:sz w:val="24"/>
                <w:szCs w:val="24"/>
              </w:rPr>
              <w:t xml:space="preserve"> ---</w:t>
            </w:r>
          </w:p>
        </w:tc>
        <w:tc>
          <w:tcPr>
            <w:tcW w:w="1420" w:type="pct"/>
          </w:tcPr>
          <w:p w:rsidR="00741D66" w:rsidRDefault="007A1C07">
            <w:pPr>
              <w:widowControl w:val="0"/>
              <w:ind w:firstLine="567"/>
              <w:jc w:val="both"/>
              <w:rPr>
                <w:b/>
                <w:sz w:val="24"/>
                <w:szCs w:val="24"/>
              </w:rPr>
            </w:pPr>
            <w:r>
              <w:rPr>
                <w:b/>
                <w:sz w:val="24"/>
                <w:szCs w:val="24"/>
              </w:rPr>
              <w:t>---</w:t>
            </w:r>
          </w:p>
        </w:tc>
        <w:tc>
          <w:tcPr>
            <w:tcW w:w="1421"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w:t>
            </w:r>
            <w:r>
              <w:rPr>
                <w:sz w:val="22"/>
                <w:szCs w:val="22"/>
              </w:rPr>
              <w:lastRenderedPageBreak/>
              <w:t>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rPr>
          <w:sz w:val="24"/>
          <w:szCs w:val="24"/>
        </w:rPr>
      </w:pPr>
    </w:p>
    <w:p w:rsidR="00741D66" w:rsidRDefault="007A1C07">
      <w:pPr>
        <w:widowControl w:val="0"/>
        <w:numPr>
          <w:ilvl w:val="0"/>
          <w:numId w:val="9"/>
        </w:numPr>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Детские игровые площадки, площадки отдыха, занятия физкультурой и спортом</w:t>
      </w:r>
    </w:p>
    <w:p w:rsidR="00741D66" w:rsidRDefault="007A1C07">
      <w:pPr>
        <w:widowControl w:val="0"/>
        <w:ind w:firstLine="709"/>
        <w:jc w:val="both"/>
        <w:rPr>
          <w:sz w:val="24"/>
          <w:szCs w:val="24"/>
        </w:rPr>
      </w:pPr>
      <w:r>
        <w:rPr>
          <w:sz w:val="24"/>
          <w:szCs w:val="24"/>
        </w:rPr>
        <w:t>Объекты благоустройства (фонтаны, малые архитектурные формы, скульптуры)</w:t>
      </w:r>
    </w:p>
    <w:p w:rsidR="00741D66" w:rsidRDefault="007A1C07">
      <w:pPr>
        <w:widowControl w:val="0"/>
        <w:ind w:firstLine="709"/>
        <w:jc w:val="both"/>
        <w:rPr>
          <w:sz w:val="24"/>
          <w:szCs w:val="24"/>
        </w:rPr>
      </w:pPr>
      <w:r>
        <w:rPr>
          <w:sz w:val="24"/>
          <w:szCs w:val="24"/>
        </w:rPr>
        <w:t>Общественные туалеты.</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 за исключением объектов сотовой, радиорелейной, спутниковой связи</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Нормы расчета стоянок автомобилей предусмотреть в соответствии с Приложением «К» СП 42.13330.2011 «Градостроительство. Планировка и </w:t>
      </w:r>
      <w:r>
        <w:rPr>
          <w:rFonts w:eastAsia="SimSun"/>
          <w:sz w:val="24"/>
          <w:szCs w:val="24"/>
          <w:lang w:eastAsia="zh-CN"/>
        </w:rPr>
        <w:lastRenderedPageBreak/>
        <w:t>застройка городских и сельских поселений», региональными и местными нормативами градостроительного проектирования.</w:t>
      </w:r>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A1C07">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41D66" w:rsidRDefault="007A1C07">
      <w:pPr>
        <w:widowControl w:val="0"/>
        <w:ind w:firstLine="709"/>
        <w:jc w:val="both"/>
        <w:rPr>
          <w:rFonts w:eastAsia="SimSun"/>
          <w:sz w:val="24"/>
          <w:szCs w:val="24"/>
          <w:lang w:eastAsia="zh-CN"/>
        </w:rPr>
      </w:pP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41D66" w:rsidRDefault="007A1C07">
      <w:pPr>
        <w:widowControl w:val="0"/>
        <w:ind w:firstLine="709"/>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1D66" w:rsidRDefault="007A1C07">
      <w:pPr>
        <w:widowControl w:val="0"/>
        <w:ind w:firstLine="709"/>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widowControl w:val="0"/>
        <w:jc w:val="both"/>
        <w:rPr>
          <w:sz w:val="24"/>
          <w:szCs w:val="24"/>
        </w:rPr>
      </w:pPr>
    </w:p>
    <w:p w:rsidR="00741D66" w:rsidRDefault="007A1C07">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ОД-3.</w:t>
      </w:r>
      <w:r>
        <w:rPr>
          <w:rFonts w:eastAsia="SimSun"/>
          <w:b/>
          <w:bCs/>
          <w:i/>
          <w:iCs/>
          <w:sz w:val="24"/>
          <w:szCs w:val="24"/>
          <w:lang w:eastAsia="zh-CN"/>
        </w:rPr>
        <w:tab/>
        <w:t>Зона размещения объектов образования. (3-6, 7.)</w:t>
      </w:r>
    </w:p>
    <w:p w:rsidR="00741D66" w:rsidRDefault="007A1C07">
      <w:pPr>
        <w:widowControl w:val="0"/>
        <w:tabs>
          <w:tab w:val="left" w:pos="1260"/>
        </w:tabs>
        <w:ind w:firstLine="709"/>
        <w:jc w:val="both"/>
        <w:rPr>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741D66" w:rsidRDefault="00741D66">
      <w:pPr>
        <w:widowControl w:val="0"/>
        <w:tabs>
          <w:tab w:val="left" w:pos="1260"/>
        </w:tabs>
        <w:jc w:val="both"/>
        <w:rPr>
          <w:iCs/>
          <w:sz w:val="24"/>
          <w:szCs w:val="24"/>
        </w:rPr>
      </w:pPr>
    </w:p>
    <w:p w:rsidR="00741D66" w:rsidRDefault="007A1C07">
      <w:pPr>
        <w:widowControl w:val="0"/>
        <w:numPr>
          <w:ilvl w:val="0"/>
          <w:numId w:val="10"/>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4481"/>
        <w:gridCol w:w="4423"/>
        <w:gridCol w:w="4423"/>
      </w:tblGrid>
      <w:tr w:rsidR="00741D66">
        <w:trPr>
          <w:trHeight w:val="552"/>
          <w:tblHeader/>
          <w:jc w:val="center"/>
        </w:trPr>
        <w:tc>
          <w:tcPr>
            <w:tcW w:w="814" w:type="pct"/>
            <w:vAlign w:val="center"/>
          </w:tcPr>
          <w:p w:rsidR="00741D66" w:rsidRDefault="007A1C07">
            <w:pPr>
              <w:widowControl w:val="0"/>
              <w:tabs>
                <w:tab w:val="left" w:pos="2520"/>
              </w:tabs>
              <w:jc w:val="center"/>
              <w:rPr>
                <w:b/>
                <w:sz w:val="24"/>
                <w:szCs w:val="24"/>
              </w:rPr>
            </w:pPr>
            <w:r>
              <w:rPr>
                <w:b/>
                <w:sz w:val="24"/>
                <w:szCs w:val="24"/>
              </w:rPr>
              <w:lastRenderedPageBreak/>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40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8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89" w:type="pct"/>
          </w:tcPr>
          <w:p w:rsidR="00741D66" w:rsidRDefault="00741D66">
            <w:pPr>
              <w:widowControl w:val="0"/>
              <w:tabs>
                <w:tab w:val="left" w:pos="2520"/>
              </w:tabs>
              <w:jc w:val="center"/>
              <w:rPr>
                <w:b/>
                <w:sz w:val="24"/>
                <w:szCs w:val="24"/>
              </w:rPr>
            </w:pPr>
          </w:p>
        </w:tc>
      </w:tr>
      <w:tr w:rsidR="00741D66">
        <w:trPr>
          <w:trHeight w:val="90"/>
          <w:jc w:val="center"/>
        </w:trPr>
        <w:tc>
          <w:tcPr>
            <w:tcW w:w="81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Образование и просвещение (3.5)</w:t>
            </w:r>
          </w:p>
          <w:p w:rsidR="00741D66" w:rsidRDefault="007A1C07">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741D66" w:rsidRDefault="007A1C07">
            <w:pPr>
              <w:widowControl w:val="0"/>
              <w:jc w:val="both"/>
              <w:rPr>
                <w:sz w:val="24"/>
                <w:szCs w:val="24"/>
                <w:lang w:eastAsia="en-US" w:bidi="en-US"/>
              </w:rPr>
            </w:pPr>
            <w:r>
              <w:rPr>
                <w:sz w:val="24"/>
                <w:szCs w:val="24"/>
                <w:lang w:eastAsia="en-US" w:bidi="en-US"/>
              </w:rPr>
              <w:t xml:space="preserve"> (3.5.1)</w:t>
            </w:r>
          </w:p>
          <w:p w:rsidR="00741D66" w:rsidRDefault="007A1C07">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tc>
        <w:tc>
          <w:tcPr>
            <w:tcW w:w="1407" w:type="pct"/>
          </w:tcPr>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389" w:type="pct"/>
          </w:tcPr>
          <w:p w:rsidR="00741D66" w:rsidRDefault="00741D66">
            <w:pPr>
              <w:widowControl w:val="0"/>
              <w:ind w:firstLine="567"/>
              <w:jc w:val="both"/>
              <w:rPr>
                <w:rFonts w:eastAsia="SimSun"/>
                <w:b/>
                <w:sz w:val="24"/>
                <w:szCs w:val="24"/>
                <w:lang w:eastAsia="zh-CN"/>
              </w:rPr>
            </w:pPr>
          </w:p>
          <w:p w:rsidR="00741D66" w:rsidRDefault="00741D66">
            <w:pPr>
              <w:widowControl w:val="0"/>
              <w:ind w:firstLine="567"/>
              <w:jc w:val="both"/>
              <w:rPr>
                <w:rFonts w:eastAsia="SimSun"/>
                <w:b/>
                <w:sz w:val="24"/>
                <w:szCs w:val="24"/>
                <w:lang w:eastAsia="zh-CN"/>
              </w:rPr>
            </w:pPr>
          </w:p>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89"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1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tc>
        <w:tc>
          <w:tcPr>
            <w:tcW w:w="140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41D66">
            <w:pPr>
              <w:widowControl w:val="0"/>
              <w:jc w:val="both"/>
              <w:rPr>
                <w:color w:val="22272F"/>
                <w:sz w:val="23"/>
                <w:szCs w:val="23"/>
                <w:shd w:val="clear" w:color="auto" w:fill="FFFFFF"/>
              </w:rPr>
            </w:pPr>
          </w:p>
        </w:tc>
        <w:tc>
          <w:tcPr>
            <w:tcW w:w="138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389"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81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Площадки для занятий спортом (5.1.3)</w:t>
            </w:r>
          </w:p>
        </w:tc>
        <w:tc>
          <w:tcPr>
            <w:tcW w:w="1407" w:type="pct"/>
          </w:tcPr>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w:t>
            </w:r>
          </w:p>
        </w:tc>
        <w:tc>
          <w:tcPr>
            <w:tcW w:w="1389" w:type="pct"/>
          </w:tcPr>
          <w:p w:rsidR="00741D66" w:rsidRDefault="00741D66">
            <w:pPr>
              <w:widowControl w:val="0"/>
              <w:jc w:val="both"/>
              <w:rPr>
                <w:rFonts w:ascii="Times New Roman CYR" w:eastAsia="Times New Roman CYR" w:hAnsi="Times New Roman CYR" w:cs="Times New Roman CYR"/>
                <w:sz w:val="24"/>
                <w:szCs w:val="24"/>
              </w:rPr>
            </w:pP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w:t>
            </w:r>
          </w:p>
        </w:tc>
        <w:tc>
          <w:tcPr>
            <w:tcW w:w="1389"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814" w:type="pct"/>
          </w:tcPr>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407" w:type="pct"/>
          </w:tcPr>
          <w:p w:rsidR="00741D66" w:rsidRDefault="007A1C07">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89" w:type="pct"/>
          </w:tcPr>
          <w:p w:rsidR="00741D66" w:rsidRDefault="007A1C07">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w:t>
            </w:r>
          </w:p>
          <w:p w:rsidR="00741D66" w:rsidRDefault="007A1C07">
            <w:pPr>
              <w:widowControl w:val="0"/>
              <w:jc w:val="both"/>
              <w:rPr>
                <w:sz w:val="24"/>
                <w:szCs w:val="24"/>
              </w:rPr>
            </w:pPr>
            <w:r>
              <w:rPr>
                <w:sz w:val="24"/>
                <w:szCs w:val="24"/>
              </w:rPr>
              <w:t xml:space="preserve">- от границы земельного участка- </w:t>
            </w:r>
            <w:r>
              <w:rPr>
                <w:b/>
                <w:sz w:val="24"/>
                <w:szCs w:val="24"/>
              </w:rPr>
              <w:t>3 м;</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41D66">
            <w:pPr>
              <w:widowControl w:val="0"/>
              <w:ind w:firstLine="567"/>
              <w:jc w:val="both"/>
              <w:rPr>
                <w:rFonts w:eastAsia="SimSun"/>
                <w:b/>
                <w:sz w:val="24"/>
                <w:szCs w:val="24"/>
                <w:lang w:eastAsia="zh-CN"/>
              </w:rPr>
            </w:pPr>
          </w:p>
        </w:tc>
        <w:tc>
          <w:tcPr>
            <w:tcW w:w="1389"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 xml:space="preserve">об установлении приаэродромной территорииаэродрома </w:t>
            </w:r>
            <w:r w:rsidRPr="00C410BA">
              <w:rPr>
                <w:rFonts w:eastAsia="SimSun"/>
                <w:b/>
                <w:bCs/>
                <w:color w:val="000000"/>
                <w:sz w:val="26"/>
                <w:szCs w:val="26"/>
                <w:lang w:eastAsia="zh-CN"/>
              </w:rPr>
              <w:t>Краснодар</w:t>
            </w:r>
            <w:r w:rsidRPr="00C410BA">
              <w:rPr>
                <w:rFonts w:ascii="TimesNewRomanPS-BoldMT" w:eastAsia="TimesNewRomanPS-BoldMT" w:hAnsi="TimesNewRomanPS-BoldMT" w:cs="TimesNewRomanPS-BoldMT"/>
                <w:b/>
                <w:bCs/>
                <w:color w:val="000000"/>
                <w:sz w:val="26"/>
                <w:szCs w:val="26"/>
                <w:lang w:eastAsia="zh-CN"/>
              </w:rPr>
              <w:t xml:space="preserve"> (</w:t>
            </w:r>
            <w:r w:rsidRPr="00C410BA">
              <w:rPr>
                <w:rFonts w:eastAsia="SimSun"/>
                <w:b/>
                <w:bCs/>
                <w:color w:val="000000"/>
                <w:sz w:val="26"/>
                <w:szCs w:val="26"/>
                <w:lang w:eastAsia="zh-CN"/>
              </w:rPr>
              <w:t>Пашковский</w:t>
            </w:r>
            <w:r w:rsidRPr="00C410BA">
              <w:rPr>
                <w:rFonts w:ascii="TimesNewRomanPS-BoldMT" w:eastAsia="TimesNewRomanPS-BoldMT" w:hAnsi="TimesNewRomanPS-BoldMT" w:cs="TimesNewRomanPS-BoldMT"/>
                <w:b/>
                <w:bCs/>
                <w:color w:val="000000"/>
                <w:sz w:val="26"/>
                <w:szCs w:val="26"/>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6"/>
          <w:jc w:val="center"/>
        </w:trPr>
        <w:tc>
          <w:tcPr>
            <w:tcW w:w="814" w:type="pct"/>
          </w:tcPr>
          <w:p w:rsidR="00741D66" w:rsidRDefault="007A1C07">
            <w:pPr>
              <w:widowControl w:val="0"/>
              <w:jc w:val="both"/>
              <w:rPr>
                <w:sz w:val="24"/>
                <w:szCs w:val="24"/>
              </w:rPr>
            </w:pPr>
            <w:r>
              <w:rPr>
                <w:sz w:val="24"/>
                <w:szCs w:val="24"/>
              </w:rPr>
              <w:t xml:space="preserve">Улично-дорожная сеть </w:t>
            </w:r>
            <w:r>
              <w:rPr>
                <w:sz w:val="24"/>
                <w:szCs w:val="24"/>
              </w:rPr>
              <w:lastRenderedPageBreak/>
              <w:t>(12.0.1)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407" w:type="pct"/>
          </w:tcPr>
          <w:p w:rsidR="00741D66" w:rsidRDefault="007A1C07">
            <w:pPr>
              <w:widowControl w:val="0"/>
              <w:jc w:val="both"/>
              <w:rPr>
                <w:sz w:val="24"/>
                <w:szCs w:val="24"/>
              </w:rPr>
            </w:pPr>
            <w:r>
              <w:rPr>
                <w:color w:val="22272F"/>
                <w:sz w:val="23"/>
                <w:szCs w:val="23"/>
                <w:shd w:val="clear" w:color="auto" w:fill="FFFFFF"/>
              </w:rPr>
              <w:lastRenderedPageBreak/>
              <w:t xml:space="preserve">Размещение объектов улично-дорожной сети: автомобильных дорог, трамвайных </w:t>
            </w:r>
            <w:r>
              <w:rPr>
                <w:color w:val="22272F"/>
                <w:sz w:val="23"/>
                <w:szCs w:val="23"/>
                <w:shd w:val="clear" w:color="auto" w:fill="FFFFFF"/>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389" w:type="pct"/>
          </w:tcPr>
          <w:p w:rsidR="00741D66" w:rsidRDefault="007A1C07">
            <w:pPr>
              <w:widowControl w:val="0"/>
              <w:ind w:firstLine="567"/>
              <w:jc w:val="both"/>
              <w:rPr>
                <w:b/>
                <w:sz w:val="24"/>
                <w:szCs w:val="24"/>
              </w:rPr>
            </w:pPr>
            <w:r>
              <w:rPr>
                <w:b/>
                <w:sz w:val="24"/>
                <w:szCs w:val="24"/>
              </w:rPr>
              <w:lastRenderedPageBreak/>
              <w:t xml:space="preserve">Действие градостроительного </w:t>
            </w:r>
            <w:r>
              <w:rPr>
                <w:b/>
                <w:sz w:val="24"/>
                <w:szCs w:val="24"/>
              </w:rPr>
              <w:lastRenderedPageBreak/>
              <w:t>регламента не распространяется в границах территорий общего пользования</w:t>
            </w:r>
          </w:p>
        </w:tc>
        <w:tc>
          <w:tcPr>
            <w:tcW w:w="1389" w:type="pct"/>
          </w:tcPr>
          <w:p w:rsidR="00741D66" w:rsidRDefault="007A1C07">
            <w:pPr>
              <w:rPr>
                <w:sz w:val="24"/>
                <w:szCs w:val="24"/>
              </w:rPr>
            </w:pPr>
            <w:r>
              <w:rPr>
                <w:sz w:val="24"/>
                <w:szCs w:val="24"/>
              </w:rPr>
              <w:lastRenderedPageBreak/>
              <w:t xml:space="preserve">Запрещено размещение площадок для </w:t>
            </w:r>
            <w:r>
              <w:rPr>
                <w:sz w:val="24"/>
                <w:szCs w:val="24"/>
              </w:rPr>
              <w:lastRenderedPageBreak/>
              <w:t xml:space="preserve">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6"/>
          <w:jc w:val="center"/>
        </w:trPr>
        <w:tc>
          <w:tcPr>
            <w:tcW w:w="814"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407" w:type="pct"/>
          </w:tcPr>
          <w:p w:rsidR="00741D66" w:rsidRDefault="007A1C07">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389"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89"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0"/>
        </w:numPr>
        <w:jc w:val="both"/>
        <w:rPr>
          <w:b/>
          <w:sz w:val="24"/>
          <w:szCs w:val="24"/>
        </w:rPr>
      </w:pPr>
      <w:r>
        <w:rPr>
          <w:b/>
          <w:sz w:val="24"/>
          <w:szCs w:val="24"/>
        </w:rPr>
        <w:t xml:space="preserve">УСЛОВНО РАЗРЕШЕННЫЕ ВИДЫ И ПАРАМЕТРЫ ИСПОЛЬЗОВАНИЯ ЗЕМЕЛЬНЫХ УЧАСТКОВ И ОБЪЕКТОВ </w:t>
      </w:r>
      <w:r>
        <w:rPr>
          <w:b/>
          <w:sz w:val="24"/>
          <w:szCs w:val="24"/>
        </w:rPr>
        <w:lastRenderedPageBreak/>
        <w:t>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984"/>
        <w:gridCol w:w="4710"/>
        <w:gridCol w:w="4710"/>
      </w:tblGrid>
      <w:tr w:rsidR="00741D66">
        <w:trPr>
          <w:trHeight w:val="552"/>
          <w:tblHeader/>
          <w:jc w:val="center"/>
        </w:trPr>
        <w:tc>
          <w:tcPr>
            <w:tcW w:w="790"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51"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79" w:type="pct"/>
          </w:tcPr>
          <w:p w:rsidR="00741D66" w:rsidRDefault="00741D66">
            <w:pPr>
              <w:widowControl w:val="0"/>
              <w:tabs>
                <w:tab w:val="left" w:pos="2520"/>
              </w:tabs>
              <w:jc w:val="center"/>
              <w:rPr>
                <w:b/>
                <w:sz w:val="24"/>
                <w:szCs w:val="24"/>
              </w:rPr>
            </w:pPr>
          </w:p>
        </w:tc>
      </w:tr>
      <w:tr w:rsidR="00741D66">
        <w:trPr>
          <w:trHeight w:val="345"/>
          <w:jc w:val="center"/>
        </w:trPr>
        <w:tc>
          <w:tcPr>
            <w:tcW w:w="790" w:type="pct"/>
            <w:vAlign w:val="center"/>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jc w:val="center"/>
              <w:rPr>
                <w:sz w:val="24"/>
                <w:szCs w:val="24"/>
                <w:lang w:eastAsia="en-US" w:bidi="en-US"/>
              </w:rPr>
            </w:pPr>
            <w:r>
              <w:rPr>
                <w:sz w:val="24"/>
                <w:szCs w:val="24"/>
              </w:rPr>
              <w:t>(8.3)</w:t>
            </w:r>
          </w:p>
        </w:tc>
        <w:tc>
          <w:tcPr>
            <w:tcW w:w="1251" w:type="pct"/>
            <w:vAlign w:val="center"/>
          </w:tcPr>
          <w:p w:rsidR="00741D66" w:rsidRDefault="007A1C07">
            <w:pPr>
              <w:widowControl w:val="0"/>
              <w:autoSpaceDE w:val="0"/>
              <w:autoSpaceDN w:val="0"/>
              <w:adjustRightInd w:val="0"/>
              <w:jc w:val="both"/>
              <w:rPr>
                <w:sz w:val="24"/>
                <w:szCs w:val="24"/>
              </w:rPr>
            </w:pPr>
            <w:r>
              <w:rPr>
                <w:sz w:val="24"/>
                <w:szCs w:val="24"/>
              </w:rPr>
              <w:t>----</w:t>
            </w:r>
          </w:p>
        </w:tc>
        <w:tc>
          <w:tcPr>
            <w:tcW w:w="1479" w:type="pct"/>
            <w:vAlign w:val="center"/>
          </w:tcPr>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479"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45"/>
          <w:jc w:val="center"/>
        </w:trPr>
        <w:tc>
          <w:tcPr>
            <w:tcW w:w="790" w:type="pct"/>
          </w:tcPr>
          <w:p w:rsidR="00741D66" w:rsidRDefault="007A1C07">
            <w:pPr>
              <w:jc w:val="both"/>
              <w:rPr>
                <w:sz w:val="24"/>
                <w:szCs w:val="24"/>
              </w:rPr>
            </w:pPr>
            <w:r>
              <w:rPr>
                <w:color w:val="22272F"/>
                <w:sz w:val="23"/>
                <w:szCs w:val="23"/>
                <w:shd w:val="clear" w:color="auto" w:fill="FFFFFF"/>
              </w:rPr>
              <w:t>Предоставление коммунальных услуг(3.1.1.)</w:t>
            </w:r>
          </w:p>
        </w:tc>
        <w:tc>
          <w:tcPr>
            <w:tcW w:w="1251"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79" w:type="pct"/>
          </w:tcPr>
          <w:p w:rsidR="00741D66" w:rsidRDefault="007A1C07">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jc w:val="both"/>
              <w:rPr>
                <w:b/>
                <w:sz w:val="24"/>
                <w:szCs w:val="24"/>
              </w:rPr>
            </w:pPr>
          </w:p>
        </w:tc>
        <w:tc>
          <w:tcPr>
            <w:tcW w:w="1479"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предприятия по  </w:t>
            </w:r>
            <w:r>
              <w:rPr>
                <w:sz w:val="24"/>
                <w:szCs w:val="24"/>
              </w:rPr>
              <w:lastRenderedPageBreak/>
              <w:t>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45"/>
          <w:jc w:val="center"/>
        </w:trPr>
        <w:tc>
          <w:tcPr>
            <w:tcW w:w="790" w:type="pct"/>
          </w:tcPr>
          <w:p w:rsidR="00741D66" w:rsidRDefault="007A1C07">
            <w:pPr>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251"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7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rPr>
            </w:pPr>
            <w:r>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lastRenderedPageBreak/>
              <w:t>границах земельного участка - 80%</w:t>
            </w:r>
          </w:p>
        </w:tc>
        <w:tc>
          <w:tcPr>
            <w:tcW w:w="1479"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45"/>
          <w:jc w:val="center"/>
        </w:trPr>
        <w:tc>
          <w:tcPr>
            <w:tcW w:w="790" w:type="pct"/>
            <w:vAlign w:val="center"/>
          </w:tcPr>
          <w:p w:rsidR="00741D66" w:rsidRDefault="007A1C07">
            <w:pPr>
              <w:widowControl w:val="0"/>
              <w:jc w:val="both"/>
              <w:rPr>
                <w:sz w:val="24"/>
                <w:szCs w:val="24"/>
              </w:rPr>
            </w:pPr>
            <w:r>
              <w:rPr>
                <w:color w:val="22272F"/>
                <w:sz w:val="23"/>
                <w:szCs w:val="23"/>
                <w:shd w:val="clear" w:color="auto" w:fill="FFFFFF"/>
              </w:rPr>
              <w:lastRenderedPageBreak/>
              <w:t>Связь (6.8)</w:t>
            </w:r>
          </w:p>
        </w:tc>
        <w:tc>
          <w:tcPr>
            <w:tcW w:w="1251" w:type="pct"/>
            <w:vAlign w:val="center"/>
          </w:tcPr>
          <w:p w:rsidR="00741D66" w:rsidRDefault="007A1C07">
            <w:pPr>
              <w:widowControl w:val="0"/>
              <w:autoSpaceDE w:val="0"/>
              <w:autoSpaceDN w:val="0"/>
              <w:adjustRightInd w:val="0"/>
              <w:jc w:val="both"/>
              <w:rPr>
                <w:sz w:val="24"/>
                <w:szCs w:val="24"/>
              </w:rPr>
            </w:pPr>
            <w:r>
              <w:rPr>
                <w:sz w:val="24"/>
                <w:szCs w:val="24"/>
              </w:rPr>
              <w:t>---</w:t>
            </w:r>
          </w:p>
        </w:tc>
        <w:tc>
          <w:tcPr>
            <w:tcW w:w="1479" w:type="pct"/>
            <w:vAlign w:val="center"/>
          </w:tcPr>
          <w:p w:rsidR="00741D66" w:rsidRDefault="007A1C07">
            <w:pPr>
              <w:widowControl w:val="0"/>
              <w:ind w:firstLine="567"/>
              <w:jc w:val="both"/>
              <w:rPr>
                <w:b/>
                <w:sz w:val="24"/>
                <w:szCs w:val="24"/>
              </w:rPr>
            </w:pPr>
            <w:r>
              <w:rPr>
                <w:b/>
                <w:sz w:val="24"/>
                <w:szCs w:val="24"/>
              </w:rPr>
              <w:t>----</w:t>
            </w:r>
          </w:p>
        </w:tc>
        <w:tc>
          <w:tcPr>
            <w:tcW w:w="1479"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10"/>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Игровые площадки, площадки отдыха, занятия физкультурой и спортом</w:t>
      </w:r>
    </w:p>
    <w:p w:rsidR="00741D66" w:rsidRDefault="007A1C07">
      <w:pPr>
        <w:widowControl w:val="0"/>
        <w:ind w:firstLine="709"/>
        <w:jc w:val="both"/>
        <w:rPr>
          <w:sz w:val="24"/>
          <w:szCs w:val="24"/>
        </w:rPr>
      </w:pPr>
      <w:r>
        <w:rPr>
          <w:sz w:val="24"/>
          <w:szCs w:val="24"/>
        </w:rPr>
        <w:t>Летние веранды, навесы, беседки</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lastRenderedPageBreak/>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sz w:val="24"/>
          <w:szCs w:val="24"/>
        </w:rPr>
      </w:pPr>
      <w:r>
        <w:rPr>
          <w:sz w:val="24"/>
          <w:szCs w:val="24"/>
        </w:rPr>
        <w:t>Примечание:</w:t>
      </w:r>
    </w:p>
    <w:p w:rsidR="00741D66" w:rsidRDefault="007A1C07">
      <w:pPr>
        <w:widowControl w:val="0"/>
        <w:ind w:firstLine="709"/>
        <w:jc w:val="both"/>
        <w:rPr>
          <w:sz w:val="24"/>
          <w:szCs w:val="24"/>
        </w:rPr>
      </w:pPr>
      <w:r>
        <w:rPr>
          <w:sz w:val="24"/>
          <w:szCs w:val="24"/>
        </w:rPr>
        <w:t>Размеры земельного участка для отдельно стоящего объекта дошкольного образования:</w:t>
      </w:r>
    </w:p>
    <w:p w:rsidR="00741D66" w:rsidRDefault="007A1C07">
      <w:pPr>
        <w:widowControl w:val="0"/>
        <w:ind w:firstLine="709"/>
        <w:jc w:val="both"/>
        <w:rPr>
          <w:sz w:val="24"/>
          <w:szCs w:val="24"/>
        </w:rPr>
      </w:pPr>
      <w:r>
        <w:rPr>
          <w:sz w:val="24"/>
          <w:szCs w:val="24"/>
        </w:rPr>
        <w:t>- при вместимости до 100 мест - 40 кв.м. на 1 чел.;</w:t>
      </w:r>
    </w:p>
    <w:p w:rsidR="00741D66" w:rsidRDefault="007A1C07">
      <w:pPr>
        <w:widowControl w:val="0"/>
        <w:ind w:firstLine="709"/>
        <w:jc w:val="both"/>
        <w:rPr>
          <w:sz w:val="24"/>
          <w:szCs w:val="24"/>
        </w:rPr>
      </w:pPr>
      <w:r>
        <w:rPr>
          <w:sz w:val="24"/>
          <w:szCs w:val="24"/>
        </w:rPr>
        <w:t>- при вместимости свыше 100 мест - 35 кв.м. на 1 чел.</w:t>
      </w:r>
    </w:p>
    <w:p w:rsidR="00741D66" w:rsidRDefault="007A1C07">
      <w:pPr>
        <w:widowControl w:val="0"/>
        <w:ind w:firstLine="709"/>
        <w:jc w:val="both"/>
        <w:rPr>
          <w:sz w:val="24"/>
          <w:szCs w:val="24"/>
        </w:rPr>
      </w:pPr>
      <w:r>
        <w:rPr>
          <w:sz w:val="24"/>
          <w:szCs w:val="24"/>
        </w:rPr>
        <w:t>Размеры земельного участка для встроенного объекта дошкольного образования:</w:t>
      </w:r>
    </w:p>
    <w:p w:rsidR="00741D66" w:rsidRDefault="007A1C07">
      <w:pPr>
        <w:widowControl w:val="0"/>
        <w:ind w:firstLine="709"/>
        <w:jc w:val="both"/>
        <w:rPr>
          <w:sz w:val="24"/>
          <w:szCs w:val="24"/>
        </w:rPr>
      </w:pPr>
      <w:r>
        <w:rPr>
          <w:sz w:val="24"/>
          <w:szCs w:val="24"/>
        </w:rPr>
        <w:t>- при вместимости более 100 мест - 29 кв.м. на 1 чел.;</w:t>
      </w:r>
    </w:p>
    <w:p w:rsidR="00741D66" w:rsidRDefault="007A1C07">
      <w:pPr>
        <w:widowControl w:val="0"/>
        <w:ind w:firstLine="709"/>
        <w:jc w:val="both"/>
        <w:rPr>
          <w:sz w:val="24"/>
          <w:szCs w:val="24"/>
        </w:rPr>
      </w:pPr>
      <w:r>
        <w:rPr>
          <w:sz w:val="24"/>
          <w:szCs w:val="24"/>
        </w:rPr>
        <w:t>Предельная высота ограждения - 2 м.;</w:t>
      </w:r>
    </w:p>
    <w:p w:rsidR="00741D66" w:rsidRDefault="007A1C07">
      <w:pPr>
        <w:widowControl w:val="0"/>
        <w:ind w:firstLine="709"/>
        <w:jc w:val="both"/>
        <w:rPr>
          <w:sz w:val="24"/>
          <w:szCs w:val="24"/>
        </w:rPr>
      </w:pPr>
      <w:r>
        <w:rPr>
          <w:sz w:val="24"/>
          <w:szCs w:val="24"/>
        </w:rPr>
        <w:t>Расстояние между зданиями определяются по нормам инсоляции и освещенности.</w:t>
      </w:r>
    </w:p>
    <w:p w:rsidR="00741D66" w:rsidRDefault="007A1C07">
      <w:pPr>
        <w:widowControl w:val="0"/>
        <w:ind w:firstLine="709"/>
        <w:jc w:val="both"/>
        <w:rPr>
          <w:sz w:val="24"/>
          <w:szCs w:val="24"/>
        </w:rPr>
      </w:pPr>
      <w:r>
        <w:rPr>
          <w:sz w:val="24"/>
          <w:szCs w:val="24"/>
        </w:rPr>
        <w:t>Для объекта общеобразовательного назначения размеры земельного участка при вместимости:</w:t>
      </w:r>
    </w:p>
    <w:p w:rsidR="00741D66" w:rsidRDefault="007A1C07">
      <w:pPr>
        <w:widowControl w:val="0"/>
        <w:ind w:firstLine="709"/>
        <w:jc w:val="both"/>
        <w:rPr>
          <w:sz w:val="24"/>
          <w:szCs w:val="24"/>
        </w:rPr>
      </w:pPr>
      <w:r>
        <w:rPr>
          <w:sz w:val="24"/>
          <w:szCs w:val="24"/>
        </w:rPr>
        <w:t>- до 400 мест - 50 кв.м. на 1 чел.;</w:t>
      </w:r>
    </w:p>
    <w:p w:rsidR="00741D66" w:rsidRDefault="007A1C07">
      <w:pPr>
        <w:widowControl w:val="0"/>
        <w:ind w:firstLine="709"/>
        <w:jc w:val="both"/>
        <w:rPr>
          <w:sz w:val="24"/>
          <w:szCs w:val="24"/>
        </w:rPr>
      </w:pPr>
      <w:r>
        <w:rPr>
          <w:sz w:val="24"/>
          <w:szCs w:val="24"/>
        </w:rPr>
        <w:t>- от 401 до 500 мест - 60 кв.м. на 1 чел.;</w:t>
      </w:r>
    </w:p>
    <w:p w:rsidR="00741D66" w:rsidRDefault="007A1C07">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rsidR="00741D66" w:rsidRDefault="007A1C07">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rsidR="00741D66" w:rsidRDefault="007A1C07">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sz w:val="24"/>
          <w:szCs w:val="24"/>
        </w:rPr>
      </w:pPr>
      <w:proofErr w:type="gramStart"/>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Pr>
          <w:sz w:val="24"/>
          <w:szCs w:val="24"/>
        </w:rPr>
        <w:t xml:space="preserve"> Правилами.</w:t>
      </w:r>
    </w:p>
    <w:p w:rsidR="00741D66" w:rsidRDefault="007A1C07">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ind w:firstLine="709"/>
        <w:jc w:val="both"/>
        <w:rPr>
          <w:b/>
          <w:sz w:val="24"/>
          <w:szCs w:val="24"/>
        </w:rPr>
      </w:pPr>
      <w:r>
        <w:rPr>
          <w:b/>
          <w:sz w:val="24"/>
          <w:szCs w:val="24"/>
        </w:rPr>
        <w:t>Требования к ограждению земельных участков:</w:t>
      </w:r>
    </w:p>
    <w:p w:rsidR="00741D66" w:rsidRDefault="007A1C07">
      <w:pPr>
        <w:widowControl w:val="0"/>
        <w:ind w:firstLine="709"/>
        <w:jc w:val="both"/>
        <w:rPr>
          <w:sz w:val="24"/>
          <w:szCs w:val="24"/>
        </w:rPr>
      </w:pPr>
      <w:r>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41D66" w:rsidRDefault="007A1C07">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41D66" w:rsidRDefault="00741D66">
      <w:pPr>
        <w:widowControl w:val="0"/>
        <w:overflowPunct w:val="0"/>
        <w:autoSpaceDE w:val="0"/>
        <w:autoSpaceDN w:val="0"/>
        <w:adjustRightInd w:val="0"/>
        <w:jc w:val="center"/>
        <w:rPr>
          <w:sz w:val="24"/>
          <w:szCs w:val="24"/>
        </w:rPr>
      </w:pPr>
    </w:p>
    <w:p w:rsidR="00741D66" w:rsidRDefault="00741D66">
      <w:pPr>
        <w:widowControl w:val="0"/>
        <w:ind w:firstLine="709"/>
        <w:jc w:val="center"/>
        <w:rPr>
          <w:sz w:val="24"/>
          <w:szCs w:val="24"/>
        </w:rPr>
      </w:pPr>
    </w:p>
    <w:p w:rsidR="00741D66" w:rsidRDefault="00741D66">
      <w:pPr>
        <w:widowControl w:val="0"/>
        <w:jc w:val="both"/>
        <w:rPr>
          <w:sz w:val="24"/>
          <w:szCs w:val="24"/>
        </w:rPr>
      </w:pPr>
    </w:p>
    <w:p w:rsidR="00741D66" w:rsidRDefault="007A1C07">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ОД-4.</w:t>
      </w:r>
      <w:r>
        <w:rPr>
          <w:rFonts w:eastAsia="SimSun"/>
          <w:b/>
          <w:bCs/>
          <w:i/>
          <w:iCs/>
          <w:sz w:val="24"/>
          <w:szCs w:val="24"/>
          <w:lang w:eastAsia="zh-CN"/>
        </w:rPr>
        <w:tab/>
        <w:t>Зона размещения объектов здравоохранения (3-6, 7.)</w:t>
      </w:r>
    </w:p>
    <w:p w:rsidR="00741D66" w:rsidRDefault="007A1C07">
      <w:pPr>
        <w:widowControl w:val="0"/>
        <w:tabs>
          <w:tab w:val="left" w:pos="1260"/>
        </w:tabs>
        <w:ind w:firstLine="709"/>
        <w:jc w:val="both"/>
        <w:rPr>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741D66" w:rsidRDefault="00741D66">
      <w:pPr>
        <w:widowControl w:val="0"/>
        <w:tabs>
          <w:tab w:val="left" w:pos="1260"/>
        </w:tabs>
        <w:jc w:val="both"/>
        <w:rPr>
          <w:iCs/>
          <w:sz w:val="24"/>
          <w:szCs w:val="24"/>
        </w:rPr>
      </w:pPr>
    </w:p>
    <w:p w:rsidR="00741D66" w:rsidRDefault="007A1C07">
      <w:pPr>
        <w:widowControl w:val="0"/>
        <w:numPr>
          <w:ilvl w:val="0"/>
          <w:numId w:val="11"/>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4319"/>
        <w:gridCol w:w="4544"/>
        <w:gridCol w:w="4544"/>
      </w:tblGrid>
      <w:tr w:rsidR="00741D66">
        <w:trPr>
          <w:trHeight w:val="552"/>
          <w:tblHeader/>
          <w:jc w:val="center"/>
        </w:trPr>
        <w:tc>
          <w:tcPr>
            <w:tcW w:w="789"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56"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7"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7"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789" w:type="pct"/>
          </w:tcPr>
          <w:p w:rsidR="00741D66" w:rsidRDefault="007A1C07">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741D66" w:rsidRDefault="007A1C07">
            <w:pPr>
              <w:widowControl w:val="0"/>
              <w:autoSpaceDE w:val="0"/>
              <w:autoSpaceDN w:val="0"/>
              <w:adjustRightInd w:val="0"/>
              <w:rPr>
                <w:sz w:val="24"/>
                <w:szCs w:val="24"/>
              </w:rPr>
            </w:pPr>
            <w:r>
              <w:rPr>
                <w:sz w:val="24"/>
                <w:szCs w:val="24"/>
              </w:rPr>
              <w:t xml:space="preserve"> (3.4.1)</w:t>
            </w:r>
          </w:p>
        </w:tc>
        <w:tc>
          <w:tcPr>
            <w:tcW w:w="1356" w:type="pct"/>
          </w:tcPr>
          <w:p w:rsidR="00741D66" w:rsidRDefault="00741D66">
            <w:pPr>
              <w:widowControl w:val="0"/>
              <w:autoSpaceDE w:val="0"/>
              <w:autoSpaceDN w:val="0"/>
              <w:adjustRightInd w:val="0"/>
              <w:jc w:val="both"/>
              <w:rPr>
                <w:color w:val="22272F"/>
                <w:sz w:val="23"/>
                <w:szCs w:val="23"/>
                <w:shd w:val="clear" w:color="auto" w:fill="FFFFFF"/>
              </w:rPr>
            </w:pPr>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  ---</w:t>
            </w:r>
          </w:p>
        </w:tc>
        <w:tc>
          <w:tcPr>
            <w:tcW w:w="1427"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427"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356" w:type="pct"/>
          </w:tcPr>
          <w:p w:rsidR="00741D66" w:rsidRDefault="007A1C07">
            <w:pPr>
              <w:shd w:val="clear" w:color="auto" w:fill="FFFFFF"/>
              <w:spacing w:before="100" w:beforeAutospacing="1" w:after="100" w:afterAutospacing="1"/>
              <w:jc w:val="both"/>
              <w:rPr>
                <w:sz w:val="24"/>
                <w:szCs w:val="24"/>
              </w:rPr>
            </w:pPr>
            <w:r>
              <w:rPr>
                <w:sz w:val="24"/>
                <w:szCs w:val="24"/>
              </w:rPr>
              <w:t xml:space="preserve">  ---</w:t>
            </w:r>
          </w:p>
          <w:p w:rsidR="00741D66" w:rsidRDefault="00741D66">
            <w:pPr>
              <w:shd w:val="clear" w:color="auto" w:fill="FFFFFF"/>
              <w:spacing w:before="100" w:beforeAutospacing="1" w:after="100" w:afterAutospacing="1"/>
              <w:jc w:val="both"/>
              <w:rPr>
                <w:sz w:val="24"/>
                <w:szCs w:val="24"/>
              </w:rPr>
            </w:pPr>
          </w:p>
        </w:tc>
        <w:tc>
          <w:tcPr>
            <w:tcW w:w="1427" w:type="pct"/>
          </w:tcPr>
          <w:p w:rsidR="00741D66" w:rsidRDefault="007A1C07">
            <w:pPr>
              <w:widowControl w:val="0"/>
              <w:ind w:firstLine="567"/>
              <w:jc w:val="both"/>
              <w:rPr>
                <w:b/>
                <w:sz w:val="24"/>
                <w:szCs w:val="24"/>
              </w:rPr>
            </w:pPr>
            <w:r>
              <w:rPr>
                <w:b/>
                <w:sz w:val="24"/>
                <w:szCs w:val="24"/>
              </w:rPr>
              <w:t>---</w:t>
            </w:r>
          </w:p>
        </w:tc>
        <w:tc>
          <w:tcPr>
            <w:tcW w:w="1427"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w:t>
            </w:r>
            <w:r>
              <w:rPr>
                <w:sz w:val="22"/>
                <w:szCs w:val="22"/>
              </w:rPr>
              <w:lastRenderedPageBreak/>
              <w:t>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p w:rsidR="00741D66" w:rsidRDefault="007A1C07">
            <w:pPr>
              <w:widowControl w:val="0"/>
              <w:jc w:val="both"/>
              <w:rPr>
                <w:rFonts w:eastAsia="PT Serif"/>
                <w:color w:val="22272F"/>
                <w:sz w:val="22"/>
                <w:szCs w:val="22"/>
                <w:shd w:val="clear" w:color="auto" w:fill="FFFFFF"/>
              </w:rPr>
            </w:pPr>
            <w:r>
              <w:rPr>
                <w:rFonts w:eastAsia="PT Serif"/>
                <w:color w:val="22272F"/>
                <w:sz w:val="22"/>
                <w:szCs w:val="22"/>
                <w:shd w:val="clear" w:color="auto" w:fill="FFFFFF"/>
              </w:rPr>
              <w:t>Оказание услуг связи</w:t>
            </w:r>
          </w:p>
          <w:p w:rsidR="00741D66" w:rsidRDefault="007A1C07">
            <w:pPr>
              <w:widowControl w:val="0"/>
              <w:autoSpaceDE w:val="0"/>
              <w:autoSpaceDN w:val="0"/>
              <w:adjustRightInd w:val="0"/>
              <w:rPr>
                <w:color w:val="22272F"/>
                <w:sz w:val="23"/>
                <w:szCs w:val="23"/>
                <w:shd w:val="clear" w:color="auto" w:fill="FFFFFF"/>
              </w:rPr>
            </w:pPr>
            <w:r>
              <w:rPr>
                <w:rFonts w:eastAsia="PT Serif"/>
                <w:color w:val="22272F"/>
                <w:sz w:val="22"/>
                <w:szCs w:val="22"/>
                <w:shd w:val="clear" w:color="auto" w:fill="FFFFFF"/>
              </w:rPr>
              <w:t>(3.2.3)</w:t>
            </w:r>
          </w:p>
        </w:tc>
        <w:tc>
          <w:tcPr>
            <w:tcW w:w="1356" w:type="pct"/>
          </w:tcPr>
          <w:p w:rsidR="00741D66" w:rsidRDefault="007A1C07">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rsidR="00741D66" w:rsidRDefault="007A1C07">
            <w:pPr>
              <w:shd w:val="clear" w:color="auto" w:fill="FFFFFF"/>
              <w:jc w:val="both"/>
              <w:rPr>
                <w:color w:val="22272F"/>
                <w:sz w:val="23"/>
                <w:szCs w:val="23"/>
              </w:rPr>
            </w:pPr>
            <w:r>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color w:val="22272F"/>
                <w:sz w:val="23"/>
                <w:szCs w:val="23"/>
              </w:rPr>
              <w:t>для</w:t>
            </w:r>
            <w:proofErr w:type="gramEnd"/>
          </w:p>
          <w:p w:rsidR="00741D66" w:rsidRDefault="007A1C07">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A1C07">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41D66" w:rsidRDefault="00741D66">
            <w:pPr>
              <w:widowControl w:val="0"/>
              <w:jc w:val="both"/>
              <w:rPr>
                <w:sz w:val="24"/>
                <w:szCs w:val="24"/>
              </w:rPr>
            </w:pPr>
          </w:p>
        </w:tc>
        <w:tc>
          <w:tcPr>
            <w:tcW w:w="1427" w:type="pct"/>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минимальные отступы от границ земельных участков  -3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741D66" w:rsidRDefault="007A1C07">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rPr>
                <w:sz w:val="24"/>
                <w:szCs w:val="24"/>
              </w:rPr>
            </w:pPr>
          </w:p>
        </w:tc>
        <w:tc>
          <w:tcPr>
            <w:tcW w:w="1427" w:type="pct"/>
          </w:tcPr>
          <w:p w:rsidR="00741D66" w:rsidRDefault="007A1C07">
            <w:pPr>
              <w:rPr>
                <w:sz w:val="24"/>
                <w:szCs w:val="24"/>
              </w:rPr>
            </w:pPr>
            <w:proofErr w:type="gramStart"/>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356"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2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27" w:type="pct"/>
          </w:tcPr>
          <w:p w:rsidR="00741D66" w:rsidRPr="00C410BA" w:rsidRDefault="007A1C07">
            <w:pPr>
              <w:rPr>
                <w:rFonts w:ascii="TimesNewRomanPS-BoldMT" w:eastAsia="TimesNewRomanPS-BoldMT" w:hAnsi="TimesNewRomanPS-BoldMT" w:cs="TimesNewRomanPS-BoldMT"/>
                <w:b/>
                <w:bCs/>
                <w:color w:val="000000"/>
                <w:sz w:val="24"/>
                <w:szCs w:val="24"/>
                <w:lang w:eastAsia="zh-CN"/>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C410BA" w:rsidRDefault="00741D66">
            <w:pPr>
              <w:rPr>
                <w:rFonts w:ascii="TimesNewRomanPS-BoldMT" w:eastAsia="TimesNewRomanPS-BoldMT" w:hAnsi="TimesNewRomanPS-BoldMT" w:cs="TimesNewRomanPS-BoldMT"/>
                <w:b/>
                <w:bCs/>
                <w:color w:val="000000"/>
                <w:sz w:val="24"/>
                <w:szCs w:val="24"/>
                <w:lang w:eastAsia="zh-CN"/>
              </w:rPr>
            </w:pPr>
          </w:p>
        </w:tc>
      </w:tr>
      <w:tr w:rsidR="00741D66">
        <w:trPr>
          <w:trHeight w:val="800"/>
          <w:jc w:val="center"/>
        </w:trPr>
        <w:tc>
          <w:tcPr>
            <w:tcW w:w="789" w:type="pct"/>
          </w:tcPr>
          <w:p w:rsidR="00741D66" w:rsidRDefault="007A1C07">
            <w:pPr>
              <w:widowControl w:val="0"/>
              <w:autoSpaceDE w:val="0"/>
              <w:autoSpaceDN w:val="0"/>
              <w:adjustRightInd w:val="0"/>
              <w:rPr>
                <w:color w:val="22272F"/>
                <w:sz w:val="24"/>
                <w:szCs w:val="24"/>
                <w:shd w:val="clear" w:color="auto" w:fill="FFFFFF"/>
              </w:rPr>
            </w:pPr>
            <w:r>
              <w:rPr>
                <w:rFonts w:ascii="Times New Roman CYR" w:eastAsia="Times New Roman CYR" w:hAnsi="Times New Roman CYR" w:cs="Times New Roman CYR"/>
                <w:sz w:val="24"/>
                <w:szCs w:val="24"/>
              </w:rPr>
              <w:t>Магазины (4.4)</w:t>
            </w:r>
          </w:p>
        </w:tc>
        <w:tc>
          <w:tcPr>
            <w:tcW w:w="1356" w:type="pct"/>
          </w:tcPr>
          <w:p w:rsidR="00741D66" w:rsidRDefault="007A1C07">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741D66" w:rsidRDefault="007A1C07">
            <w:pPr>
              <w:shd w:val="clear" w:color="auto" w:fill="FFFFFF"/>
              <w:spacing w:before="100" w:beforeAutospacing="1" w:after="100" w:afterAutospacing="1"/>
              <w:jc w:val="both"/>
              <w:rPr>
                <w:color w:val="22272F"/>
                <w:sz w:val="23"/>
                <w:szCs w:val="23"/>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1427"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27" w:type="pct"/>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7"/>
          <w:jc w:val="center"/>
        </w:trPr>
        <w:tc>
          <w:tcPr>
            <w:tcW w:w="789" w:type="pct"/>
          </w:tcPr>
          <w:p w:rsidR="00741D66" w:rsidRDefault="007A1C07">
            <w:pPr>
              <w:widowControl w:val="0"/>
              <w:autoSpaceDE w:val="0"/>
              <w:autoSpaceDN w:val="0"/>
              <w:adjustRightInd w:val="0"/>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356"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27" w:type="pct"/>
            <w:vAlign w:val="center"/>
          </w:tcPr>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427" w:type="pct"/>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jc w:val="center"/>
        </w:trPr>
        <w:tc>
          <w:tcPr>
            <w:tcW w:w="789" w:type="pct"/>
          </w:tcPr>
          <w:p w:rsidR="00741D66" w:rsidRDefault="007A1C07">
            <w:pPr>
              <w:jc w:val="both"/>
              <w:rPr>
                <w:sz w:val="24"/>
                <w:szCs w:val="24"/>
              </w:rPr>
            </w:pPr>
            <w:r>
              <w:rPr>
                <w:color w:val="22272F"/>
                <w:sz w:val="23"/>
                <w:szCs w:val="23"/>
                <w:shd w:val="clear" w:color="auto" w:fill="FFFFFF"/>
              </w:rPr>
              <w:t>Предоставление коммунальных услуг(3.1.1.)</w:t>
            </w:r>
          </w:p>
        </w:tc>
        <w:tc>
          <w:tcPr>
            <w:tcW w:w="1356"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27" w:type="pct"/>
          </w:tcPr>
          <w:p w:rsidR="00741D66" w:rsidRDefault="007A1C07">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w:t>
            </w:r>
            <w:r>
              <w:rPr>
                <w:b/>
                <w:sz w:val="24"/>
                <w:szCs w:val="24"/>
              </w:rPr>
              <w:lastRenderedPageBreak/>
              <w:t xml:space="preserve">зависимости от номера сектора. </w:t>
            </w:r>
          </w:p>
          <w:p w:rsidR="00741D66" w:rsidRDefault="00741D66">
            <w:pPr>
              <w:widowControl w:val="0"/>
              <w:ind w:firstLine="567"/>
              <w:jc w:val="both"/>
              <w:rPr>
                <w:b/>
                <w:sz w:val="24"/>
                <w:szCs w:val="24"/>
              </w:rPr>
            </w:pPr>
          </w:p>
          <w:p w:rsidR="00741D66" w:rsidRDefault="00741D66">
            <w:pPr>
              <w:widowControl w:val="0"/>
              <w:jc w:val="both"/>
              <w:rPr>
                <w:b/>
                <w:sz w:val="24"/>
                <w:szCs w:val="24"/>
                <w:lang w:eastAsia="zh-CN"/>
              </w:rPr>
            </w:pPr>
          </w:p>
        </w:tc>
        <w:tc>
          <w:tcPr>
            <w:tcW w:w="1427"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предприятия по  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b/>
                <w:sz w:val="24"/>
                <w:szCs w:val="24"/>
              </w:rPr>
            </w:pPr>
          </w:p>
        </w:tc>
      </w:tr>
      <w:tr w:rsidR="00741D66">
        <w:trPr>
          <w:trHeight w:val="552"/>
          <w:jc w:val="center"/>
        </w:trPr>
        <w:tc>
          <w:tcPr>
            <w:tcW w:w="789" w:type="pct"/>
          </w:tcPr>
          <w:p w:rsidR="00741D66" w:rsidRDefault="007A1C07">
            <w:pPr>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356"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w:t>
            </w:r>
            <w:r>
              <w:rPr>
                <w:b/>
                <w:sz w:val="24"/>
                <w:szCs w:val="24"/>
              </w:rPr>
              <w:lastRenderedPageBreak/>
              <w:t xml:space="preserve">градостроительного зонирования в зависимости от номера сектора. </w:t>
            </w:r>
          </w:p>
          <w:p w:rsidR="00741D66" w:rsidRDefault="007A1C07">
            <w:pPr>
              <w:widowControl w:val="0"/>
              <w:ind w:firstLine="567"/>
              <w:jc w:val="both"/>
              <w:rPr>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27"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6"/>
          <w:jc w:val="center"/>
        </w:trPr>
        <w:tc>
          <w:tcPr>
            <w:tcW w:w="789" w:type="pct"/>
          </w:tcPr>
          <w:p w:rsidR="00741D66" w:rsidRDefault="007A1C07">
            <w:pPr>
              <w:widowControl w:val="0"/>
              <w:jc w:val="both"/>
              <w:rPr>
                <w:sz w:val="24"/>
                <w:szCs w:val="24"/>
              </w:rPr>
            </w:pPr>
            <w:r>
              <w:rPr>
                <w:sz w:val="24"/>
                <w:szCs w:val="24"/>
              </w:rPr>
              <w:lastRenderedPageBreak/>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356"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427"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7"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6"/>
          <w:jc w:val="center"/>
        </w:trPr>
        <w:tc>
          <w:tcPr>
            <w:tcW w:w="789" w:type="pct"/>
          </w:tcPr>
          <w:p w:rsidR="00741D66" w:rsidRDefault="007A1C07">
            <w:pPr>
              <w:widowControl w:val="0"/>
              <w:jc w:val="both"/>
              <w:rPr>
                <w:sz w:val="24"/>
                <w:szCs w:val="24"/>
              </w:rPr>
            </w:pPr>
            <w:r>
              <w:rPr>
                <w:sz w:val="24"/>
                <w:szCs w:val="24"/>
              </w:rPr>
              <w:t>Благоустройство территории (12.0.2)</w:t>
            </w:r>
          </w:p>
        </w:tc>
        <w:tc>
          <w:tcPr>
            <w:tcW w:w="1356" w:type="pct"/>
          </w:tcPr>
          <w:p w:rsidR="00741D66" w:rsidRDefault="007A1C07">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427"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7"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w:t>
            </w:r>
            <w:r>
              <w:rPr>
                <w:sz w:val="22"/>
                <w:szCs w:val="22"/>
              </w:rPr>
              <w:lastRenderedPageBreak/>
              <w:t>строительства установлены в статье 36</w:t>
            </w: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1"/>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4213"/>
        <w:gridCol w:w="3978"/>
        <w:gridCol w:w="4887"/>
      </w:tblGrid>
      <w:tr w:rsidR="00741D66">
        <w:trPr>
          <w:trHeight w:val="552"/>
          <w:tblHeader/>
          <w:jc w:val="center"/>
        </w:trPr>
        <w:tc>
          <w:tcPr>
            <w:tcW w:w="826"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44"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6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559"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45"/>
          <w:jc w:val="center"/>
        </w:trPr>
        <w:tc>
          <w:tcPr>
            <w:tcW w:w="826" w:type="pct"/>
          </w:tcPr>
          <w:p w:rsidR="00741D66" w:rsidRDefault="007A1C07">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741D66" w:rsidRDefault="007A1C07">
            <w:pPr>
              <w:widowControl w:val="0"/>
              <w:autoSpaceDE w:val="0"/>
              <w:autoSpaceDN w:val="0"/>
              <w:adjustRightInd w:val="0"/>
              <w:rPr>
                <w:sz w:val="24"/>
                <w:szCs w:val="24"/>
              </w:rPr>
            </w:pPr>
            <w:r>
              <w:rPr>
                <w:sz w:val="24"/>
                <w:szCs w:val="24"/>
              </w:rPr>
              <w:t xml:space="preserve"> (3.7.1)</w:t>
            </w:r>
          </w:p>
        </w:tc>
        <w:tc>
          <w:tcPr>
            <w:tcW w:w="1344"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741D66" w:rsidRDefault="00741D66">
            <w:pPr>
              <w:widowControl w:val="0"/>
              <w:autoSpaceDE w:val="0"/>
              <w:autoSpaceDN w:val="0"/>
              <w:adjustRightInd w:val="0"/>
              <w:jc w:val="both"/>
              <w:rPr>
                <w:sz w:val="24"/>
                <w:szCs w:val="24"/>
              </w:rPr>
            </w:pPr>
          </w:p>
        </w:tc>
        <w:tc>
          <w:tcPr>
            <w:tcW w:w="1269" w:type="pct"/>
          </w:tcPr>
          <w:p w:rsidR="00741D66" w:rsidRDefault="007A1C07">
            <w:pPr>
              <w:widowControl w:val="0"/>
              <w:jc w:val="both"/>
              <w:rPr>
                <w:sz w:val="24"/>
                <w:szCs w:val="24"/>
              </w:rPr>
            </w:pPr>
            <w:r>
              <w:rPr>
                <w:sz w:val="24"/>
                <w:szCs w:val="24"/>
              </w:rPr>
              <w:t>-минимальная/максимальная площадь земельного участка</w:t>
            </w:r>
            <w:r>
              <w:rPr>
                <w:b/>
                <w:sz w:val="24"/>
                <w:szCs w:val="24"/>
              </w:rPr>
              <w:t xml:space="preserve"> - 600/50000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w:t>
            </w:r>
          </w:p>
          <w:p w:rsidR="00741D66" w:rsidRDefault="007A1C07">
            <w:pPr>
              <w:widowControl w:val="0"/>
              <w:jc w:val="both"/>
              <w:rPr>
                <w:sz w:val="24"/>
                <w:szCs w:val="24"/>
              </w:rPr>
            </w:pPr>
            <w:r>
              <w:rPr>
                <w:sz w:val="24"/>
                <w:szCs w:val="24"/>
              </w:rPr>
              <w:t xml:space="preserve">- от границы земельного участка- </w:t>
            </w:r>
            <w:r>
              <w:rPr>
                <w:b/>
                <w:sz w:val="24"/>
                <w:szCs w:val="24"/>
              </w:rPr>
              <w:t>3 м;</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w:t>
            </w:r>
            <w:r>
              <w:rPr>
                <w:rFonts w:eastAsia="SimSun"/>
                <w:sz w:val="24"/>
                <w:szCs w:val="24"/>
                <w:lang w:eastAsia="zh-CN"/>
              </w:rPr>
              <w:lastRenderedPageBreak/>
              <w:t xml:space="preserve">в границах земельного участка - </w:t>
            </w:r>
            <w:r>
              <w:rPr>
                <w:rFonts w:eastAsia="SimSun"/>
                <w:b/>
                <w:sz w:val="24"/>
                <w:szCs w:val="24"/>
                <w:lang w:eastAsia="zh-CN"/>
              </w:rPr>
              <w:t>40%</w:t>
            </w:r>
          </w:p>
          <w:p w:rsidR="00741D66" w:rsidRDefault="00741D66">
            <w:pPr>
              <w:widowControl w:val="0"/>
              <w:ind w:firstLine="567"/>
              <w:jc w:val="both"/>
              <w:rPr>
                <w:rFonts w:eastAsia="SimSun"/>
                <w:b/>
                <w:sz w:val="24"/>
                <w:szCs w:val="24"/>
                <w:lang w:eastAsia="zh-CN"/>
              </w:rPr>
            </w:pPr>
          </w:p>
        </w:tc>
        <w:tc>
          <w:tcPr>
            <w:tcW w:w="1559"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 xml:space="preserve">об установлении приаэродромной территорииаэродрома </w:t>
            </w:r>
            <w:r w:rsidRPr="00C410BA">
              <w:rPr>
                <w:rFonts w:eastAsia="SimSun"/>
                <w:b/>
                <w:bCs/>
                <w:color w:val="000000"/>
                <w:sz w:val="26"/>
                <w:szCs w:val="26"/>
                <w:lang w:eastAsia="zh-CN"/>
              </w:rPr>
              <w:t>Краснодар</w:t>
            </w:r>
            <w:r w:rsidRPr="00C410BA">
              <w:rPr>
                <w:rFonts w:ascii="TimesNewRomanPS-BoldMT" w:eastAsia="TimesNewRomanPS-BoldMT" w:hAnsi="TimesNewRomanPS-BoldMT" w:cs="TimesNewRomanPS-BoldMT"/>
                <w:b/>
                <w:bCs/>
                <w:color w:val="000000"/>
                <w:sz w:val="26"/>
                <w:szCs w:val="26"/>
                <w:lang w:eastAsia="zh-CN"/>
              </w:rPr>
              <w:t xml:space="preserve"> (</w:t>
            </w:r>
            <w:r w:rsidRPr="00C410BA">
              <w:rPr>
                <w:rFonts w:eastAsia="SimSun"/>
                <w:b/>
                <w:bCs/>
                <w:color w:val="000000"/>
                <w:sz w:val="26"/>
                <w:szCs w:val="26"/>
                <w:lang w:eastAsia="zh-CN"/>
              </w:rPr>
              <w:t>Пашковский</w:t>
            </w:r>
            <w:r w:rsidRPr="00C410BA">
              <w:rPr>
                <w:rFonts w:ascii="TimesNewRomanPS-BoldMT" w:eastAsia="TimesNewRomanPS-BoldMT" w:hAnsi="TimesNewRomanPS-BoldMT" w:cs="TimesNewRomanPS-BoldMT"/>
                <w:b/>
                <w:bCs/>
                <w:color w:val="000000"/>
                <w:sz w:val="26"/>
                <w:szCs w:val="26"/>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45"/>
          <w:jc w:val="center"/>
        </w:trPr>
        <w:tc>
          <w:tcPr>
            <w:tcW w:w="826"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344"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w:t>
            </w:r>
          </w:p>
        </w:tc>
        <w:tc>
          <w:tcPr>
            <w:tcW w:w="1269" w:type="pct"/>
          </w:tcPr>
          <w:p w:rsidR="00741D66" w:rsidRDefault="007A1C07">
            <w:pPr>
              <w:widowControl w:val="0"/>
              <w:ind w:firstLine="567"/>
              <w:jc w:val="both"/>
              <w:rPr>
                <w:b/>
                <w:sz w:val="24"/>
                <w:szCs w:val="24"/>
              </w:rPr>
            </w:pPr>
            <w:r>
              <w:rPr>
                <w:b/>
                <w:sz w:val="24"/>
                <w:szCs w:val="24"/>
              </w:rPr>
              <w:t>----</w:t>
            </w:r>
          </w:p>
        </w:tc>
        <w:tc>
          <w:tcPr>
            <w:tcW w:w="1559" w:type="pct"/>
          </w:tcPr>
          <w:p w:rsidR="00741D66" w:rsidRDefault="007A1C07">
            <w:pPr>
              <w:rPr>
                <w:sz w:val="24"/>
                <w:szCs w:val="24"/>
              </w:rPr>
            </w:pPr>
            <w:r>
              <w:rPr>
                <w:sz w:val="24"/>
                <w:szCs w:val="24"/>
              </w:rPr>
              <w:t xml:space="preserve">Запрещено размещение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11"/>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Игровые площадки, площадки отдыха, занятия физкультурой и спортом</w:t>
      </w:r>
    </w:p>
    <w:p w:rsidR="00741D66" w:rsidRDefault="007A1C07">
      <w:pPr>
        <w:widowControl w:val="0"/>
        <w:ind w:firstLine="709"/>
        <w:jc w:val="both"/>
        <w:rPr>
          <w:sz w:val="24"/>
          <w:szCs w:val="24"/>
        </w:rPr>
      </w:pPr>
      <w:r>
        <w:rPr>
          <w:sz w:val="24"/>
          <w:szCs w:val="24"/>
        </w:rPr>
        <w:t>Летние веранды, навесы, беседки</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lastRenderedPageBreak/>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sz w:val="24"/>
          <w:szCs w:val="24"/>
        </w:rPr>
      </w:pPr>
      <w:r>
        <w:rPr>
          <w:sz w:val="24"/>
          <w:szCs w:val="24"/>
        </w:rPr>
        <w:t>Примечание:</w:t>
      </w:r>
    </w:p>
    <w:p w:rsidR="00741D66" w:rsidRDefault="007A1C07">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rsidR="00741D66" w:rsidRDefault="007A1C07">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rsidR="00741D66" w:rsidRDefault="007A1C07">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sz w:val="24"/>
          <w:szCs w:val="24"/>
        </w:rPr>
      </w:pPr>
      <w:proofErr w:type="gramStart"/>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Pr>
          <w:sz w:val="24"/>
          <w:szCs w:val="24"/>
        </w:rPr>
        <w:t xml:space="preserve"> Правилами.</w:t>
      </w:r>
    </w:p>
    <w:p w:rsidR="00741D66" w:rsidRDefault="007A1C07">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ind w:firstLine="709"/>
        <w:jc w:val="both"/>
        <w:rPr>
          <w:b/>
          <w:sz w:val="24"/>
          <w:szCs w:val="24"/>
        </w:rPr>
      </w:pPr>
      <w:r>
        <w:rPr>
          <w:b/>
          <w:sz w:val="24"/>
          <w:szCs w:val="24"/>
        </w:rPr>
        <w:t>Требования к ограждению земельных участков:</w:t>
      </w:r>
    </w:p>
    <w:p w:rsidR="00741D66" w:rsidRDefault="007A1C07">
      <w:pPr>
        <w:widowControl w:val="0"/>
        <w:ind w:firstLine="709"/>
        <w:jc w:val="both"/>
        <w:rPr>
          <w:sz w:val="24"/>
          <w:szCs w:val="24"/>
        </w:rPr>
      </w:pPr>
      <w:r>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41D66" w:rsidRDefault="007A1C07">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41D66" w:rsidRDefault="00741D66">
      <w:pPr>
        <w:widowControl w:val="0"/>
        <w:jc w:val="both"/>
        <w:rPr>
          <w:sz w:val="24"/>
          <w:szCs w:val="24"/>
        </w:rPr>
      </w:pPr>
    </w:p>
    <w:p w:rsidR="00741D66" w:rsidRDefault="007A1C07">
      <w:pPr>
        <w:widowControl w:val="0"/>
        <w:overflowPunct w:val="0"/>
        <w:autoSpaceDE w:val="0"/>
        <w:autoSpaceDN w:val="0"/>
        <w:adjustRightInd w:val="0"/>
        <w:jc w:val="center"/>
        <w:rPr>
          <w:rFonts w:eastAsia="SimSun"/>
          <w:bCs/>
          <w:i/>
          <w:iCs/>
          <w:sz w:val="24"/>
          <w:szCs w:val="24"/>
          <w:lang w:eastAsia="zh-CN"/>
        </w:rPr>
      </w:pPr>
      <w:r>
        <w:rPr>
          <w:rFonts w:eastAsia="SimSun"/>
          <w:b/>
          <w:bCs/>
          <w:i/>
          <w:iCs/>
          <w:sz w:val="24"/>
          <w:szCs w:val="24"/>
          <w:lang w:eastAsia="zh-CN"/>
        </w:rPr>
        <w:t>ОД-5.</w:t>
      </w:r>
      <w:r>
        <w:rPr>
          <w:rFonts w:eastAsia="SimSun"/>
          <w:b/>
          <w:bCs/>
          <w:i/>
          <w:iCs/>
          <w:sz w:val="24"/>
          <w:szCs w:val="24"/>
          <w:lang w:eastAsia="zh-CN"/>
        </w:rPr>
        <w:tab/>
        <w:t>Зона размещения объектов религиозного назначения (3-6, 7.)</w:t>
      </w:r>
    </w:p>
    <w:p w:rsidR="00741D66" w:rsidRDefault="007A1C07">
      <w:pPr>
        <w:widowControl w:val="0"/>
        <w:tabs>
          <w:tab w:val="left" w:pos="1260"/>
        </w:tabs>
        <w:ind w:firstLine="709"/>
        <w:jc w:val="both"/>
        <w:rPr>
          <w:iCs/>
          <w:sz w:val="24"/>
          <w:szCs w:val="24"/>
        </w:rPr>
      </w:pPr>
      <w:r>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41D66" w:rsidRDefault="00741D66">
      <w:pPr>
        <w:widowControl w:val="0"/>
        <w:tabs>
          <w:tab w:val="left" w:pos="1260"/>
        </w:tabs>
        <w:jc w:val="both"/>
        <w:rPr>
          <w:iCs/>
          <w:sz w:val="24"/>
          <w:szCs w:val="24"/>
        </w:rPr>
      </w:pPr>
    </w:p>
    <w:p w:rsidR="00741D66" w:rsidRDefault="007A1C07">
      <w:pPr>
        <w:widowControl w:val="0"/>
        <w:numPr>
          <w:ilvl w:val="0"/>
          <w:numId w:val="12"/>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4450"/>
        <w:gridCol w:w="4479"/>
        <w:gridCol w:w="4480"/>
      </w:tblGrid>
      <w:tr w:rsidR="00741D66">
        <w:trPr>
          <w:trHeight w:val="552"/>
          <w:tblHeader/>
          <w:jc w:val="center"/>
        </w:trPr>
        <w:tc>
          <w:tcPr>
            <w:tcW w:w="789"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9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0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06"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789" w:type="pct"/>
          </w:tcPr>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397" w:type="pct"/>
          </w:tcPr>
          <w:p w:rsidR="00741D66" w:rsidRDefault="007A1C07">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06" w:type="pct"/>
          </w:tcPr>
          <w:p w:rsidR="00741D66" w:rsidRDefault="007A1C07">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w:t>
            </w:r>
          </w:p>
          <w:p w:rsidR="00741D66" w:rsidRDefault="007A1C07">
            <w:pPr>
              <w:widowControl w:val="0"/>
              <w:jc w:val="both"/>
              <w:rPr>
                <w:sz w:val="24"/>
                <w:szCs w:val="24"/>
              </w:rPr>
            </w:pPr>
            <w:r>
              <w:rPr>
                <w:sz w:val="24"/>
                <w:szCs w:val="24"/>
              </w:rPr>
              <w:t xml:space="preserve">- от границы земельного участка- </w:t>
            </w:r>
            <w:r>
              <w:rPr>
                <w:b/>
                <w:sz w:val="24"/>
                <w:szCs w:val="24"/>
              </w:rPr>
              <w:t>3 м;</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41D66">
            <w:pPr>
              <w:widowControl w:val="0"/>
              <w:ind w:firstLine="567"/>
              <w:jc w:val="both"/>
              <w:rPr>
                <w:rFonts w:eastAsia="SimSun"/>
                <w:b/>
                <w:sz w:val="24"/>
                <w:szCs w:val="24"/>
                <w:lang w:eastAsia="zh-CN"/>
              </w:rPr>
            </w:pPr>
          </w:p>
        </w:tc>
        <w:tc>
          <w:tcPr>
            <w:tcW w:w="1406"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 xml:space="preserve">об установлении приаэродромной территорииаэродрома </w:t>
            </w:r>
            <w:r w:rsidRPr="00C410BA">
              <w:rPr>
                <w:rFonts w:eastAsia="SimSun"/>
                <w:b/>
                <w:bCs/>
                <w:color w:val="000000"/>
                <w:sz w:val="26"/>
                <w:szCs w:val="26"/>
                <w:lang w:eastAsia="zh-CN"/>
              </w:rPr>
              <w:t>Краснодар</w:t>
            </w:r>
            <w:r w:rsidRPr="00C410BA">
              <w:rPr>
                <w:rFonts w:ascii="TimesNewRomanPS-BoldMT" w:eastAsia="TimesNewRomanPS-BoldMT" w:hAnsi="TimesNewRomanPS-BoldMT" w:cs="TimesNewRomanPS-BoldMT"/>
                <w:b/>
                <w:bCs/>
                <w:color w:val="000000"/>
                <w:sz w:val="26"/>
                <w:szCs w:val="26"/>
                <w:lang w:eastAsia="zh-CN"/>
              </w:rPr>
              <w:t xml:space="preserve"> (</w:t>
            </w:r>
            <w:r w:rsidRPr="00C410BA">
              <w:rPr>
                <w:rFonts w:eastAsia="SimSun"/>
                <w:b/>
                <w:bCs/>
                <w:color w:val="000000"/>
                <w:sz w:val="26"/>
                <w:szCs w:val="26"/>
                <w:lang w:eastAsia="zh-CN"/>
              </w:rPr>
              <w:t>Пашковский</w:t>
            </w:r>
            <w:r w:rsidRPr="00C410BA">
              <w:rPr>
                <w:rFonts w:ascii="TimesNewRomanPS-BoldMT" w:eastAsia="TimesNewRomanPS-BoldMT" w:hAnsi="TimesNewRomanPS-BoldMT" w:cs="TimesNewRomanPS-BoldMT"/>
                <w:b/>
                <w:bCs/>
                <w:color w:val="000000"/>
                <w:sz w:val="26"/>
                <w:szCs w:val="26"/>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jc w:val="center"/>
        </w:trPr>
        <w:tc>
          <w:tcPr>
            <w:tcW w:w="789" w:type="pct"/>
          </w:tcPr>
          <w:p w:rsidR="00741D66" w:rsidRDefault="007A1C07">
            <w:pPr>
              <w:jc w:val="both"/>
              <w:rPr>
                <w:sz w:val="24"/>
                <w:szCs w:val="24"/>
              </w:rPr>
            </w:pPr>
            <w:r>
              <w:rPr>
                <w:color w:val="22272F"/>
                <w:sz w:val="23"/>
                <w:szCs w:val="23"/>
                <w:shd w:val="clear" w:color="auto" w:fill="FFFFFF"/>
              </w:rPr>
              <w:t>Предоставление коммунальных услуг(3.1.1.)</w:t>
            </w:r>
          </w:p>
        </w:tc>
        <w:tc>
          <w:tcPr>
            <w:tcW w:w="1397"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w:t>
            </w:r>
            <w:r>
              <w:rPr>
                <w:color w:val="22272F"/>
                <w:sz w:val="23"/>
                <w:szCs w:val="23"/>
                <w:shd w:val="clear" w:color="auto" w:fill="FFFFFF"/>
              </w:rPr>
              <w:lastRenderedPageBreak/>
              <w:t>и аварийной техники, сооружений, необходимых для сбора и плавки снега)</w:t>
            </w:r>
            <w:proofErr w:type="gramEnd"/>
          </w:p>
        </w:tc>
        <w:tc>
          <w:tcPr>
            <w:tcW w:w="1406" w:type="pct"/>
          </w:tcPr>
          <w:p w:rsidR="00741D66" w:rsidRDefault="007A1C07">
            <w:pPr>
              <w:widowControl w:val="0"/>
              <w:jc w:val="both"/>
              <w:rPr>
                <w:sz w:val="24"/>
                <w:szCs w:val="24"/>
              </w:rPr>
            </w:pPr>
            <w:r>
              <w:rPr>
                <w:sz w:val="24"/>
                <w:szCs w:val="24"/>
              </w:rPr>
              <w:lastRenderedPageBreak/>
              <w:t>- 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lastRenderedPageBreak/>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jc w:val="both"/>
              <w:rPr>
                <w:b/>
                <w:sz w:val="24"/>
                <w:szCs w:val="24"/>
                <w:lang w:eastAsia="zh-CN"/>
              </w:rPr>
            </w:pPr>
          </w:p>
        </w:tc>
        <w:tc>
          <w:tcPr>
            <w:tcW w:w="1406"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w:t>
            </w:r>
            <w:r w:rsidRPr="00C410BA">
              <w:rPr>
                <w:rFonts w:eastAsia="SimSun"/>
                <w:color w:val="000000"/>
                <w:sz w:val="24"/>
                <w:szCs w:val="24"/>
                <w:lang w:eastAsia="zh-CN"/>
              </w:rPr>
              <w:lastRenderedPageBreak/>
              <w:t xml:space="preserve">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41D66">
            <w:pPr>
              <w:widowControl w:val="0"/>
              <w:ind w:firstLine="567"/>
              <w:jc w:val="both"/>
              <w:rPr>
                <w:b/>
                <w:sz w:val="24"/>
                <w:szCs w:val="24"/>
              </w:rPr>
            </w:pPr>
          </w:p>
        </w:tc>
      </w:tr>
      <w:tr w:rsidR="00741D66">
        <w:trPr>
          <w:trHeight w:val="552"/>
          <w:jc w:val="center"/>
        </w:trPr>
        <w:tc>
          <w:tcPr>
            <w:tcW w:w="789" w:type="pct"/>
          </w:tcPr>
          <w:p w:rsidR="00741D66" w:rsidRDefault="007A1C07">
            <w:pPr>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39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06"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w:t>
            </w:r>
            <w:r>
              <w:rPr>
                <w:b/>
                <w:sz w:val="24"/>
                <w:szCs w:val="24"/>
              </w:rPr>
              <w:lastRenderedPageBreak/>
              <w:t xml:space="preserve">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06"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w:t>
            </w:r>
            <w:r>
              <w:rPr>
                <w:sz w:val="22"/>
                <w:szCs w:val="22"/>
              </w:rPr>
              <w:lastRenderedPageBreak/>
              <w:t>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6"/>
          <w:jc w:val="center"/>
        </w:trPr>
        <w:tc>
          <w:tcPr>
            <w:tcW w:w="789" w:type="pct"/>
          </w:tcPr>
          <w:p w:rsidR="00741D66" w:rsidRDefault="007A1C07">
            <w:pPr>
              <w:widowControl w:val="0"/>
              <w:jc w:val="both"/>
              <w:rPr>
                <w:sz w:val="24"/>
                <w:szCs w:val="24"/>
              </w:rPr>
            </w:pPr>
            <w:r>
              <w:rPr>
                <w:sz w:val="24"/>
                <w:szCs w:val="24"/>
              </w:rPr>
              <w:lastRenderedPageBreak/>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397"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406"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06"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jc w:val="center"/>
        </w:trPr>
        <w:tc>
          <w:tcPr>
            <w:tcW w:w="789" w:type="pct"/>
          </w:tcPr>
          <w:p w:rsidR="00741D66" w:rsidRDefault="007A1C07">
            <w:pPr>
              <w:widowControl w:val="0"/>
              <w:jc w:val="both"/>
              <w:rPr>
                <w:sz w:val="24"/>
                <w:szCs w:val="24"/>
              </w:rPr>
            </w:pPr>
            <w:r>
              <w:rPr>
                <w:sz w:val="24"/>
                <w:szCs w:val="24"/>
              </w:rPr>
              <w:t>Благоустройство территории (12.0.2)</w:t>
            </w:r>
          </w:p>
        </w:tc>
        <w:tc>
          <w:tcPr>
            <w:tcW w:w="1397" w:type="pct"/>
          </w:tcPr>
          <w:p w:rsidR="00741D66" w:rsidRDefault="007A1C07">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406"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06"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w:t>
            </w:r>
            <w:r>
              <w:rPr>
                <w:sz w:val="22"/>
                <w:szCs w:val="22"/>
              </w:rPr>
              <w:lastRenderedPageBreak/>
              <w:t>строительства установлены в статье 36</w:t>
            </w: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2"/>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4211"/>
        <w:gridCol w:w="4552"/>
        <w:gridCol w:w="4552"/>
      </w:tblGrid>
      <w:tr w:rsidR="00741D66">
        <w:trPr>
          <w:trHeight w:val="552"/>
          <w:tblHeader/>
          <w:jc w:val="center"/>
        </w:trPr>
        <w:tc>
          <w:tcPr>
            <w:tcW w:w="814" w:type="pct"/>
            <w:tcBorders>
              <w:bottom w:val="single" w:sz="4" w:space="0" w:color="auto"/>
            </w:tcBorders>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24" w:type="pct"/>
            <w:tcBorders>
              <w:bottom w:val="single" w:sz="4" w:space="0" w:color="auto"/>
            </w:tcBorders>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1" w:type="pct"/>
            <w:tcBorders>
              <w:bottom w:val="single" w:sz="4" w:space="0" w:color="auto"/>
            </w:tcBorders>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31" w:type="pct"/>
            <w:tcBorders>
              <w:bottom w:val="single" w:sz="4" w:space="0" w:color="auto"/>
            </w:tcBorders>
          </w:tcPr>
          <w:p w:rsidR="00741D66" w:rsidRDefault="00741D66">
            <w:pPr>
              <w:widowControl w:val="0"/>
              <w:tabs>
                <w:tab w:val="left" w:pos="2520"/>
              </w:tabs>
              <w:jc w:val="center"/>
              <w:rPr>
                <w:b/>
                <w:sz w:val="24"/>
                <w:szCs w:val="24"/>
              </w:rPr>
            </w:pPr>
          </w:p>
        </w:tc>
      </w:tr>
      <w:tr w:rsidR="00741D66">
        <w:trPr>
          <w:trHeight w:val="345"/>
          <w:jc w:val="center"/>
        </w:trPr>
        <w:tc>
          <w:tcPr>
            <w:tcW w:w="814" w:type="pct"/>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p w:rsidR="00741D66" w:rsidRDefault="00741D66">
            <w:pPr>
              <w:widowControl w:val="0"/>
              <w:autoSpaceDE w:val="0"/>
              <w:autoSpaceDN w:val="0"/>
              <w:adjustRightInd w:val="0"/>
              <w:jc w:val="center"/>
              <w:rPr>
                <w:sz w:val="24"/>
                <w:szCs w:val="24"/>
              </w:rPr>
            </w:pPr>
          </w:p>
        </w:tc>
        <w:tc>
          <w:tcPr>
            <w:tcW w:w="1324" w:type="pct"/>
          </w:tcPr>
          <w:p w:rsidR="00741D66" w:rsidRDefault="007A1C07">
            <w:pPr>
              <w:widowControl w:val="0"/>
              <w:autoSpaceDE w:val="0"/>
              <w:autoSpaceDN w:val="0"/>
              <w:adjustRightInd w:val="0"/>
              <w:jc w:val="both"/>
              <w:rPr>
                <w:sz w:val="24"/>
                <w:szCs w:val="24"/>
              </w:rPr>
            </w:pPr>
            <w:r>
              <w:rPr>
                <w:sz w:val="24"/>
                <w:szCs w:val="24"/>
              </w:rPr>
              <w:t xml:space="preserve">  ---</w:t>
            </w:r>
          </w:p>
        </w:tc>
        <w:tc>
          <w:tcPr>
            <w:tcW w:w="1431" w:type="pct"/>
          </w:tcPr>
          <w:p w:rsidR="00741D66" w:rsidRDefault="007A1C07">
            <w:pPr>
              <w:widowControl w:val="0"/>
              <w:ind w:firstLine="317"/>
              <w:jc w:val="center"/>
              <w:rPr>
                <w:sz w:val="24"/>
                <w:szCs w:val="24"/>
              </w:rPr>
            </w:pPr>
            <w:r>
              <w:rPr>
                <w:sz w:val="24"/>
                <w:szCs w:val="24"/>
              </w:rPr>
              <w:t>----</w:t>
            </w:r>
          </w:p>
        </w:tc>
        <w:tc>
          <w:tcPr>
            <w:tcW w:w="1431"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2"/>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lastRenderedPageBreak/>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widowControl w:val="0"/>
        <w:overflowPunct w:val="0"/>
        <w:autoSpaceDE w:val="0"/>
        <w:autoSpaceDN w:val="0"/>
        <w:adjustRightInd w:val="0"/>
        <w:jc w:val="both"/>
        <w:rPr>
          <w:rFonts w:eastAsia="SimSun"/>
          <w:bCs/>
          <w:iCs/>
          <w:sz w:val="24"/>
          <w:szCs w:val="24"/>
          <w:lang w:eastAsia="zh-CN"/>
        </w:rPr>
      </w:pPr>
    </w:p>
    <w:p w:rsidR="00741D66" w:rsidRDefault="00741D66">
      <w:pPr>
        <w:ind w:firstLine="709"/>
        <w:jc w:val="center"/>
        <w:outlineLvl w:val="2"/>
        <w:rPr>
          <w:b/>
          <w:sz w:val="24"/>
          <w:szCs w:val="24"/>
        </w:rPr>
      </w:pPr>
    </w:p>
    <w:p w:rsidR="00741D66" w:rsidRDefault="00741D66">
      <w:pPr>
        <w:widowControl w:val="0"/>
        <w:overflowPunct w:val="0"/>
        <w:autoSpaceDE w:val="0"/>
        <w:autoSpaceDN w:val="0"/>
        <w:adjustRightInd w:val="0"/>
        <w:jc w:val="both"/>
        <w:rPr>
          <w:rFonts w:eastAsia="SimSun"/>
          <w:bCs/>
          <w:iCs/>
          <w:sz w:val="24"/>
          <w:szCs w:val="24"/>
          <w:lang w:eastAsia="zh-CN"/>
        </w:rPr>
      </w:pPr>
    </w:p>
    <w:p w:rsidR="00741D66" w:rsidRDefault="00741D66">
      <w:pPr>
        <w:widowControl w:val="0"/>
        <w:overflowPunct w:val="0"/>
        <w:autoSpaceDE w:val="0"/>
        <w:autoSpaceDN w:val="0"/>
        <w:adjustRightInd w:val="0"/>
        <w:jc w:val="both"/>
        <w:rPr>
          <w:rFonts w:eastAsia="SimSun"/>
          <w:bCs/>
          <w:iCs/>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bookmarkStart w:id="81" w:name="_Toc433729386"/>
      <w:r>
        <w:rPr>
          <w:b/>
          <w:sz w:val="24"/>
          <w:szCs w:val="24"/>
        </w:rPr>
        <w:t>Статья 28. Градостроительные регламенты. Производственные зоны</w:t>
      </w:r>
      <w:bookmarkEnd w:id="81"/>
      <w:r>
        <w:rPr>
          <w:rFonts w:eastAsia="SimSun"/>
          <w:b/>
          <w:bCs/>
          <w:i/>
          <w:iCs/>
          <w:sz w:val="24"/>
          <w:szCs w:val="24"/>
          <w:lang w:eastAsia="zh-CN"/>
        </w:rPr>
        <w:t>(3-6, 7.)</w:t>
      </w:r>
    </w:p>
    <w:p w:rsidR="00741D66" w:rsidRDefault="00741D66">
      <w:pPr>
        <w:widowControl w:val="0"/>
        <w:overflowPunct w:val="0"/>
        <w:autoSpaceDE w:val="0"/>
        <w:autoSpaceDN w:val="0"/>
        <w:adjustRightInd w:val="0"/>
        <w:jc w:val="center"/>
        <w:rPr>
          <w:rFonts w:eastAsia="SimSun"/>
          <w:b/>
          <w:bCs/>
          <w:i/>
          <w:iCs/>
          <w:sz w:val="24"/>
          <w:szCs w:val="24"/>
          <w:highlight w:val="yellow"/>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-4. Зона предприятий, производств и объектов I</w:t>
      </w:r>
      <w:r>
        <w:rPr>
          <w:rFonts w:eastAsia="SimSun"/>
          <w:b/>
          <w:bCs/>
          <w:i/>
          <w:iCs/>
          <w:sz w:val="24"/>
          <w:szCs w:val="24"/>
          <w:lang w:val="en-US" w:eastAsia="zh-CN"/>
        </w:rPr>
        <w:t>V</w:t>
      </w:r>
      <w:r>
        <w:rPr>
          <w:rFonts w:eastAsia="SimSun"/>
          <w:b/>
          <w:bCs/>
          <w:i/>
          <w:iCs/>
          <w:sz w:val="24"/>
          <w:szCs w:val="24"/>
          <w:lang w:eastAsia="zh-CN"/>
        </w:rPr>
        <w:t xml:space="preserve"> класса опасности СЗЗ-100 м. (3-6, 7.)</w:t>
      </w:r>
    </w:p>
    <w:p w:rsidR="00741D66" w:rsidRDefault="007A1C07">
      <w:pPr>
        <w:widowControl w:val="0"/>
        <w:ind w:firstLine="709"/>
        <w:jc w:val="both"/>
        <w:rPr>
          <w:iCs/>
          <w:sz w:val="24"/>
          <w:szCs w:val="24"/>
        </w:rPr>
      </w:pPr>
      <w:r>
        <w:rPr>
          <w:iCs/>
          <w:sz w:val="24"/>
          <w:szCs w:val="24"/>
        </w:rPr>
        <w:t xml:space="preserve">Зона П-4 выделена для обеспечения правовых условий формирования предприятий, производств и объектов не выше </w:t>
      </w:r>
      <w:r>
        <w:rPr>
          <w:iCs/>
          <w:sz w:val="24"/>
          <w:szCs w:val="24"/>
          <w:lang w:val="en-US"/>
        </w:rPr>
        <w:t>IV</w:t>
      </w:r>
      <w:r>
        <w:rPr>
          <w:iCs/>
          <w:sz w:val="24"/>
          <w:szCs w:val="24"/>
        </w:rPr>
        <w:t xml:space="preserve"> класса </w:t>
      </w:r>
      <w:r>
        <w:rPr>
          <w:bCs/>
          <w:sz w:val="24"/>
          <w:szCs w:val="24"/>
        </w:rPr>
        <w:t>опасности согласно перечню СанПиН 2.2.1/2.1.1.1200-03</w:t>
      </w:r>
      <w:r>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1D66" w:rsidRDefault="007A1C07">
      <w:pPr>
        <w:widowControl w:val="0"/>
        <w:ind w:firstLine="709"/>
        <w:jc w:val="both"/>
        <w:rPr>
          <w:iCs/>
          <w:sz w:val="24"/>
          <w:szCs w:val="24"/>
        </w:rPr>
      </w:pPr>
      <w:r>
        <w:rPr>
          <w:iCs/>
          <w:sz w:val="24"/>
          <w:szCs w:val="24"/>
        </w:rPr>
        <w:t xml:space="preserve">При размещении объектов малого бизнеса, относящихся к </w:t>
      </w:r>
      <w:r>
        <w:rPr>
          <w:iCs/>
          <w:sz w:val="24"/>
          <w:szCs w:val="24"/>
          <w:lang w:val="en-US"/>
        </w:rPr>
        <w:t>IV</w:t>
      </w:r>
      <w:r>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w:t>
      </w:r>
      <w:r>
        <w:rPr>
          <w:iCs/>
          <w:sz w:val="24"/>
          <w:szCs w:val="24"/>
        </w:rPr>
        <w:lastRenderedPageBreak/>
        <w:t>санитарно-защитной зоны не разрабатывается, натурные исследования, и измерения атмосферного воздуха не проводятся.</w:t>
      </w:r>
    </w:p>
    <w:p w:rsidR="00741D66" w:rsidRDefault="007A1C07">
      <w:pPr>
        <w:widowControl w:val="0"/>
        <w:ind w:firstLine="709"/>
        <w:jc w:val="both"/>
        <w:rPr>
          <w:iCs/>
          <w:sz w:val="24"/>
          <w:szCs w:val="24"/>
        </w:rPr>
      </w:pPr>
      <w:r>
        <w:rPr>
          <w:iCs/>
          <w:sz w:val="24"/>
          <w:szCs w:val="24"/>
        </w:rPr>
        <w:t xml:space="preserve">Для действующих объектов малого бизнеса </w:t>
      </w:r>
      <w:r>
        <w:rPr>
          <w:iCs/>
          <w:sz w:val="24"/>
          <w:szCs w:val="24"/>
          <w:lang w:val="en-US"/>
        </w:rPr>
        <w:t>IV</w:t>
      </w:r>
      <w:r>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741D66" w:rsidRDefault="007A1C07">
      <w:pPr>
        <w:widowControl w:val="0"/>
        <w:ind w:firstLine="709"/>
        <w:jc w:val="both"/>
        <w:rPr>
          <w:iCs/>
          <w:sz w:val="24"/>
          <w:szCs w:val="24"/>
        </w:rPr>
      </w:pPr>
      <w:r>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41D66" w:rsidRDefault="00741D66">
      <w:pPr>
        <w:widowControl w:val="0"/>
        <w:jc w:val="both"/>
        <w:rPr>
          <w:iCs/>
          <w:sz w:val="24"/>
          <w:szCs w:val="24"/>
        </w:rPr>
      </w:pPr>
    </w:p>
    <w:p w:rsidR="00741D66" w:rsidRDefault="007A1C07">
      <w:pPr>
        <w:widowControl w:val="0"/>
        <w:numPr>
          <w:ilvl w:val="0"/>
          <w:numId w:val="13"/>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4226"/>
        <w:gridCol w:w="4061"/>
        <w:gridCol w:w="4062"/>
      </w:tblGrid>
      <w:tr w:rsidR="00741D66">
        <w:trPr>
          <w:trHeight w:val="552"/>
          <w:tblHeader/>
        </w:trPr>
        <w:tc>
          <w:tcPr>
            <w:tcW w:w="945"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8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33"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33"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945"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t>Производственная деятельность (6.0)</w:t>
            </w:r>
          </w:p>
        </w:tc>
        <w:tc>
          <w:tcPr>
            <w:tcW w:w="1387"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333" w:type="pct"/>
          </w:tcPr>
          <w:p w:rsidR="00741D66" w:rsidRDefault="00741D66"/>
          <w:p w:rsidR="00741D66" w:rsidRDefault="007A1C07">
            <w: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trPr>
        <w:tc>
          <w:tcPr>
            <w:tcW w:w="945" w:type="pct"/>
          </w:tcPr>
          <w:p w:rsidR="00741D66" w:rsidRDefault="007A1C07">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Недропользование (6.1)</w:t>
            </w:r>
          </w:p>
        </w:tc>
        <w:tc>
          <w:tcPr>
            <w:tcW w:w="1387" w:type="pct"/>
          </w:tcPr>
          <w:p w:rsidR="00741D66" w:rsidRDefault="007A1C07">
            <w:pPr>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
        </w:tc>
        <w:tc>
          <w:tcPr>
            <w:tcW w:w="1333" w:type="pct"/>
          </w:tcPr>
          <w:p w:rsidR="00741D66" w:rsidRDefault="00741D66">
            <w:pPr>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w:t>
            </w:r>
            <w:r>
              <w:rPr>
                <w:sz w:val="22"/>
                <w:szCs w:val="22"/>
              </w:rPr>
              <w:lastRenderedPageBreak/>
              <w:t>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Тяжелая промышленность (6.2)</w:t>
            </w:r>
          </w:p>
        </w:tc>
        <w:tc>
          <w:tcPr>
            <w:tcW w:w="1387" w:type="pct"/>
          </w:tcPr>
          <w:p w:rsidR="00741D66" w:rsidRDefault="00741D66">
            <w:pPr>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
        </w:tc>
        <w:tc>
          <w:tcPr>
            <w:tcW w:w="1333" w:type="pct"/>
          </w:tcPr>
          <w:p w:rsidR="00741D66" w:rsidRDefault="00741D66">
            <w:pPr>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Автомобилестроительная промышленность </w:t>
            </w:r>
            <w:proofErr w:type="gramStart"/>
            <w:r>
              <w:rPr>
                <w:rFonts w:ascii="Times New Roman CYR" w:eastAsia="Times New Roman CYR" w:hAnsi="Times New Roman CYR" w:cs="Times New Roman CYR"/>
                <w:sz w:val="24"/>
                <w:szCs w:val="24"/>
              </w:rPr>
              <w:t xml:space="preserve">( </w:t>
            </w:r>
            <w:proofErr w:type="gramEnd"/>
            <w:r>
              <w:rPr>
                <w:rFonts w:ascii="Times New Roman CYR" w:eastAsia="Times New Roman CYR" w:hAnsi="Times New Roman CYR" w:cs="Times New Roman CYR"/>
                <w:sz w:val="24"/>
                <w:szCs w:val="24"/>
              </w:rPr>
              <w:t>6.2.1)</w:t>
            </w:r>
          </w:p>
        </w:tc>
        <w:tc>
          <w:tcPr>
            <w:tcW w:w="1387" w:type="pct"/>
          </w:tcPr>
          <w:p w:rsidR="00741D66" w:rsidRDefault="00741D66">
            <w:pPr>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
        </w:tc>
        <w:tc>
          <w:tcPr>
            <w:tcW w:w="1333" w:type="pct"/>
          </w:tcPr>
          <w:p w:rsidR="00741D66" w:rsidRDefault="00741D66">
            <w:pPr>
              <w:rPr>
                <w:rFonts w:ascii="Times New Roman CYR" w:eastAsia="Times New Roman CYR" w:hAnsi="Times New Roman CYR" w:cs="Times New Roman CYR"/>
                <w:sz w:val="24"/>
                <w:szCs w:val="24"/>
              </w:rPr>
            </w:pPr>
          </w:p>
          <w:p w:rsidR="00741D66" w:rsidRDefault="00741D66">
            <w:pPr>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rPr>
                <w:sz w:val="24"/>
                <w:szCs w:val="24"/>
              </w:rPr>
            </w:pPr>
            <w:r>
              <w:rPr>
                <w:sz w:val="24"/>
                <w:szCs w:val="24"/>
              </w:rPr>
              <w:t>Легкая промышленность (6.3)</w:t>
            </w:r>
          </w:p>
        </w:tc>
        <w:tc>
          <w:tcPr>
            <w:tcW w:w="1387"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333" w:type="pct"/>
          </w:tcPr>
          <w:p w:rsidR="00741D66" w:rsidRDefault="00741D66">
            <w:pPr>
              <w:widowControl w:val="0"/>
              <w:ind w:firstLine="567"/>
              <w:rPr>
                <w:rFonts w:eastAsia="SimSun"/>
                <w:b/>
                <w:sz w:val="24"/>
                <w:szCs w:val="24"/>
                <w:lang w:eastAsia="zh-CN"/>
              </w:rPr>
            </w:pPr>
          </w:p>
          <w:p w:rsidR="00741D66" w:rsidRDefault="00741D66">
            <w:pPr>
              <w:widowControl w:val="0"/>
              <w:ind w:firstLine="567"/>
              <w:rPr>
                <w:rFonts w:eastAsia="SimSun"/>
                <w:b/>
                <w:sz w:val="24"/>
                <w:szCs w:val="24"/>
                <w:lang w:eastAsia="zh-CN"/>
              </w:rPr>
            </w:pPr>
          </w:p>
          <w:p w:rsidR="00741D66" w:rsidRDefault="007A1C07">
            <w:pPr>
              <w:widowControl w:val="0"/>
              <w:ind w:firstLine="567"/>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rPr>
                <w:rFonts w:eastAsia="SimSun"/>
                <w:sz w:val="24"/>
                <w:szCs w:val="24"/>
                <w:lang w:eastAsia="zh-CN"/>
              </w:rPr>
            </w:pPr>
          </w:p>
        </w:tc>
      </w:tr>
      <w:tr w:rsidR="00741D66">
        <w:trPr>
          <w:trHeight w:val="552"/>
        </w:trPr>
        <w:tc>
          <w:tcPr>
            <w:tcW w:w="945"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lastRenderedPageBreak/>
              <w:t>Фармацевтическая промышленность.(6.3.1)</w:t>
            </w:r>
          </w:p>
        </w:tc>
        <w:tc>
          <w:tcPr>
            <w:tcW w:w="1387" w:type="pct"/>
          </w:tcPr>
          <w:p w:rsidR="00741D66" w:rsidRDefault="007A1C07">
            <w:pPr>
              <w:widowControl w:val="0"/>
              <w:jc w:val="both"/>
              <w:rPr>
                <w:sz w:val="24"/>
                <w:szCs w:val="24"/>
              </w:rPr>
            </w:pPr>
            <w:r>
              <w:rPr>
                <w:sz w:val="24"/>
                <w:szCs w:val="24"/>
              </w:rPr>
              <w:t xml:space="preserve">  -----</w:t>
            </w:r>
          </w:p>
        </w:tc>
        <w:tc>
          <w:tcPr>
            <w:tcW w:w="1333" w:type="pct"/>
          </w:tcPr>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rFonts w:eastAsia="SimSun"/>
                <w:sz w:val="24"/>
                <w:szCs w:val="24"/>
                <w:lang w:eastAsia="zh-CN"/>
              </w:rPr>
            </w:pPr>
          </w:p>
        </w:tc>
      </w:tr>
      <w:tr w:rsidR="00741D66">
        <w:trPr>
          <w:trHeight w:val="552"/>
        </w:trPr>
        <w:tc>
          <w:tcPr>
            <w:tcW w:w="945" w:type="pct"/>
          </w:tcPr>
          <w:p w:rsidR="00741D66" w:rsidRDefault="007A1C07">
            <w:pPr>
              <w:widowControl w:val="0"/>
              <w:autoSpaceDE w:val="0"/>
              <w:autoSpaceDN w:val="0"/>
              <w:adjustRightInd w:val="0"/>
              <w:rPr>
                <w:sz w:val="24"/>
                <w:szCs w:val="24"/>
              </w:rPr>
            </w:pPr>
            <w:r>
              <w:rPr>
                <w:sz w:val="24"/>
                <w:szCs w:val="24"/>
              </w:rPr>
              <w:t>Пищевая промышленность (6.4)</w:t>
            </w:r>
          </w:p>
        </w:tc>
        <w:tc>
          <w:tcPr>
            <w:tcW w:w="1387" w:type="pct"/>
          </w:tcPr>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333" w:type="pct"/>
          </w:tcPr>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A1C07">
            <w:pPr>
              <w:widowControl w:val="0"/>
              <w:ind w:firstLine="567"/>
              <w:jc w:val="both"/>
              <w:rPr>
                <w:b/>
                <w:sz w:val="24"/>
                <w:szCs w:val="24"/>
              </w:rPr>
            </w:pPr>
            <w:r>
              <w:rPr>
                <w:b/>
                <w:sz w:val="24"/>
                <w:szCs w:val="24"/>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 xml:space="preserve">Вышеуказанные и другие ограничения использования земельных участков и объектов капитального строительства </w:t>
            </w:r>
            <w:r>
              <w:rPr>
                <w:sz w:val="22"/>
                <w:szCs w:val="22"/>
              </w:rPr>
              <w:lastRenderedPageBreak/>
              <w:t>установлены в статье 36</w:t>
            </w:r>
          </w:p>
          <w:p w:rsidR="00741D66" w:rsidRDefault="00741D66">
            <w:pPr>
              <w:widowControl w:val="0"/>
              <w:ind w:firstLine="567"/>
              <w:jc w:val="both"/>
              <w:rPr>
                <w:rFonts w:eastAsia="SimSun"/>
                <w:sz w:val="24"/>
                <w:szCs w:val="24"/>
                <w:lang w:eastAsia="zh-CN"/>
              </w:rPr>
            </w:pPr>
          </w:p>
        </w:tc>
      </w:tr>
      <w:tr w:rsidR="00741D66">
        <w:trPr>
          <w:trHeight w:val="552"/>
        </w:trPr>
        <w:tc>
          <w:tcPr>
            <w:tcW w:w="945"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lastRenderedPageBreak/>
              <w:t>Нефтехимическая промышленность (6.5)</w:t>
            </w:r>
          </w:p>
        </w:tc>
        <w:tc>
          <w:tcPr>
            <w:tcW w:w="1387" w:type="pct"/>
          </w:tcPr>
          <w:p w:rsidR="00741D66" w:rsidRDefault="007A1C07">
            <w:pPr>
              <w:widowControl w:val="0"/>
              <w:jc w:val="both"/>
              <w:rPr>
                <w:sz w:val="24"/>
                <w:szCs w:val="24"/>
              </w:rPr>
            </w:pPr>
            <w:r>
              <w:rPr>
                <w:sz w:val="24"/>
                <w:szCs w:val="24"/>
              </w:rPr>
              <w:t xml:space="preserve"> ----</w:t>
            </w:r>
          </w:p>
        </w:tc>
        <w:tc>
          <w:tcPr>
            <w:tcW w:w="1333" w:type="pct"/>
          </w:tcPr>
          <w:p w:rsidR="00741D66" w:rsidRDefault="00741D66">
            <w:pPr>
              <w:widowControl w:val="0"/>
              <w:ind w:firstLine="567"/>
              <w:jc w:val="both"/>
              <w:rPr>
                <w:b/>
                <w:sz w:val="24"/>
                <w:szCs w:val="24"/>
              </w:rPr>
            </w:pPr>
          </w:p>
          <w:p w:rsidR="00741D66" w:rsidRDefault="007A1C07">
            <w:pPr>
              <w:widowControl w:val="0"/>
              <w:ind w:firstLine="567"/>
              <w:jc w:val="both"/>
              <w:rPr>
                <w:b/>
                <w:sz w:val="24"/>
                <w:szCs w:val="24"/>
              </w:rPr>
            </w:pPr>
            <w:r>
              <w:rPr>
                <w:b/>
                <w:sz w:val="24"/>
                <w:szCs w:val="24"/>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jc w:val="both"/>
              <w:rPr>
                <w:sz w:val="24"/>
                <w:szCs w:val="24"/>
              </w:rPr>
            </w:pPr>
            <w:r>
              <w:rPr>
                <w:sz w:val="24"/>
                <w:szCs w:val="24"/>
              </w:rPr>
              <w:t>Строительная промышленность (6.6)</w:t>
            </w:r>
          </w:p>
        </w:tc>
        <w:tc>
          <w:tcPr>
            <w:tcW w:w="138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33"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jc w:val="both"/>
              <w:rPr>
                <w:sz w:val="24"/>
                <w:szCs w:val="24"/>
              </w:rPr>
            </w:pPr>
            <w:r>
              <w:rPr>
                <w:sz w:val="24"/>
                <w:szCs w:val="24"/>
              </w:rPr>
              <w:t>Энергетика (6.7)</w:t>
            </w:r>
          </w:p>
        </w:tc>
        <w:tc>
          <w:tcPr>
            <w:tcW w:w="1387" w:type="pct"/>
          </w:tcPr>
          <w:p w:rsidR="00741D66" w:rsidRDefault="007A1C07">
            <w:pPr>
              <w:widowControl w:val="0"/>
              <w:autoSpaceDE w:val="0"/>
              <w:autoSpaceDN w:val="0"/>
              <w:adjustRightInd w:val="0"/>
              <w:jc w:val="both"/>
              <w:rPr>
                <w:sz w:val="24"/>
                <w:szCs w:val="24"/>
              </w:rPr>
            </w:pPr>
            <w:r>
              <w:rPr>
                <w:sz w:val="24"/>
                <w:szCs w:val="24"/>
              </w:rPr>
              <w:t xml:space="preserve">  -----</w:t>
            </w:r>
          </w:p>
        </w:tc>
        <w:tc>
          <w:tcPr>
            <w:tcW w:w="1333" w:type="pct"/>
          </w:tcPr>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jc w:val="both"/>
              <w:rPr>
                <w:sz w:val="24"/>
                <w:szCs w:val="24"/>
              </w:rPr>
            </w:pPr>
            <w:r>
              <w:rPr>
                <w:sz w:val="24"/>
                <w:szCs w:val="24"/>
              </w:rPr>
              <w:lastRenderedPageBreak/>
              <w:t>Склады (6.9)</w:t>
            </w:r>
          </w:p>
        </w:tc>
        <w:tc>
          <w:tcPr>
            <w:tcW w:w="138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33"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t>Обслуживание автотранспорта (4.9)</w:t>
            </w:r>
          </w:p>
        </w:tc>
        <w:tc>
          <w:tcPr>
            <w:tcW w:w="1387" w:type="pct"/>
          </w:tcPr>
          <w:p w:rsidR="00741D66" w:rsidRDefault="007A1C07">
            <w:pPr>
              <w:widowControl w:val="0"/>
              <w:autoSpaceDE w:val="0"/>
              <w:autoSpaceDN w:val="0"/>
              <w:adjustRightInd w:val="0"/>
              <w:jc w:val="both"/>
              <w:rPr>
                <w:sz w:val="24"/>
                <w:szCs w:val="24"/>
              </w:rPr>
            </w:pPr>
            <w:r>
              <w:rPr>
                <w:sz w:val="24"/>
                <w:szCs w:val="24"/>
              </w:rPr>
              <w:t xml:space="preserve"> ----</w:t>
            </w:r>
          </w:p>
        </w:tc>
        <w:tc>
          <w:tcPr>
            <w:tcW w:w="1333" w:type="pct"/>
          </w:tcPr>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jc w:val="both"/>
              <w:rPr>
                <w:sz w:val="24"/>
                <w:szCs w:val="24"/>
                <w:highlight w:val="yellow"/>
              </w:rPr>
            </w:pPr>
            <w:r>
              <w:rPr>
                <w:sz w:val="24"/>
                <w:szCs w:val="24"/>
              </w:rPr>
              <w:lastRenderedPageBreak/>
              <w:t>Связь</w:t>
            </w:r>
          </w:p>
          <w:p w:rsidR="00741D66" w:rsidRDefault="007A1C07">
            <w:pPr>
              <w:widowControl w:val="0"/>
              <w:autoSpaceDE w:val="0"/>
              <w:autoSpaceDN w:val="0"/>
              <w:adjustRightInd w:val="0"/>
              <w:jc w:val="both"/>
              <w:rPr>
                <w:sz w:val="24"/>
                <w:szCs w:val="24"/>
              </w:rPr>
            </w:pPr>
            <w:r>
              <w:rPr>
                <w:sz w:val="24"/>
                <w:szCs w:val="24"/>
              </w:rPr>
              <w:t>(6.8)</w:t>
            </w:r>
          </w:p>
        </w:tc>
        <w:tc>
          <w:tcPr>
            <w:tcW w:w="138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33"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945"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t>Объекты дорожного сервиса  (4.9.1)</w:t>
            </w:r>
          </w:p>
        </w:tc>
        <w:tc>
          <w:tcPr>
            <w:tcW w:w="138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w:t>
            </w:r>
          </w:p>
        </w:tc>
        <w:tc>
          <w:tcPr>
            <w:tcW w:w="1333"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366"/>
        </w:trPr>
        <w:tc>
          <w:tcPr>
            <w:tcW w:w="945" w:type="pct"/>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38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33"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trPr>
        <w:tc>
          <w:tcPr>
            <w:tcW w:w="945" w:type="pct"/>
          </w:tcPr>
          <w:p w:rsidR="00741D66" w:rsidRDefault="007A1C07">
            <w:pPr>
              <w:jc w:val="both"/>
              <w:rPr>
                <w:sz w:val="24"/>
                <w:szCs w:val="24"/>
              </w:rPr>
            </w:pPr>
            <w:r>
              <w:rPr>
                <w:color w:val="22272F"/>
                <w:sz w:val="23"/>
                <w:szCs w:val="23"/>
                <w:shd w:val="clear" w:color="auto" w:fill="FFFFFF"/>
              </w:rPr>
              <w:lastRenderedPageBreak/>
              <w:t>Предоставление коммунальных услуг(3.1.1.)</w:t>
            </w:r>
          </w:p>
        </w:tc>
        <w:tc>
          <w:tcPr>
            <w:tcW w:w="1387"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33" w:type="pct"/>
          </w:tcPr>
          <w:p w:rsidR="00741D66" w:rsidRDefault="007A1C07">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w:t>
            </w:r>
            <w:r>
              <w:rPr>
                <w:b/>
                <w:sz w:val="24"/>
                <w:szCs w:val="24"/>
              </w:rPr>
              <w:lastRenderedPageBreak/>
              <w:t xml:space="preserve">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jc w:val="both"/>
              <w:rPr>
                <w:b/>
                <w:sz w:val="24"/>
                <w:szCs w:val="24"/>
                <w:lang w:eastAsia="zh-CN"/>
              </w:rPr>
            </w:pPr>
          </w:p>
        </w:tc>
        <w:tc>
          <w:tcPr>
            <w:tcW w:w="1333"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w:t>
            </w:r>
            <w:r w:rsidRPr="00C410BA">
              <w:rPr>
                <w:rFonts w:eastAsia="SimSun"/>
                <w:color w:val="000000"/>
                <w:sz w:val="24"/>
                <w:szCs w:val="24"/>
                <w:lang w:eastAsia="zh-CN"/>
              </w:rPr>
              <w:lastRenderedPageBreak/>
              <w:t xml:space="preserve">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предприятия по  обслуживанию  автомобилей </w:t>
            </w:r>
            <w:r>
              <w:rPr>
                <w:sz w:val="24"/>
                <w:szCs w:val="24"/>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trPr>
        <w:tc>
          <w:tcPr>
            <w:tcW w:w="945" w:type="pct"/>
          </w:tcPr>
          <w:p w:rsidR="00741D66" w:rsidRDefault="007A1C07">
            <w:pPr>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38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lang w:eastAsia="zh-CN"/>
              </w:rPr>
            </w:pPr>
            <w:r>
              <w:rPr>
                <w:rFonts w:ascii="Times New Roman CYR" w:eastAsia="Times New Roman CYR" w:hAnsi="Times New Roman CYR" w:cs="Times New Roman CYR"/>
                <w:sz w:val="24"/>
                <w:szCs w:val="24"/>
              </w:rPr>
              <w:t xml:space="preserve">максимальный процент </w:t>
            </w:r>
            <w:r>
              <w:rPr>
                <w:rFonts w:ascii="Times New Roman CYR" w:eastAsia="Times New Roman CYR" w:hAnsi="Times New Roman CYR" w:cs="Times New Roman CYR"/>
                <w:sz w:val="24"/>
                <w:szCs w:val="24"/>
              </w:rPr>
              <w:lastRenderedPageBreak/>
              <w:t>застройки в границах земельного участка - 80%</w:t>
            </w:r>
          </w:p>
        </w:tc>
        <w:tc>
          <w:tcPr>
            <w:tcW w:w="1333"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926"/>
        </w:trPr>
        <w:tc>
          <w:tcPr>
            <w:tcW w:w="945" w:type="pct"/>
          </w:tcPr>
          <w:p w:rsidR="00741D66" w:rsidRDefault="007A1C07">
            <w:pPr>
              <w:widowControl w:val="0"/>
              <w:jc w:val="both"/>
              <w:rPr>
                <w:sz w:val="24"/>
                <w:szCs w:val="24"/>
              </w:rPr>
            </w:pPr>
            <w:r>
              <w:rPr>
                <w:sz w:val="24"/>
                <w:szCs w:val="24"/>
              </w:rPr>
              <w:lastRenderedPageBreak/>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387"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333"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33"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926"/>
        </w:trPr>
        <w:tc>
          <w:tcPr>
            <w:tcW w:w="945" w:type="pct"/>
          </w:tcPr>
          <w:p w:rsidR="00741D66" w:rsidRDefault="007A1C07">
            <w:pPr>
              <w:widowControl w:val="0"/>
              <w:jc w:val="both"/>
              <w:rPr>
                <w:sz w:val="24"/>
                <w:szCs w:val="24"/>
              </w:rPr>
            </w:pPr>
            <w:r>
              <w:rPr>
                <w:sz w:val="24"/>
                <w:szCs w:val="24"/>
              </w:rPr>
              <w:t>Благоустройство территории (12.0.2)</w:t>
            </w:r>
          </w:p>
        </w:tc>
        <w:tc>
          <w:tcPr>
            <w:tcW w:w="1387" w:type="pct"/>
          </w:tcPr>
          <w:p w:rsidR="00741D66" w:rsidRDefault="007A1C07">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333"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33"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3"/>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4003"/>
        <w:gridCol w:w="4354"/>
        <w:gridCol w:w="4355"/>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14"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9"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558"/>
        </w:trPr>
        <w:tc>
          <w:tcPr>
            <w:tcW w:w="826" w:type="pct"/>
          </w:tcPr>
          <w:p w:rsidR="00741D66" w:rsidRDefault="007A1C07">
            <w:pPr>
              <w:widowControl w:val="0"/>
              <w:jc w:val="both"/>
              <w:rPr>
                <w:sz w:val="24"/>
                <w:szCs w:val="24"/>
              </w:rPr>
            </w:pPr>
            <w:r>
              <w:rPr>
                <w:rFonts w:ascii="Times New Roman CYR" w:eastAsia="Times New Roman CYR" w:hAnsi="Times New Roman CYR" w:cs="Times New Roman CYR"/>
                <w:sz w:val="24"/>
                <w:szCs w:val="24"/>
              </w:rPr>
              <w:t>Деловое управление (4.1)</w:t>
            </w:r>
          </w:p>
        </w:tc>
        <w:tc>
          <w:tcPr>
            <w:tcW w:w="1314" w:type="pct"/>
          </w:tcPr>
          <w:p w:rsidR="00741D66" w:rsidRDefault="007A1C07">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9"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 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lang w:eastAsia="zh-CN"/>
              </w:rPr>
            </w:pPr>
          </w:p>
        </w:tc>
        <w:tc>
          <w:tcPr>
            <w:tcW w:w="1429"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2558"/>
        </w:trPr>
        <w:tc>
          <w:tcPr>
            <w:tcW w:w="826" w:type="pct"/>
          </w:tcPr>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Банковская и страховая деятельность (4.5)</w:t>
            </w:r>
          </w:p>
        </w:tc>
        <w:tc>
          <w:tcPr>
            <w:tcW w:w="1314"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29"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29" w:type="pct"/>
          </w:tcPr>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proofErr w:type="gramStart"/>
            <w:r w:rsidRPr="00C410BA">
              <w:rPr>
                <w:rFonts w:ascii="TimesNewRomanPS-BoldMT" w:eastAsia="TimesNewRomanPS-BoldMT" w:hAnsi="TimesNewRomanPS-BoldMT" w:cs="TimesNewRomanPS-BoldMT"/>
                <w:b/>
                <w:bCs/>
                <w:color w:val="000000"/>
                <w:sz w:val="24"/>
                <w:szCs w:val="24"/>
                <w:lang w:eastAsia="zh-CN"/>
              </w:rPr>
              <w:t>)</w:t>
            </w:r>
            <w:r>
              <w:rPr>
                <w:sz w:val="22"/>
                <w:szCs w:val="22"/>
              </w:rPr>
              <w:t>В</w:t>
            </w:r>
            <w:proofErr w:type="gramEnd"/>
            <w:r>
              <w:rPr>
                <w:sz w:val="22"/>
                <w:szCs w:val="22"/>
              </w:rPr>
              <w:t>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2616"/>
        </w:trPr>
        <w:tc>
          <w:tcPr>
            <w:tcW w:w="826" w:type="pct"/>
            <w:vMerge w:val="restart"/>
          </w:tcPr>
          <w:p w:rsidR="00741D66" w:rsidRDefault="00741D66">
            <w:pPr>
              <w:widowControl w:val="0"/>
              <w:jc w:val="both"/>
              <w:rPr>
                <w:rFonts w:ascii="Times New Roman CYR" w:eastAsia="Times New Roman CYR" w:hAnsi="Times New Roman CYR"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tc>
        <w:tc>
          <w:tcPr>
            <w:tcW w:w="1314" w:type="pct"/>
            <w:vMerge w:val="restar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Pr>
                <w:color w:val="22272F"/>
                <w:sz w:val="23"/>
                <w:szCs w:val="23"/>
                <w:shd w:val="clear" w:color="auto" w:fill="FFFFFF"/>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p w:rsidR="00741D66" w:rsidRDefault="00741D66">
            <w:pPr>
              <w:widowControl w:val="0"/>
              <w:jc w:val="both"/>
              <w:rPr>
                <w:rFonts w:ascii="Times New Roman CYR" w:eastAsia="Times New Roman CYR" w:hAnsi="Times New Roman CYR" w:cs="Times New Roman CYR"/>
                <w:sz w:val="24"/>
                <w:szCs w:val="24"/>
              </w:rPr>
            </w:pPr>
          </w:p>
        </w:tc>
        <w:tc>
          <w:tcPr>
            <w:tcW w:w="142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- 1000/15000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w:t>
            </w:r>
            <w:r>
              <w:rPr>
                <w:b/>
                <w:sz w:val="24"/>
                <w:szCs w:val="24"/>
              </w:rPr>
              <w:lastRenderedPageBreak/>
              <w:t xml:space="preserve">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сооружений от уровня земли - 30 м;</w:t>
            </w:r>
          </w:p>
        </w:tc>
        <w:tc>
          <w:tcPr>
            <w:tcW w:w="1429" w:type="pct"/>
            <w:vMerge w:val="restart"/>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p>
          <w:p w:rsidR="00741D66" w:rsidRDefault="007A1C07">
            <w:pPr>
              <w:rPr>
                <w:sz w:val="24"/>
                <w:szCs w:val="24"/>
              </w:rPr>
            </w:pPr>
            <w:r>
              <w:rPr>
                <w:sz w:val="22"/>
                <w:szCs w:val="22"/>
              </w:rPr>
              <w:t xml:space="preserve">Вышеуказанные и другие ограничения использования земельных участков и объектов капитального строительства </w:t>
            </w:r>
            <w:r>
              <w:rPr>
                <w:sz w:val="22"/>
                <w:szCs w:val="22"/>
              </w:rPr>
              <w:lastRenderedPageBreak/>
              <w:t>установлены в статье 36</w:t>
            </w:r>
          </w:p>
          <w:p w:rsidR="00741D66" w:rsidRDefault="00741D66">
            <w:pPr>
              <w:rPr>
                <w:rFonts w:eastAsia="SimSun"/>
                <w:color w:val="000000"/>
                <w:sz w:val="24"/>
                <w:szCs w:val="24"/>
                <w:highlight w:val="yellow"/>
                <w:lang w:eastAsia="zh-CN"/>
              </w:rPr>
            </w:pPr>
          </w:p>
          <w:p w:rsidR="00741D66" w:rsidRDefault="00741D66">
            <w:pPr>
              <w:rPr>
                <w:rFonts w:eastAsia="SimSun"/>
                <w:color w:val="000000"/>
                <w:sz w:val="24"/>
                <w:szCs w:val="24"/>
                <w:highlight w:val="yellow"/>
                <w:lang w:eastAsia="zh-CN"/>
              </w:rPr>
            </w:pPr>
          </w:p>
          <w:p w:rsidR="00741D66" w:rsidRDefault="00741D66">
            <w:pPr>
              <w:rPr>
                <w:rFonts w:eastAsia="SimSun"/>
                <w:color w:val="000000"/>
                <w:sz w:val="24"/>
                <w:szCs w:val="24"/>
                <w:highlight w:val="yellow"/>
                <w:lang w:eastAsia="zh-CN"/>
              </w:rPr>
            </w:pPr>
          </w:p>
          <w:p w:rsidR="00741D66" w:rsidRDefault="00741D66">
            <w:pPr>
              <w:rPr>
                <w:rFonts w:eastAsia="SimSun"/>
                <w:color w:val="000000"/>
                <w:sz w:val="24"/>
                <w:szCs w:val="24"/>
                <w:highlight w:val="yellow"/>
                <w:lang w:eastAsia="zh-CN"/>
              </w:rPr>
            </w:pPr>
          </w:p>
          <w:p w:rsidR="00741D66" w:rsidRDefault="007A1C07">
            <w:pPr>
              <w:rPr>
                <w:rFonts w:eastAsia="SimSun"/>
                <w:color w:val="000000"/>
                <w:sz w:val="24"/>
                <w:szCs w:val="24"/>
                <w:highlight w:val="yellow"/>
                <w:lang w:eastAsia="zh-CN"/>
              </w:rPr>
            </w:pPr>
            <w:r>
              <w:rPr>
                <w:b/>
                <w:sz w:val="24"/>
                <w:szCs w:val="24"/>
              </w:rPr>
              <w:t xml:space="preserve">Запрещено </w:t>
            </w:r>
            <w:r>
              <w:rPr>
                <w:color w:val="22272F"/>
                <w:sz w:val="24"/>
                <w:szCs w:val="24"/>
              </w:rPr>
              <w:t xml:space="preserve">размещение гаражей и (или) стоянок для автомобилей,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2616"/>
        </w:trPr>
        <w:tc>
          <w:tcPr>
            <w:tcW w:w="826" w:type="pct"/>
            <w:vMerge/>
          </w:tcPr>
          <w:p w:rsidR="00741D66" w:rsidRDefault="00741D66"/>
        </w:tc>
        <w:tc>
          <w:tcPr>
            <w:tcW w:w="1314" w:type="pct"/>
            <w:vMerge/>
          </w:tcPr>
          <w:p w:rsidR="00741D66" w:rsidRDefault="00741D66"/>
        </w:tc>
        <w:tc>
          <w:tcPr>
            <w:tcW w:w="142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rPr>
                <w:rFonts w:ascii="Times New Roman CYR" w:eastAsia="Times New Roman CYR" w:hAnsi="Times New Roman CYR" w:cs="Times New Roman CYR"/>
                <w:sz w:val="24"/>
                <w:szCs w:val="24"/>
              </w:rPr>
            </w:pPr>
          </w:p>
        </w:tc>
        <w:tc>
          <w:tcPr>
            <w:tcW w:w="1429" w:type="pct"/>
            <w:vMerge/>
          </w:tcPr>
          <w:p w:rsidR="00741D66" w:rsidRDefault="00741D66">
            <w:pPr>
              <w:rPr>
                <w:rFonts w:ascii="Times New Roman CYR" w:eastAsia="Times New Roman CYR" w:hAnsi="Times New Roman CYR" w:cs="Times New Roman CYR"/>
                <w:sz w:val="24"/>
                <w:szCs w:val="24"/>
              </w:rPr>
            </w:pPr>
          </w:p>
        </w:tc>
      </w:tr>
      <w:tr w:rsidR="00741D66">
        <w:trPr>
          <w:trHeight w:val="2558"/>
        </w:trPr>
        <w:tc>
          <w:tcPr>
            <w:tcW w:w="826" w:type="pct"/>
          </w:tcPr>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Бытовое обслуживание (3.3)</w:t>
            </w:r>
          </w:p>
        </w:tc>
        <w:tc>
          <w:tcPr>
            <w:tcW w:w="1314"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29"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29" w:type="pct"/>
          </w:tcPr>
          <w:p w:rsidR="00741D66" w:rsidRPr="00C410BA" w:rsidRDefault="007A1C07">
            <w:pPr>
              <w:widowControl w:val="0"/>
              <w:jc w:val="both"/>
              <w:rPr>
                <w:rFonts w:ascii="TimesNewRomanPS-BoldMT" w:eastAsia="TimesNewRomanPS-BoldMT" w:hAnsi="TimesNewRomanPS-BoldMT" w:cs="TimesNewRomanPS-BoldMT"/>
                <w:b/>
                <w:bCs/>
                <w:color w:val="000000"/>
                <w:sz w:val="24"/>
                <w:szCs w:val="24"/>
                <w:lang w:eastAsia="zh-CN"/>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Pr="00C410BA" w:rsidRDefault="007A1C07">
            <w:pPr>
              <w:widowControl w:val="0"/>
              <w:jc w:val="both"/>
              <w:rPr>
                <w:rFonts w:ascii="TimesNewRomanPS-BoldMT" w:eastAsia="TimesNewRomanPS-BoldMT" w:hAnsi="TimesNewRomanPS-BoldMT" w:cs="TimesNewRomanPS-BoldMT"/>
                <w:b/>
                <w:bCs/>
                <w:color w:val="000000"/>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jc w:val="both"/>
        <w:rPr>
          <w:sz w:val="24"/>
          <w:szCs w:val="24"/>
        </w:rPr>
      </w:pPr>
    </w:p>
    <w:p w:rsidR="00741D66" w:rsidRDefault="007A1C07">
      <w:pPr>
        <w:widowControl w:val="0"/>
        <w:numPr>
          <w:ilvl w:val="0"/>
          <w:numId w:val="13"/>
        </w:numPr>
        <w:jc w:val="both"/>
        <w:rPr>
          <w:b/>
          <w:sz w:val="24"/>
          <w:szCs w:val="24"/>
          <w:highlight w:val="yellow"/>
        </w:rPr>
      </w:pPr>
      <w:r>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4A0"/>
      </w:tblPr>
      <w:tblGrid>
        <w:gridCol w:w="6804"/>
        <w:gridCol w:w="7938"/>
      </w:tblGrid>
      <w:tr w:rsidR="00741D66">
        <w:tc>
          <w:tcPr>
            <w:tcW w:w="6804" w:type="dxa"/>
            <w:shd w:val="clear" w:color="auto" w:fill="auto"/>
          </w:tcPr>
          <w:p w:rsidR="00741D66" w:rsidRDefault="007A1C07">
            <w:pPr>
              <w:ind w:left="36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804"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r w:rsidR="00AF7252">
              <w:rPr>
                <w:rFonts w:ascii="Times New Roman CYR" w:eastAsia="Times New Roman CYR" w:hAnsi="Times New Roman CYR" w:cs="Times New Roman CYR"/>
                <w:sz w:val="24"/>
                <w:szCs w:val="24"/>
              </w:rPr>
              <w:t>//</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ind w:firstLine="720"/>
        <w:jc w:val="both"/>
        <w:rPr>
          <w:rFonts w:ascii="Times New Roman CYR" w:eastAsia="Times New Roman CYR" w:hAnsi="Times New Roman CYR" w:cs="Times New Roman CYR"/>
          <w:sz w:val="24"/>
          <w:szCs w:val="24"/>
        </w:rPr>
      </w:pPr>
      <w:bookmarkStart w:id="82" w:name="sub_516"/>
      <w:r>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ascii="Times New Roman CYR" w:eastAsia="Times New Roman CYR" w:hAnsi="Times New Roman CYR" w:cs="Times New Roman CYR"/>
          <w:sz w:val="24"/>
          <w:szCs w:val="24"/>
        </w:rPr>
      </w:pPr>
      <w:bookmarkStart w:id="83" w:name="sub_517"/>
      <w:bookmarkEnd w:id="82"/>
      <w:r>
        <w:rPr>
          <w:rFonts w:ascii="Times New Roman CYR" w:eastAsia="Times New Roman CYR" w:hAnsi="Times New Roman CYR" w:cs="Times New Roman CYR"/>
          <w:sz w:val="24"/>
          <w:szCs w:val="24"/>
        </w:rPr>
        <w:t xml:space="preserve"> Расстояние до красной линии улиц/проездов:</w:t>
      </w:r>
    </w:p>
    <w:bookmarkEnd w:id="83"/>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 от Пожарных депо - 10 м/10 м (15 м/15 м - для депо I типа);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 от общественных зданий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 от остальных зданий и сооружений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741D66" w:rsidRDefault="007A1C07">
      <w:pPr>
        <w:ind w:firstLine="720"/>
        <w:jc w:val="both"/>
        <w:rPr>
          <w:rFonts w:ascii="Times New Roman CYR" w:eastAsia="Times New Roman CYR" w:hAnsi="Times New Roman CYR" w:cs="Times New Roman CYR"/>
          <w:sz w:val="24"/>
          <w:szCs w:val="24"/>
        </w:rPr>
      </w:pPr>
      <w:bookmarkStart w:id="84" w:name="sub_518"/>
      <w:r>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84"/>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 в составе рекреационных зон;</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 на землях особо охраняемых территорий, в том числе:</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водоохранных и прибрежных зонах рек, морей;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в зонах охраны памятников истории и культуры без согласования с соответствующими органами охраны памятников;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741D66" w:rsidRDefault="007A1C07">
      <w:pPr>
        <w:ind w:firstLine="720"/>
        <w:jc w:val="both"/>
        <w:rPr>
          <w:rFonts w:ascii="Times New Roman CYR" w:eastAsia="Times New Roman CYR" w:hAnsi="Times New Roman CYR" w:cs="Times New Roman CYR"/>
          <w:sz w:val="24"/>
          <w:szCs w:val="24"/>
        </w:rPr>
      </w:pPr>
      <w:bookmarkStart w:id="85" w:name="sub_519"/>
      <w:r>
        <w:rPr>
          <w:rFonts w:ascii="Times New Roman CYR" w:eastAsia="Times New Roman CYR" w:hAnsi="Times New Roman CYR" w:cs="Times New Roman CYR"/>
          <w:sz w:val="24"/>
          <w:szCs w:val="24"/>
        </w:rPr>
        <w:t xml:space="preserve"> </w:t>
      </w:r>
      <w:proofErr w:type="gramStart"/>
      <w:r>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41D66" w:rsidRDefault="007A1C07">
      <w:pPr>
        <w:ind w:firstLine="720"/>
        <w:jc w:val="both"/>
        <w:rPr>
          <w:rFonts w:ascii="Times New Roman CYR" w:eastAsia="Times New Roman CYR" w:hAnsi="Times New Roman CYR" w:cs="Times New Roman CYR"/>
          <w:sz w:val="24"/>
          <w:szCs w:val="24"/>
        </w:rPr>
      </w:pPr>
      <w:bookmarkStart w:id="86" w:name="sub_520"/>
      <w:bookmarkEnd w:id="85"/>
      <w:r>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741D66" w:rsidRDefault="007A1C07">
      <w:pPr>
        <w:ind w:firstLine="720"/>
        <w:jc w:val="both"/>
        <w:rPr>
          <w:rFonts w:ascii="Times New Roman CYR" w:eastAsia="Times New Roman CYR" w:hAnsi="Times New Roman CYR" w:cs="Times New Roman CYR"/>
          <w:sz w:val="24"/>
          <w:szCs w:val="24"/>
        </w:rPr>
      </w:pPr>
      <w:bookmarkStart w:id="87" w:name="sub_521"/>
      <w:bookmarkEnd w:id="86"/>
      <w:r>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ind w:firstLine="720"/>
        <w:jc w:val="both"/>
        <w:rPr>
          <w:rFonts w:ascii="Times New Roman CYR" w:eastAsia="Times New Roman CYR" w:hAnsi="Times New Roman CYR" w:cs="Times New Roman CYR"/>
          <w:sz w:val="24"/>
          <w:szCs w:val="24"/>
        </w:rPr>
      </w:pPr>
      <w:bookmarkStart w:id="88" w:name="sub_522"/>
      <w:bookmarkEnd w:id="87"/>
      <w:r>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741D66" w:rsidRDefault="007A1C07">
      <w:pPr>
        <w:ind w:firstLine="720"/>
        <w:jc w:val="both"/>
        <w:rPr>
          <w:rFonts w:ascii="Times New Roman CYR" w:eastAsia="Times New Roman CYR" w:hAnsi="Times New Roman CYR" w:cs="Times New Roman CYR"/>
          <w:sz w:val="24"/>
          <w:szCs w:val="24"/>
        </w:rPr>
      </w:pPr>
      <w:bookmarkStart w:id="89" w:name="sub_523"/>
      <w:bookmarkEnd w:id="88"/>
      <w:r>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41D66" w:rsidRDefault="007A1C07">
      <w:pPr>
        <w:ind w:firstLine="720"/>
        <w:jc w:val="both"/>
        <w:rPr>
          <w:rFonts w:ascii="Times New Roman CYR" w:eastAsia="Times New Roman CYR" w:hAnsi="Times New Roman CYR" w:cs="Times New Roman CYR"/>
          <w:sz w:val="24"/>
          <w:szCs w:val="24"/>
        </w:rPr>
      </w:pPr>
      <w:bookmarkStart w:id="90" w:name="sub_524"/>
      <w:bookmarkEnd w:id="89"/>
      <w:r>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90"/>
    <w:p w:rsidR="00741D66" w:rsidRDefault="007A1C07">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41D66" w:rsidRDefault="007A1C07">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41D66" w:rsidRDefault="007A1C07">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741D66" w:rsidRDefault="007A1C07">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lastRenderedPageBreak/>
        <w:t>на 15 постов - 1,5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6" w:history="1">
        <w:r>
          <w:rPr>
            <w:rFonts w:eastAsia="Calibri"/>
            <w:sz w:val="24"/>
            <w:szCs w:val="24"/>
          </w:rPr>
          <w:t>таблице</w:t>
        </w:r>
      </w:hyperlink>
      <w:r>
        <w:rPr>
          <w:rFonts w:eastAsia="Calibri"/>
          <w:sz w:val="24"/>
          <w:szCs w:val="24"/>
        </w:rPr>
        <w:t>.</w:t>
      </w:r>
    </w:p>
    <w:tbl>
      <w:tblPr>
        <w:tblW w:w="9548" w:type="dxa"/>
        <w:jc w:val="center"/>
        <w:tblCellSpacing w:w="0" w:type="dxa"/>
        <w:tblLayout w:type="fixed"/>
        <w:tblCellMar>
          <w:left w:w="75" w:type="dxa"/>
          <w:right w:w="75" w:type="dxa"/>
        </w:tblCellMar>
        <w:tblLook w:val="04A0"/>
      </w:tblPr>
      <w:tblGrid>
        <w:gridCol w:w="6076"/>
        <w:gridCol w:w="1984"/>
        <w:gridCol w:w="1488"/>
      </w:tblGrid>
      <w:tr w:rsidR="00741D66">
        <w:trPr>
          <w:trHeight w:val="400"/>
          <w:tblCellSpacing w:w="0" w:type="dxa"/>
          <w:jc w:val="center"/>
        </w:trPr>
        <w:tc>
          <w:tcPr>
            <w:tcW w:w="6076" w:type="dxa"/>
            <w:vMerge w:val="restart"/>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741D66">
        <w:trPr>
          <w:trHeight w:val="800"/>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rsidR="00741D66">
        <w:trPr>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11 - 30</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20</w:t>
            </w:r>
          </w:p>
        </w:tc>
      </w:tr>
      <w:tr w:rsidR="00741D66">
        <w:trPr>
          <w:trHeight w:val="400"/>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97" w:history="1">
              <w:r w:rsidR="007A1C07">
                <w:rPr>
                  <w:rFonts w:eastAsia="Calibri"/>
                  <w:sz w:val="24"/>
                  <w:szCs w:val="24"/>
                </w:rPr>
                <w:t>&lt;*&gt;</w:t>
              </w:r>
            </w:hyperlink>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98" w:history="1">
              <w:r w:rsidR="007A1C07">
                <w:rPr>
                  <w:rFonts w:eastAsia="Calibri"/>
                  <w:sz w:val="24"/>
                  <w:szCs w:val="24"/>
                </w:rPr>
                <w:t>&lt;*&gt;</w:t>
              </w:r>
            </w:hyperlink>
          </w:p>
        </w:tc>
      </w:tr>
    </w:tbl>
    <w:p w:rsidR="00741D66" w:rsidRDefault="00741D66">
      <w:pPr>
        <w:widowControl w:val="0"/>
        <w:autoSpaceDE w:val="0"/>
        <w:autoSpaceDN w:val="0"/>
        <w:adjustRightInd w:val="0"/>
        <w:ind w:firstLine="709"/>
        <w:jc w:val="both"/>
        <w:rPr>
          <w:rFonts w:eastAsia="Calibri"/>
          <w:sz w:val="24"/>
          <w:szCs w:val="24"/>
        </w:rPr>
      </w:pP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rsidR="00741D66" w:rsidRDefault="007A1C07">
      <w:pPr>
        <w:widowControl w:val="0"/>
        <w:autoSpaceDE w:val="0"/>
        <w:autoSpaceDN w:val="0"/>
        <w:adjustRightInd w:val="0"/>
        <w:ind w:firstLine="709"/>
        <w:jc w:val="both"/>
        <w:rPr>
          <w:rFonts w:eastAsia="Calibri"/>
          <w:sz w:val="24"/>
          <w:szCs w:val="24"/>
        </w:rPr>
      </w:pPr>
      <w:proofErr w:type="gramStart"/>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w:t>
      </w:r>
      <w:r>
        <w:rPr>
          <w:rFonts w:eastAsia="SimSun"/>
          <w:sz w:val="24"/>
          <w:szCs w:val="24"/>
          <w:lang w:eastAsia="zh-CN"/>
        </w:rPr>
        <w:lastRenderedPageBreak/>
        <w:t>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41D66">
      <w:pPr>
        <w:widowControl w:val="0"/>
        <w:jc w:val="center"/>
        <w:rPr>
          <w:rFonts w:eastAsia="SimSun"/>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-5. Зона предприятий, производств и объектов </w:t>
      </w:r>
      <w:r>
        <w:rPr>
          <w:rFonts w:eastAsia="SimSun"/>
          <w:b/>
          <w:bCs/>
          <w:i/>
          <w:iCs/>
          <w:sz w:val="24"/>
          <w:szCs w:val="24"/>
          <w:lang w:val="en-US" w:eastAsia="zh-CN"/>
        </w:rPr>
        <w:t>V</w:t>
      </w:r>
      <w:r>
        <w:rPr>
          <w:rFonts w:eastAsia="SimSun"/>
          <w:b/>
          <w:bCs/>
          <w:i/>
          <w:iCs/>
          <w:sz w:val="24"/>
          <w:szCs w:val="24"/>
          <w:lang w:eastAsia="zh-CN"/>
        </w:rPr>
        <w:t xml:space="preserve"> класса опасности СЗЗ-50 м. (3-6, 7.)</w:t>
      </w:r>
    </w:p>
    <w:p w:rsidR="00741D66" w:rsidRDefault="007A1C07">
      <w:pPr>
        <w:widowControl w:val="0"/>
        <w:ind w:firstLine="709"/>
        <w:jc w:val="both"/>
        <w:rPr>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xml:space="preserve">, </w:t>
      </w:r>
      <w:r>
        <w:rPr>
          <w:bCs/>
          <w:i/>
          <w:sz w:val="24"/>
          <w:szCs w:val="24"/>
        </w:rPr>
        <w:t xml:space="preserve">согласно перечню СанПиН 2.2.1/2.1.1.1200-03, </w:t>
      </w:r>
      <w:r>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1D66" w:rsidRDefault="007A1C07">
      <w:pPr>
        <w:widowControl w:val="0"/>
        <w:ind w:firstLine="709"/>
        <w:jc w:val="both"/>
        <w:rPr>
          <w:i/>
          <w:iCs/>
          <w:sz w:val="24"/>
          <w:szCs w:val="24"/>
        </w:rPr>
      </w:pPr>
      <w:r>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741D66" w:rsidRDefault="007A1C07">
      <w:pPr>
        <w:widowControl w:val="0"/>
        <w:ind w:firstLine="709"/>
        <w:jc w:val="both"/>
        <w:rPr>
          <w:i/>
          <w:iCs/>
          <w:sz w:val="24"/>
          <w:szCs w:val="24"/>
        </w:rPr>
      </w:pPr>
      <w:r>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741D66" w:rsidRDefault="007A1C07">
      <w:pPr>
        <w:widowControl w:val="0"/>
        <w:ind w:firstLine="709"/>
        <w:jc w:val="both"/>
        <w:rPr>
          <w:i/>
          <w:iCs/>
          <w:sz w:val="24"/>
          <w:szCs w:val="24"/>
        </w:rPr>
      </w:pPr>
      <w:r>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41D66" w:rsidRDefault="00741D66">
      <w:pPr>
        <w:widowControl w:val="0"/>
        <w:jc w:val="both"/>
        <w:rPr>
          <w:iCs/>
          <w:sz w:val="24"/>
          <w:szCs w:val="24"/>
        </w:rPr>
      </w:pPr>
    </w:p>
    <w:p w:rsidR="00741D66" w:rsidRDefault="007A1C07">
      <w:pPr>
        <w:widowControl w:val="0"/>
        <w:numPr>
          <w:ilvl w:val="0"/>
          <w:numId w:val="15"/>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4341"/>
        <w:gridCol w:w="4187"/>
        <w:gridCol w:w="4187"/>
      </w:tblGrid>
      <w:tr w:rsidR="00741D66">
        <w:trPr>
          <w:trHeight w:val="552"/>
          <w:tblHeader/>
        </w:trPr>
        <w:tc>
          <w:tcPr>
            <w:tcW w:w="825"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425"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74"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74"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trPr>
        <w:tc>
          <w:tcPr>
            <w:tcW w:w="825" w:type="pct"/>
          </w:tcPr>
          <w:p w:rsidR="00741D66" w:rsidRDefault="007A1C07">
            <w:pPr>
              <w:widowControl w:val="0"/>
              <w:autoSpaceDE w:val="0"/>
              <w:autoSpaceDN w:val="0"/>
              <w:adjustRightInd w:val="0"/>
              <w:rPr>
                <w:sz w:val="24"/>
                <w:szCs w:val="24"/>
              </w:rPr>
            </w:pPr>
            <w:r>
              <w:rPr>
                <w:sz w:val="24"/>
                <w:szCs w:val="24"/>
              </w:rPr>
              <w:t>Легкая промышленность</w:t>
            </w:r>
          </w:p>
          <w:p w:rsidR="00741D66" w:rsidRDefault="007A1C07">
            <w:pPr>
              <w:widowControl w:val="0"/>
              <w:autoSpaceDE w:val="0"/>
              <w:autoSpaceDN w:val="0"/>
              <w:adjustRightInd w:val="0"/>
              <w:rPr>
                <w:sz w:val="24"/>
                <w:szCs w:val="24"/>
              </w:rPr>
            </w:pPr>
            <w:r>
              <w:rPr>
                <w:sz w:val="24"/>
                <w:szCs w:val="24"/>
              </w:rPr>
              <w:t>(6.3)</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t>Фармацевтическая промышленность (6.3.1)</w:t>
            </w:r>
          </w:p>
        </w:tc>
        <w:tc>
          <w:tcPr>
            <w:tcW w:w="1425"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74" w:type="pct"/>
          </w:tcPr>
          <w:p w:rsidR="00741D66" w:rsidRDefault="00741D66">
            <w:pPr>
              <w:widowControl w:val="0"/>
              <w:ind w:firstLine="567"/>
              <w:jc w:val="both"/>
              <w:rPr>
                <w:rFonts w:eastAsia="SimSun"/>
                <w:b/>
                <w:sz w:val="24"/>
                <w:szCs w:val="24"/>
                <w:lang w:eastAsia="zh-CN"/>
              </w:rPr>
            </w:pPr>
          </w:p>
          <w:p w:rsidR="00741D66" w:rsidRDefault="00741D66">
            <w:pPr>
              <w:widowControl w:val="0"/>
              <w:ind w:firstLine="567"/>
              <w:jc w:val="both"/>
              <w:rPr>
                <w:rFonts w:eastAsia="SimSun"/>
                <w:b/>
                <w:sz w:val="24"/>
                <w:szCs w:val="24"/>
                <w:lang w:eastAsia="zh-CN"/>
              </w:rPr>
            </w:pPr>
          </w:p>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800"/>
        </w:trPr>
        <w:tc>
          <w:tcPr>
            <w:tcW w:w="825" w:type="pct"/>
          </w:tcPr>
          <w:p w:rsidR="00741D66" w:rsidRDefault="007A1C07">
            <w:pPr>
              <w:widowControl w:val="0"/>
              <w:autoSpaceDE w:val="0"/>
              <w:autoSpaceDN w:val="0"/>
              <w:adjustRightInd w:val="0"/>
              <w:rPr>
                <w:sz w:val="24"/>
                <w:szCs w:val="24"/>
              </w:rPr>
            </w:pPr>
            <w:r>
              <w:rPr>
                <w:sz w:val="24"/>
                <w:szCs w:val="24"/>
              </w:rPr>
              <w:lastRenderedPageBreak/>
              <w:t>Пищевая промышленность</w:t>
            </w:r>
          </w:p>
          <w:p w:rsidR="00741D66" w:rsidRDefault="007A1C07">
            <w:pPr>
              <w:widowControl w:val="0"/>
              <w:autoSpaceDE w:val="0"/>
              <w:autoSpaceDN w:val="0"/>
              <w:adjustRightInd w:val="0"/>
              <w:rPr>
                <w:sz w:val="24"/>
                <w:szCs w:val="24"/>
              </w:rPr>
            </w:pPr>
            <w:r>
              <w:rPr>
                <w:sz w:val="24"/>
                <w:szCs w:val="24"/>
              </w:rPr>
              <w:t>(6.4)</w:t>
            </w:r>
          </w:p>
        </w:tc>
        <w:tc>
          <w:tcPr>
            <w:tcW w:w="1425"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74" w:type="pct"/>
          </w:tcPr>
          <w:p w:rsidR="00741D66" w:rsidRDefault="00741D66">
            <w:pPr>
              <w:widowControl w:val="0"/>
              <w:ind w:firstLine="567"/>
              <w:jc w:val="both"/>
              <w:rPr>
                <w:rFonts w:eastAsia="SimSun"/>
                <w:b/>
                <w:sz w:val="24"/>
                <w:szCs w:val="24"/>
                <w:lang w:eastAsia="zh-CN"/>
              </w:rPr>
            </w:pPr>
          </w:p>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widowControl w:val="0"/>
              <w:ind w:firstLine="567"/>
              <w:jc w:val="both"/>
              <w:rPr>
                <w:b/>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800"/>
        </w:trPr>
        <w:tc>
          <w:tcPr>
            <w:tcW w:w="825" w:type="pct"/>
            <w:tcBorders>
              <w:left w:val="single" w:sz="6" w:space="0" w:color="000000"/>
              <w:bottom w:val="single" w:sz="6" w:space="0" w:color="000000"/>
              <w:right w:val="single" w:sz="6" w:space="0" w:color="000000"/>
            </w:tcBorders>
            <w:shd w:val="clear" w:color="auto" w:fill="FFFFFF"/>
          </w:tcPr>
          <w:p w:rsidR="00741D66" w:rsidRDefault="007A1C07">
            <w:pPr>
              <w:pStyle w:val="s16"/>
              <w:spacing w:before="75" w:beforeAutospacing="0" w:after="75" w:afterAutospacing="0"/>
              <w:ind w:left="75" w:right="75"/>
              <w:rPr>
                <w:color w:val="22272F"/>
              </w:rPr>
            </w:pPr>
            <w:r>
              <w:rPr>
                <w:color w:val="22272F"/>
                <w:shd w:val="clear" w:color="auto" w:fill="FFFFFF"/>
              </w:rPr>
              <w:t>Ремонт автомобилей</w:t>
            </w:r>
          </w:p>
          <w:p w:rsidR="00741D66" w:rsidRDefault="007A1C07">
            <w:pPr>
              <w:pStyle w:val="s16"/>
              <w:spacing w:before="75" w:beforeAutospacing="0" w:after="75" w:afterAutospacing="0"/>
              <w:ind w:left="75" w:right="75"/>
              <w:rPr>
                <w:color w:val="22272F"/>
              </w:rPr>
            </w:pPr>
            <w:r>
              <w:rPr>
                <w:color w:val="22272F"/>
              </w:rPr>
              <w:t>(4.9.1.4)</w:t>
            </w:r>
          </w:p>
        </w:tc>
        <w:tc>
          <w:tcPr>
            <w:tcW w:w="1425" w:type="pct"/>
            <w:tcBorders>
              <w:bottom w:val="single" w:sz="6" w:space="0" w:color="000000"/>
              <w:right w:val="single" w:sz="6" w:space="0" w:color="000000"/>
            </w:tcBorders>
            <w:shd w:val="clear" w:color="auto" w:fill="FFFFFF"/>
          </w:tcPr>
          <w:p w:rsidR="00741D66" w:rsidRDefault="007A1C07">
            <w:pPr>
              <w:pStyle w:val="s1"/>
              <w:spacing w:before="75" w:beforeAutospacing="0" w:after="75" w:afterAutospacing="0"/>
              <w:ind w:left="75" w:right="75"/>
              <w:rPr>
                <w:color w:val="464C55"/>
              </w:rPr>
            </w:pPr>
            <w:r>
              <w:rPr>
                <w:color w:val="464C55"/>
              </w:rPr>
              <w:t>---</w:t>
            </w:r>
          </w:p>
        </w:tc>
        <w:tc>
          <w:tcPr>
            <w:tcW w:w="1374" w:type="pct"/>
            <w:vMerge w:val="restart"/>
          </w:tcPr>
          <w:p w:rsidR="00741D66" w:rsidRDefault="00741D66">
            <w:pPr>
              <w:rPr>
                <w:b/>
                <w:sz w:val="24"/>
                <w:szCs w:val="24"/>
                <w:highlight w:val="yellow"/>
              </w:rPr>
            </w:pPr>
          </w:p>
          <w:p w:rsidR="00741D66" w:rsidRDefault="00741D66">
            <w:pPr>
              <w:rPr>
                <w:b/>
                <w:sz w:val="24"/>
                <w:szCs w:val="24"/>
                <w:highlight w:val="yellow"/>
              </w:rPr>
            </w:pPr>
          </w:p>
          <w:p w:rsidR="00741D66" w:rsidRDefault="007A1C07">
            <w:pPr>
              <w:rPr>
                <w:b/>
                <w:sz w:val="24"/>
                <w:szCs w:val="24"/>
                <w:highlight w:val="yellow"/>
              </w:rPr>
            </w:pPr>
            <w:r>
              <w:rPr>
                <w:b/>
                <w:sz w:val="24"/>
                <w:szCs w:val="24"/>
              </w:rPr>
              <w:t>-------</w:t>
            </w:r>
          </w:p>
        </w:tc>
        <w:tc>
          <w:tcPr>
            <w:tcW w:w="1374" w:type="pct"/>
            <w:vMerge w:val="restart"/>
          </w:tcPr>
          <w:p w:rsidR="00741D66" w:rsidRDefault="00741D66">
            <w:pPr>
              <w:rPr>
                <w:sz w:val="24"/>
                <w:szCs w:val="24"/>
              </w:rPr>
            </w:pPr>
          </w:p>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rFonts w:ascii="Times New Roman CYR" w:eastAsia="Times New Roman CYR" w:hAnsi="Times New Roman CYR" w:cs="Times New Roman CY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800"/>
        </w:trPr>
        <w:tc>
          <w:tcPr>
            <w:tcW w:w="825" w:type="pct"/>
            <w:tcBorders>
              <w:left w:val="single" w:sz="6" w:space="0" w:color="000000"/>
              <w:bottom w:val="single" w:sz="6" w:space="0" w:color="000000"/>
              <w:right w:val="single" w:sz="6" w:space="0" w:color="000000"/>
            </w:tcBorders>
            <w:shd w:val="clear" w:color="auto" w:fill="FFFFFF"/>
          </w:tcPr>
          <w:p w:rsidR="00741D66" w:rsidRDefault="007A1C07">
            <w:pPr>
              <w:pStyle w:val="s16"/>
              <w:spacing w:before="75" w:beforeAutospacing="0" w:after="75" w:afterAutospacing="0"/>
              <w:ind w:left="75" w:right="75"/>
              <w:rPr>
                <w:color w:val="22272F"/>
              </w:rPr>
            </w:pPr>
            <w:r>
              <w:rPr>
                <w:color w:val="22272F"/>
              </w:rPr>
              <w:t>Автомобильные мойки (4.9.1.3)</w:t>
            </w:r>
          </w:p>
        </w:tc>
        <w:tc>
          <w:tcPr>
            <w:tcW w:w="1425" w:type="pct"/>
            <w:tcBorders>
              <w:bottom w:val="single" w:sz="6" w:space="0" w:color="000000"/>
              <w:right w:val="single" w:sz="6" w:space="0" w:color="000000"/>
            </w:tcBorders>
            <w:shd w:val="clear" w:color="auto" w:fill="FFFFFF"/>
          </w:tcPr>
          <w:p w:rsidR="00741D66" w:rsidRDefault="007A1C07">
            <w:pPr>
              <w:pStyle w:val="s1"/>
              <w:spacing w:before="75" w:beforeAutospacing="0" w:after="75" w:afterAutospacing="0"/>
              <w:ind w:left="75" w:right="75"/>
              <w:rPr>
                <w:color w:val="464C55"/>
              </w:rPr>
            </w:pPr>
            <w:r>
              <w:rPr>
                <w:color w:val="464C55"/>
              </w:rPr>
              <w:t>-----</w:t>
            </w:r>
          </w:p>
        </w:tc>
        <w:tc>
          <w:tcPr>
            <w:tcW w:w="1374" w:type="pct"/>
            <w:vMerge/>
          </w:tcPr>
          <w:p w:rsidR="00741D66" w:rsidRDefault="00741D66">
            <w:pPr>
              <w:widowControl w:val="0"/>
              <w:ind w:firstLine="567"/>
              <w:jc w:val="both"/>
              <w:rPr>
                <w:b/>
                <w:sz w:val="24"/>
                <w:szCs w:val="24"/>
                <w:highlight w:val="yellow"/>
              </w:rPr>
            </w:pPr>
          </w:p>
        </w:tc>
        <w:tc>
          <w:tcPr>
            <w:tcW w:w="1374" w:type="pct"/>
            <w:vMerge/>
          </w:tcPr>
          <w:p w:rsidR="00741D66" w:rsidRDefault="00741D66">
            <w:pPr>
              <w:widowControl w:val="0"/>
              <w:ind w:firstLine="567"/>
              <w:jc w:val="both"/>
              <w:rPr>
                <w:b/>
                <w:sz w:val="24"/>
                <w:szCs w:val="24"/>
                <w:highlight w:val="yellow"/>
              </w:rPr>
            </w:pPr>
          </w:p>
        </w:tc>
      </w:tr>
      <w:tr w:rsidR="00741D66">
        <w:trPr>
          <w:trHeight w:val="800"/>
        </w:trPr>
        <w:tc>
          <w:tcPr>
            <w:tcW w:w="825" w:type="pct"/>
            <w:tcBorders>
              <w:left w:val="single" w:sz="6" w:space="0" w:color="000000"/>
              <w:bottom w:val="single" w:sz="6" w:space="0" w:color="000000"/>
              <w:right w:val="single" w:sz="6" w:space="0" w:color="000000"/>
            </w:tcBorders>
            <w:shd w:val="clear" w:color="auto" w:fill="FFFFFF"/>
          </w:tcPr>
          <w:p w:rsidR="00741D66" w:rsidRDefault="007A1C07">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425" w:type="pct"/>
            <w:tcBorders>
              <w:bottom w:val="single" w:sz="6" w:space="0" w:color="000000"/>
              <w:right w:val="single" w:sz="6" w:space="0" w:color="000000"/>
            </w:tcBorders>
            <w:shd w:val="clear" w:color="auto" w:fill="FFFFFF"/>
          </w:tcPr>
          <w:p w:rsidR="00741D66" w:rsidRDefault="007A1C07">
            <w:pPr>
              <w:pStyle w:val="s1"/>
              <w:spacing w:before="75" w:beforeAutospacing="0" w:after="75" w:afterAutospacing="0"/>
              <w:ind w:left="75" w:right="75"/>
              <w:rPr>
                <w:color w:val="464C55"/>
              </w:rPr>
            </w:pPr>
            <w:r>
              <w:rPr>
                <w:color w:val="464C55"/>
              </w:rPr>
              <w:t>---</w:t>
            </w:r>
          </w:p>
        </w:tc>
        <w:tc>
          <w:tcPr>
            <w:tcW w:w="1374" w:type="pct"/>
            <w:vMerge/>
          </w:tcPr>
          <w:p w:rsidR="00741D66" w:rsidRDefault="00741D66">
            <w:pPr>
              <w:widowControl w:val="0"/>
              <w:ind w:firstLine="567"/>
              <w:jc w:val="both"/>
              <w:rPr>
                <w:b/>
                <w:sz w:val="24"/>
                <w:szCs w:val="24"/>
                <w:highlight w:val="yellow"/>
              </w:rPr>
            </w:pPr>
          </w:p>
        </w:tc>
        <w:tc>
          <w:tcPr>
            <w:tcW w:w="1374" w:type="pct"/>
            <w:vMerge/>
          </w:tcPr>
          <w:p w:rsidR="00741D66" w:rsidRDefault="00741D66">
            <w:pPr>
              <w:widowControl w:val="0"/>
              <w:ind w:firstLine="567"/>
              <w:jc w:val="both"/>
              <w:rPr>
                <w:b/>
                <w:sz w:val="24"/>
                <w:szCs w:val="24"/>
                <w:highlight w:val="yellow"/>
              </w:rPr>
            </w:pPr>
          </w:p>
        </w:tc>
      </w:tr>
      <w:tr w:rsidR="00741D66">
        <w:trPr>
          <w:trHeight w:val="800"/>
        </w:trPr>
        <w:tc>
          <w:tcPr>
            <w:tcW w:w="825" w:type="pct"/>
          </w:tcPr>
          <w:p w:rsidR="00741D66" w:rsidRDefault="007A1C07">
            <w:pPr>
              <w:widowControl w:val="0"/>
              <w:autoSpaceDE w:val="0"/>
              <w:autoSpaceDN w:val="0"/>
              <w:adjustRightInd w:val="0"/>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425"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w:t>
            </w:r>
          </w:p>
        </w:tc>
        <w:tc>
          <w:tcPr>
            <w:tcW w:w="1374" w:type="pct"/>
          </w:tcPr>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widowControl w:val="0"/>
              <w:ind w:firstLine="567"/>
              <w:jc w:val="both"/>
              <w:rPr>
                <w:b/>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800"/>
        </w:trPr>
        <w:tc>
          <w:tcPr>
            <w:tcW w:w="825" w:type="pct"/>
          </w:tcPr>
          <w:p w:rsidR="00741D66" w:rsidRDefault="007A1C07">
            <w:pPr>
              <w:widowControl w:val="0"/>
              <w:autoSpaceDE w:val="0"/>
              <w:autoSpaceDN w:val="0"/>
              <w:adjustRightInd w:val="0"/>
              <w:rPr>
                <w:sz w:val="24"/>
                <w:szCs w:val="24"/>
              </w:rPr>
            </w:pPr>
            <w:r>
              <w:rPr>
                <w:sz w:val="24"/>
                <w:szCs w:val="24"/>
              </w:rPr>
              <w:t>Связь (6.8)</w:t>
            </w:r>
          </w:p>
        </w:tc>
        <w:tc>
          <w:tcPr>
            <w:tcW w:w="1425"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74" w:type="pct"/>
          </w:tcPr>
          <w:p w:rsidR="00741D66" w:rsidRDefault="00741D66">
            <w:pPr>
              <w:rPr>
                <w:sz w:val="24"/>
                <w:szCs w:val="24"/>
              </w:rPr>
            </w:pPr>
          </w:p>
          <w:p w:rsidR="00741D66" w:rsidRDefault="00741D66">
            <w:pPr>
              <w:rPr>
                <w:sz w:val="24"/>
                <w:szCs w:val="24"/>
              </w:rPr>
            </w:pPr>
          </w:p>
          <w:p w:rsidR="00741D66" w:rsidRDefault="007A1C07">
            <w:pPr>
              <w:rPr>
                <w:sz w:val="24"/>
                <w:szCs w:val="24"/>
              </w:rPr>
            </w:pPr>
            <w:r>
              <w:rPr>
                <w:sz w:val="24"/>
                <w:szCs w:val="24"/>
              </w:rPr>
              <w:t xml:space="preserve">   ----</w:t>
            </w:r>
          </w:p>
        </w:tc>
        <w:tc>
          <w:tcPr>
            <w:tcW w:w="1374"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4"/>
                <w:szCs w:val="24"/>
              </w:rPr>
              <w:t>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00"/>
        </w:trPr>
        <w:tc>
          <w:tcPr>
            <w:tcW w:w="825" w:type="pct"/>
          </w:tcPr>
          <w:p w:rsidR="00741D66" w:rsidRDefault="007A1C07">
            <w:pPr>
              <w:widowControl w:val="0"/>
              <w:autoSpaceDE w:val="0"/>
              <w:autoSpaceDN w:val="0"/>
              <w:adjustRightInd w:val="0"/>
              <w:rPr>
                <w:sz w:val="24"/>
                <w:szCs w:val="24"/>
              </w:rPr>
            </w:pPr>
            <w:r>
              <w:rPr>
                <w:sz w:val="24"/>
                <w:szCs w:val="24"/>
              </w:rPr>
              <w:t>Служебные гаражи (4.9)</w:t>
            </w:r>
          </w:p>
        </w:tc>
        <w:tc>
          <w:tcPr>
            <w:tcW w:w="1425" w:type="pct"/>
          </w:tcPr>
          <w:p w:rsidR="00741D66" w:rsidRDefault="007A1C07">
            <w:pPr>
              <w:widowControl w:val="0"/>
              <w:autoSpaceDE w:val="0"/>
              <w:autoSpaceDN w:val="0"/>
              <w:adjustRightInd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w:t>
            </w:r>
          </w:p>
        </w:tc>
        <w:tc>
          <w:tcPr>
            <w:tcW w:w="1374"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w:t>
            </w:r>
          </w:p>
        </w:tc>
        <w:tc>
          <w:tcPr>
            <w:tcW w:w="1374"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rFonts w:ascii="Times New Roman CYR" w:eastAsia="Times New Roman CYR" w:hAnsi="Times New Roman CYR" w:cs="Times New Roman CYR"/>
                <w:sz w:val="24"/>
                <w:szCs w:val="24"/>
              </w:rPr>
            </w:pPr>
            <w:r>
              <w:rPr>
                <w:sz w:val="24"/>
                <w:szCs w:val="24"/>
              </w:rPr>
              <w:t xml:space="preserve">Ограничения использования </w:t>
            </w:r>
            <w:r>
              <w:rPr>
                <w:sz w:val="24"/>
                <w:szCs w:val="24"/>
              </w:rPr>
              <w:lastRenderedPageBreak/>
              <w:t>земельных участков и объектов капитального строительства установлены в статье 36.</w:t>
            </w:r>
          </w:p>
        </w:tc>
      </w:tr>
      <w:tr w:rsidR="00741D66">
        <w:trPr>
          <w:trHeight w:val="800"/>
        </w:trPr>
        <w:tc>
          <w:tcPr>
            <w:tcW w:w="825" w:type="pct"/>
          </w:tcPr>
          <w:p w:rsidR="00741D66" w:rsidRDefault="007A1C07">
            <w:pPr>
              <w:widowControl w:val="0"/>
              <w:autoSpaceDE w:val="0"/>
              <w:autoSpaceDN w:val="0"/>
              <w:adjustRightInd w:val="0"/>
              <w:rPr>
                <w:sz w:val="24"/>
                <w:szCs w:val="24"/>
              </w:rPr>
            </w:pPr>
            <w:r>
              <w:rPr>
                <w:sz w:val="24"/>
                <w:szCs w:val="24"/>
              </w:rPr>
              <w:lastRenderedPageBreak/>
              <w:t>Склады (6.9)</w:t>
            </w:r>
          </w:p>
        </w:tc>
        <w:tc>
          <w:tcPr>
            <w:tcW w:w="1425"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374" w:type="pct"/>
          </w:tcPr>
          <w:p w:rsidR="00741D66" w:rsidRDefault="00741D66">
            <w:pPr>
              <w:widowControl w:val="0"/>
              <w:ind w:firstLine="567"/>
              <w:jc w:val="both"/>
              <w:rPr>
                <w:rFonts w:eastAsia="SimSun"/>
                <w:b/>
                <w:sz w:val="24"/>
                <w:szCs w:val="24"/>
                <w:lang w:eastAsia="zh-CN"/>
              </w:rPr>
            </w:pPr>
          </w:p>
          <w:p w:rsidR="00741D66" w:rsidRDefault="00741D66">
            <w:pPr>
              <w:widowControl w:val="0"/>
              <w:ind w:firstLine="567"/>
              <w:jc w:val="both"/>
              <w:rPr>
                <w:rFonts w:eastAsia="SimSun"/>
                <w:b/>
                <w:sz w:val="24"/>
                <w:szCs w:val="24"/>
                <w:lang w:eastAsia="zh-CN"/>
              </w:rPr>
            </w:pPr>
          </w:p>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4"/>
                <w:szCs w:val="24"/>
              </w:rPr>
              <w:t>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trPr>
        <w:tc>
          <w:tcPr>
            <w:tcW w:w="825" w:type="pct"/>
          </w:tcPr>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A1C07">
            <w:pPr>
              <w:widowControl w:val="0"/>
              <w:jc w:val="both"/>
              <w:rPr>
                <w:color w:val="000000" w:themeColor="text1"/>
                <w:sz w:val="24"/>
                <w:szCs w:val="24"/>
                <w:shd w:val="clear" w:color="auto" w:fill="FFFFFF"/>
              </w:rPr>
            </w:pPr>
            <w:r w:rsidRPr="00930282">
              <w:rPr>
                <w:color w:val="000000" w:themeColor="text1"/>
                <w:sz w:val="24"/>
                <w:szCs w:val="24"/>
                <w:shd w:val="clear" w:color="auto" w:fill="FFFFFF"/>
              </w:rPr>
              <w:t>Предоставление коммунальных услуг (3.1.1)</w:t>
            </w: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p w:rsidR="00741D66" w:rsidRPr="00930282" w:rsidRDefault="00741D66">
            <w:pPr>
              <w:widowControl w:val="0"/>
              <w:jc w:val="both"/>
              <w:rPr>
                <w:color w:val="000000" w:themeColor="text1"/>
                <w:sz w:val="24"/>
                <w:szCs w:val="24"/>
              </w:rPr>
            </w:pPr>
          </w:p>
        </w:tc>
        <w:tc>
          <w:tcPr>
            <w:tcW w:w="1425" w:type="pct"/>
            <w:vAlign w:val="center"/>
          </w:tcPr>
          <w:p w:rsidR="00741D66" w:rsidRPr="00930282" w:rsidRDefault="007A1C07">
            <w:pPr>
              <w:widowControl w:val="0"/>
              <w:tabs>
                <w:tab w:val="left" w:pos="2520"/>
              </w:tabs>
              <w:jc w:val="both"/>
              <w:rPr>
                <w:bCs/>
                <w:color w:val="000000" w:themeColor="text1"/>
                <w:sz w:val="24"/>
                <w:szCs w:val="24"/>
                <w:shd w:val="clear" w:color="auto" w:fill="FFFFFF"/>
              </w:rPr>
            </w:pPr>
            <w:proofErr w:type="gramStart"/>
            <w:r w:rsidRPr="00930282">
              <w:rPr>
                <w:color w:val="000000" w:themeColor="text1"/>
                <w:sz w:val="24"/>
                <w:szCs w:val="24"/>
                <w:shd w:val="clear" w:color="auto" w:fill="FFFFFF"/>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74" w:type="pct"/>
            <w:vAlign w:val="center"/>
          </w:tcPr>
          <w:p w:rsidR="00741D66" w:rsidRPr="00930282" w:rsidRDefault="007A1C07">
            <w:pPr>
              <w:widowControl w:val="0"/>
              <w:jc w:val="both"/>
              <w:rPr>
                <w:color w:val="000000" w:themeColor="text1"/>
                <w:sz w:val="24"/>
                <w:szCs w:val="24"/>
              </w:rPr>
            </w:pPr>
            <w:r w:rsidRPr="00930282">
              <w:rPr>
                <w:color w:val="000000" w:themeColor="text1"/>
                <w:sz w:val="24"/>
                <w:szCs w:val="24"/>
              </w:rPr>
              <w:t xml:space="preserve"> минимальная/максимальная площадь земельных участков -</w:t>
            </w:r>
            <w:r w:rsidRPr="00930282">
              <w:rPr>
                <w:b/>
                <w:color w:val="000000" w:themeColor="text1"/>
                <w:sz w:val="24"/>
                <w:szCs w:val="24"/>
              </w:rPr>
              <w:t>1/10000</w:t>
            </w:r>
            <w:r w:rsidRPr="00930282">
              <w:rPr>
                <w:color w:val="000000" w:themeColor="text1"/>
                <w:sz w:val="24"/>
                <w:szCs w:val="24"/>
              </w:rPr>
              <w:t xml:space="preserve"> кв.м.</w:t>
            </w:r>
          </w:p>
          <w:p w:rsidR="00741D66" w:rsidRPr="00930282" w:rsidRDefault="007A1C07">
            <w:pPr>
              <w:widowControl w:val="0"/>
              <w:ind w:firstLine="567"/>
              <w:jc w:val="both"/>
              <w:rPr>
                <w:b/>
                <w:color w:val="000000" w:themeColor="text1"/>
                <w:sz w:val="24"/>
                <w:szCs w:val="24"/>
              </w:rPr>
            </w:pPr>
            <w:r w:rsidRPr="00930282">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Pr="00930282" w:rsidRDefault="007A1C07">
            <w:pPr>
              <w:widowControl w:val="0"/>
              <w:autoSpaceDE w:val="0"/>
              <w:autoSpaceDN w:val="0"/>
              <w:adjustRightInd w:val="0"/>
              <w:ind w:firstLine="567"/>
              <w:jc w:val="both"/>
              <w:rPr>
                <w:color w:val="000000" w:themeColor="text1"/>
                <w:sz w:val="24"/>
                <w:szCs w:val="24"/>
              </w:rPr>
            </w:pPr>
            <w:r w:rsidRPr="00930282">
              <w:rPr>
                <w:color w:val="000000" w:themeColor="text1"/>
                <w:sz w:val="24"/>
                <w:szCs w:val="24"/>
              </w:rPr>
              <w:t xml:space="preserve">- от границ участка - </w:t>
            </w:r>
            <w:r w:rsidRPr="00930282">
              <w:rPr>
                <w:b/>
                <w:color w:val="000000" w:themeColor="text1"/>
                <w:sz w:val="24"/>
                <w:szCs w:val="24"/>
              </w:rPr>
              <w:t>1 м</w:t>
            </w:r>
            <w:r w:rsidRPr="00930282">
              <w:rPr>
                <w:color w:val="000000" w:themeColor="text1"/>
                <w:sz w:val="24"/>
                <w:szCs w:val="24"/>
              </w:rPr>
              <w:t>;</w:t>
            </w:r>
          </w:p>
          <w:p w:rsidR="00741D66" w:rsidRPr="00930282" w:rsidRDefault="007A1C07">
            <w:pPr>
              <w:widowControl w:val="0"/>
              <w:autoSpaceDE w:val="0"/>
              <w:autoSpaceDN w:val="0"/>
              <w:adjustRightInd w:val="0"/>
              <w:jc w:val="both"/>
              <w:rPr>
                <w:color w:val="000000" w:themeColor="text1"/>
                <w:sz w:val="24"/>
                <w:szCs w:val="24"/>
              </w:rPr>
            </w:pPr>
            <w:r w:rsidRPr="00930282">
              <w:rPr>
                <w:color w:val="000000" w:themeColor="text1"/>
                <w:sz w:val="24"/>
                <w:szCs w:val="24"/>
              </w:rPr>
              <w:t xml:space="preserve">- максимальный процент застройки в границах земельного участка - </w:t>
            </w:r>
            <w:r w:rsidRPr="00930282">
              <w:rPr>
                <w:b/>
                <w:color w:val="000000" w:themeColor="text1"/>
                <w:sz w:val="24"/>
                <w:szCs w:val="24"/>
              </w:rPr>
              <w:t>90%</w:t>
            </w:r>
            <w:r w:rsidRPr="00930282">
              <w:rPr>
                <w:color w:val="000000" w:themeColor="text1"/>
                <w:sz w:val="24"/>
                <w:szCs w:val="24"/>
              </w:rPr>
              <w:t>.</w:t>
            </w:r>
          </w:p>
          <w:p w:rsidR="00741D66" w:rsidRPr="00930282" w:rsidRDefault="007A1C07">
            <w:pPr>
              <w:widowControl w:val="0"/>
              <w:jc w:val="both"/>
              <w:rPr>
                <w:b/>
                <w:color w:val="000000" w:themeColor="text1"/>
                <w:sz w:val="24"/>
                <w:szCs w:val="24"/>
              </w:rPr>
            </w:pPr>
            <w:r w:rsidRPr="00930282">
              <w:rPr>
                <w:color w:val="000000" w:themeColor="text1"/>
                <w:sz w:val="24"/>
                <w:szCs w:val="24"/>
              </w:rPr>
              <w:t xml:space="preserve">максимальное количество этажей - не более </w:t>
            </w:r>
            <w:r w:rsidRPr="00930282">
              <w:rPr>
                <w:b/>
                <w:color w:val="000000" w:themeColor="text1"/>
                <w:sz w:val="24"/>
                <w:szCs w:val="24"/>
              </w:rPr>
              <w:t xml:space="preserve">2 этажей, при условии соблюдения допустимых </w:t>
            </w:r>
            <w:r w:rsidRPr="00930282">
              <w:rPr>
                <w:b/>
                <w:color w:val="000000" w:themeColor="text1"/>
                <w:sz w:val="24"/>
                <w:szCs w:val="24"/>
              </w:rPr>
              <w:lastRenderedPageBreak/>
              <w:t xml:space="preserve">максимальных отметок верха объекта, отображенных на карте градостроительного зонирования в зависимости от номера сектора. </w:t>
            </w:r>
          </w:p>
          <w:p w:rsidR="00741D66" w:rsidRPr="00930282" w:rsidRDefault="00741D66">
            <w:pPr>
              <w:widowControl w:val="0"/>
              <w:ind w:firstLine="567"/>
              <w:jc w:val="both"/>
              <w:rPr>
                <w:b/>
                <w:color w:val="000000" w:themeColor="text1"/>
                <w:sz w:val="24"/>
                <w:szCs w:val="24"/>
              </w:rPr>
            </w:pPr>
          </w:p>
          <w:p w:rsidR="00741D66" w:rsidRPr="00930282" w:rsidRDefault="00741D66">
            <w:pPr>
              <w:widowControl w:val="0"/>
              <w:ind w:firstLine="567"/>
              <w:jc w:val="both"/>
              <w:rPr>
                <w:b/>
                <w:color w:val="000000" w:themeColor="text1"/>
                <w:sz w:val="24"/>
                <w:szCs w:val="24"/>
                <w:lang w:eastAsia="zh-CN"/>
              </w:rPr>
            </w:pPr>
          </w:p>
        </w:tc>
        <w:tc>
          <w:tcPr>
            <w:tcW w:w="1374" w:type="pct"/>
          </w:tcPr>
          <w:p w:rsidR="00741D66" w:rsidRPr="00930282" w:rsidRDefault="007A1C07">
            <w:pPr>
              <w:rPr>
                <w:color w:val="000000" w:themeColor="text1"/>
                <w:sz w:val="24"/>
                <w:szCs w:val="24"/>
              </w:rPr>
            </w:pPr>
            <w:r w:rsidRPr="00930282">
              <w:rPr>
                <w:color w:val="000000" w:themeColor="text1"/>
                <w:sz w:val="24"/>
                <w:szCs w:val="24"/>
              </w:rPr>
              <w:lastRenderedPageBreak/>
              <w:t>Запрещено размещать:</w:t>
            </w:r>
          </w:p>
          <w:p w:rsidR="00741D66" w:rsidRPr="00930282" w:rsidRDefault="007A1C07">
            <w:pPr>
              <w:rPr>
                <w:color w:val="000000" w:themeColor="text1"/>
                <w:sz w:val="24"/>
                <w:szCs w:val="24"/>
              </w:rPr>
            </w:pPr>
            <w:r w:rsidRPr="00930282">
              <w:rPr>
                <w:rFonts w:eastAsia="SimSun"/>
                <w:color w:val="000000" w:themeColor="text1"/>
                <w:sz w:val="24"/>
                <w:szCs w:val="24"/>
                <w:lang w:eastAsia="zh-CN"/>
              </w:rPr>
              <w:t xml:space="preserve">опасные производственные объекты </w:t>
            </w:r>
            <w:r w:rsidRPr="00930282">
              <w:rPr>
                <w:rFonts w:eastAsia="SimSun"/>
                <w:color w:val="000000" w:themeColor="text1"/>
                <w:sz w:val="24"/>
                <w:szCs w:val="24"/>
                <w:lang w:val="en-US" w:eastAsia="zh-CN"/>
              </w:rPr>
              <w:t>I</w:t>
            </w:r>
            <w:r w:rsidRPr="00930282">
              <w:rPr>
                <w:rFonts w:eastAsia="SimSun"/>
                <w:color w:val="000000" w:themeColor="text1"/>
                <w:sz w:val="24"/>
                <w:szCs w:val="24"/>
                <w:lang w:eastAsia="zh-CN"/>
              </w:rPr>
              <w:t xml:space="preserve">, </w:t>
            </w:r>
            <w:r w:rsidRPr="00930282">
              <w:rPr>
                <w:rFonts w:eastAsia="SimSun"/>
                <w:color w:val="000000" w:themeColor="text1"/>
                <w:sz w:val="24"/>
                <w:szCs w:val="24"/>
                <w:lang w:val="en-US" w:eastAsia="zh-CN"/>
              </w:rPr>
              <w:t>II</w:t>
            </w:r>
            <w:r w:rsidRPr="00930282">
              <w:rPr>
                <w:rFonts w:eastAsia="SimSun"/>
                <w:color w:val="000000" w:themeColor="text1"/>
                <w:sz w:val="24"/>
                <w:szCs w:val="24"/>
                <w:lang w:eastAsia="zh-CN"/>
              </w:rPr>
              <w:t xml:space="preserve">, </w:t>
            </w:r>
            <w:r w:rsidRPr="00930282">
              <w:rPr>
                <w:rFonts w:eastAsia="SimSun"/>
                <w:color w:val="000000" w:themeColor="text1"/>
                <w:sz w:val="24"/>
                <w:szCs w:val="24"/>
                <w:lang w:val="en-US" w:eastAsia="zh-CN"/>
              </w:rPr>
              <w:t>III</w:t>
            </w:r>
            <w:r w:rsidRPr="00930282">
              <w:rPr>
                <w:rFonts w:eastAsia="SimSun"/>
                <w:color w:val="000000" w:themeColor="text1"/>
                <w:sz w:val="24"/>
                <w:szCs w:val="24"/>
                <w:lang w:eastAsia="zh-CN"/>
              </w:rPr>
              <w:t xml:space="preserve">, </w:t>
            </w:r>
            <w:r w:rsidRPr="00930282">
              <w:rPr>
                <w:rFonts w:eastAsia="SimSun"/>
                <w:color w:val="000000" w:themeColor="text1"/>
                <w:sz w:val="24"/>
                <w:szCs w:val="24"/>
                <w:lang w:val="en-US" w:eastAsia="zh-CN"/>
              </w:rPr>
              <w:t>IV</w:t>
            </w:r>
            <w:r w:rsidRPr="00930282">
              <w:rPr>
                <w:rFonts w:eastAsia="SimSun"/>
                <w:color w:val="000000" w:themeColor="text1"/>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a</w:t>
            </w:r>
            <w:r w:rsidRPr="00930282">
              <w:rPr>
                <w:rFonts w:eastAsia="SimSun"/>
                <w:color w:val="000000" w:themeColor="text1"/>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воспламеняющиеся вещества;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окисляющие вещества;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горючие вещества;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lastRenderedPageBreak/>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взрывчатые вещества;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токсичные вещества: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высокотоксичные вещества;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вещества, представляющие опасность для окружающей среды;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b</w:t>
            </w:r>
            <w:r w:rsidRPr="00930282">
              <w:rPr>
                <w:rFonts w:eastAsia="SimSun"/>
                <w:color w:val="000000" w:themeColor="text1"/>
                <w:sz w:val="24"/>
                <w:szCs w:val="24"/>
                <w:lang w:eastAsia="zh-CN"/>
              </w:rPr>
              <w:t xml:space="preserve">. используется оборудование, работающее под избыточным давлением более 0,07 мегапаскаля: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пара, газа (в газообразном, сжиженном состоянии);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воды при температуре нагрева более 115 градусов Цельсия;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w:t>
            </w:r>
            <w:r w:rsidRPr="00930282">
              <w:rPr>
                <w:rFonts w:eastAsia="SimSun"/>
                <w:color w:val="000000" w:themeColor="text1"/>
                <w:sz w:val="24"/>
                <w:szCs w:val="24"/>
                <w:lang w:val="en-US" w:eastAsia="zh-CN"/>
              </w:rPr>
              <w:t></w:t>
            </w:r>
            <w:r w:rsidRPr="00930282">
              <w:rPr>
                <w:rFonts w:eastAsia="SimSun"/>
                <w:color w:val="000000" w:themeColor="text1"/>
                <w:sz w:val="24"/>
                <w:szCs w:val="24"/>
                <w:lang w:eastAsia="zh-CN"/>
              </w:rPr>
              <w:t xml:space="preserve">иных жидкостей при температуре, превышающей температуру их кипения при </w:t>
            </w:r>
          </w:p>
          <w:p w:rsidR="00741D66" w:rsidRPr="00930282" w:rsidRDefault="007A1C07">
            <w:pPr>
              <w:rPr>
                <w:color w:val="000000" w:themeColor="text1"/>
                <w:sz w:val="24"/>
                <w:szCs w:val="24"/>
              </w:rPr>
            </w:pPr>
            <w:r w:rsidRPr="00930282">
              <w:rPr>
                <w:rFonts w:eastAsia="SimSun"/>
                <w:color w:val="000000" w:themeColor="text1"/>
                <w:sz w:val="24"/>
                <w:szCs w:val="24"/>
                <w:lang w:eastAsia="zh-CN"/>
              </w:rPr>
              <w:t xml:space="preserve">избыточном </w:t>
            </w:r>
            <w:proofErr w:type="gramStart"/>
            <w:r w:rsidRPr="00930282">
              <w:rPr>
                <w:rFonts w:eastAsia="SimSun"/>
                <w:color w:val="000000" w:themeColor="text1"/>
                <w:sz w:val="24"/>
                <w:szCs w:val="24"/>
                <w:lang w:eastAsia="zh-CN"/>
              </w:rPr>
              <w:t>давлении</w:t>
            </w:r>
            <w:proofErr w:type="gramEnd"/>
            <w:r w:rsidRPr="00930282">
              <w:rPr>
                <w:rFonts w:eastAsia="SimSun"/>
                <w:color w:val="000000" w:themeColor="text1"/>
                <w:sz w:val="24"/>
                <w:szCs w:val="24"/>
                <w:lang w:eastAsia="zh-CN"/>
              </w:rPr>
              <w:t xml:space="preserve"> 0,07 мегапаскаля;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c</w:t>
            </w:r>
            <w:r w:rsidRPr="00930282">
              <w:rPr>
                <w:rFonts w:eastAsia="SimSun"/>
                <w:color w:val="000000" w:themeColor="text1"/>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930282" w:rsidRDefault="007A1C07">
            <w:pPr>
              <w:rPr>
                <w:color w:val="000000" w:themeColor="text1"/>
                <w:sz w:val="24"/>
                <w:szCs w:val="24"/>
              </w:rPr>
            </w:pPr>
            <w:r w:rsidRPr="00930282">
              <w:rPr>
                <w:rFonts w:eastAsia="SimSun"/>
                <w:color w:val="000000" w:themeColor="text1"/>
                <w:sz w:val="24"/>
                <w:szCs w:val="24"/>
                <w:lang w:val="en-US" w:eastAsia="zh-CN"/>
              </w:rPr>
              <w:t>d</w:t>
            </w:r>
            <w:r w:rsidRPr="00930282">
              <w:rPr>
                <w:rFonts w:eastAsia="SimSun"/>
                <w:color w:val="000000" w:themeColor="text1"/>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w:t>
            </w:r>
            <w:r w:rsidRPr="00930282">
              <w:rPr>
                <w:rFonts w:eastAsia="SimSun"/>
                <w:color w:val="000000" w:themeColor="text1"/>
                <w:sz w:val="24"/>
                <w:szCs w:val="24"/>
                <w:lang w:eastAsia="zh-CN"/>
              </w:rPr>
              <w:lastRenderedPageBreak/>
              <w:t xml:space="preserve">500 килограммов и более; </w:t>
            </w:r>
          </w:p>
          <w:p w:rsidR="00741D66" w:rsidRPr="00930282" w:rsidRDefault="007A1C07">
            <w:pPr>
              <w:rPr>
                <w:color w:val="000000" w:themeColor="text1"/>
                <w:sz w:val="24"/>
                <w:szCs w:val="24"/>
              </w:rPr>
            </w:pPr>
            <w:r w:rsidRPr="00930282">
              <w:rPr>
                <w:color w:val="000000" w:themeColor="text1"/>
                <w:sz w:val="24"/>
                <w:szCs w:val="24"/>
              </w:rPr>
              <w:t>Запрещено размещение площадок для стоянки и остановки всех видов транспорта; предприятия по  обслуживанию  автомобилей з</w:t>
            </w:r>
            <w:r w:rsidRPr="00930282">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930282">
              <w:rPr>
                <w:rFonts w:eastAsia="SimSun"/>
                <w:b/>
                <w:bCs/>
                <w:color w:val="000000" w:themeColor="text1"/>
                <w:sz w:val="24"/>
                <w:szCs w:val="24"/>
                <w:lang w:eastAsia="zh-CN"/>
              </w:rPr>
              <w:t>Решении Федерального агентства воздушного транспорта</w:t>
            </w:r>
          </w:p>
          <w:p w:rsidR="00741D66" w:rsidRPr="00930282" w:rsidRDefault="007A1C07">
            <w:pPr>
              <w:rPr>
                <w:color w:val="000000" w:themeColor="text1"/>
                <w:sz w:val="24"/>
                <w:szCs w:val="24"/>
              </w:rPr>
            </w:pPr>
            <w:r w:rsidRPr="00930282">
              <w:rPr>
                <w:rFonts w:eastAsia="SimSun"/>
                <w:b/>
                <w:bCs/>
                <w:color w:val="000000" w:themeColor="text1"/>
                <w:sz w:val="24"/>
                <w:szCs w:val="24"/>
                <w:lang w:eastAsia="zh-CN"/>
              </w:rPr>
              <w:t>об установлении приаэродромной территорииаэродрома Краснодар</w:t>
            </w:r>
            <w:r w:rsidRPr="00930282">
              <w:rPr>
                <w:rFonts w:eastAsia="TimesNewRomanPS-BoldMT"/>
                <w:b/>
                <w:bCs/>
                <w:color w:val="000000" w:themeColor="text1"/>
                <w:sz w:val="24"/>
                <w:szCs w:val="24"/>
                <w:lang w:eastAsia="zh-CN"/>
              </w:rPr>
              <w:t xml:space="preserve"> (</w:t>
            </w:r>
            <w:r w:rsidRPr="00930282">
              <w:rPr>
                <w:rFonts w:eastAsia="SimSun"/>
                <w:b/>
                <w:bCs/>
                <w:color w:val="000000" w:themeColor="text1"/>
                <w:sz w:val="24"/>
                <w:szCs w:val="24"/>
                <w:lang w:eastAsia="zh-CN"/>
              </w:rPr>
              <w:t>Пашковский</w:t>
            </w:r>
            <w:r w:rsidRPr="00930282">
              <w:rPr>
                <w:rFonts w:eastAsia="TimesNewRomanPS-BoldMT"/>
                <w:b/>
                <w:bCs/>
                <w:color w:val="000000" w:themeColor="text1"/>
                <w:sz w:val="24"/>
                <w:szCs w:val="24"/>
                <w:lang w:eastAsia="zh-CN"/>
              </w:rPr>
              <w:t xml:space="preserve">) </w:t>
            </w:r>
            <w:r w:rsidRPr="00930282">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p w:rsidR="00741D66" w:rsidRPr="00930282" w:rsidRDefault="00741D66">
            <w:pPr>
              <w:widowControl w:val="0"/>
              <w:ind w:firstLine="567"/>
              <w:jc w:val="both"/>
              <w:rPr>
                <w:color w:val="000000" w:themeColor="text1"/>
                <w:sz w:val="24"/>
                <w:szCs w:val="24"/>
              </w:rPr>
            </w:pPr>
          </w:p>
        </w:tc>
      </w:tr>
      <w:tr w:rsidR="00741D66">
        <w:trPr>
          <w:trHeight w:val="366"/>
        </w:trPr>
        <w:tc>
          <w:tcPr>
            <w:tcW w:w="825" w:type="pct"/>
          </w:tcPr>
          <w:p w:rsidR="00741D66" w:rsidRDefault="007A1C07">
            <w:pPr>
              <w:widowControl w:val="0"/>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425" w:type="pct"/>
            <w:vAlign w:val="center"/>
          </w:tcPr>
          <w:p w:rsidR="00741D66" w:rsidRDefault="007A1C07">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74" w:type="pct"/>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w:t>
            </w:r>
            <w:r>
              <w:rPr>
                <w:b/>
                <w:sz w:val="24"/>
                <w:szCs w:val="24"/>
              </w:rPr>
              <w:lastRenderedPageBreak/>
              <w:t xml:space="preserve">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374"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widowControl w:val="0"/>
              <w:ind w:firstLine="567"/>
              <w:jc w:val="both"/>
              <w:rPr>
                <w:b/>
                <w:sz w:val="24"/>
                <w:szCs w:val="24"/>
              </w:rPr>
            </w:pPr>
            <w:r>
              <w:rPr>
                <w:sz w:val="24"/>
                <w:szCs w:val="24"/>
              </w:rPr>
              <w:t xml:space="preserve">Ограничения использования </w:t>
            </w:r>
            <w:r>
              <w:rPr>
                <w:sz w:val="24"/>
                <w:szCs w:val="24"/>
              </w:rPr>
              <w:lastRenderedPageBreak/>
              <w:t>земельных участков и объектов капитального строительства установлены в статье 36.</w:t>
            </w:r>
          </w:p>
        </w:tc>
      </w:tr>
      <w:tr w:rsidR="00741D66">
        <w:trPr>
          <w:trHeight w:val="366"/>
        </w:trPr>
        <w:tc>
          <w:tcPr>
            <w:tcW w:w="825" w:type="pct"/>
          </w:tcPr>
          <w:p w:rsidR="00741D66" w:rsidRDefault="007A1C07">
            <w:pPr>
              <w:widowControl w:val="0"/>
              <w:jc w:val="both"/>
              <w:rPr>
                <w:sz w:val="24"/>
                <w:szCs w:val="24"/>
              </w:rPr>
            </w:pPr>
            <w:r>
              <w:rPr>
                <w:sz w:val="24"/>
                <w:szCs w:val="24"/>
              </w:rPr>
              <w:lastRenderedPageBreak/>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425" w:type="pct"/>
            <w:vAlign w:val="center"/>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374" w:type="pct"/>
            <w:vAlign w:val="center"/>
          </w:tcPr>
          <w:p w:rsidR="00741D66" w:rsidRDefault="007A1C07">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74"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4"/>
                <w:szCs w:val="24"/>
              </w:rPr>
              <w:t>Ограничения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trPr>
        <w:tc>
          <w:tcPr>
            <w:tcW w:w="825" w:type="pct"/>
          </w:tcPr>
          <w:p w:rsidR="00741D66" w:rsidRDefault="007A1C07">
            <w:pPr>
              <w:widowControl w:val="0"/>
              <w:jc w:val="both"/>
              <w:rPr>
                <w:sz w:val="24"/>
                <w:szCs w:val="24"/>
              </w:rPr>
            </w:pPr>
            <w:r>
              <w:rPr>
                <w:sz w:val="24"/>
                <w:szCs w:val="24"/>
              </w:rPr>
              <w:t>Благоустройство территории (12.0.2)</w:t>
            </w:r>
          </w:p>
        </w:tc>
        <w:tc>
          <w:tcPr>
            <w:tcW w:w="1425" w:type="pct"/>
            <w:vAlign w:val="center"/>
          </w:tcPr>
          <w:p w:rsidR="00741D66" w:rsidRDefault="007A1C07">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rPr>
                <w:sz w:val="24"/>
                <w:szCs w:val="24"/>
              </w:rPr>
            </w:pPr>
          </w:p>
        </w:tc>
        <w:tc>
          <w:tcPr>
            <w:tcW w:w="1374" w:type="pct"/>
            <w:vAlign w:val="center"/>
          </w:tcPr>
          <w:p w:rsidR="00741D66" w:rsidRDefault="007A1C07">
            <w:pPr>
              <w:widowControl w:val="0"/>
              <w:jc w:val="both"/>
              <w:rPr>
                <w:b/>
                <w:sz w:val="24"/>
                <w:szCs w:val="24"/>
              </w:rPr>
            </w:pPr>
            <w:r>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374"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sz w:val="24"/>
                <w:szCs w:val="24"/>
              </w:rPr>
              <w:t xml:space="preserve">Ограничения использования земельных участков и </w:t>
            </w:r>
            <w:r>
              <w:rPr>
                <w:sz w:val="24"/>
                <w:szCs w:val="24"/>
              </w:rPr>
              <w:lastRenderedPageBreak/>
              <w:t>объектов капитального строительства установлены в статье 36.</w:t>
            </w: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6"/>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741D66" w:rsidRDefault="00741D66">
      <w:pPr>
        <w:widowControl w:val="0"/>
        <w:jc w:val="both"/>
        <w:rPr>
          <w:sz w:val="24"/>
          <w:szCs w:val="24"/>
        </w:rPr>
      </w:pP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752"/>
        <w:gridCol w:w="4479"/>
        <w:gridCol w:w="4479"/>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(номер по классификатору) </w:t>
            </w:r>
          </w:p>
        </w:tc>
        <w:tc>
          <w:tcPr>
            <w:tcW w:w="1232"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0"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70"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45"/>
        </w:trPr>
        <w:tc>
          <w:tcPr>
            <w:tcW w:w="826" w:type="pct"/>
          </w:tcPr>
          <w:p w:rsidR="00741D66" w:rsidRDefault="007A1C07">
            <w:pPr>
              <w:widowControl w:val="0"/>
              <w:autoSpaceDE w:val="0"/>
              <w:autoSpaceDN w:val="0"/>
              <w:adjustRightInd w:val="0"/>
              <w:rPr>
                <w:sz w:val="24"/>
                <w:szCs w:val="24"/>
              </w:rPr>
            </w:pPr>
            <w:r>
              <w:rPr>
                <w:sz w:val="24"/>
                <w:szCs w:val="24"/>
              </w:rPr>
              <w:t>Деловое управление (4.1)</w:t>
            </w:r>
          </w:p>
        </w:tc>
        <w:tc>
          <w:tcPr>
            <w:tcW w:w="1232" w:type="pct"/>
          </w:tcPr>
          <w:p w:rsidR="00741D66" w:rsidRDefault="007A1C07">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0"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 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70"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45"/>
        </w:trPr>
        <w:tc>
          <w:tcPr>
            <w:tcW w:w="826" w:type="pct"/>
          </w:tcPr>
          <w:p w:rsidR="00741D66" w:rsidRDefault="007A1C07">
            <w:pPr>
              <w:widowControl w:val="0"/>
              <w:autoSpaceDE w:val="0"/>
              <w:autoSpaceDN w:val="0"/>
              <w:adjustRightInd w:val="0"/>
              <w:rPr>
                <w:sz w:val="24"/>
                <w:szCs w:val="24"/>
              </w:rPr>
            </w:pPr>
            <w:r>
              <w:rPr>
                <w:sz w:val="24"/>
                <w:szCs w:val="24"/>
              </w:rPr>
              <w:lastRenderedPageBreak/>
              <w:t>Бытовое обслуживание</w:t>
            </w:r>
          </w:p>
          <w:p w:rsidR="00741D66" w:rsidRDefault="007A1C07">
            <w:pPr>
              <w:widowControl w:val="0"/>
              <w:autoSpaceDE w:val="0"/>
              <w:autoSpaceDN w:val="0"/>
              <w:adjustRightInd w:val="0"/>
              <w:rPr>
                <w:sz w:val="24"/>
                <w:szCs w:val="24"/>
              </w:rPr>
            </w:pPr>
            <w:r>
              <w:rPr>
                <w:sz w:val="24"/>
                <w:szCs w:val="24"/>
              </w:rPr>
              <w:t>(3.3)</w:t>
            </w:r>
          </w:p>
        </w:tc>
        <w:tc>
          <w:tcPr>
            <w:tcW w:w="1232" w:type="pct"/>
          </w:tcPr>
          <w:p w:rsidR="00741D66" w:rsidRDefault="007A1C07">
            <w:pPr>
              <w:widowControl w:val="0"/>
              <w:jc w:val="both"/>
              <w:rPr>
                <w:bCs/>
                <w:sz w:val="24"/>
                <w:szCs w:val="24"/>
              </w:rPr>
            </w:pPr>
            <w:r>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70"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70" w:type="pct"/>
          </w:tcPr>
          <w:p w:rsidR="00741D66" w:rsidRDefault="007A1C07">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proofErr w:type="gramStart"/>
            <w:r w:rsidRPr="00C410BA">
              <w:rPr>
                <w:rFonts w:ascii="TimesNewRomanPS-BoldMT" w:eastAsia="TimesNewRomanPS-BoldMT" w:hAnsi="TimesNewRomanPS-BoldMT" w:cs="TimesNewRomanPS-BoldMT"/>
                <w:b/>
                <w:bCs/>
                <w:color w:val="000000"/>
                <w:sz w:val="24"/>
                <w:szCs w:val="24"/>
                <w:lang w:eastAsia="zh-CN"/>
              </w:rPr>
              <w:t>)</w:t>
            </w:r>
            <w:r>
              <w:rPr>
                <w:rFonts w:eastAsia="TimesNewRomanPS-BoldMT"/>
                <w:color w:val="000000"/>
                <w:sz w:val="24"/>
                <w:szCs w:val="24"/>
                <w:lang w:eastAsia="zh-CN"/>
              </w:rPr>
              <w:t>В</w:t>
            </w:r>
            <w:proofErr w:type="gramEnd"/>
            <w:r>
              <w:rPr>
                <w:rFonts w:eastAsia="TimesNewRomanPS-BoldMT"/>
                <w:color w:val="000000"/>
                <w:sz w:val="24"/>
                <w:szCs w:val="24"/>
                <w:lang w:eastAsia="zh-CN"/>
              </w:rPr>
              <w:t>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jc w:val="both"/>
              <w:rPr>
                <w:b/>
                <w:sz w:val="24"/>
                <w:szCs w:val="24"/>
              </w:rPr>
            </w:pPr>
          </w:p>
        </w:tc>
      </w:tr>
      <w:tr w:rsidR="00741D66">
        <w:trPr>
          <w:trHeight w:val="345"/>
        </w:trPr>
        <w:tc>
          <w:tcPr>
            <w:tcW w:w="826"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sz w:val="24"/>
                <w:szCs w:val="24"/>
              </w:rPr>
              <w:t>Магазины (4.4)</w:t>
            </w:r>
          </w:p>
        </w:tc>
        <w:tc>
          <w:tcPr>
            <w:tcW w:w="1232"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1470"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70" w:type="pct"/>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45"/>
        </w:trPr>
        <w:tc>
          <w:tcPr>
            <w:tcW w:w="826"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lastRenderedPageBreak/>
              <w:t>Общественное питание (4.6)</w:t>
            </w:r>
          </w:p>
        </w:tc>
        <w:tc>
          <w:tcPr>
            <w:tcW w:w="1232" w:type="pct"/>
          </w:tcPr>
          <w:p w:rsidR="00741D66" w:rsidRDefault="007A1C07">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70"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rPr>
                <w:rFonts w:eastAsia="SimSun"/>
                <w:b/>
                <w:sz w:val="24"/>
                <w:szCs w:val="24"/>
                <w:lang w:eastAsia="zh-CN"/>
              </w:rPr>
            </w:pPr>
          </w:p>
        </w:tc>
        <w:tc>
          <w:tcPr>
            <w:tcW w:w="1470" w:type="pct"/>
          </w:tcPr>
          <w:p w:rsidR="00741D66" w:rsidRDefault="007A1C07">
            <w:pPr>
              <w:rPr>
                <w:sz w:val="24"/>
                <w:szCs w:val="24"/>
              </w:rPr>
            </w:pPr>
            <w:proofErr w:type="gramStart"/>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roofErr w:type="gramEnd"/>
          </w:p>
          <w:p w:rsidR="00741D66" w:rsidRDefault="00741D66">
            <w:pPr>
              <w:rPr>
                <w:b/>
                <w:sz w:val="24"/>
                <w:szCs w:val="24"/>
              </w:rPr>
            </w:pPr>
          </w:p>
        </w:tc>
      </w:tr>
    </w:tbl>
    <w:p w:rsidR="00741D66" w:rsidRDefault="00741D66">
      <w:pPr>
        <w:widowControl w:val="0"/>
        <w:jc w:val="both"/>
        <w:rPr>
          <w:sz w:val="24"/>
          <w:szCs w:val="24"/>
        </w:rPr>
      </w:pPr>
    </w:p>
    <w:p w:rsidR="00741D66" w:rsidRDefault="007A1C07">
      <w:pPr>
        <w:widowControl w:val="0"/>
        <w:numPr>
          <w:ilvl w:val="0"/>
          <w:numId w:val="16"/>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4A0"/>
      </w:tblPr>
      <w:tblGrid>
        <w:gridCol w:w="6662"/>
        <w:gridCol w:w="8222"/>
      </w:tblGrid>
      <w:tr w:rsidR="00741D66">
        <w:tc>
          <w:tcPr>
            <w:tcW w:w="6662" w:type="dxa"/>
            <w:shd w:val="clear" w:color="auto" w:fill="auto"/>
          </w:tcPr>
          <w:p w:rsidR="00741D66" w:rsidRDefault="007A1C07">
            <w:pPr>
              <w:pStyle w:val="aff7"/>
              <w:rPr>
                <w:rFonts w:ascii="Times New Roman CYR" w:eastAsia="Times New Roman CYR" w:hAnsi="Times New Roman CYR" w:cs="Times New Roman CYR"/>
                <w:lang w:val="ru-RU"/>
              </w:rPr>
            </w:pPr>
            <w:r>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66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w:t>
            </w:r>
            <w:r>
              <w:rPr>
                <w:rFonts w:ascii="Times New Roman CYR" w:eastAsia="Times New Roman CYR" w:hAnsi="Times New Roman CYR" w:cs="Times New Roman CYR"/>
                <w:sz w:val="24"/>
                <w:szCs w:val="24"/>
              </w:rPr>
              <w:lastRenderedPageBreak/>
              <w:t>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ind w:firstLine="720"/>
        <w:jc w:val="both"/>
        <w:rPr>
          <w:rFonts w:ascii="Times New Roman CYR" w:eastAsia="Times New Roman CYR" w:hAnsi="Times New Roman CYR" w:cs="Times New Roman CYR"/>
          <w:sz w:val="24"/>
          <w:szCs w:val="24"/>
        </w:rPr>
      </w:pPr>
      <w:bookmarkStart w:id="91" w:name="sub_529"/>
      <w:r>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ascii="Times New Roman CYR" w:eastAsia="Times New Roman CYR" w:hAnsi="Times New Roman CYR" w:cs="Times New Roman CYR"/>
          <w:sz w:val="24"/>
          <w:szCs w:val="24"/>
        </w:rPr>
      </w:pPr>
      <w:bookmarkStart w:id="92" w:name="sub_530"/>
      <w:bookmarkEnd w:id="91"/>
      <w:r>
        <w:rPr>
          <w:rFonts w:ascii="Times New Roman CYR" w:eastAsia="Times New Roman CYR" w:hAnsi="Times New Roman CYR" w:cs="Times New Roman CYR"/>
          <w:sz w:val="24"/>
          <w:szCs w:val="24"/>
        </w:rPr>
        <w:t xml:space="preserve"> Расстояние до красной линии улиц/проездов:</w:t>
      </w:r>
    </w:p>
    <w:bookmarkEnd w:id="92"/>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 от Пожарных депо - 10 м/10 м (15 м/15 м - для депо I типа);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 от общественных зданий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 от остальных зданий и сооружений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4) при реконструкции существующих объектов недвижимости, расположенных по красной линии, - 0 м/0 м.</w:t>
      </w:r>
    </w:p>
    <w:p w:rsidR="00741D66" w:rsidRDefault="007A1C07">
      <w:pPr>
        <w:ind w:firstLine="720"/>
        <w:jc w:val="both"/>
        <w:rPr>
          <w:rFonts w:ascii="Times New Roman CYR" w:eastAsia="Times New Roman CYR" w:hAnsi="Times New Roman CYR" w:cs="Times New Roman CYR"/>
          <w:sz w:val="24"/>
          <w:szCs w:val="24"/>
        </w:rPr>
      </w:pPr>
      <w:bookmarkStart w:id="93" w:name="sub_531"/>
      <w:r>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93"/>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 в составе рекреационных зон;</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 на землях особо охраняемых территорий, в том числе:</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водоохранных и прибрежных зонах рек, морей;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741D66" w:rsidRDefault="007A1C07">
      <w:pPr>
        <w:ind w:firstLine="720"/>
        <w:jc w:val="both"/>
        <w:rPr>
          <w:rFonts w:ascii="Times New Roman CYR" w:eastAsia="Times New Roman CYR" w:hAnsi="Times New Roman CYR" w:cs="Times New Roman CYR"/>
          <w:sz w:val="24"/>
          <w:szCs w:val="24"/>
        </w:rPr>
      </w:pPr>
      <w:bookmarkStart w:id="94" w:name="sub_532"/>
      <w:r>
        <w:rPr>
          <w:rFonts w:ascii="Times New Roman CYR" w:eastAsia="Times New Roman CYR" w:hAnsi="Times New Roman CYR" w:cs="Times New Roman CYR"/>
          <w:sz w:val="24"/>
          <w:szCs w:val="24"/>
        </w:rPr>
        <w:t xml:space="preserve"> </w:t>
      </w:r>
      <w:proofErr w:type="gramStart"/>
      <w:r>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41D66" w:rsidRDefault="007A1C07">
      <w:pPr>
        <w:ind w:firstLine="720"/>
        <w:jc w:val="both"/>
        <w:rPr>
          <w:rFonts w:ascii="Times New Roman CYR" w:eastAsia="Times New Roman CYR" w:hAnsi="Times New Roman CYR" w:cs="Times New Roman CYR"/>
          <w:sz w:val="24"/>
          <w:szCs w:val="24"/>
        </w:rPr>
      </w:pPr>
      <w:bookmarkStart w:id="95" w:name="sub_533"/>
      <w:bookmarkEnd w:id="94"/>
      <w:r>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741D66" w:rsidRDefault="007A1C07">
      <w:pPr>
        <w:ind w:firstLine="720"/>
        <w:jc w:val="both"/>
        <w:rPr>
          <w:rFonts w:ascii="Times New Roman CYR" w:eastAsia="Times New Roman CYR" w:hAnsi="Times New Roman CYR" w:cs="Times New Roman CYR"/>
          <w:sz w:val="24"/>
          <w:szCs w:val="24"/>
        </w:rPr>
      </w:pPr>
      <w:bookmarkStart w:id="96" w:name="sub_534"/>
      <w:bookmarkEnd w:id="95"/>
      <w:r>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ind w:firstLine="720"/>
        <w:jc w:val="both"/>
        <w:rPr>
          <w:rFonts w:ascii="Times New Roman CYR" w:eastAsia="Times New Roman CYR" w:hAnsi="Times New Roman CYR" w:cs="Times New Roman CYR"/>
          <w:sz w:val="24"/>
          <w:szCs w:val="24"/>
        </w:rPr>
      </w:pPr>
      <w:bookmarkStart w:id="97" w:name="sub_535"/>
      <w:bookmarkEnd w:id="96"/>
      <w:r>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741D66" w:rsidRDefault="007A1C07">
      <w:pPr>
        <w:ind w:firstLine="720"/>
        <w:jc w:val="both"/>
        <w:rPr>
          <w:rFonts w:ascii="Times New Roman CYR" w:eastAsia="Times New Roman CYR" w:hAnsi="Times New Roman CYR" w:cs="Times New Roman CYR"/>
          <w:sz w:val="24"/>
          <w:szCs w:val="24"/>
        </w:rPr>
      </w:pPr>
      <w:bookmarkStart w:id="98" w:name="sub_536"/>
      <w:bookmarkEnd w:id="97"/>
      <w:r>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41D66" w:rsidRDefault="007A1C07">
      <w:pPr>
        <w:ind w:firstLine="720"/>
        <w:jc w:val="both"/>
        <w:rPr>
          <w:rFonts w:ascii="Times New Roman CYR" w:eastAsia="Times New Roman CYR" w:hAnsi="Times New Roman CYR" w:cs="Times New Roman CYR"/>
          <w:sz w:val="24"/>
          <w:szCs w:val="24"/>
        </w:rPr>
      </w:pPr>
      <w:bookmarkStart w:id="99" w:name="sub_537"/>
      <w:bookmarkEnd w:id="98"/>
      <w:r>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99"/>
    <w:p w:rsidR="00741D66" w:rsidRDefault="007A1C07">
      <w:pPr>
        <w:widowControl w:val="0"/>
        <w:autoSpaceDE w:val="0"/>
        <w:autoSpaceDN w:val="0"/>
        <w:adjustRightInd w:val="0"/>
        <w:ind w:firstLine="709"/>
        <w:jc w:val="both"/>
        <w:rPr>
          <w:bCs/>
          <w:sz w:val="24"/>
          <w:szCs w:val="24"/>
        </w:rPr>
      </w:pPr>
      <w:proofErr w:type="gramStart"/>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autoSpaceDE w:val="0"/>
        <w:autoSpaceDN w:val="0"/>
        <w:adjustRightInd w:val="0"/>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A1C07">
      <w:pPr>
        <w:widowControl w:val="0"/>
        <w:autoSpaceDE w:val="0"/>
        <w:autoSpaceDN w:val="0"/>
        <w:adjustRightInd w:val="0"/>
        <w:ind w:firstLine="709"/>
        <w:jc w:val="both"/>
        <w:rPr>
          <w:bCs/>
          <w:sz w:val="24"/>
          <w:szCs w:val="24"/>
        </w:rPr>
      </w:pPr>
      <w:r>
        <w:rPr>
          <w:bCs/>
          <w:sz w:val="24"/>
          <w:szCs w:val="24"/>
        </w:rPr>
        <w:t xml:space="preserve">Участки производственных территорий с производствами III и IV классов, размещение которых по санитарным требованиям недопустимо в </w:t>
      </w:r>
      <w:r>
        <w:rPr>
          <w:bCs/>
          <w:sz w:val="24"/>
          <w:szCs w:val="24"/>
        </w:rPr>
        <w:lastRenderedPageBreak/>
        <w:t>составе других зон, следует размещать только в производственной зоне.</w:t>
      </w:r>
    </w:p>
    <w:p w:rsidR="00741D66" w:rsidRDefault="007A1C07">
      <w:pPr>
        <w:widowControl w:val="0"/>
        <w:autoSpaceDE w:val="0"/>
        <w:autoSpaceDN w:val="0"/>
        <w:adjustRightInd w:val="0"/>
        <w:ind w:firstLine="709"/>
        <w:jc w:val="both"/>
        <w:rPr>
          <w:bCs/>
          <w:sz w:val="24"/>
          <w:szCs w:val="24"/>
        </w:rPr>
      </w:pPr>
      <w:r>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41D66" w:rsidRDefault="007A1C07">
      <w:pPr>
        <w:widowControl w:val="0"/>
        <w:autoSpaceDE w:val="0"/>
        <w:autoSpaceDN w:val="0"/>
        <w:adjustRightInd w:val="0"/>
        <w:ind w:firstLine="709"/>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741D66" w:rsidRDefault="007A1C07">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41D66" w:rsidRDefault="007A1C07">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41D66" w:rsidRDefault="007A1C07">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741D66" w:rsidRDefault="007A1C07">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9" w:history="1">
        <w:r>
          <w:rPr>
            <w:rFonts w:eastAsia="Calibri"/>
            <w:sz w:val="24"/>
            <w:szCs w:val="24"/>
          </w:rPr>
          <w:t>таблице</w:t>
        </w:r>
      </w:hyperlink>
      <w:r>
        <w:rPr>
          <w:rFonts w:eastAsia="Calibri"/>
          <w:sz w:val="24"/>
          <w:szCs w:val="24"/>
        </w:rPr>
        <w:t>.</w:t>
      </w:r>
    </w:p>
    <w:tbl>
      <w:tblPr>
        <w:tblW w:w="9548" w:type="dxa"/>
        <w:jc w:val="center"/>
        <w:tblCellSpacing w:w="0" w:type="dxa"/>
        <w:tblLayout w:type="fixed"/>
        <w:tblCellMar>
          <w:left w:w="75" w:type="dxa"/>
          <w:right w:w="75" w:type="dxa"/>
        </w:tblCellMar>
        <w:tblLook w:val="04A0"/>
      </w:tblPr>
      <w:tblGrid>
        <w:gridCol w:w="6076"/>
        <w:gridCol w:w="1984"/>
        <w:gridCol w:w="1488"/>
      </w:tblGrid>
      <w:tr w:rsidR="00741D66">
        <w:trPr>
          <w:trHeight w:val="400"/>
          <w:tblCellSpacing w:w="0" w:type="dxa"/>
          <w:jc w:val="center"/>
        </w:trPr>
        <w:tc>
          <w:tcPr>
            <w:tcW w:w="6076" w:type="dxa"/>
            <w:vMerge w:val="restart"/>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741D66">
        <w:trPr>
          <w:trHeight w:val="800"/>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rsidR="00741D66">
        <w:trPr>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11 - 30</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20</w:t>
            </w:r>
          </w:p>
        </w:tc>
      </w:tr>
      <w:tr w:rsidR="00741D66">
        <w:trPr>
          <w:trHeight w:val="400"/>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00" w:history="1">
              <w:r w:rsidR="007A1C07">
                <w:rPr>
                  <w:rFonts w:eastAsia="Calibri"/>
                  <w:sz w:val="24"/>
                  <w:szCs w:val="24"/>
                </w:rPr>
                <w:t>&lt;*&gt;</w:t>
              </w:r>
            </w:hyperlink>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01" w:history="1">
              <w:r w:rsidR="007A1C07">
                <w:rPr>
                  <w:rFonts w:eastAsia="Calibri"/>
                  <w:sz w:val="24"/>
                  <w:szCs w:val="24"/>
                </w:rPr>
                <w:t>&lt;*&gt;</w:t>
              </w:r>
            </w:hyperlink>
          </w:p>
        </w:tc>
      </w:tr>
    </w:tbl>
    <w:p w:rsidR="00741D66" w:rsidRDefault="00741D66">
      <w:pPr>
        <w:widowControl w:val="0"/>
        <w:autoSpaceDE w:val="0"/>
        <w:autoSpaceDN w:val="0"/>
        <w:adjustRightInd w:val="0"/>
        <w:ind w:firstLine="709"/>
        <w:jc w:val="both"/>
        <w:rPr>
          <w:rFonts w:eastAsia="Calibri"/>
          <w:sz w:val="24"/>
          <w:szCs w:val="24"/>
        </w:rPr>
      </w:pP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w:t>
      </w:r>
    </w:p>
    <w:p w:rsidR="00741D66" w:rsidRDefault="007A1C07" w:rsidP="00AF7252">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rsidR="00741D66" w:rsidRDefault="007A1C07">
      <w:pPr>
        <w:widowControl w:val="0"/>
        <w:autoSpaceDE w:val="0"/>
        <w:autoSpaceDN w:val="0"/>
        <w:adjustRightInd w:val="0"/>
        <w:ind w:firstLine="709"/>
        <w:jc w:val="both"/>
        <w:rPr>
          <w:rFonts w:eastAsia="Calibri"/>
          <w:sz w:val="24"/>
          <w:szCs w:val="24"/>
        </w:rPr>
      </w:pPr>
      <w:proofErr w:type="gramStart"/>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jc w:val="both"/>
        <w:rPr>
          <w:rFonts w:eastAsia="SimSun"/>
          <w:sz w:val="24"/>
          <w:szCs w:val="24"/>
          <w:lang w:eastAsia="zh-CN"/>
        </w:rPr>
      </w:pPr>
    </w:p>
    <w:p w:rsidR="00741D66" w:rsidRDefault="00741D66">
      <w:pPr>
        <w:widowControl w:val="0"/>
        <w:jc w:val="both"/>
        <w:rPr>
          <w:b/>
          <w:sz w:val="24"/>
          <w:szCs w:val="24"/>
        </w:rPr>
      </w:pPr>
    </w:p>
    <w:p w:rsidR="00741D66" w:rsidRDefault="00741D66">
      <w:pPr>
        <w:widowControl w:val="0"/>
        <w:jc w:val="center"/>
        <w:rPr>
          <w:rFonts w:eastAsia="SimSun"/>
          <w:sz w:val="24"/>
          <w:szCs w:val="24"/>
          <w:lang w:eastAsia="zh-CN"/>
        </w:rPr>
      </w:pPr>
    </w:p>
    <w:p w:rsidR="00741D66" w:rsidRDefault="007A1C07">
      <w:pPr>
        <w:widowControl w:val="0"/>
        <w:overflowPunct w:val="0"/>
        <w:autoSpaceDE w:val="0"/>
        <w:autoSpaceDN w:val="0"/>
        <w:adjustRightInd w:val="0"/>
        <w:ind w:firstLine="567"/>
        <w:jc w:val="center"/>
        <w:outlineLvl w:val="4"/>
        <w:rPr>
          <w:rFonts w:eastAsia="SimSun"/>
          <w:b/>
          <w:bCs/>
          <w:i/>
          <w:iCs/>
          <w:sz w:val="24"/>
          <w:szCs w:val="24"/>
          <w:lang w:eastAsia="zh-CN"/>
        </w:rPr>
      </w:pPr>
      <w:bookmarkStart w:id="100" w:name="_Toc433729387"/>
      <w:r>
        <w:rPr>
          <w:b/>
          <w:sz w:val="24"/>
          <w:szCs w:val="24"/>
        </w:rPr>
        <w:t>Статья 29. Градостроительные регламенты. Зоны объектов инженерной и транспортной инфраструктур</w:t>
      </w:r>
      <w:bookmarkEnd w:id="100"/>
      <w:r>
        <w:rPr>
          <w:rFonts w:eastAsia="SimSun"/>
          <w:b/>
          <w:bCs/>
          <w:i/>
          <w:iCs/>
          <w:sz w:val="24"/>
          <w:szCs w:val="24"/>
          <w:lang w:eastAsia="zh-CN"/>
        </w:rPr>
        <w:t>(3-6, 7.)</w:t>
      </w:r>
    </w:p>
    <w:p w:rsidR="00741D66" w:rsidRDefault="00741D66">
      <w:pPr>
        <w:widowControl w:val="0"/>
        <w:ind w:firstLine="709"/>
        <w:jc w:val="center"/>
        <w:outlineLvl w:val="2"/>
        <w:rPr>
          <w:b/>
          <w:sz w:val="24"/>
          <w:szCs w:val="24"/>
        </w:rPr>
      </w:pPr>
    </w:p>
    <w:p w:rsidR="00741D66" w:rsidRDefault="00741D66">
      <w:pPr>
        <w:widowControl w:val="0"/>
        <w:outlineLvl w:val="2"/>
        <w:rPr>
          <w:sz w:val="24"/>
          <w:szCs w:val="24"/>
        </w:rPr>
      </w:pPr>
    </w:p>
    <w:p w:rsidR="00741D66" w:rsidRDefault="007A1C07">
      <w:pPr>
        <w:widowControl w:val="0"/>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ИТ-1. Зона объектов инженерной инфраструктуры (3-6, 7.)</w:t>
      </w:r>
    </w:p>
    <w:p w:rsidR="00741D66" w:rsidRDefault="007A1C07">
      <w:pPr>
        <w:widowControl w:val="0"/>
        <w:numPr>
          <w:ilvl w:val="0"/>
          <w:numId w:val="17"/>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622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3536"/>
        <w:gridCol w:w="4595"/>
        <w:gridCol w:w="4595"/>
        <w:gridCol w:w="4596"/>
      </w:tblGrid>
      <w:tr w:rsidR="00741D66">
        <w:trPr>
          <w:gridAfter w:val="1"/>
          <w:wAfter w:w="1158" w:type="pct"/>
          <w:trHeight w:val="552"/>
          <w:tblHeader/>
        </w:trPr>
        <w:tc>
          <w:tcPr>
            <w:tcW w:w="632"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891"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158"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158"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gridAfter w:val="1"/>
          <w:wAfter w:w="1158" w:type="pct"/>
          <w:trHeight w:val="552"/>
        </w:trPr>
        <w:tc>
          <w:tcPr>
            <w:tcW w:w="632" w:type="pct"/>
          </w:tcPr>
          <w:p w:rsidR="00741D66" w:rsidRDefault="007A1C07">
            <w:pPr>
              <w:widowControl w:val="0"/>
              <w:jc w:val="both"/>
              <w:rPr>
                <w:sz w:val="24"/>
                <w:szCs w:val="24"/>
              </w:rPr>
            </w:pPr>
            <w:r>
              <w:rPr>
                <w:rFonts w:ascii="Times New Roman CYR" w:eastAsia="Times New Roman CYR" w:hAnsi="Times New Roman CYR" w:cs="Times New Roman CYR"/>
                <w:sz w:val="24"/>
                <w:szCs w:val="24"/>
              </w:rPr>
              <w:t>Трубопроводный транспорт (7.5)</w:t>
            </w:r>
          </w:p>
        </w:tc>
        <w:tc>
          <w:tcPr>
            <w:tcW w:w="891" w:type="pct"/>
          </w:tcPr>
          <w:p w:rsidR="00741D66" w:rsidRDefault="007A1C07">
            <w:pPr>
              <w:widowControl w:val="0"/>
              <w:jc w:val="both"/>
              <w:rPr>
                <w:sz w:val="24"/>
                <w:szCs w:val="24"/>
              </w:rPr>
            </w:pPr>
            <w:r>
              <w:rPr>
                <w:sz w:val="24"/>
                <w:szCs w:val="24"/>
              </w:rPr>
              <w:t>----</w:t>
            </w:r>
          </w:p>
        </w:tc>
        <w:tc>
          <w:tcPr>
            <w:tcW w:w="1158" w:type="pct"/>
          </w:tcPr>
          <w:p w:rsidR="00741D66" w:rsidRDefault="007A1C07">
            <w:pPr>
              <w:widowControl w:val="0"/>
              <w:ind w:firstLine="567"/>
              <w:jc w:val="both"/>
              <w:rPr>
                <w:b/>
                <w:sz w:val="24"/>
                <w:szCs w:val="24"/>
              </w:rPr>
            </w:pPr>
            <w:r>
              <w:rPr>
                <w:b/>
                <w:sz w:val="24"/>
                <w:szCs w:val="24"/>
              </w:rPr>
              <w:t>------</w:t>
            </w:r>
          </w:p>
        </w:tc>
        <w:tc>
          <w:tcPr>
            <w:tcW w:w="1158"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sz w:val="24"/>
                <w:szCs w:val="24"/>
              </w:rPr>
            </w:pPr>
          </w:p>
        </w:tc>
      </w:tr>
      <w:tr w:rsidR="00741D66">
        <w:trPr>
          <w:trHeight w:val="552"/>
        </w:trPr>
        <w:tc>
          <w:tcPr>
            <w:tcW w:w="632" w:type="pct"/>
          </w:tcPr>
          <w:p w:rsidR="00741D66" w:rsidRDefault="007A1C07">
            <w:pPr>
              <w:widowControl w:val="0"/>
              <w:jc w:val="both"/>
              <w:rPr>
                <w:sz w:val="24"/>
                <w:szCs w:val="24"/>
              </w:rPr>
            </w:pPr>
            <w:r>
              <w:rPr>
                <w:color w:val="22272F"/>
                <w:sz w:val="23"/>
                <w:szCs w:val="23"/>
                <w:shd w:val="clear" w:color="auto" w:fill="FFFFFF"/>
              </w:rPr>
              <w:t>Предоставление коммунальных услуг(3.1.1)</w:t>
            </w:r>
          </w:p>
        </w:tc>
        <w:tc>
          <w:tcPr>
            <w:tcW w:w="891" w:type="pct"/>
            <w:vAlign w:val="center"/>
          </w:tcPr>
          <w:p w:rsidR="00741D66" w:rsidRDefault="007A1C07">
            <w:pPr>
              <w:widowControl w:val="0"/>
              <w:tabs>
                <w:tab w:val="left" w:pos="2520"/>
              </w:tabs>
              <w:jc w:val="both"/>
              <w:rPr>
                <w:bCs/>
                <w:sz w:val="24"/>
                <w:szCs w:val="24"/>
                <w:shd w:val="clear" w:color="auto" w:fill="FFFFFF"/>
              </w:rPr>
            </w:pPr>
            <w:proofErr w:type="gramStart"/>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Pr>
                <w:color w:val="22272F"/>
                <w:sz w:val="23"/>
                <w:szCs w:val="23"/>
                <w:shd w:val="clear" w:color="auto" w:fill="FFFFFF"/>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58" w:type="pct"/>
            <w:vAlign w:val="center"/>
          </w:tcPr>
          <w:p w:rsidR="00741D66" w:rsidRDefault="007A1C07">
            <w:pPr>
              <w:widowControl w:val="0"/>
              <w:jc w:val="both"/>
              <w:rPr>
                <w:sz w:val="24"/>
                <w:szCs w:val="24"/>
              </w:rPr>
            </w:pPr>
            <w:r>
              <w:rPr>
                <w:sz w:val="24"/>
                <w:szCs w:val="24"/>
              </w:rPr>
              <w:lastRenderedPageBreak/>
              <w:t xml:space="preserve"> 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sz w:val="24"/>
                <w:szCs w:val="24"/>
              </w:rPr>
              <w:lastRenderedPageBreak/>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lang w:eastAsia="zh-CN"/>
              </w:rPr>
            </w:pPr>
          </w:p>
        </w:tc>
        <w:tc>
          <w:tcPr>
            <w:tcW w:w="1158"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w:t>
            </w:r>
            <w:r w:rsidRPr="00C410BA">
              <w:rPr>
                <w:rFonts w:eastAsia="SimSun"/>
                <w:color w:val="000000"/>
                <w:sz w:val="24"/>
                <w:szCs w:val="24"/>
                <w:lang w:eastAsia="zh-CN"/>
              </w:rPr>
              <w:lastRenderedPageBreak/>
              <w:t xml:space="preserve">количество расплава 500 килограммов и более; </w:t>
            </w:r>
          </w:p>
          <w:p w:rsidR="00741D66" w:rsidRDefault="007A1C07">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c>
          <w:tcPr>
            <w:tcW w:w="1158" w:type="pct"/>
          </w:tcPr>
          <w:p w:rsidR="00741D66" w:rsidRDefault="00741D66">
            <w:pPr>
              <w:widowControl w:val="0"/>
              <w:ind w:firstLine="567"/>
              <w:jc w:val="both"/>
              <w:rPr>
                <w:sz w:val="24"/>
                <w:szCs w:val="24"/>
              </w:rPr>
            </w:pPr>
          </w:p>
        </w:tc>
      </w:tr>
      <w:tr w:rsidR="00741D66">
        <w:trPr>
          <w:gridAfter w:val="1"/>
          <w:wAfter w:w="1158" w:type="pct"/>
          <w:trHeight w:val="552"/>
        </w:trPr>
        <w:tc>
          <w:tcPr>
            <w:tcW w:w="632" w:type="pct"/>
          </w:tcPr>
          <w:p w:rsidR="00741D66" w:rsidRDefault="007A1C07">
            <w:pPr>
              <w:widowControl w:val="0"/>
              <w:autoSpaceDE w:val="0"/>
              <w:autoSpaceDN w:val="0"/>
              <w:adjustRightInd w:val="0"/>
              <w:rPr>
                <w:sz w:val="24"/>
                <w:szCs w:val="24"/>
              </w:rPr>
            </w:pPr>
            <w:r>
              <w:rPr>
                <w:sz w:val="24"/>
                <w:szCs w:val="24"/>
              </w:rPr>
              <w:lastRenderedPageBreak/>
              <w:t>Связь</w:t>
            </w:r>
          </w:p>
          <w:p w:rsidR="00741D66" w:rsidRDefault="007A1C07">
            <w:pPr>
              <w:widowControl w:val="0"/>
              <w:autoSpaceDE w:val="0"/>
              <w:autoSpaceDN w:val="0"/>
              <w:adjustRightInd w:val="0"/>
              <w:rPr>
                <w:sz w:val="24"/>
                <w:szCs w:val="24"/>
              </w:rPr>
            </w:pPr>
            <w:r>
              <w:rPr>
                <w:sz w:val="24"/>
                <w:szCs w:val="24"/>
              </w:rPr>
              <w:t>(6.8)</w:t>
            </w:r>
          </w:p>
        </w:tc>
        <w:tc>
          <w:tcPr>
            <w:tcW w:w="891"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w:t>
            </w:r>
          </w:p>
        </w:tc>
        <w:tc>
          <w:tcPr>
            <w:tcW w:w="1158" w:type="pct"/>
          </w:tcPr>
          <w:p w:rsidR="00741D66" w:rsidRDefault="00741D66">
            <w:pPr>
              <w:widowControl w:val="0"/>
              <w:ind w:firstLine="567"/>
              <w:jc w:val="both"/>
              <w:rPr>
                <w:sz w:val="24"/>
                <w:szCs w:val="24"/>
              </w:rPr>
            </w:pPr>
          </w:p>
          <w:p w:rsidR="00741D66" w:rsidRDefault="007A1C07">
            <w:pPr>
              <w:widowControl w:val="0"/>
              <w:ind w:firstLine="567"/>
              <w:jc w:val="both"/>
              <w:rPr>
                <w:sz w:val="24"/>
                <w:szCs w:val="24"/>
              </w:rPr>
            </w:pPr>
            <w:r>
              <w:rPr>
                <w:sz w:val="24"/>
                <w:szCs w:val="24"/>
              </w:rPr>
              <w:t>-----</w:t>
            </w:r>
          </w:p>
        </w:tc>
        <w:tc>
          <w:tcPr>
            <w:tcW w:w="1158"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gridAfter w:val="1"/>
          <w:wAfter w:w="1158" w:type="pct"/>
          <w:trHeight w:val="552"/>
        </w:trPr>
        <w:tc>
          <w:tcPr>
            <w:tcW w:w="632" w:type="pct"/>
          </w:tcPr>
          <w:p w:rsidR="00741D66" w:rsidRDefault="007A1C07">
            <w:pPr>
              <w:widowControl w:val="0"/>
              <w:autoSpaceDE w:val="0"/>
              <w:autoSpaceDN w:val="0"/>
              <w:adjustRightInd w:val="0"/>
              <w:rPr>
                <w:sz w:val="24"/>
                <w:szCs w:val="24"/>
              </w:rPr>
            </w:pPr>
            <w:r>
              <w:rPr>
                <w:sz w:val="24"/>
                <w:szCs w:val="24"/>
              </w:rPr>
              <w:lastRenderedPageBreak/>
              <w:t>Энергетика (6.7)</w:t>
            </w:r>
          </w:p>
        </w:tc>
        <w:tc>
          <w:tcPr>
            <w:tcW w:w="891" w:type="pct"/>
          </w:tcPr>
          <w:p w:rsidR="00741D66" w:rsidRDefault="007A1C07">
            <w:pPr>
              <w:widowControl w:val="0"/>
              <w:autoSpaceDE w:val="0"/>
              <w:autoSpaceDN w:val="0"/>
              <w:adjustRightInd w:val="0"/>
              <w:jc w:val="both"/>
              <w:rPr>
                <w:sz w:val="24"/>
                <w:szCs w:val="24"/>
              </w:rPr>
            </w:pPr>
            <w:r>
              <w:rPr>
                <w:sz w:val="24"/>
                <w:szCs w:val="24"/>
              </w:rPr>
              <w:t>---</w:t>
            </w:r>
          </w:p>
        </w:tc>
        <w:tc>
          <w:tcPr>
            <w:tcW w:w="1158" w:type="pct"/>
          </w:tcPr>
          <w:p w:rsidR="00741D66" w:rsidRDefault="007A1C07">
            <w:pPr>
              <w:widowControl w:val="0"/>
              <w:ind w:firstLine="567"/>
              <w:jc w:val="both"/>
              <w:rPr>
                <w:sz w:val="24"/>
                <w:szCs w:val="24"/>
              </w:rPr>
            </w:pPr>
            <w:r>
              <w:rPr>
                <w:sz w:val="24"/>
                <w:szCs w:val="24"/>
              </w:rPr>
              <w:t>-----</w:t>
            </w:r>
          </w:p>
        </w:tc>
        <w:tc>
          <w:tcPr>
            <w:tcW w:w="1158"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gridAfter w:val="1"/>
          <w:wAfter w:w="1158" w:type="pct"/>
          <w:trHeight w:val="552"/>
        </w:trPr>
        <w:tc>
          <w:tcPr>
            <w:tcW w:w="632"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t>Обеспечение внутреннего правопорядка (8.3)</w:t>
            </w:r>
          </w:p>
        </w:tc>
        <w:tc>
          <w:tcPr>
            <w:tcW w:w="891"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w:t>
            </w:r>
          </w:p>
        </w:tc>
        <w:tc>
          <w:tcPr>
            <w:tcW w:w="1158" w:type="pct"/>
          </w:tcPr>
          <w:p w:rsidR="00741D66" w:rsidRDefault="00741D66">
            <w:pPr>
              <w:widowControl w:val="0"/>
              <w:ind w:firstLine="567"/>
              <w:jc w:val="both"/>
              <w:rPr>
                <w:sz w:val="24"/>
                <w:szCs w:val="24"/>
              </w:rPr>
            </w:pPr>
          </w:p>
          <w:p w:rsidR="00741D66" w:rsidRDefault="007A1C07">
            <w:pPr>
              <w:widowControl w:val="0"/>
              <w:ind w:firstLine="567"/>
              <w:jc w:val="both"/>
              <w:rPr>
                <w:sz w:val="24"/>
                <w:szCs w:val="24"/>
              </w:rPr>
            </w:pPr>
            <w:r>
              <w:rPr>
                <w:sz w:val="24"/>
                <w:szCs w:val="24"/>
              </w:rPr>
              <w:t>------</w:t>
            </w:r>
          </w:p>
        </w:tc>
        <w:tc>
          <w:tcPr>
            <w:tcW w:w="1158"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gridAfter w:val="1"/>
          <w:wAfter w:w="1158" w:type="pct"/>
          <w:trHeight w:val="552"/>
        </w:trPr>
        <w:tc>
          <w:tcPr>
            <w:tcW w:w="632" w:type="pct"/>
          </w:tcPr>
          <w:p w:rsidR="00741D66" w:rsidRDefault="007A1C07">
            <w:pPr>
              <w:widowControl w:val="0"/>
              <w:jc w:val="both"/>
              <w:rPr>
                <w:sz w:val="24"/>
                <w:szCs w:val="24"/>
              </w:rPr>
            </w:pPr>
            <w:r>
              <w:rPr>
                <w:sz w:val="24"/>
                <w:szCs w:val="24"/>
              </w:rPr>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 xml:space="preserve">аницах городских </w:t>
            </w:r>
            <w:r>
              <w:rPr>
                <w:color w:val="22272F"/>
                <w:sz w:val="23"/>
                <w:szCs w:val="23"/>
                <w:shd w:val="clear" w:color="auto" w:fill="FFFFFF"/>
              </w:rPr>
              <w:lastRenderedPageBreak/>
              <w:t>улиц и дорог.</w:t>
            </w:r>
          </w:p>
          <w:p w:rsidR="00741D66" w:rsidRDefault="00741D66">
            <w:pPr>
              <w:widowControl w:val="0"/>
              <w:jc w:val="both"/>
              <w:rPr>
                <w:sz w:val="24"/>
                <w:szCs w:val="24"/>
              </w:rPr>
            </w:pPr>
          </w:p>
        </w:tc>
        <w:tc>
          <w:tcPr>
            <w:tcW w:w="891" w:type="pct"/>
            <w:vAlign w:val="center"/>
          </w:tcPr>
          <w:p w:rsidR="00741D66" w:rsidRDefault="007A1C07">
            <w:pPr>
              <w:widowControl w:val="0"/>
              <w:jc w:val="both"/>
              <w:rPr>
                <w:sz w:val="24"/>
                <w:szCs w:val="24"/>
              </w:rPr>
            </w:pPr>
            <w:r>
              <w:rPr>
                <w:color w:val="22272F"/>
                <w:sz w:val="23"/>
                <w:szCs w:val="23"/>
                <w:shd w:val="clear" w:color="auto" w:fill="FFFFFF"/>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Pr>
                <w:color w:val="22272F"/>
                <w:sz w:val="23"/>
                <w:szCs w:val="23"/>
                <w:shd w:val="clear" w:color="auto" w:fill="FFFFFF"/>
              </w:rPr>
              <w:lastRenderedPageBreak/>
              <w:t xml:space="preserve">велотранспортной и инженерной инфраструктуры; </w:t>
            </w:r>
          </w:p>
          <w:p w:rsidR="00741D66" w:rsidRDefault="00741D66">
            <w:pPr>
              <w:widowControl w:val="0"/>
              <w:rPr>
                <w:sz w:val="24"/>
                <w:szCs w:val="24"/>
              </w:rPr>
            </w:pPr>
          </w:p>
        </w:tc>
        <w:tc>
          <w:tcPr>
            <w:tcW w:w="1158" w:type="pct"/>
            <w:vAlign w:val="center"/>
          </w:tcPr>
          <w:p w:rsidR="00741D66" w:rsidRDefault="007A1C07">
            <w:pPr>
              <w:widowControl w:val="0"/>
              <w:jc w:val="both"/>
              <w:rPr>
                <w:b/>
                <w:sz w:val="24"/>
                <w:szCs w:val="24"/>
              </w:rPr>
            </w:pPr>
            <w:r>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158"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gridAfter w:val="1"/>
          <w:wAfter w:w="1158" w:type="pct"/>
          <w:trHeight w:val="552"/>
        </w:trPr>
        <w:tc>
          <w:tcPr>
            <w:tcW w:w="632"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891" w:type="pct"/>
            <w:vAlign w:val="center"/>
          </w:tcPr>
          <w:p w:rsidR="00741D66" w:rsidRDefault="007A1C07">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Default="00741D66">
            <w:pPr>
              <w:widowControl w:val="0"/>
              <w:rPr>
                <w:sz w:val="24"/>
                <w:szCs w:val="24"/>
              </w:rPr>
            </w:pPr>
          </w:p>
        </w:tc>
        <w:tc>
          <w:tcPr>
            <w:tcW w:w="1158" w:type="pct"/>
            <w:vAlign w:val="center"/>
          </w:tcPr>
          <w:p w:rsidR="00741D66" w:rsidRDefault="007A1C07">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158"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bl>
    <w:p w:rsidR="00741D66" w:rsidRDefault="007A1C07">
      <w:pPr>
        <w:widowControl w:val="0"/>
        <w:numPr>
          <w:ilvl w:val="0"/>
          <w:numId w:val="17"/>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4050"/>
        <w:gridCol w:w="8515"/>
      </w:tblGrid>
      <w:tr w:rsidR="00741D66">
        <w:trPr>
          <w:trHeight w:val="552"/>
          <w:tblHeader/>
        </w:trPr>
        <w:tc>
          <w:tcPr>
            <w:tcW w:w="855"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36"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80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r>
      <w:tr w:rsidR="00741D66">
        <w:trPr>
          <w:trHeight w:val="345"/>
        </w:trPr>
        <w:tc>
          <w:tcPr>
            <w:tcW w:w="855" w:type="pct"/>
          </w:tcPr>
          <w:p w:rsidR="00741D66" w:rsidRDefault="007A1C07">
            <w:pPr>
              <w:widowControl w:val="0"/>
              <w:jc w:val="center"/>
              <w:rPr>
                <w:sz w:val="24"/>
                <w:szCs w:val="24"/>
                <w:lang w:eastAsia="en-US" w:bidi="en-US"/>
              </w:rPr>
            </w:pPr>
            <w:r>
              <w:rPr>
                <w:sz w:val="24"/>
                <w:szCs w:val="24"/>
                <w:lang w:eastAsia="en-US" w:bidi="en-US"/>
              </w:rPr>
              <w:lastRenderedPageBreak/>
              <w:t>нет</w:t>
            </w:r>
          </w:p>
        </w:tc>
        <w:tc>
          <w:tcPr>
            <w:tcW w:w="1336" w:type="pct"/>
          </w:tcPr>
          <w:p w:rsidR="00741D66" w:rsidRDefault="007A1C07">
            <w:pPr>
              <w:widowControl w:val="0"/>
              <w:jc w:val="center"/>
              <w:rPr>
                <w:sz w:val="24"/>
                <w:szCs w:val="24"/>
              </w:rPr>
            </w:pPr>
            <w:r>
              <w:rPr>
                <w:sz w:val="24"/>
                <w:szCs w:val="24"/>
              </w:rPr>
              <w:t>нет</w:t>
            </w:r>
          </w:p>
        </w:tc>
        <w:tc>
          <w:tcPr>
            <w:tcW w:w="2809" w:type="pct"/>
          </w:tcPr>
          <w:p w:rsidR="00741D66" w:rsidRDefault="007A1C07">
            <w:pPr>
              <w:widowControl w:val="0"/>
              <w:jc w:val="center"/>
              <w:rPr>
                <w:sz w:val="24"/>
                <w:szCs w:val="24"/>
              </w:rPr>
            </w:pPr>
            <w:r>
              <w:rPr>
                <w:sz w:val="24"/>
                <w:szCs w:val="24"/>
              </w:rPr>
              <w:t>нет</w:t>
            </w:r>
          </w:p>
        </w:tc>
      </w:tr>
    </w:tbl>
    <w:p w:rsidR="00741D66" w:rsidRDefault="00741D66">
      <w:pPr>
        <w:widowControl w:val="0"/>
        <w:jc w:val="both"/>
        <w:rPr>
          <w:sz w:val="24"/>
          <w:szCs w:val="24"/>
        </w:rPr>
      </w:pPr>
    </w:p>
    <w:p w:rsidR="00741D66" w:rsidRDefault="007A1C07">
      <w:pPr>
        <w:widowControl w:val="0"/>
        <w:numPr>
          <w:ilvl w:val="0"/>
          <w:numId w:val="17"/>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 -</w:t>
      </w:r>
    </w:p>
    <w:p w:rsidR="00741D66" w:rsidRDefault="00741D66">
      <w:pPr>
        <w:widowControl w:val="0"/>
        <w:jc w:val="both"/>
        <w:rPr>
          <w:sz w:val="24"/>
          <w:szCs w:val="24"/>
        </w:rPr>
      </w:pPr>
    </w:p>
    <w:p w:rsidR="00741D66" w:rsidRDefault="00741D66">
      <w:pPr>
        <w:ind w:firstLine="720"/>
        <w:jc w:val="both"/>
        <w:rPr>
          <w:rFonts w:ascii="Times New Roman CYR" w:eastAsia="Times New Roman CYR" w:hAnsi="Times New Roman CYR" w:cs="Times New Roman CYR"/>
        </w:rPr>
      </w:pPr>
    </w:p>
    <w:tbl>
      <w:tblPr>
        <w:tblW w:w="0" w:type="auto"/>
        <w:tblInd w:w="708" w:type="dxa"/>
        <w:tblLayout w:type="fixed"/>
        <w:tblLook w:val="04A0"/>
      </w:tblPr>
      <w:tblGrid>
        <w:gridCol w:w="6521"/>
        <w:gridCol w:w="8363"/>
      </w:tblGrid>
      <w:tr w:rsidR="00741D66">
        <w:tc>
          <w:tcPr>
            <w:tcW w:w="6521"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521"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автостоянки и гаражи (в том числе открытого типа, наземные, подземные и многоэтажные) для обслуживания основных, условно разрешенных, а также иных </w:t>
            </w:r>
            <w:r>
              <w:rPr>
                <w:rFonts w:ascii="Times New Roman CYR" w:eastAsia="Times New Roman CYR" w:hAnsi="Times New Roman CYR" w:cs="Times New Roman CYR"/>
                <w:sz w:val="24"/>
                <w:szCs w:val="24"/>
              </w:rPr>
              <w:lastRenderedPageBreak/>
              <w:t>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ind w:firstLine="720"/>
        <w:jc w:val="both"/>
        <w:rPr>
          <w:rFonts w:ascii="Times New Roman CYR" w:eastAsia="Times New Roman CYR" w:hAnsi="Times New Roman CYR" w:cs="Times New Roman CYR"/>
          <w:sz w:val="24"/>
          <w:szCs w:val="24"/>
        </w:rPr>
      </w:pPr>
      <w:bookmarkStart w:id="101" w:name="sub_542"/>
      <w:r>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ascii="Times New Roman CYR" w:eastAsia="Times New Roman CYR" w:hAnsi="Times New Roman CYR" w:cs="Times New Roman CYR"/>
          <w:sz w:val="24"/>
          <w:szCs w:val="24"/>
        </w:rPr>
      </w:pPr>
      <w:bookmarkStart w:id="102" w:name="sub_543"/>
      <w:bookmarkEnd w:id="101"/>
      <w:r>
        <w:rPr>
          <w:rFonts w:ascii="Times New Roman CYR" w:eastAsia="Times New Roman CYR" w:hAnsi="Times New Roman CYR" w:cs="Times New Roman CYR"/>
          <w:sz w:val="24"/>
          <w:szCs w:val="24"/>
        </w:rPr>
        <w:t>. Расстояние до красной линии улиц/проездов:</w:t>
      </w:r>
    </w:p>
    <w:bookmarkEnd w:id="102"/>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 от Пожарных депо - 10 м/10 м (15 м/15 м - для депо I типа);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 от общественных зданий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 от остальных зданий и сооружений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741D66" w:rsidRDefault="007A1C07">
      <w:pPr>
        <w:ind w:firstLine="720"/>
        <w:jc w:val="both"/>
        <w:rPr>
          <w:rFonts w:ascii="Times New Roman CYR" w:eastAsia="Times New Roman CYR" w:hAnsi="Times New Roman CYR" w:cs="Times New Roman CYR"/>
          <w:sz w:val="24"/>
          <w:szCs w:val="24"/>
        </w:rPr>
      </w:pPr>
      <w:bookmarkStart w:id="103" w:name="sub_544"/>
      <w:r>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03"/>
    <w:p w:rsidR="00741D66" w:rsidRDefault="00741D66">
      <w:pPr>
        <w:ind w:firstLine="720"/>
        <w:jc w:val="center"/>
        <w:rPr>
          <w:rFonts w:ascii="Times New Roman CYR" w:eastAsia="Times New Roman CYR" w:hAnsi="Times New Roman CYR" w:cs="Times New Roman CYR"/>
          <w:sz w:val="24"/>
          <w:szCs w:val="24"/>
        </w:rPr>
      </w:pPr>
    </w:p>
    <w:p w:rsidR="00741D66" w:rsidRDefault="00741D66">
      <w:pPr>
        <w:widowControl w:val="0"/>
        <w:overflowPunct w:val="0"/>
        <w:autoSpaceDE w:val="0"/>
        <w:autoSpaceDN w:val="0"/>
        <w:adjustRightInd w:val="0"/>
        <w:ind w:firstLine="567"/>
        <w:jc w:val="center"/>
        <w:outlineLvl w:val="4"/>
        <w:rPr>
          <w:rFonts w:eastAsia="SimSun"/>
          <w:b/>
          <w:bCs/>
          <w:i/>
          <w:iCs/>
          <w:sz w:val="24"/>
          <w:szCs w:val="24"/>
          <w:lang w:eastAsia="zh-CN"/>
        </w:rPr>
      </w:pPr>
    </w:p>
    <w:p w:rsidR="00741D66" w:rsidRDefault="007A1C07">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r>
        <w:rPr>
          <w:rFonts w:eastAsia="SimSun"/>
          <w:b/>
          <w:bCs/>
          <w:i/>
          <w:iCs/>
          <w:sz w:val="24"/>
          <w:szCs w:val="24"/>
          <w:lang w:eastAsia="zh-CN"/>
        </w:rPr>
        <w:t xml:space="preserve">ИТ-2. </w:t>
      </w:r>
      <w:r>
        <w:rPr>
          <w:rFonts w:eastAsia="SimSun"/>
          <w:b/>
          <w:i/>
          <w:sz w:val="24"/>
          <w:szCs w:val="24"/>
          <w:lang w:eastAsia="zh-CN"/>
        </w:rPr>
        <w:t>Зона транспортной инфраструктуры (3-6, 7.)</w:t>
      </w:r>
    </w:p>
    <w:p w:rsidR="00741D66" w:rsidRDefault="007A1C07">
      <w:pPr>
        <w:widowControl w:val="0"/>
        <w:numPr>
          <w:ilvl w:val="0"/>
          <w:numId w:val="18"/>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3655"/>
        <w:gridCol w:w="4742"/>
        <w:gridCol w:w="4748"/>
      </w:tblGrid>
      <w:tr w:rsidR="00741D66">
        <w:trPr>
          <w:trHeight w:val="552"/>
          <w:tblHeader/>
        </w:trPr>
        <w:tc>
          <w:tcPr>
            <w:tcW w:w="803"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(номер по классификатору) </w:t>
            </w:r>
          </w:p>
        </w:tc>
        <w:tc>
          <w:tcPr>
            <w:tcW w:w="116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13" w:type="pct"/>
            <w:vAlign w:val="center"/>
          </w:tcPr>
          <w:p w:rsidR="00741D66" w:rsidRDefault="007A1C07">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515"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trPr>
        <w:tc>
          <w:tcPr>
            <w:tcW w:w="803" w:type="pct"/>
          </w:tcPr>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Размещение автомобильных дорог</w:t>
            </w:r>
          </w:p>
          <w:p w:rsidR="00741D66" w:rsidRDefault="007A1C07">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(7.2.1) за исключением:</w:t>
            </w:r>
          </w:p>
          <w:p w:rsidR="00741D66" w:rsidRDefault="007A1C07">
            <w:pPr>
              <w:widowControl w:val="0"/>
              <w:autoSpaceDE w:val="0"/>
              <w:autoSpaceDN w:val="0"/>
              <w:adjustRightInd w:val="0"/>
              <w:rPr>
                <w:rFonts w:ascii="PT Serif" w:eastAsia="PT Serif" w:hAnsi="PT Serif" w:cs="PT Serif"/>
                <w:color w:val="22272F"/>
                <w:sz w:val="22"/>
                <w:szCs w:val="22"/>
                <w:shd w:val="clear" w:color="auto" w:fill="FFFFFF"/>
              </w:rPr>
            </w:pPr>
            <w:r>
              <w:rPr>
                <w:rFonts w:eastAsia="PT Serif"/>
                <w:color w:val="22272F"/>
                <w:sz w:val="22"/>
                <w:szCs w:val="22"/>
                <w:shd w:val="clear" w:color="auto" w:fill="FFFFFF"/>
              </w:rPr>
              <w:t xml:space="preserve">технически связанных с </w:t>
            </w:r>
            <w:r>
              <w:rPr>
                <w:rFonts w:eastAsia="PT Serif"/>
                <w:color w:val="22272F"/>
                <w:sz w:val="22"/>
                <w:szCs w:val="22"/>
                <w:shd w:val="clear" w:color="auto" w:fill="FFFFFF"/>
              </w:rPr>
              <w:lastRenderedPageBreak/>
              <w:t>ними сооружений, придорожных стоянок (парковок) транспортных сре</w:t>
            </w:r>
            <w:proofErr w:type="gramStart"/>
            <w:r>
              <w:rPr>
                <w:rFonts w:eastAsia="PT Serif"/>
                <w:color w:val="22272F"/>
                <w:sz w:val="22"/>
                <w:szCs w:val="22"/>
                <w:shd w:val="clear" w:color="auto" w:fill="FFFFFF"/>
              </w:rPr>
              <w:t>дств в гр</w:t>
            </w:r>
            <w:proofErr w:type="gramEnd"/>
            <w:r>
              <w:rPr>
                <w:rFonts w:eastAsia="PT Serif"/>
                <w:color w:val="22272F"/>
                <w:sz w:val="22"/>
                <w:szCs w:val="22"/>
                <w:shd w:val="clear" w:color="auto" w:fill="FFFFFF"/>
              </w:rPr>
              <w:t>аницах городских улиц и дорог, за исключением предусмотренных видами разрешенного использования с </w:t>
            </w:r>
            <w:hyperlink r:id="rId102" w:anchor="/document/75062082/entry/1271" w:history="1">
              <w:r>
                <w:rPr>
                  <w:rStyle w:val="a6"/>
                  <w:rFonts w:eastAsia="PT Serif"/>
                  <w:color w:val="3272C0"/>
                  <w:sz w:val="22"/>
                  <w:szCs w:val="22"/>
                  <w:u w:val="none"/>
                  <w:shd w:val="clear" w:color="auto" w:fill="FFFFFF"/>
                </w:rPr>
                <w:t>кодами 2.7.1</w:t>
              </w:r>
            </w:hyperlink>
            <w:r>
              <w:rPr>
                <w:rFonts w:eastAsia="PT Serif"/>
                <w:color w:val="22272F"/>
                <w:sz w:val="22"/>
                <w:szCs w:val="22"/>
                <w:shd w:val="clear" w:color="auto" w:fill="FFFFFF"/>
              </w:rPr>
              <w:t>, </w:t>
            </w:r>
            <w:hyperlink r:id="rId103" w:anchor="/document/75062082/entry/1049" w:history="1">
              <w:r>
                <w:rPr>
                  <w:rStyle w:val="a6"/>
                  <w:rFonts w:eastAsia="PT Serif"/>
                  <w:color w:val="3272C0"/>
                  <w:sz w:val="22"/>
                  <w:szCs w:val="22"/>
                  <w:u w:val="none"/>
                  <w:shd w:val="clear" w:color="auto" w:fill="FFFFFF"/>
                </w:rPr>
                <w:t>4.9</w:t>
              </w:r>
            </w:hyperlink>
            <w:r>
              <w:rPr>
                <w:rFonts w:eastAsia="PT Serif"/>
                <w:color w:val="22272F"/>
                <w:sz w:val="22"/>
                <w:szCs w:val="22"/>
                <w:shd w:val="clear" w:color="auto" w:fill="FFFFFF"/>
              </w:rPr>
              <w:t>, </w:t>
            </w:r>
            <w:hyperlink r:id="rId104" w:anchor="/document/75062082/entry/1723" w:history="1">
              <w:r>
                <w:rPr>
                  <w:rStyle w:val="a6"/>
                  <w:rFonts w:eastAsia="PT Serif"/>
                  <w:color w:val="3272C0"/>
                  <w:sz w:val="22"/>
                  <w:szCs w:val="22"/>
                  <w:u w:val="none"/>
                  <w:shd w:val="clear" w:color="auto" w:fill="FFFFFF"/>
                </w:rPr>
                <w:t>7.2.3</w:t>
              </w:r>
            </w:hyperlink>
            <w:r>
              <w:rPr>
                <w:rFonts w:eastAsia="PT Serif"/>
                <w:color w:val="22272F"/>
                <w:sz w:val="22"/>
                <w:szCs w:val="22"/>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67" w:type="pct"/>
          </w:tcPr>
          <w:p w:rsidR="00741D66" w:rsidRDefault="007A1C07">
            <w:pPr>
              <w:widowControl w:val="0"/>
              <w:jc w:val="both"/>
              <w:rPr>
                <w:sz w:val="24"/>
                <w:szCs w:val="24"/>
              </w:rPr>
            </w:pPr>
            <w:r>
              <w:rPr>
                <w:rFonts w:eastAsia="PT Serif"/>
                <w:color w:val="22272F"/>
                <w:sz w:val="22"/>
                <w:szCs w:val="22"/>
                <w:shd w:val="clear" w:color="auto" w:fill="FFFFFF"/>
              </w:rPr>
              <w:lastRenderedPageBreak/>
              <w:t>Размещение автомобильных дорог за пределами населенных пунктов и в границах городских улиц и дорог</w:t>
            </w:r>
          </w:p>
        </w:tc>
        <w:tc>
          <w:tcPr>
            <w:tcW w:w="1513" w:type="pct"/>
          </w:tcPr>
          <w:p w:rsidR="00741D66" w:rsidRDefault="007A1C07">
            <w:pPr>
              <w:widowControl w:val="0"/>
              <w:ind w:firstLine="567"/>
              <w:jc w:val="both"/>
              <w:rPr>
                <w:rFonts w:eastAsia="SimSun"/>
                <w:b/>
                <w:sz w:val="24"/>
                <w:szCs w:val="24"/>
                <w:lang w:eastAsia="zh-CN"/>
              </w:rPr>
            </w:pPr>
            <w:r>
              <w:rPr>
                <w:sz w:val="24"/>
                <w:szCs w:val="24"/>
              </w:rPr>
              <w:t>Действие градостроительного регламента не распространяется в границах территорий общего пользования</w:t>
            </w:r>
          </w:p>
        </w:tc>
        <w:tc>
          <w:tcPr>
            <w:tcW w:w="1515"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согласно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00"/>
        </w:trPr>
        <w:tc>
          <w:tcPr>
            <w:tcW w:w="803" w:type="pct"/>
          </w:tcPr>
          <w:p w:rsidR="00741D66" w:rsidRDefault="007A1C07">
            <w:pPr>
              <w:widowControl w:val="0"/>
              <w:autoSpaceDE w:val="0"/>
              <w:autoSpaceDN w:val="0"/>
              <w:adjustRightInd w:val="0"/>
              <w:rPr>
                <w:sz w:val="24"/>
                <w:szCs w:val="24"/>
              </w:rPr>
            </w:pPr>
            <w:r>
              <w:rPr>
                <w:color w:val="22272F"/>
                <w:sz w:val="24"/>
                <w:szCs w:val="24"/>
                <w:shd w:val="clear" w:color="auto" w:fill="FFFFFF"/>
              </w:rPr>
              <w:lastRenderedPageBreak/>
              <w:t>Трубопроводный транспорт (7.5)</w:t>
            </w:r>
          </w:p>
        </w:tc>
        <w:tc>
          <w:tcPr>
            <w:tcW w:w="1167" w:type="pct"/>
          </w:tcPr>
          <w:p w:rsidR="00741D66" w:rsidRDefault="007A1C07">
            <w:pPr>
              <w:pStyle w:val="s1"/>
              <w:shd w:val="clear" w:color="auto" w:fill="FFFFFF"/>
              <w:jc w:val="both"/>
              <w:rPr>
                <w:color w:val="22272F"/>
              </w:rPr>
            </w:pPr>
            <w:r>
              <w:rPr>
                <w:color w:val="22272F"/>
              </w:rPr>
              <w:t>-----</w:t>
            </w:r>
          </w:p>
        </w:tc>
        <w:tc>
          <w:tcPr>
            <w:tcW w:w="1513" w:type="pct"/>
          </w:tcPr>
          <w:p w:rsidR="00741D66" w:rsidRDefault="00741D66">
            <w:pPr>
              <w:widowControl w:val="0"/>
              <w:ind w:firstLine="567"/>
              <w:jc w:val="both"/>
              <w:rPr>
                <w:b/>
                <w:sz w:val="24"/>
                <w:szCs w:val="24"/>
              </w:rPr>
            </w:pPr>
          </w:p>
          <w:p w:rsidR="00741D66" w:rsidRDefault="007A1C07">
            <w:pPr>
              <w:widowControl w:val="0"/>
              <w:ind w:firstLine="567"/>
              <w:jc w:val="both"/>
              <w:rPr>
                <w:b/>
                <w:sz w:val="24"/>
                <w:szCs w:val="24"/>
              </w:rPr>
            </w:pPr>
            <w:r>
              <w:rPr>
                <w:b/>
                <w:sz w:val="24"/>
                <w:szCs w:val="24"/>
              </w:rPr>
              <w:t>------</w:t>
            </w:r>
          </w:p>
        </w:tc>
        <w:tc>
          <w:tcPr>
            <w:tcW w:w="1515"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tc>
      </w:tr>
      <w:tr w:rsidR="00741D66">
        <w:trPr>
          <w:trHeight w:val="800"/>
        </w:trPr>
        <w:tc>
          <w:tcPr>
            <w:tcW w:w="803" w:type="pct"/>
          </w:tcPr>
          <w:p w:rsidR="00741D66" w:rsidRDefault="007A1C07">
            <w:pPr>
              <w:widowControl w:val="0"/>
              <w:autoSpaceDE w:val="0"/>
              <w:autoSpaceDN w:val="0"/>
              <w:adjustRightInd w:val="0"/>
              <w:rPr>
                <w:sz w:val="24"/>
                <w:szCs w:val="24"/>
              </w:rPr>
            </w:pPr>
            <w:r>
              <w:rPr>
                <w:sz w:val="24"/>
                <w:szCs w:val="24"/>
              </w:rPr>
              <w:t>Объекты дорожного сервиса (4.9.1)</w:t>
            </w: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sz w:val="24"/>
                <w:szCs w:val="24"/>
              </w:rPr>
              <w:t>Служебные гаражи</w:t>
            </w:r>
          </w:p>
          <w:p w:rsidR="00741D66" w:rsidRDefault="007A1C07">
            <w:pPr>
              <w:widowControl w:val="0"/>
              <w:autoSpaceDE w:val="0"/>
              <w:autoSpaceDN w:val="0"/>
              <w:adjustRightInd w:val="0"/>
              <w:rPr>
                <w:sz w:val="24"/>
                <w:szCs w:val="24"/>
              </w:rPr>
            </w:pPr>
            <w:r>
              <w:rPr>
                <w:sz w:val="24"/>
                <w:szCs w:val="24"/>
              </w:rPr>
              <w:lastRenderedPageBreak/>
              <w:t>(4.9)</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Заправка транспортных средств(4.9.1.1)</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Обеспечение дорожного отдыха(4.9.1.2)</w:t>
            </w: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Автомобильные мойки(4.9.1.3)</w:t>
            </w: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sz w:val="24"/>
                <w:szCs w:val="24"/>
              </w:rPr>
            </w:pPr>
            <w:r>
              <w:rPr>
                <w:color w:val="22272F"/>
                <w:sz w:val="23"/>
                <w:szCs w:val="23"/>
                <w:shd w:val="clear" w:color="auto" w:fill="FFFFFF"/>
              </w:rPr>
              <w:t>Ремонт автомобилей(4.9.1.4)</w:t>
            </w:r>
          </w:p>
        </w:tc>
        <w:tc>
          <w:tcPr>
            <w:tcW w:w="1167"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lastRenderedPageBreak/>
              <w:t xml:space="preserve"> -----</w:t>
            </w:r>
          </w:p>
        </w:tc>
        <w:tc>
          <w:tcPr>
            <w:tcW w:w="1513" w:type="pct"/>
          </w:tcPr>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A1C07">
            <w:pPr>
              <w:widowControl w:val="0"/>
              <w:ind w:firstLine="567"/>
              <w:jc w:val="both"/>
              <w:rPr>
                <w:b/>
                <w:sz w:val="24"/>
                <w:szCs w:val="24"/>
              </w:rPr>
            </w:pPr>
            <w:r>
              <w:rPr>
                <w:b/>
                <w:sz w:val="24"/>
                <w:szCs w:val="24"/>
              </w:rPr>
              <w:lastRenderedPageBreak/>
              <w:t>-------</w:t>
            </w:r>
          </w:p>
        </w:tc>
        <w:tc>
          <w:tcPr>
            <w:tcW w:w="1515" w:type="pct"/>
          </w:tcPr>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 xml:space="preserve">Федерального агентства воздушного </w:t>
            </w:r>
            <w:r w:rsidRPr="00C410BA">
              <w:rPr>
                <w:rFonts w:eastAsia="SimSun"/>
                <w:b/>
                <w:bCs/>
                <w:color w:val="000000"/>
                <w:sz w:val="24"/>
                <w:szCs w:val="24"/>
                <w:lang w:eastAsia="zh-CN"/>
              </w:rPr>
              <w:lastRenderedPageBreak/>
              <w:t>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trPr>
        <w:tc>
          <w:tcPr>
            <w:tcW w:w="803" w:type="pct"/>
          </w:tcPr>
          <w:p w:rsidR="00741D66" w:rsidRDefault="007A1C07">
            <w:pPr>
              <w:widowControl w:val="0"/>
              <w:autoSpaceDE w:val="0"/>
              <w:autoSpaceDN w:val="0"/>
              <w:adjustRightInd w:val="0"/>
              <w:rPr>
                <w:sz w:val="24"/>
                <w:szCs w:val="24"/>
              </w:rPr>
            </w:pPr>
            <w:r>
              <w:rPr>
                <w:sz w:val="24"/>
                <w:szCs w:val="24"/>
              </w:rPr>
              <w:lastRenderedPageBreak/>
              <w:t>Склады (6.9)</w:t>
            </w:r>
          </w:p>
        </w:tc>
        <w:tc>
          <w:tcPr>
            <w:tcW w:w="116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513" w:type="pct"/>
          </w:tcPr>
          <w:p w:rsidR="00741D66" w:rsidRDefault="00741D66">
            <w:pPr>
              <w:rPr>
                <w:sz w:val="24"/>
                <w:szCs w:val="24"/>
              </w:rPr>
            </w:pPr>
          </w:p>
          <w:p w:rsidR="00741D66" w:rsidRDefault="007A1C07">
            <w:pPr>
              <w:rPr>
                <w:sz w:val="24"/>
                <w:szCs w:val="24"/>
              </w:rPr>
            </w:pPr>
            <w:r>
              <w:rPr>
                <w:sz w:val="24"/>
                <w:szCs w:val="24"/>
              </w:rPr>
              <w:t>----</w:t>
            </w:r>
          </w:p>
        </w:tc>
        <w:tc>
          <w:tcPr>
            <w:tcW w:w="1515" w:type="pct"/>
          </w:tcPr>
          <w:p w:rsidR="00741D66" w:rsidRDefault="00741D66">
            <w:pPr>
              <w:rPr>
                <w:rFonts w:ascii="Times New Roman CYR" w:eastAsia="Times New Roman CYR" w:hAnsi="Times New Roman CYR" w:cs="Times New Roman CYR"/>
                <w:sz w:val="24"/>
                <w:szCs w:val="24"/>
              </w:rPr>
            </w:pPr>
          </w:p>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367"/>
        </w:trPr>
        <w:tc>
          <w:tcPr>
            <w:tcW w:w="803" w:type="pct"/>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167"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513" w:type="pct"/>
            <w:vAlign w:val="center"/>
          </w:tcPr>
          <w:p w:rsidR="00741D66" w:rsidRDefault="007A1C07">
            <w:pPr>
              <w:widowControl w:val="0"/>
              <w:ind w:firstLine="567"/>
              <w:jc w:val="both"/>
              <w:rPr>
                <w:rFonts w:eastAsia="SimSun"/>
                <w:b/>
                <w:sz w:val="24"/>
                <w:szCs w:val="24"/>
                <w:lang w:eastAsia="zh-CN"/>
              </w:rPr>
            </w:pPr>
            <w:r>
              <w:rPr>
                <w:rFonts w:eastAsia="SimSun"/>
                <w:b/>
                <w:sz w:val="24"/>
                <w:szCs w:val="24"/>
                <w:lang w:eastAsia="zh-CN"/>
              </w:rPr>
              <w:t>------</w:t>
            </w:r>
          </w:p>
        </w:tc>
        <w:tc>
          <w:tcPr>
            <w:tcW w:w="1515"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 xml:space="preserve">Вышеуказанные и другие </w:t>
            </w:r>
            <w:r>
              <w:rPr>
                <w:rFonts w:eastAsia="TimesNewRomanPS-BoldMT"/>
                <w:color w:val="000000"/>
                <w:sz w:val="24"/>
                <w:szCs w:val="24"/>
                <w:lang w:eastAsia="zh-CN"/>
              </w:rPr>
              <w:lastRenderedPageBreak/>
              <w:t>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204"/>
        </w:trPr>
        <w:tc>
          <w:tcPr>
            <w:tcW w:w="803" w:type="pct"/>
          </w:tcPr>
          <w:p w:rsidR="00741D66" w:rsidRPr="00290A45" w:rsidRDefault="007A1C07">
            <w:pPr>
              <w:jc w:val="both"/>
              <w:rPr>
                <w:sz w:val="24"/>
                <w:szCs w:val="24"/>
              </w:rPr>
            </w:pPr>
            <w:r w:rsidRPr="00290A45">
              <w:rPr>
                <w:color w:val="22272F"/>
                <w:sz w:val="24"/>
                <w:szCs w:val="24"/>
                <w:shd w:val="clear" w:color="auto" w:fill="FFFFFF"/>
              </w:rPr>
              <w:lastRenderedPageBreak/>
              <w:t>Предоставление коммунальных услуг(3.1.1.)</w:t>
            </w:r>
          </w:p>
        </w:tc>
        <w:tc>
          <w:tcPr>
            <w:tcW w:w="1167" w:type="pct"/>
          </w:tcPr>
          <w:p w:rsidR="00741D66" w:rsidRPr="00290A45" w:rsidRDefault="007A1C07">
            <w:pPr>
              <w:widowControl w:val="0"/>
              <w:jc w:val="both"/>
              <w:rPr>
                <w:color w:val="22272F"/>
                <w:sz w:val="24"/>
                <w:szCs w:val="24"/>
                <w:shd w:val="clear" w:color="auto" w:fill="FFFFFF"/>
              </w:rPr>
            </w:pPr>
            <w:proofErr w:type="gramStart"/>
            <w:r w:rsidRPr="00290A45">
              <w:rPr>
                <w:color w:val="22272F"/>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3" w:type="pct"/>
          </w:tcPr>
          <w:p w:rsidR="00741D66" w:rsidRPr="00290A45" w:rsidRDefault="007A1C07">
            <w:pPr>
              <w:widowControl w:val="0"/>
              <w:jc w:val="both"/>
              <w:rPr>
                <w:sz w:val="24"/>
                <w:szCs w:val="24"/>
              </w:rPr>
            </w:pPr>
            <w:r w:rsidRPr="00290A45">
              <w:rPr>
                <w:sz w:val="24"/>
                <w:szCs w:val="24"/>
              </w:rPr>
              <w:t>- минимальная/максимальная площадь земельных участков -</w:t>
            </w:r>
            <w:r w:rsidRPr="00290A45">
              <w:rPr>
                <w:b/>
                <w:sz w:val="24"/>
                <w:szCs w:val="24"/>
              </w:rPr>
              <w:t>1/10000</w:t>
            </w:r>
            <w:r w:rsidRPr="00290A45">
              <w:rPr>
                <w:sz w:val="24"/>
                <w:szCs w:val="24"/>
              </w:rPr>
              <w:t xml:space="preserve"> кв.м.</w:t>
            </w:r>
          </w:p>
          <w:p w:rsidR="00741D66" w:rsidRPr="00290A45" w:rsidRDefault="007A1C07">
            <w:pPr>
              <w:widowControl w:val="0"/>
              <w:autoSpaceDE w:val="0"/>
              <w:autoSpaceDN w:val="0"/>
              <w:adjustRightInd w:val="0"/>
              <w:ind w:firstLine="567"/>
              <w:jc w:val="both"/>
              <w:rPr>
                <w:sz w:val="24"/>
                <w:szCs w:val="24"/>
              </w:rPr>
            </w:pPr>
            <w:r w:rsidRPr="00290A45">
              <w:rPr>
                <w:b/>
                <w:sz w:val="24"/>
                <w:szCs w:val="24"/>
              </w:rPr>
              <w:t xml:space="preserve">минимальные отступы </w:t>
            </w:r>
            <w:r w:rsidRPr="00290A45">
              <w:rPr>
                <w:sz w:val="24"/>
                <w:szCs w:val="24"/>
              </w:rPr>
              <w:t xml:space="preserve">- от границ участка - </w:t>
            </w:r>
            <w:r w:rsidRPr="00290A45">
              <w:rPr>
                <w:b/>
                <w:sz w:val="24"/>
                <w:szCs w:val="24"/>
              </w:rPr>
              <w:t>1 м</w:t>
            </w:r>
            <w:r w:rsidRPr="00290A45">
              <w:rPr>
                <w:sz w:val="24"/>
                <w:szCs w:val="24"/>
              </w:rPr>
              <w:t>;</w:t>
            </w:r>
          </w:p>
          <w:p w:rsidR="00741D66" w:rsidRPr="00290A45" w:rsidRDefault="007A1C07">
            <w:pPr>
              <w:widowControl w:val="0"/>
              <w:autoSpaceDE w:val="0"/>
              <w:autoSpaceDN w:val="0"/>
              <w:adjustRightInd w:val="0"/>
              <w:jc w:val="both"/>
              <w:rPr>
                <w:sz w:val="24"/>
                <w:szCs w:val="24"/>
              </w:rPr>
            </w:pPr>
            <w:r w:rsidRPr="00290A45">
              <w:rPr>
                <w:sz w:val="24"/>
                <w:szCs w:val="24"/>
              </w:rPr>
              <w:t xml:space="preserve">- максимальный процент застройки в границах земельного участка - </w:t>
            </w:r>
            <w:r w:rsidRPr="00290A45">
              <w:rPr>
                <w:b/>
                <w:sz w:val="24"/>
                <w:szCs w:val="24"/>
              </w:rPr>
              <w:t>90%</w:t>
            </w:r>
            <w:r w:rsidRPr="00290A45">
              <w:rPr>
                <w:sz w:val="24"/>
                <w:szCs w:val="24"/>
              </w:rPr>
              <w:t>.</w:t>
            </w:r>
          </w:p>
          <w:p w:rsidR="00741D66" w:rsidRPr="00290A45" w:rsidRDefault="007A1C07">
            <w:pPr>
              <w:widowControl w:val="0"/>
              <w:jc w:val="both"/>
              <w:rPr>
                <w:b/>
                <w:sz w:val="24"/>
                <w:szCs w:val="24"/>
              </w:rPr>
            </w:pPr>
            <w:r w:rsidRPr="00290A45">
              <w:rPr>
                <w:sz w:val="24"/>
                <w:szCs w:val="24"/>
              </w:rPr>
              <w:t xml:space="preserve">максимальное количество этажей - не более </w:t>
            </w:r>
            <w:r w:rsidRPr="00290A45">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290A45" w:rsidRDefault="00741D66">
            <w:pPr>
              <w:widowControl w:val="0"/>
              <w:ind w:firstLine="567"/>
              <w:jc w:val="both"/>
              <w:rPr>
                <w:b/>
                <w:sz w:val="24"/>
                <w:szCs w:val="24"/>
              </w:rPr>
            </w:pPr>
          </w:p>
          <w:p w:rsidR="00741D66" w:rsidRPr="00290A45" w:rsidRDefault="00741D66">
            <w:pPr>
              <w:widowControl w:val="0"/>
              <w:jc w:val="both"/>
              <w:rPr>
                <w:b/>
                <w:sz w:val="24"/>
                <w:szCs w:val="24"/>
                <w:lang w:eastAsia="zh-CN"/>
              </w:rPr>
            </w:pPr>
          </w:p>
        </w:tc>
        <w:tc>
          <w:tcPr>
            <w:tcW w:w="1515" w:type="pct"/>
          </w:tcPr>
          <w:p w:rsidR="00741D66" w:rsidRPr="00290A45" w:rsidRDefault="007A1C07">
            <w:pPr>
              <w:rPr>
                <w:sz w:val="24"/>
                <w:szCs w:val="24"/>
              </w:rPr>
            </w:pPr>
            <w:r w:rsidRPr="00290A45">
              <w:rPr>
                <w:sz w:val="24"/>
                <w:szCs w:val="24"/>
              </w:rPr>
              <w:t>Запрещено размещать:</w:t>
            </w:r>
          </w:p>
          <w:p w:rsidR="00741D66" w:rsidRPr="00290A45" w:rsidRDefault="007A1C07">
            <w:pPr>
              <w:rPr>
                <w:sz w:val="24"/>
                <w:szCs w:val="24"/>
              </w:rPr>
            </w:pPr>
            <w:r w:rsidRPr="00290A45">
              <w:rPr>
                <w:rFonts w:eastAsia="SimSun"/>
                <w:color w:val="000000"/>
                <w:sz w:val="24"/>
                <w:szCs w:val="24"/>
                <w:lang w:eastAsia="zh-CN"/>
              </w:rPr>
              <w:t xml:space="preserve">опасные производственные объекты </w:t>
            </w:r>
            <w:r w:rsidRPr="00290A45">
              <w:rPr>
                <w:rFonts w:eastAsia="SimSun"/>
                <w:color w:val="000000"/>
                <w:sz w:val="24"/>
                <w:szCs w:val="24"/>
                <w:lang w:val="en-US" w:eastAsia="zh-CN"/>
              </w:rPr>
              <w:t>I</w:t>
            </w:r>
            <w:r w:rsidRPr="00290A45">
              <w:rPr>
                <w:rFonts w:eastAsia="SimSun"/>
                <w:color w:val="000000"/>
                <w:sz w:val="24"/>
                <w:szCs w:val="24"/>
                <w:lang w:eastAsia="zh-CN"/>
              </w:rPr>
              <w:t xml:space="preserve">, </w:t>
            </w:r>
            <w:r w:rsidRPr="00290A45">
              <w:rPr>
                <w:rFonts w:eastAsia="SimSun"/>
                <w:color w:val="000000"/>
                <w:sz w:val="24"/>
                <w:szCs w:val="24"/>
                <w:lang w:val="en-US" w:eastAsia="zh-CN"/>
              </w:rPr>
              <w:t>II</w:t>
            </w:r>
            <w:r w:rsidRPr="00290A45">
              <w:rPr>
                <w:rFonts w:eastAsia="SimSun"/>
                <w:color w:val="000000"/>
                <w:sz w:val="24"/>
                <w:szCs w:val="24"/>
                <w:lang w:eastAsia="zh-CN"/>
              </w:rPr>
              <w:t xml:space="preserve">, </w:t>
            </w:r>
            <w:r w:rsidRPr="00290A45">
              <w:rPr>
                <w:rFonts w:eastAsia="SimSun"/>
                <w:color w:val="000000"/>
                <w:sz w:val="24"/>
                <w:szCs w:val="24"/>
                <w:lang w:val="en-US" w:eastAsia="zh-CN"/>
              </w:rPr>
              <w:t>III</w:t>
            </w:r>
            <w:r w:rsidRPr="00290A45">
              <w:rPr>
                <w:rFonts w:eastAsia="SimSun"/>
                <w:color w:val="000000"/>
                <w:sz w:val="24"/>
                <w:szCs w:val="24"/>
                <w:lang w:eastAsia="zh-CN"/>
              </w:rPr>
              <w:t xml:space="preserve">, </w:t>
            </w:r>
            <w:r w:rsidRPr="00290A45">
              <w:rPr>
                <w:rFonts w:eastAsia="SimSun"/>
                <w:color w:val="000000"/>
                <w:sz w:val="24"/>
                <w:szCs w:val="24"/>
                <w:lang w:val="en-US" w:eastAsia="zh-CN"/>
              </w:rPr>
              <w:t>IV</w:t>
            </w:r>
            <w:r w:rsidRPr="00290A45">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290A45" w:rsidRDefault="007A1C07">
            <w:pPr>
              <w:rPr>
                <w:sz w:val="24"/>
                <w:szCs w:val="24"/>
              </w:rPr>
            </w:pPr>
            <w:r w:rsidRPr="00290A45">
              <w:rPr>
                <w:rFonts w:eastAsia="SimSun"/>
                <w:color w:val="000000"/>
                <w:sz w:val="24"/>
                <w:szCs w:val="24"/>
                <w:lang w:val="en-US" w:eastAsia="zh-CN"/>
              </w:rPr>
              <w:t>a</w:t>
            </w:r>
            <w:r w:rsidRPr="00290A45">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воспламеняющиеся вещества;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окисляющие вещества;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горючие вещества;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взрывчатые вещества;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токсичные вещества: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высокотоксичные вещества;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вещества, представляющие опасность для окружающей среды; </w:t>
            </w:r>
          </w:p>
          <w:p w:rsidR="00741D66" w:rsidRPr="00290A45" w:rsidRDefault="007A1C07">
            <w:pPr>
              <w:rPr>
                <w:sz w:val="24"/>
                <w:szCs w:val="24"/>
              </w:rPr>
            </w:pPr>
            <w:r w:rsidRPr="00290A45">
              <w:rPr>
                <w:rFonts w:eastAsia="SimSun"/>
                <w:color w:val="000000"/>
                <w:sz w:val="24"/>
                <w:szCs w:val="24"/>
                <w:lang w:val="en-US" w:eastAsia="zh-CN"/>
              </w:rPr>
              <w:t>b</w:t>
            </w:r>
            <w:r w:rsidRPr="00290A45">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пара, газа (в газообразном, сжиженном состоянии);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воды при температуре нагрева более 115 градусов Цельсия; </w:t>
            </w:r>
          </w:p>
          <w:p w:rsidR="00741D66" w:rsidRPr="00290A45" w:rsidRDefault="007A1C07">
            <w:pPr>
              <w:rPr>
                <w:sz w:val="24"/>
                <w:szCs w:val="24"/>
              </w:rPr>
            </w:pPr>
            <w:r w:rsidRPr="00290A45">
              <w:rPr>
                <w:rFonts w:eastAsia="SimSun"/>
                <w:color w:val="000000"/>
                <w:sz w:val="24"/>
                <w:szCs w:val="24"/>
                <w:lang w:val="en-US" w:eastAsia="zh-CN"/>
              </w:rPr>
              <w:t></w:t>
            </w:r>
            <w:r w:rsidRPr="00290A45">
              <w:rPr>
                <w:rFonts w:eastAsia="SimSun"/>
                <w:color w:val="000000"/>
                <w:sz w:val="24"/>
                <w:szCs w:val="24"/>
                <w:lang w:val="en-US" w:eastAsia="zh-CN"/>
              </w:rPr>
              <w:t></w:t>
            </w:r>
            <w:r w:rsidRPr="00290A45">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Pr="00290A45" w:rsidRDefault="007A1C07">
            <w:pPr>
              <w:rPr>
                <w:sz w:val="24"/>
                <w:szCs w:val="24"/>
              </w:rPr>
            </w:pPr>
            <w:r w:rsidRPr="00290A45">
              <w:rPr>
                <w:rFonts w:eastAsia="SimSun"/>
                <w:color w:val="000000"/>
                <w:sz w:val="24"/>
                <w:szCs w:val="24"/>
                <w:lang w:eastAsia="zh-CN"/>
              </w:rPr>
              <w:t xml:space="preserve">избыточном </w:t>
            </w:r>
            <w:proofErr w:type="gramStart"/>
            <w:r w:rsidRPr="00290A45">
              <w:rPr>
                <w:rFonts w:eastAsia="SimSun"/>
                <w:color w:val="000000"/>
                <w:sz w:val="24"/>
                <w:szCs w:val="24"/>
                <w:lang w:eastAsia="zh-CN"/>
              </w:rPr>
              <w:t>давлении</w:t>
            </w:r>
            <w:proofErr w:type="gramEnd"/>
            <w:r w:rsidRPr="00290A45">
              <w:rPr>
                <w:rFonts w:eastAsia="SimSun"/>
                <w:color w:val="000000"/>
                <w:sz w:val="24"/>
                <w:szCs w:val="24"/>
                <w:lang w:eastAsia="zh-CN"/>
              </w:rPr>
              <w:t xml:space="preserve"> 0,07 мегапаскаля; </w:t>
            </w:r>
          </w:p>
          <w:p w:rsidR="00741D66" w:rsidRPr="00290A45" w:rsidRDefault="007A1C07">
            <w:pPr>
              <w:rPr>
                <w:sz w:val="24"/>
                <w:szCs w:val="24"/>
              </w:rPr>
            </w:pPr>
            <w:r w:rsidRPr="00290A45">
              <w:rPr>
                <w:rFonts w:eastAsia="SimSun"/>
                <w:color w:val="000000"/>
                <w:sz w:val="24"/>
                <w:szCs w:val="24"/>
                <w:lang w:val="en-US" w:eastAsia="zh-CN"/>
              </w:rPr>
              <w:t>c</w:t>
            </w:r>
            <w:r w:rsidRPr="00290A45">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w:t>
            </w:r>
            <w:r w:rsidRPr="00290A45">
              <w:rPr>
                <w:rFonts w:eastAsia="SimSun"/>
                <w:color w:val="000000"/>
                <w:sz w:val="24"/>
                <w:szCs w:val="24"/>
                <w:lang w:eastAsia="zh-CN"/>
              </w:rPr>
              <w:lastRenderedPageBreak/>
              <w:t xml:space="preserve">платформ для инвалидов), эскалаторы в метрополитенах, канатные дороги, фуникулеры; </w:t>
            </w:r>
          </w:p>
          <w:p w:rsidR="00741D66" w:rsidRPr="00290A45" w:rsidRDefault="007A1C07">
            <w:pPr>
              <w:rPr>
                <w:sz w:val="24"/>
                <w:szCs w:val="24"/>
              </w:rPr>
            </w:pPr>
            <w:r w:rsidRPr="00290A45">
              <w:rPr>
                <w:rFonts w:eastAsia="SimSun"/>
                <w:color w:val="000000"/>
                <w:sz w:val="24"/>
                <w:szCs w:val="24"/>
                <w:lang w:val="en-US" w:eastAsia="zh-CN"/>
              </w:rPr>
              <w:t>d</w:t>
            </w:r>
            <w:r w:rsidRPr="00290A45">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290A45" w:rsidRDefault="007A1C07">
            <w:pPr>
              <w:rPr>
                <w:sz w:val="24"/>
                <w:szCs w:val="24"/>
              </w:rPr>
            </w:pPr>
            <w:r w:rsidRPr="00290A45">
              <w:rPr>
                <w:sz w:val="24"/>
                <w:szCs w:val="24"/>
              </w:rPr>
              <w:t>Запрещено размещение площадок для стоянки и остановки всех видов транспорта; предприятия по  обслуживанию  автомобилей з</w:t>
            </w:r>
            <w:r w:rsidRPr="00290A45">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290A45">
              <w:rPr>
                <w:rFonts w:eastAsia="SimSun"/>
                <w:b/>
                <w:bCs/>
                <w:color w:val="000000"/>
                <w:sz w:val="24"/>
                <w:szCs w:val="24"/>
                <w:lang w:eastAsia="zh-CN"/>
              </w:rPr>
              <w:t>Решении Федерального агентства воздушного транспорта</w:t>
            </w:r>
          </w:p>
          <w:p w:rsidR="00741D66" w:rsidRPr="00290A45" w:rsidRDefault="007A1C07">
            <w:pPr>
              <w:rPr>
                <w:sz w:val="24"/>
                <w:szCs w:val="24"/>
              </w:rPr>
            </w:pPr>
            <w:r w:rsidRPr="00290A45">
              <w:rPr>
                <w:rFonts w:eastAsia="SimSun"/>
                <w:b/>
                <w:bCs/>
                <w:color w:val="000000"/>
                <w:sz w:val="24"/>
                <w:szCs w:val="24"/>
                <w:lang w:eastAsia="zh-CN"/>
              </w:rPr>
              <w:t>об установлении приаэродромной территорииаэродрома Краснодар</w:t>
            </w:r>
            <w:r w:rsidRPr="00290A45">
              <w:rPr>
                <w:rFonts w:eastAsia="TimesNewRomanPS-BoldMT"/>
                <w:b/>
                <w:bCs/>
                <w:color w:val="000000"/>
                <w:sz w:val="24"/>
                <w:szCs w:val="24"/>
                <w:lang w:eastAsia="zh-CN"/>
              </w:rPr>
              <w:t xml:space="preserve"> (</w:t>
            </w:r>
            <w:r w:rsidRPr="00290A45">
              <w:rPr>
                <w:rFonts w:eastAsia="SimSun"/>
                <w:b/>
                <w:bCs/>
                <w:color w:val="000000"/>
                <w:sz w:val="24"/>
                <w:szCs w:val="24"/>
                <w:lang w:eastAsia="zh-CN"/>
              </w:rPr>
              <w:t>Пашковский</w:t>
            </w:r>
            <w:r w:rsidRPr="00290A45">
              <w:rPr>
                <w:rFonts w:eastAsia="TimesNewRomanPS-BoldMT"/>
                <w:b/>
                <w:bCs/>
                <w:color w:val="000000"/>
                <w:sz w:val="24"/>
                <w:szCs w:val="24"/>
                <w:lang w:eastAsia="zh-CN"/>
              </w:rPr>
              <w:t xml:space="preserve">) </w:t>
            </w:r>
            <w:r w:rsidRPr="00290A45">
              <w:rPr>
                <w:rFonts w:eastAsia="TimesNewRomanPS-BoldMT"/>
                <w:color w:val="000000"/>
                <w:sz w:val="24"/>
                <w:szCs w:val="24"/>
                <w:lang w:eastAsia="zh-CN"/>
              </w:rPr>
              <w:t>Вышеуказанные и другие о</w:t>
            </w:r>
            <w:r w:rsidRPr="00290A45">
              <w:rPr>
                <w:sz w:val="24"/>
                <w:szCs w:val="24"/>
              </w:rPr>
              <w:t>граничения использования земельных участков и объектов капитального строительства установлены в статье 36.</w:t>
            </w:r>
          </w:p>
          <w:p w:rsidR="00741D66" w:rsidRPr="00290A45" w:rsidRDefault="00741D66">
            <w:pPr>
              <w:rPr>
                <w:b/>
                <w:sz w:val="24"/>
                <w:szCs w:val="24"/>
              </w:rPr>
            </w:pPr>
          </w:p>
        </w:tc>
      </w:tr>
      <w:tr w:rsidR="00741D66">
        <w:trPr>
          <w:trHeight w:val="1204"/>
        </w:trPr>
        <w:tc>
          <w:tcPr>
            <w:tcW w:w="803" w:type="pct"/>
          </w:tcPr>
          <w:p w:rsidR="00741D66" w:rsidRDefault="007A1C07">
            <w:pPr>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16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51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w:t>
            </w:r>
            <w:r>
              <w:rPr>
                <w:b/>
                <w:sz w:val="24"/>
                <w:szCs w:val="24"/>
              </w:rPr>
              <w:lastRenderedPageBreak/>
              <w:t xml:space="preserve">зависимости от номера сектора. </w:t>
            </w:r>
          </w:p>
          <w:p w:rsidR="00741D66" w:rsidRDefault="007A1C07">
            <w:pPr>
              <w:widowControl w:val="0"/>
              <w:ind w:firstLine="567"/>
              <w:jc w:val="both"/>
              <w:rPr>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515"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w:t>
            </w:r>
            <w:r>
              <w:rPr>
                <w:sz w:val="24"/>
                <w:szCs w:val="24"/>
              </w:rPr>
              <w:lastRenderedPageBreak/>
              <w:t>участков и объектов капитального строительства установлены в статье 36.</w:t>
            </w:r>
          </w:p>
          <w:p w:rsidR="00741D66" w:rsidRDefault="00741D66">
            <w:pPr>
              <w:rPr>
                <w:b/>
                <w:sz w:val="24"/>
                <w:szCs w:val="24"/>
              </w:rPr>
            </w:pPr>
          </w:p>
        </w:tc>
      </w:tr>
      <w:tr w:rsidR="00741D66">
        <w:trPr>
          <w:trHeight w:val="552"/>
        </w:trPr>
        <w:tc>
          <w:tcPr>
            <w:tcW w:w="803" w:type="pct"/>
          </w:tcPr>
          <w:p w:rsidR="00741D66" w:rsidRDefault="007A1C07">
            <w:pPr>
              <w:widowControl w:val="0"/>
              <w:autoSpaceDE w:val="0"/>
              <w:autoSpaceDN w:val="0"/>
              <w:adjustRightInd w:val="0"/>
              <w:rPr>
                <w:sz w:val="24"/>
                <w:szCs w:val="24"/>
              </w:rPr>
            </w:pPr>
            <w:r>
              <w:rPr>
                <w:sz w:val="24"/>
                <w:szCs w:val="24"/>
              </w:rPr>
              <w:lastRenderedPageBreak/>
              <w:t>Связь</w:t>
            </w:r>
          </w:p>
          <w:p w:rsidR="00741D66" w:rsidRDefault="007A1C07">
            <w:pPr>
              <w:widowControl w:val="0"/>
              <w:jc w:val="both"/>
              <w:rPr>
                <w:color w:val="22272F"/>
                <w:sz w:val="23"/>
                <w:szCs w:val="23"/>
                <w:shd w:val="clear" w:color="auto" w:fill="FFFFFF"/>
              </w:rPr>
            </w:pPr>
            <w:r>
              <w:rPr>
                <w:sz w:val="24"/>
                <w:szCs w:val="24"/>
              </w:rPr>
              <w:t>(6.8)</w:t>
            </w:r>
          </w:p>
        </w:tc>
        <w:tc>
          <w:tcPr>
            <w:tcW w:w="1167" w:type="pct"/>
          </w:tcPr>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sz w:val="24"/>
                <w:szCs w:val="24"/>
              </w:rPr>
              <w:t xml:space="preserve">  -----</w:t>
            </w:r>
          </w:p>
        </w:tc>
        <w:tc>
          <w:tcPr>
            <w:tcW w:w="1513" w:type="pct"/>
          </w:tcPr>
          <w:p w:rsidR="00741D66" w:rsidRDefault="00741D66">
            <w:pPr>
              <w:widowControl w:val="0"/>
              <w:ind w:firstLine="567"/>
              <w:jc w:val="both"/>
              <w:rPr>
                <w:sz w:val="24"/>
                <w:szCs w:val="24"/>
              </w:rPr>
            </w:pPr>
          </w:p>
          <w:p w:rsidR="00741D66" w:rsidRDefault="00741D66">
            <w:pPr>
              <w:widowControl w:val="0"/>
              <w:ind w:firstLine="567"/>
              <w:jc w:val="both"/>
              <w:rPr>
                <w:sz w:val="24"/>
                <w:szCs w:val="24"/>
              </w:rPr>
            </w:pPr>
          </w:p>
          <w:p w:rsidR="00741D66" w:rsidRDefault="007A1C07">
            <w:pPr>
              <w:widowControl w:val="0"/>
              <w:ind w:firstLine="567"/>
              <w:jc w:val="both"/>
              <w:rPr>
                <w:sz w:val="24"/>
                <w:szCs w:val="24"/>
              </w:rPr>
            </w:pPr>
            <w:r>
              <w:rPr>
                <w:sz w:val="24"/>
                <w:szCs w:val="24"/>
              </w:rPr>
              <w:t>------</w:t>
            </w:r>
          </w:p>
        </w:tc>
        <w:tc>
          <w:tcPr>
            <w:tcW w:w="1515"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803" w:type="pct"/>
          </w:tcPr>
          <w:p w:rsidR="00741D66" w:rsidRDefault="007A1C07">
            <w:pPr>
              <w:widowControl w:val="0"/>
              <w:jc w:val="both"/>
              <w:rPr>
                <w:sz w:val="24"/>
                <w:szCs w:val="24"/>
              </w:rPr>
            </w:pPr>
            <w:r>
              <w:rPr>
                <w:sz w:val="24"/>
                <w:szCs w:val="24"/>
              </w:rPr>
              <w:t>Улично-дорожная сеть (12.0.1) за исключением</w:t>
            </w:r>
            <w:proofErr w:type="gramStart"/>
            <w:r>
              <w:rPr>
                <w:sz w:val="24"/>
                <w:szCs w:val="24"/>
              </w:rPr>
              <w:t xml:space="preserve"> :</w:t>
            </w:r>
            <w:proofErr w:type="gramEnd"/>
          </w:p>
          <w:p w:rsidR="00741D66" w:rsidRDefault="007A1C07">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w:t>
            </w:r>
            <w:proofErr w:type="gramStart"/>
            <w:r>
              <w:rPr>
                <w:color w:val="22272F"/>
                <w:sz w:val="23"/>
                <w:szCs w:val="23"/>
                <w:shd w:val="clear" w:color="auto" w:fill="FFFFFF"/>
              </w:rPr>
              <w:t>дств в гр</w:t>
            </w:r>
            <w:proofErr w:type="gramEnd"/>
            <w:r>
              <w:rPr>
                <w:color w:val="22272F"/>
                <w:sz w:val="23"/>
                <w:szCs w:val="23"/>
                <w:shd w:val="clear" w:color="auto" w:fill="FFFFFF"/>
              </w:rPr>
              <w:t>аницах городских улиц и дорог.</w:t>
            </w:r>
          </w:p>
          <w:p w:rsidR="00741D66" w:rsidRDefault="00741D66">
            <w:pPr>
              <w:widowControl w:val="0"/>
              <w:jc w:val="both"/>
              <w:rPr>
                <w:sz w:val="24"/>
                <w:szCs w:val="24"/>
              </w:rPr>
            </w:pPr>
          </w:p>
        </w:tc>
        <w:tc>
          <w:tcPr>
            <w:tcW w:w="1167"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Default="00741D66">
            <w:pPr>
              <w:widowControl w:val="0"/>
              <w:rPr>
                <w:sz w:val="24"/>
                <w:szCs w:val="24"/>
              </w:rPr>
            </w:pPr>
          </w:p>
        </w:tc>
        <w:tc>
          <w:tcPr>
            <w:tcW w:w="1513" w:type="pct"/>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515" w:type="pct"/>
          </w:tcPr>
          <w:p w:rsidR="00741D66" w:rsidRDefault="007A1C07">
            <w:pPr>
              <w:rPr>
                <w:sz w:val="24"/>
                <w:szCs w:val="24"/>
              </w:rPr>
            </w:pPr>
            <w:r>
              <w:rPr>
                <w:sz w:val="24"/>
                <w:szCs w:val="24"/>
              </w:rPr>
              <w:t xml:space="preserve">Запрещено размещение площадок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trPr>
        <w:tc>
          <w:tcPr>
            <w:tcW w:w="803" w:type="pct"/>
          </w:tcPr>
          <w:p w:rsidR="00741D66" w:rsidRDefault="007A1C07">
            <w:pPr>
              <w:widowControl w:val="0"/>
              <w:jc w:val="both"/>
              <w:rPr>
                <w:sz w:val="24"/>
                <w:szCs w:val="24"/>
              </w:rPr>
            </w:pPr>
            <w:r>
              <w:rPr>
                <w:sz w:val="24"/>
                <w:szCs w:val="24"/>
              </w:rPr>
              <w:t>Благоустройство территории (12.0.2)</w:t>
            </w:r>
          </w:p>
        </w:tc>
        <w:tc>
          <w:tcPr>
            <w:tcW w:w="1167" w:type="pct"/>
          </w:tcPr>
          <w:p w:rsidR="00741D66" w:rsidRDefault="007A1C07">
            <w:pPr>
              <w:widowControl w:val="0"/>
              <w:jc w:val="both"/>
              <w:rPr>
                <w:sz w:val="24"/>
                <w:szCs w:val="24"/>
                <w:highlight w:val="yellow"/>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Pr>
                <w:color w:val="22272F"/>
                <w:sz w:val="23"/>
                <w:szCs w:val="23"/>
                <w:shd w:val="clear" w:color="auto" w:fill="FFFFFF"/>
              </w:rPr>
              <w:lastRenderedPageBreak/>
              <w:t>указателей, применяемых как составные части благоустройства территории, общественных туалетов</w:t>
            </w:r>
          </w:p>
          <w:p w:rsidR="00741D66" w:rsidRDefault="00741D66">
            <w:pPr>
              <w:widowControl w:val="0"/>
              <w:jc w:val="both"/>
              <w:rPr>
                <w:sz w:val="24"/>
                <w:szCs w:val="24"/>
                <w:highlight w:val="yellow"/>
              </w:rPr>
            </w:pPr>
          </w:p>
        </w:tc>
        <w:tc>
          <w:tcPr>
            <w:tcW w:w="1513" w:type="pct"/>
          </w:tcPr>
          <w:p w:rsidR="00741D66" w:rsidRDefault="007A1C07">
            <w:pPr>
              <w:widowControl w:val="0"/>
              <w:ind w:firstLine="567"/>
              <w:jc w:val="both"/>
              <w:rPr>
                <w:b/>
                <w:sz w:val="24"/>
                <w:szCs w:val="24"/>
              </w:rPr>
            </w:pPr>
            <w:r>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515" w:type="pct"/>
          </w:tcPr>
          <w:p w:rsidR="00741D66" w:rsidRDefault="007A1C07">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w:t>
            </w:r>
            <w:r>
              <w:rPr>
                <w:sz w:val="24"/>
                <w:szCs w:val="24"/>
              </w:rPr>
              <w:lastRenderedPageBreak/>
              <w:t>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bl>
    <w:p w:rsidR="00741D66" w:rsidRDefault="007A1C07">
      <w:pPr>
        <w:widowControl w:val="0"/>
        <w:jc w:val="both"/>
        <w:rPr>
          <w:sz w:val="24"/>
          <w:szCs w:val="24"/>
        </w:rPr>
      </w:pPr>
      <w:r>
        <w:rPr>
          <w:sz w:val="24"/>
          <w:szCs w:val="24"/>
        </w:rPr>
        <w:lastRenderedPageBreak/>
        <w:br w:type="textWrapping" w:clear="all"/>
      </w:r>
    </w:p>
    <w:p w:rsidR="00741D66" w:rsidRDefault="007A1C07">
      <w:pPr>
        <w:widowControl w:val="0"/>
        <w:numPr>
          <w:ilvl w:val="0"/>
          <w:numId w:val="18"/>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911"/>
        <w:gridCol w:w="4401"/>
        <w:gridCol w:w="4398"/>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84"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5"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44"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blHeader/>
        </w:trPr>
        <w:tc>
          <w:tcPr>
            <w:tcW w:w="826" w:type="pct"/>
            <w:vAlign w:val="center"/>
          </w:tcPr>
          <w:p w:rsidR="00741D66" w:rsidRDefault="007A1C07">
            <w:pPr>
              <w:widowControl w:val="0"/>
              <w:tabs>
                <w:tab w:val="left" w:pos="2520"/>
              </w:tabs>
              <w:jc w:val="both"/>
              <w:rPr>
                <w:b/>
                <w:sz w:val="24"/>
                <w:szCs w:val="24"/>
              </w:rPr>
            </w:pPr>
            <w:r>
              <w:rPr>
                <w:b/>
                <w:sz w:val="24"/>
                <w:szCs w:val="24"/>
              </w:rPr>
              <w:t>Деловое управление (4.1)</w:t>
            </w:r>
          </w:p>
        </w:tc>
        <w:tc>
          <w:tcPr>
            <w:tcW w:w="1284"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41D66" w:rsidRDefault="00741D66">
            <w:pPr>
              <w:widowControl w:val="0"/>
              <w:autoSpaceDE w:val="0"/>
              <w:autoSpaceDN w:val="0"/>
              <w:adjustRightInd w:val="0"/>
              <w:jc w:val="both"/>
              <w:rPr>
                <w:sz w:val="24"/>
                <w:szCs w:val="24"/>
              </w:rPr>
            </w:pPr>
          </w:p>
        </w:tc>
        <w:tc>
          <w:tcPr>
            <w:tcW w:w="1445"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44"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b/>
                <w:sz w:val="24"/>
                <w:szCs w:val="24"/>
              </w:rPr>
            </w:pPr>
          </w:p>
        </w:tc>
      </w:tr>
      <w:tr w:rsidR="00741D66">
        <w:trPr>
          <w:trHeight w:val="552"/>
          <w:tblHeader/>
        </w:trPr>
        <w:tc>
          <w:tcPr>
            <w:tcW w:w="826" w:type="pct"/>
            <w:vAlign w:val="center"/>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Оказание социальной помощи населению (3.2.2)</w:t>
            </w:r>
          </w:p>
        </w:tc>
        <w:tc>
          <w:tcPr>
            <w:tcW w:w="1284" w:type="pct"/>
            <w:vAlign w:val="center"/>
          </w:tcPr>
          <w:p w:rsidR="00741D66" w:rsidRDefault="007A1C07">
            <w:pPr>
              <w:pStyle w:val="aff3"/>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rFonts w:eastAsia="PT Serif"/>
                <w:color w:val="22272F"/>
                <w:sz w:val="22"/>
                <w:szCs w:val="22"/>
                <w:shd w:val="clear" w:color="auto" w:fill="FFFFFF"/>
              </w:rPr>
              <w:t>для</w:t>
            </w:r>
            <w:proofErr w:type="gramEnd"/>
          </w:p>
          <w:p w:rsidR="00741D66" w:rsidRDefault="007A1C07">
            <w:pPr>
              <w:pStyle w:val="aff3"/>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41D66">
            <w:pPr>
              <w:widowControl w:val="0"/>
              <w:jc w:val="both"/>
              <w:rPr>
                <w:bCs/>
                <w:sz w:val="24"/>
                <w:szCs w:val="24"/>
                <w:shd w:val="clear" w:color="auto" w:fill="FFFFFF"/>
              </w:rPr>
            </w:pPr>
          </w:p>
        </w:tc>
        <w:tc>
          <w:tcPr>
            <w:tcW w:w="1445" w:type="pct"/>
            <w:vAlign w:val="center"/>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минимальные отступы от границ земельных участков -3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741D66" w:rsidRDefault="007A1C07">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b/>
                <w:sz w:val="24"/>
                <w:szCs w:val="24"/>
              </w:rPr>
            </w:pPr>
          </w:p>
        </w:tc>
        <w:tc>
          <w:tcPr>
            <w:tcW w:w="1444" w:type="pct"/>
          </w:tcPr>
          <w:p w:rsidR="00741D66" w:rsidRDefault="007A1C07">
            <w:pPr>
              <w:rPr>
                <w:sz w:val="24"/>
                <w:szCs w:val="24"/>
              </w:rPr>
            </w:pPr>
            <w:proofErr w:type="gramStart"/>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552"/>
          <w:tblHeader/>
        </w:trPr>
        <w:tc>
          <w:tcPr>
            <w:tcW w:w="826" w:type="pct"/>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Оказание услуг связи(3.2.3)</w:t>
            </w:r>
          </w:p>
          <w:p w:rsidR="00741D66" w:rsidRDefault="00741D66">
            <w:pPr>
              <w:widowControl w:val="0"/>
              <w:tabs>
                <w:tab w:val="left" w:pos="2520"/>
              </w:tabs>
              <w:jc w:val="both"/>
              <w:rPr>
                <w:b/>
                <w:sz w:val="24"/>
                <w:szCs w:val="24"/>
              </w:rPr>
            </w:pPr>
          </w:p>
        </w:tc>
        <w:tc>
          <w:tcPr>
            <w:tcW w:w="1284" w:type="pct"/>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5" w:type="pct"/>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444"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18"/>
        </w:numPr>
        <w:jc w:val="both"/>
        <w:rPr>
          <w:b/>
          <w:sz w:val="24"/>
          <w:szCs w:val="24"/>
          <w:highlight w:val="yellow"/>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41D66">
      <w:pPr>
        <w:widowControl w:val="0"/>
        <w:ind w:firstLine="709"/>
        <w:jc w:val="both"/>
        <w:rPr>
          <w:sz w:val="24"/>
          <w:szCs w:val="24"/>
        </w:rPr>
      </w:pPr>
    </w:p>
    <w:tbl>
      <w:tblPr>
        <w:tblW w:w="0" w:type="auto"/>
        <w:tblInd w:w="708" w:type="dxa"/>
        <w:tblLayout w:type="fixed"/>
        <w:tblLook w:val="04A0"/>
      </w:tblPr>
      <w:tblGrid>
        <w:gridCol w:w="6662"/>
        <w:gridCol w:w="7655"/>
      </w:tblGrid>
      <w:tr w:rsidR="00741D66">
        <w:tc>
          <w:tcPr>
            <w:tcW w:w="6662"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66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w:t>
            </w:r>
            <w:r>
              <w:rPr>
                <w:rFonts w:ascii="Times New Roman CYR" w:eastAsia="Times New Roman CYR" w:hAnsi="Times New Roman CYR" w:cs="Times New Roman CYR"/>
                <w:sz w:val="24"/>
                <w:szCs w:val="24"/>
              </w:rPr>
              <w:lastRenderedPageBreak/>
              <w:t>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r>
              <w:rPr>
                <w:rFonts w:ascii="Times New Roman CYR" w:eastAsia="Times New Roman CYR" w:hAnsi="Times New Roman CYR" w:cs="Times New Roman CYR"/>
                <w:sz w:val="24"/>
                <w:szCs w:val="24"/>
              </w:rPr>
              <w:lastRenderedPageBreak/>
              <w:t>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widowControl w:val="0"/>
        <w:ind w:firstLine="709"/>
        <w:jc w:val="both"/>
        <w:rPr>
          <w:b/>
          <w:sz w:val="24"/>
          <w:szCs w:val="24"/>
        </w:rPr>
      </w:pP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Благоустройство и озеленение</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b/>
          <w:sz w:val="24"/>
          <w:szCs w:val="24"/>
        </w:rPr>
      </w:pPr>
      <w:r>
        <w:rPr>
          <w:sz w:val="24"/>
          <w:szCs w:val="24"/>
        </w:rPr>
        <w:lastRenderedPageBreak/>
        <w:t>Общественные туалеты</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5" w:history="1">
        <w:r>
          <w:rPr>
            <w:rFonts w:eastAsia="Calibri"/>
            <w:sz w:val="24"/>
            <w:szCs w:val="24"/>
          </w:rPr>
          <w:t>таблице</w:t>
        </w:r>
      </w:hyperlink>
      <w:r>
        <w:rPr>
          <w:rFonts w:eastAsia="Calibri"/>
          <w:sz w:val="24"/>
          <w:szCs w:val="24"/>
        </w:rPr>
        <w:t>.</w:t>
      </w:r>
    </w:p>
    <w:tbl>
      <w:tblPr>
        <w:tblW w:w="9548" w:type="dxa"/>
        <w:jc w:val="center"/>
        <w:tblCellSpacing w:w="0" w:type="dxa"/>
        <w:tblLayout w:type="fixed"/>
        <w:tblCellMar>
          <w:left w:w="75" w:type="dxa"/>
          <w:right w:w="75" w:type="dxa"/>
        </w:tblCellMar>
        <w:tblLook w:val="04A0"/>
      </w:tblPr>
      <w:tblGrid>
        <w:gridCol w:w="6076"/>
        <w:gridCol w:w="1984"/>
        <w:gridCol w:w="1488"/>
      </w:tblGrid>
      <w:tr w:rsidR="00741D66">
        <w:trPr>
          <w:trHeight w:val="400"/>
          <w:tblCellSpacing w:w="0" w:type="dxa"/>
          <w:jc w:val="center"/>
        </w:trPr>
        <w:tc>
          <w:tcPr>
            <w:tcW w:w="6076" w:type="dxa"/>
            <w:vMerge w:val="restart"/>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741D66">
        <w:trPr>
          <w:trHeight w:val="800"/>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rsidR="00741D66">
        <w:trPr>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11 - 30</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20</w:t>
            </w:r>
          </w:p>
        </w:tc>
      </w:tr>
      <w:tr w:rsidR="00741D66">
        <w:trPr>
          <w:trHeight w:val="400"/>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06" w:history="1">
              <w:r w:rsidR="007A1C07">
                <w:rPr>
                  <w:rFonts w:eastAsia="Calibri"/>
                  <w:sz w:val="24"/>
                  <w:szCs w:val="24"/>
                </w:rPr>
                <w:t>&lt;*&gt;</w:t>
              </w:r>
            </w:hyperlink>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07" w:history="1">
              <w:r w:rsidR="007A1C07">
                <w:rPr>
                  <w:rFonts w:eastAsia="Calibri"/>
                  <w:sz w:val="24"/>
                  <w:szCs w:val="24"/>
                </w:rPr>
                <w:t>&lt;*&gt;</w:t>
              </w:r>
            </w:hyperlink>
          </w:p>
        </w:tc>
      </w:tr>
    </w:tbl>
    <w:p w:rsidR="00741D66" w:rsidRDefault="00741D66">
      <w:pPr>
        <w:widowControl w:val="0"/>
        <w:autoSpaceDE w:val="0"/>
        <w:autoSpaceDN w:val="0"/>
        <w:adjustRightInd w:val="0"/>
        <w:jc w:val="both"/>
        <w:rPr>
          <w:rFonts w:eastAsia="Calibri"/>
          <w:sz w:val="24"/>
          <w:szCs w:val="24"/>
        </w:rPr>
      </w:pP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741D66" w:rsidRDefault="00741D66">
      <w:pPr>
        <w:widowControl w:val="0"/>
        <w:rPr>
          <w:rFonts w:eastAsia="SimSun"/>
          <w:sz w:val="24"/>
          <w:szCs w:val="24"/>
          <w:lang w:eastAsia="zh-CN"/>
        </w:rPr>
      </w:pPr>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A1C07">
      <w:pPr>
        <w:overflowPunct w:val="0"/>
        <w:autoSpaceDE w:val="0"/>
        <w:autoSpaceDN w:val="0"/>
        <w:adjustRightInd w:val="0"/>
        <w:ind w:firstLine="567"/>
        <w:jc w:val="center"/>
        <w:outlineLvl w:val="4"/>
        <w:rPr>
          <w:rFonts w:eastAsia="SimSun"/>
          <w:bCs/>
          <w:i/>
          <w:iCs/>
          <w:sz w:val="24"/>
          <w:szCs w:val="24"/>
          <w:u w:val="single"/>
          <w:lang w:eastAsia="zh-CN"/>
        </w:rPr>
      </w:pPr>
      <w:bookmarkStart w:id="104" w:name="_Toc433729388"/>
      <w:r>
        <w:rPr>
          <w:b/>
          <w:sz w:val="24"/>
          <w:szCs w:val="24"/>
        </w:rPr>
        <w:t>Статья 30. Градостроительные регламенты. Сельскохозяйственные зоны</w:t>
      </w:r>
      <w:bookmarkEnd w:id="104"/>
      <w:r>
        <w:rPr>
          <w:rFonts w:eastAsia="SimSun"/>
          <w:b/>
          <w:bCs/>
          <w:i/>
          <w:iCs/>
          <w:sz w:val="24"/>
          <w:szCs w:val="24"/>
          <w:lang w:eastAsia="zh-CN"/>
        </w:rPr>
        <w:t>(3-6, 7.)</w:t>
      </w:r>
    </w:p>
    <w:p w:rsidR="00741D66" w:rsidRDefault="00741D66">
      <w:pPr>
        <w:overflowPunct w:val="0"/>
        <w:autoSpaceDE w:val="0"/>
        <w:autoSpaceDN w:val="0"/>
        <w:adjustRightInd w:val="0"/>
        <w:ind w:firstLine="567"/>
        <w:jc w:val="center"/>
        <w:outlineLvl w:val="4"/>
        <w:rPr>
          <w:rFonts w:eastAsia="SimSun"/>
          <w:b/>
          <w:bCs/>
          <w:i/>
          <w:iCs/>
          <w:sz w:val="24"/>
          <w:szCs w:val="24"/>
          <w:highlight w:val="yellow"/>
          <w:lang w:eastAsia="zh-CN"/>
        </w:rPr>
      </w:pPr>
    </w:p>
    <w:p w:rsidR="00741D66" w:rsidRDefault="00741D66">
      <w:pPr>
        <w:jc w:val="both"/>
        <w:rPr>
          <w:sz w:val="24"/>
          <w:szCs w:val="24"/>
          <w:lang w:eastAsia="ar-SA"/>
        </w:rPr>
      </w:pPr>
    </w:p>
    <w:p w:rsidR="00741D66" w:rsidRDefault="007A1C07">
      <w:pPr>
        <w:overflowPunct w:val="0"/>
        <w:autoSpaceDE w:val="0"/>
        <w:autoSpaceDN w:val="0"/>
        <w:adjustRightInd w:val="0"/>
        <w:ind w:firstLine="567"/>
        <w:jc w:val="center"/>
        <w:outlineLvl w:val="4"/>
        <w:rPr>
          <w:rFonts w:eastAsia="SimSun"/>
          <w:bCs/>
          <w:i/>
          <w:iCs/>
          <w:sz w:val="24"/>
          <w:szCs w:val="24"/>
          <w:u w:val="single"/>
          <w:lang w:eastAsia="zh-CN"/>
        </w:rPr>
      </w:pPr>
      <w:r>
        <w:rPr>
          <w:rFonts w:eastAsia="SimSun"/>
          <w:b/>
          <w:bCs/>
          <w:i/>
          <w:iCs/>
          <w:sz w:val="24"/>
          <w:szCs w:val="24"/>
          <w:lang w:eastAsia="zh-CN"/>
        </w:rPr>
        <w:t>СХ -2. Зона объектов сельскохозяйственного назначения. (3-6, 7.)</w:t>
      </w:r>
    </w:p>
    <w:p w:rsidR="00741D66" w:rsidRDefault="007A1C07">
      <w:pPr>
        <w:ind w:firstLine="709"/>
        <w:jc w:val="both"/>
        <w:rPr>
          <w:iCs/>
          <w:sz w:val="24"/>
          <w:szCs w:val="24"/>
        </w:rPr>
      </w:pPr>
      <w:r>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741D66" w:rsidRDefault="00741D66">
      <w:pPr>
        <w:rPr>
          <w:rFonts w:eastAsia="SimSun"/>
          <w:sz w:val="24"/>
          <w:szCs w:val="24"/>
          <w:lang w:eastAsia="zh-CN"/>
        </w:rPr>
      </w:pPr>
    </w:p>
    <w:p w:rsidR="00741D66" w:rsidRDefault="007A1C07">
      <w:pPr>
        <w:numPr>
          <w:ilvl w:val="0"/>
          <w:numId w:val="19"/>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478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8"/>
        <w:gridCol w:w="3778"/>
        <w:gridCol w:w="4408"/>
        <w:gridCol w:w="4408"/>
      </w:tblGrid>
      <w:tr w:rsidR="00741D66">
        <w:trPr>
          <w:trHeight w:val="552"/>
          <w:tblHeader/>
        </w:trPr>
        <w:tc>
          <w:tcPr>
            <w:tcW w:w="866" w:type="pct"/>
            <w:vAlign w:val="center"/>
          </w:tcPr>
          <w:p w:rsidR="00741D66" w:rsidRDefault="007A1C07">
            <w:pPr>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tabs>
                <w:tab w:val="left" w:pos="2520"/>
              </w:tabs>
              <w:jc w:val="center"/>
              <w:rPr>
                <w:b/>
                <w:sz w:val="24"/>
                <w:szCs w:val="24"/>
              </w:rPr>
            </w:pPr>
            <w:r>
              <w:rPr>
                <w:b/>
                <w:sz w:val="24"/>
                <w:szCs w:val="24"/>
              </w:rPr>
              <w:t xml:space="preserve"> (номер по классификатору)</w:t>
            </w:r>
          </w:p>
        </w:tc>
        <w:tc>
          <w:tcPr>
            <w:tcW w:w="1240"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446" w:type="pct"/>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928"/>
        </w:trPr>
        <w:tc>
          <w:tcPr>
            <w:tcW w:w="866" w:type="pct"/>
          </w:tcPr>
          <w:p w:rsidR="00741D66" w:rsidRDefault="007A1C07">
            <w:pPr>
              <w:widowControl w:val="0"/>
              <w:autoSpaceDE w:val="0"/>
              <w:autoSpaceDN w:val="0"/>
              <w:adjustRightInd w:val="0"/>
              <w:rPr>
                <w:sz w:val="24"/>
                <w:szCs w:val="24"/>
              </w:rPr>
            </w:pPr>
            <w:r>
              <w:rPr>
                <w:sz w:val="24"/>
                <w:szCs w:val="24"/>
              </w:rPr>
              <w:t>Животноводство (1.7)</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p w:rsidR="00741D66" w:rsidRDefault="00741D66">
            <w:pPr>
              <w:widowControl w:val="0"/>
              <w:autoSpaceDE w:val="0"/>
              <w:autoSpaceDN w:val="0"/>
              <w:adjustRightInd w:val="0"/>
              <w:rPr>
                <w:sz w:val="24"/>
                <w:szCs w:val="24"/>
              </w:rPr>
            </w:pPr>
          </w:p>
        </w:tc>
        <w:tc>
          <w:tcPr>
            <w:tcW w:w="1240"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46" w:type="pct"/>
          </w:tcPr>
          <w:p w:rsidR="00741D66" w:rsidRDefault="00741D66">
            <w:pPr>
              <w:ind w:firstLine="567"/>
              <w:jc w:val="both"/>
              <w:rPr>
                <w:rFonts w:eastAsia="SimSun"/>
                <w:b/>
                <w:sz w:val="24"/>
                <w:szCs w:val="24"/>
                <w:lang w:eastAsia="zh-CN"/>
              </w:rPr>
            </w:pPr>
          </w:p>
          <w:p w:rsidR="00741D66" w:rsidRDefault="00741D66">
            <w:pPr>
              <w:ind w:firstLine="567"/>
              <w:jc w:val="both"/>
              <w:rPr>
                <w:rFonts w:eastAsia="SimSun"/>
                <w:b/>
                <w:sz w:val="24"/>
                <w:szCs w:val="24"/>
                <w:lang w:eastAsia="zh-CN"/>
              </w:rPr>
            </w:pPr>
          </w:p>
          <w:p w:rsidR="00741D66" w:rsidRDefault="00741D66">
            <w:pPr>
              <w:ind w:firstLine="567"/>
              <w:jc w:val="both"/>
              <w:rPr>
                <w:rFonts w:eastAsia="SimSun"/>
                <w:b/>
                <w:sz w:val="24"/>
                <w:szCs w:val="24"/>
                <w:lang w:eastAsia="zh-CN"/>
              </w:rPr>
            </w:pPr>
          </w:p>
          <w:p w:rsidR="00741D66" w:rsidRDefault="00741D66">
            <w:pPr>
              <w:ind w:firstLine="567"/>
              <w:jc w:val="both"/>
              <w:rPr>
                <w:rFonts w:eastAsia="SimSun"/>
                <w:b/>
                <w:sz w:val="24"/>
                <w:szCs w:val="24"/>
                <w:lang w:eastAsia="zh-CN"/>
              </w:rPr>
            </w:pPr>
          </w:p>
          <w:p w:rsidR="00741D66" w:rsidRDefault="00741D66">
            <w:pPr>
              <w:ind w:firstLine="567"/>
              <w:jc w:val="both"/>
              <w:rPr>
                <w:rFonts w:eastAsia="SimSun"/>
                <w:b/>
                <w:sz w:val="24"/>
                <w:szCs w:val="24"/>
                <w:lang w:eastAsia="zh-CN"/>
              </w:rPr>
            </w:pPr>
          </w:p>
          <w:p w:rsidR="00741D66" w:rsidRDefault="007A1C07">
            <w:pPr>
              <w:ind w:firstLine="567"/>
              <w:jc w:val="both"/>
              <w:rPr>
                <w:rFonts w:eastAsia="SimSun"/>
                <w:b/>
                <w:sz w:val="24"/>
                <w:szCs w:val="24"/>
                <w:lang w:eastAsia="zh-CN"/>
              </w:rPr>
            </w:pPr>
            <w:r>
              <w:rPr>
                <w:rFonts w:eastAsia="SimSun"/>
                <w:b/>
                <w:sz w:val="24"/>
                <w:szCs w:val="24"/>
                <w:lang w:eastAsia="zh-CN"/>
              </w:rPr>
              <w:t>-----</w:t>
            </w:r>
          </w:p>
        </w:tc>
        <w:tc>
          <w:tcPr>
            <w:tcW w:w="1446"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rsidP="00290A45">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66" w:type="pct"/>
          </w:tcPr>
          <w:p w:rsidR="00741D66" w:rsidRDefault="007A1C07">
            <w:pPr>
              <w:widowControl w:val="0"/>
              <w:autoSpaceDE w:val="0"/>
              <w:autoSpaceDN w:val="0"/>
              <w:adjustRightInd w:val="0"/>
              <w:rPr>
                <w:sz w:val="24"/>
                <w:szCs w:val="24"/>
              </w:rPr>
            </w:pPr>
            <w:r>
              <w:rPr>
                <w:sz w:val="24"/>
                <w:szCs w:val="24"/>
              </w:rPr>
              <w:t>Пчеловодство</w:t>
            </w:r>
          </w:p>
          <w:p w:rsidR="00741D66" w:rsidRDefault="007A1C07">
            <w:pPr>
              <w:widowControl w:val="0"/>
              <w:autoSpaceDE w:val="0"/>
              <w:autoSpaceDN w:val="0"/>
              <w:adjustRightInd w:val="0"/>
              <w:rPr>
                <w:sz w:val="24"/>
                <w:szCs w:val="24"/>
              </w:rPr>
            </w:pPr>
            <w:r>
              <w:rPr>
                <w:sz w:val="24"/>
                <w:szCs w:val="24"/>
              </w:rPr>
              <w:t>(1.12)</w:t>
            </w:r>
          </w:p>
        </w:tc>
        <w:tc>
          <w:tcPr>
            <w:tcW w:w="1240" w:type="pct"/>
          </w:tcPr>
          <w:p w:rsidR="00741D66" w:rsidRDefault="007A1C07">
            <w:pPr>
              <w:widowControl w:val="0"/>
              <w:autoSpaceDE w:val="0"/>
              <w:autoSpaceDN w:val="0"/>
              <w:adjustRightInd w:val="0"/>
              <w:jc w:val="both"/>
              <w:rPr>
                <w:sz w:val="24"/>
                <w:szCs w:val="24"/>
              </w:rPr>
            </w:pPr>
            <w:r>
              <w:rPr>
                <w:sz w:val="24"/>
                <w:szCs w:val="24"/>
              </w:rPr>
              <w:t xml:space="preserve">Осуществление хозяйственной деятельности, в том числе на сельскохозяйственных угодьях, по разведению, содержанию и </w:t>
            </w:r>
            <w:r>
              <w:rPr>
                <w:sz w:val="24"/>
                <w:szCs w:val="24"/>
              </w:rPr>
              <w:lastRenderedPageBreak/>
              <w:t>использованию пчел и иных полезных насекомых;</w:t>
            </w:r>
          </w:p>
          <w:p w:rsidR="00741D66" w:rsidRDefault="007A1C07">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741D66" w:rsidRDefault="007A1C07">
            <w:pPr>
              <w:widowControl w:val="0"/>
              <w:autoSpaceDE w:val="0"/>
              <w:autoSpaceDN w:val="0"/>
              <w:adjustRightInd w:val="0"/>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p w:rsidR="00741D66" w:rsidRDefault="00741D66">
            <w:pPr>
              <w:widowControl w:val="0"/>
              <w:autoSpaceDE w:val="0"/>
              <w:autoSpaceDN w:val="0"/>
              <w:adjustRightInd w:val="0"/>
              <w:jc w:val="both"/>
              <w:rPr>
                <w:sz w:val="24"/>
                <w:szCs w:val="24"/>
              </w:rPr>
            </w:pPr>
          </w:p>
        </w:tc>
        <w:tc>
          <w:tcPr>
            <w:tcW w:w="1446" w:type="pct"/>
          </w:tcPr>
          <w:p w:rsidR="00741D66" w:rsidRDefault="007A1C07">
            <w:pPr>
              <w:ind w:firstLine="567"/>
              <w:jc w:val="both"/>
              <w:rPr>
                <w:sz w:val="24"/>
                <w:szCs w:val="24"/>
              </w:rPr>
            </w:pPr>
            <w:r>
              <w:rPr>
                <w:sz w:val="24"/>
                <w:szCs w:val="24"/>
              </w:rPr>
              <w:lastRenderedPageBreak/>
              <w:t xml:space="preserve">- минимальная / максимальная площадь земельного участка - </w:t>
            </w:r>
            <w:r>
              <w:rPr>
                <w:b/>
                <w:sz w:val="24"/>
                <w:szCs w:val="24"/>
              </w:rPr>
              <w:t>10000/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w:t>
            </w:r>
            <w:r>
              <w:rPr>
                <w:sz w:val="24"/>
                <w:szCs w:val="24"/>
              </w:rPr>
              <w:lastRenderedPageBreak/>
              <w:t xml:space="preserve">границы смежного земельного участка- </w:t>
            </w:r>
            <w:r>
              <w:rPr>
                <w:b/>
                <w:sz w:val="24"/>
                <w:szCs w:val="24"/>
              </w:rPr>
              <w:t>3 м;</w:t>
            </w:r>
          </w:p>
          <w:p w:rsidR="00741D66" w:rsidRDefault="007A1C07">
            <w:pPr>
              <w:widowControl w:val="0"/>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46" w:type="pct"/>
          </w:tcPr>
          <w:p w:rsidR="00741D66" w:rsidRDefault="007A1C07">
            <w:pPr>
              <w:rPr>
                <w:sz w:val="24"/>
                <w:szCs w:val="24"/>
              </w:rPr>
            </w:pPr>
            <w:r>
              <w:rPr>
                <w:sz w:val="24"/>
                <w:szCs w:val="24"/>
              </w:rPr>
              <w:lastRenderedPageBreak/>
              <w:t>Запрещено размещение площадок для стоянки и остановки всех видов транспорта; з</w:t>
            </w:r>
            <w:r w:rsidRPr="00C410BA">
              <w:rPr>
                <w:rFonts w:eastAsia="SimSun"/>
                <w:color w:val="000000"/>
                <w:sz w:val="24"/>
                <w:szCs w:val="24"/>
                <w:lang w:eastAsia="zh-CN"/>
              </w:rPr>
              <w:t xml:space="preserve">апрещается размещать объекты, высота которых превышает </w:t>
            </w:r>
            <w:r w:rsidRPr="00C410BA">
              <w:rPr>
                <w:rFonts w:eastAsia="SimSun"/>
                <w:color w:val="000000"/>
                <w:sz w:val="24"/>
                <w:szCs w:val="24"/>
                <w:lang w:eastAsia="zh-CN"/>
              </w:rPr>
              <w:lastRenderedPageBreak/>
              <w:t>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66" w:type="pct"/>
          </w:tcPr>
          <w:p w:rsidR="00741D66" w:rsidRDefault="007A1C07">
            <w:pPr>
              <w:widowControl w:val="0"/>
              <w:autoSpaceDE w:val="0"/>
              <w:autoSpaceDN w:val="0"/>
              <w:adjustRightInd w:val="0"/>
              <w:rPr>
                <w:sz w:val="24"/>
                <w:szCs w:val="24"/>
              </w:rPr>
            </w:pPr>
            <w:r>
              <w:rPr>
                <w:sz w:val="24"/>
                <w:szCs w:val="24"/>
              </w:rPr>
              <w:lastRenderedPageBreak/>
              <w:t>Рыбоводство</w:t>
            </w:r>
          </w:p>
          <w:p w:rsidR="00741D66" w:rsidRDefault="007A1C07">
            <w:pPr>
              <w:widowControl w:val="0"/>
              <w:autoSpaceDE w:val="0"/>
              <w:autoSpaceDN w:val="0"/>
              <w:adjustRightInd w:val="0"/>
              <w:rPr>
                <w:sz w:val="24"/>
                <w:szCs w:val="24"/>
              </w:rPr>
            </w:pPr>
            <w:r>
              <w:rPr>
                <w:sz w:val="24"/>
                <w:szCs w:val="24"/>
              </w:rPr>
              <w:t>(1.13)</w:t>
            </w:r>
          </w:p>
        </w:tc>
        <w:tc>
          <w:tcPr>
            <w:tcW w:w="1240" w:type="pct"/>
          </w:tcPr>
          <w:p w:rsidR="00741D66" w:rsidRDefault="007A1C07">
            <w:pPr>
              <w:widowControl w:val="0"/>
              <w:autoSpaceDE w:val="0"/>
              <w:autoSpaceDN w:val="0"/>
              <w:adjustRightInd w:val="0"/>
              <w:jc w:val="both"/>
              <w:rPr>
                <w:sz w:val="24"/>
                <w:szCs w:val="24"/>
              </w:rPr>
            </w:pPr>
            <w:r>
              <w:rPr>
                <w:sz w:val="24"/>
                <w:szCs w:val="24"/>
              </w:rPr>
              <w:t xml:space="preserve">   -----</w:t>
            </w:r>
          </w:p>
        </w:tc>
        <w:tc>
          <w:tcPr>
            <w:tcW w:w="1446" w:type="pct"/>
          </w:tcPr>
          <w:p w:rsidR="00741D66" w:rsidRDefault="007A1C07">
            <w:pPr>
              <w:ind w:firstLine="567"/>
              <w:jc w:val="both"/>
              <w:rPr>
                <w:rFonts w:eastAsia="SimSun"/>
                <w:b/>
                <w:sz w:val="24"/>
                <w:szCs w:val="24"/>
                <w:lang w:eastAsia="zh-CN"/>
              </w:rPr>
            </w:pPr>
            <w:r>
              <w:rPr>
                <w:rFonts w:eastAsia="SimSun"/>
                <w:b/>
                <w:sz w:val="24"/>
                <w:szCs w:val="24"/>
                <w:lang w:eastAsia="zh-CN"/>
              </w:rPr>
              <w:t>-----</w:t>
            </w:r>
          </w:p>
        </w:tc>
        <w:tc>
          <w:tcPr>
            <w:tcW w:w="1446"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66" w:type="pct"/>
          </w:tcPr>
          <w:p w:rsidR="00741D66" w:rsidRDefault="007A1C07">
            <w:pPr>
              <w:widowControl w:val="0"/>
              <w:autoSpaceDE w:val="0"/>
              <w:autoSpaceDN w:val="0"/>
              <w:adjustRightInd w:val="0"/>
              <w:rPr>
                <w:sz w:val="24"/>
                <w:szCs w:val="24"/>
              </w:rPr>
            </w:pPr>
            <w:r>
              <w:rPr>
                <w:sz w:val="24"/>
                <w:szCs w:val="24"/>
              </w:rPr>
              <w:t>Научное обеспечение сельского хозяйства</w:t>
            </w:r>
          </w:p>
          <w:p w:rsidR="00741D66" w:rsidRDefault="007A1C07">
            <w:pPr>
              <w:rPr>
                <w:sz w:val="24"/>
                <w:szCs w:val="24"/>
              </w:rPr>
            </w:pPr>
            <w:r>
              <w:rPr>
                <w:sz w:val="24"/>
                <w:szCs w:val="24"/>
              </w:rPr>
              <w:t xml:space="preserve">(1.14) без </w:t>
            </w:r>
            <w:r w:rsidRPr="00C410BA">
              <w:rPr>
                <w:rFonts w:eastAsia="SimSun"/>
                <w:color w:val="000000"/>
                <w:sz w:val="24"/>
                <w:szCs w:val="24"/>
                <w:lang w:eastAsia="zh-CN"/>
              </w:rPr>
              <w:t>привлечени</w:t>
            </w:r>
            <w:r>
              <w:rPr>
                <w:rFonts w:eastAsia="SimSun"/>
                <w:color w:val="000000"/>
                <w:sz w:val="24"/>
                <w:szCs w:val="24"/>
                <w:lang w:eastAsia="zh-CN"/>
              </w:rPr>
              <w:t>я</w:t>
            </w:r>
            <w:r w:rsidRPr="00C410BA">
              <w:rPr>
                <w:rFonts w:eastAsia="SimSun"/>
                <w:color w:val="000000"/>
                <w:sz w:val="24"/>
                <w:szCs w:val="24"/>
                <w:lang w:eastAsia="zh-CN"/>
              </w:rPr>
              <w:t xml:space="preserve"> и массово</w:t>
            </w:r>
            <w:r>
              <w:rPr>
                <w:rFonts w:eastAsia="SimSun"/>
                <w:color w:val="000000"/>
                <w:sz w:val="24"/>
                <w:szCs w:val="24"/>
                <w:lang w:eastAsia="zh-CN"/>
              </w:rPr>
              <w:t>го</w:t>
            </w:r>
            <w:r w:rsidRPr="00C410BA">
              <w:rPr>
                <w:rFonts w:eastAsia="SimSun"/>
                <w:color w:val="000000"/>
                <w:sz w:val="24"/>
                <w:szCs w:val="24"/>
                <w:lang w:eastAsia="zh-CN"/>
              </w:rPr>
              <w:t xml:space="preserve"> скоплени</w:t>
            </w:r>
            <w:r>
              <w:rPr>
                <w:rFonts w:eastAsia="SimSun"/>
                <w:color w:val="000000"/>
                <w:sz w:val="24"/>
                <w:szCs w:val="24"/>
                <w:lang w:eastAsia="zh-CN"/>
              </w:rPr>
              <w:t>я</w:t>
            </w:r>
            <w:r w:rsidRPr="00C410BA">
              <w:rPr>
                <w:rFonts w:eastAsia="SimSun"/>
                <w:color w:val="000000"/>
                <w:sz w:val="24"/>
                <w:szCs w:val="24"/>
                <w:lang w:eastAsia="zh-CN"/>
              </w:rPr>
              <w:t xml:space="preserve"> птиц.</w:t>
            </w:r>
          </w:p>
          <w:p w:rsidR="00741D66" w:rsidRDefault="00741D66">
            <w:pPr>
              <w:widowControl w:val="0"/>
              <w:autoSpaceDE w:val="0"/>
              <w:autoSpaceDN w:val="0"/>
              <w:adjustRightInd w:val="0"/>
              <w:rPr>
                <w:sz w:val="24"/>
                <w:szCs w:val="24"/>
              </w:rPr>
            </w:pPr>
          </w:p>
        </w:tc>
        <w:tc>
          <w:tcPr>
            <w:tcW w:w="1240" w:type="pct"/>
          </w:tcPr>
          <w:p w:rsidR="00741D66" w:rsidRDefault="007A1C07">
            <w:pPr>
              <w:widowControl w:val="0"/>
              <w:autoSpaceDE w:val="0"/>
              <w:autoSpaceDN w:val="0"/>
              <w:adjustRightInd w:val="0"/>
              <w:jc w:val="both"/>
              <w:rPr>
                <w:sz w:val="24"/>
                <w:szCs w:val="24"/>
              </w:rPr>
            </w:pPr>
            <w:r>
              <w:rPr>
                <w:sz w:val="24"/>
                <w:szCs w:val="24"/>
              </w:rPr>
              <w:lastRenderedPageBreak/>
              <w:t xml:space="preserve">Осуществление научной и селекционной работы, ведения сельского хозяйства для получения ценных с научной точки зрения образцов </w:t>
            </w:r>
            <w:r>
              <w:rPr>
                <w:sz w:val="24"/>
                <w:szCs w:val="24"/>
              </w:rPr>
              <w:lastRenderedPageBreak/>
              <w:t>растительного и животного мира; размещение коллекций генетических ресурсов растений</w:t>
            </w:r>
          </w:p>
        </w:tc>
        <w:tc>
          <w:tcPr>
            <w:tcW w:w="1446" w:type="pct"/>
          </w:tcPr>
          <w:p w:rsidR="00741D66" w:rsidRDefault="007A1C07">
            <w:pPr>
              <w:jc w:val="both"/>
              <w:rPr>
                <w:sz w:val="24"/>
                <w:szCs w:val="24"/>
              </w:rPr>
            </w:pPr>
            <w:r>
              <w:rPr>
                <w:sz w:val="24"/>
                <w:szCs w:val="24"/>
              </w:rPr>
              <w:lastRenderedPageBreak/>
              <w:t xml:space="preserve">- минимальная / максимальная площадь земельного участка - </w:t>
            </w:r>
            <w:r>
              <w:rPr>
                <w:b/>
                <w:sz w:val="24"/>
                <w:szCs w:val="24"/>
              </w:rPr>
              <w:t>10000/ 500000</w:t>
            </w:r>
            <w:r>
              <w:rPr>
                <w:sz w:val="24"/>
                <w:szCs w:val="24"/>
              </w:rPr>
              <w:t xml:space="preserve"> кв. м;</w:t>
            </w:r>
          </w:p>
          <w:p w:rsidR="00741D66" w:rsidRDefault="007A1C07">
            <w:pPr>
              <w:widowControl w:val="0"/>
              <w:rPr>
                <w:b/>
                <w:sz w:val="24"/>
                <w:szCs w:val="24"/>
              </w:rPr>
            </w:pPr>
            <w:r>
              <w:rPr>
                <w:sz w:val="24"/>
                <w:szCs w:val="24"/>
              </w:rPr>
              <w:t xml:space="preserve">- минимальные отступы от границы смежного земельного участка - </w:t>
            </w:r>
            <w:r>
              <w:rPr>
                <w:b/>
                <w:sz w:val="24"/>
                <w:szCs w:val="24"/>
              </w:rPr>
              <w:t>3 м;</w:t>
            </w:r>
          </w:p>
          <w:p w:rsidR="00741D66" w:rsidRDefault="007A1C07">
            <w:pPr>
              <w:widowControl w:val="0"/>
              <w:rPr>
                <w:b/>
                <w:sz w:val="24"/>
                <w:szCs w:val="24"/>
              </w:rPr>
            </w:pPr>
            <w:r>
              <w:rPr>
                <w:b/>
                <w:sz w:val="24"/>
                <w:szCs w:val="24"/>
              </w:rPr>
              <w:lastRenderedPageBreak/>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jc w:val="both"/>
              <w:rPr>
                <w:sz w:val="24"/>
                <w:szCs w:val="24"/>
              </w:rPr>
            </w:pPr>
          </w:p>
          <w:p w:rsidR="00741D66" w:rsidRDefault="00741D66">
            <w:pPr>
              <w:ind w:firstLine="567"/>
              <w:jc w:val="both"/>
              <w:rPr>
                <w:rFonts w:eastAsia="SimSun"/>
                <w:b/>
                <w:sz w:val="24"/>
                <w:szCs w:val="24"/>
                <w:lang w:eastAsia="zh-CN"/>
              </w:rPr>
            </w:pPr>
          </w:p>
        </w:tc>
        <w:tc>
          <w:tcPr>
            <w:tcW w:w="1446" w:type="pct"/>
          </w:tcPr>
          <w:p w:rsidR="00741D66" w:rsidRDefault="007A1C07">
            <w:pPr>
              <w:rPr>
                <w:sz w:val="24"/>
                <w:szCs w:val="24"/>
              </w:rPr>
            </w:pPr>
            <w:r w:rsidRPr="00C410BA">
              <w:rPr>
                <w:rFonts w:eastAsia="SimSun"/>
                <w:color w:val="000000"/>
                <w:sz w:val="24"/>
                <w:szCs w:val="24"/>
                <w:lang w:eastAsia="zh-CN"/>
              </w:rPr>
              <w:lastRenderedPageBreak/>
              <w:t>Запрещается размещать объекты, способствующие привлечению и скоплению птиц,</w:t>
            </w:r>
          </w:p>
          <w:p w:rsidR="00741D66" w:rsidRDefault="007A1C07">
            <w:pPr>
              <w:jc w:val="both"/>
              <w:rPr>
                <w:rFonts w:eastAsia="SimSun"/>
                <w:b/>
                <w:bCs/>
                <w:color w:val="000000"/>
                <w:sz w:val="24"/>
                <w:szCs w:val="24"/>
                <w:lang w:eastAsia="zh-CN"/>
              </w:rPr>
            </w:pPr>
            <w:r>
              <w:rPr>
                <w:sz w:val="24"/>
                <w:szCs w:val="24"/>
              </w:rPr>
              <w:t xml:space="preserve">Запрещено размещение площадок для стоянки и остановки всех видов </w:t>
            </w:r>
            <w:r>
              <w:rPr>
                <w:sz w:val="24"/>
                <w:szCs w:val="24"/>
              </w:rPr>
              <w:lastRenderedPageBreak/>
              <w:t>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Pr>
                <w:rFonts w:eastAsia="SimSun"/>
                <w:b/>
                <w:bCs/>
                <w:color w:val="000000"/>
                <w:sz w:val="24"/>
                <w:szCs w:val="24"/>
                <w:lang w:eastAsia="zh-CN"/>
              </w:rPr>
              <w:t>)</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jc w:val="both"/>
              <w:rPr>
                <w:rFonts w:eastAsia="SimSun"/>
                <w:b/>
                <w:bCs/>
                <w:color w:val="000000"/>
                <w:sz w:val="24"/>
                <w:szCs w:val="24"/>
                <w:lang w:eastAsia="zh-CN"/>
              </w:rPr>
            </w:pPr>
          </w:p>
        </w:tc>
      </w:tr>
      <w:tr w:rsidR="00741D66">
        <w:trPr>
          <w:trHeight w:val="552"/>
        </w:trPr>
        <w:tc>
          <w:tcPr>
            <w:tcW w:w="866" w:type="pct"/>
          </w:tcPr>
          <w:p w:rsidR="00741D66" w:rsidRDefault="007A1C07">
            <w:pPr>
              <w:widowControl w:val="0"/>
              <w:autoSpaceDE w:val="0"/>
              <w:autoSpaceDN w:val="0"/>
              <w:adjustRightInd w:val="0"/>
              <w:rPr>
                <w:sz w:val="24"/>
                <w:szCs w:val="24"/>
              </w:rPr>
            </w:pPr>
            <w:r>
              <w:rPr>
                <w:sz w:val="24"/>
                <w:szCs w:val="24"/>
              </w:rPr>
              <w:lastRenderedPageBreak/>
              <w:t>Хранение и переработка</w:t>
            </w:r>
          </w:p>
          <w:p w:rsidR="00741D66" w:rsidRDefault="007A1C07">
            <w:pPr>
              <w:widowControl w:val="0"/>
              <w:autoSpaceDE w:val="0"/>
              <w:autoSpaceDN w:val="0"/>
              <w:adjustRightInd w:val="0"/>
              <w:rPr>
                <w:sz w:val="24"/>
                <w:szCs w:val="24"/>
              </w:rPr>
            </w:pPr>
            <w:r>
              <w:rPr>
                <w:sz w:val="24"/>
                <w:szCs w:val="24"/>
              </w:rPr>
              <w:t>сельскохозяйственной</w:t>
            </w:r>
          </w:p>
          <w:p w:rsidR="00741D66" w:rsidRDefault="007A1C07">
            <w:pPr>
              <w:widowControl w:val="0"/>
              <w:autoSpaceDE w:val="0"/>
              <w:autoSpaceDN w:val="0"/>
              <w:adjustRightInd w:val="0"/>
              <w:rPr>
                <w:sz w:val="24"/>
                <w:szCs w:val="24"/>
              </w:rPr>
            </w:pPr>
            <w:r>
              <w:rPr>
                <w:sz w:val="24"/>
                <w:szCs w:val="24"/>
              </w:rPr>
              <w:t>продукции</w:t>
            </w:r>
          </w:p>
          <w:p w:rsidR="00741D66" w:rsidRDefault="007A1C07">
            <w:pPr>
              <w:widowControl w:val="0"/>
              <w:autoSpaceDE w:val="0"/>
              <w:autoSpaceDN w:val="0"/>
              <w:adjustRightInd w:val="0"/>
              <w:rPr>
                <w:sz w:val="24"/>
                <w:szCs w:val="24"/>
              </w:rPr>
            </w:pPr>
            <w:r>
              <w:rPr>
                <w:sz w:val="24"/>
                <w:szCs w:val="24"/>
              </w:rPr>
              <w:t>(1.15)</w:t>
            </w:r>
          </w:p>
        </w:tc>
        <w:tc>
          <w:tcPr>
            <w:tcW w:w="1240" w:type="pct"/>
          </w:tcPr>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46" w:type="pct"/>
          </w:tcPr>
          <w:p w:rsidR="00741D66" w:rsidRDefault="00741D66">
            <w:pPr>
              <w:ind w:firstLine="567"/>
              <w:jc w:val="both"/>
              <w:rPr>
                <w:rFonts w:eastAsia="SimSun"/>
                <w:b/>
                <w:sz w:val="24"/>
                <w:szCs w:val="24"/>
                <w:lang w:eastAsia="zh-CN"/>
              </w:rPr>
            </w:pPr>
          </w:p>
          <w:p w:rsidR="00741D66" w:rsidRDefault="00741D66">
            <w:pPr>
              <w:ind w:firstLine="567"/>
              <w:jc w:val="both"/>
              <w:rPr>
                <w:rFonts w:eastAsia="SimSun"/>
                <w:b/>
                <w:sz w:val="24"/>
                <w:szCs w:val="24"/>
                <w:lang w:eastAsia="zh-CN"/>
              </w:rPr>
            </w:pPr>
          </w:p>
          <w:p w:rsidR="00741D66" w:rsidRDefault="007A1C07">
            <w:pPr>
              <w:ind w:firstLine="567"/>
              <w:jc w:val="both"/>
              <w:rPr>
                <w:rFonts w:eastAsia="SimSun"/>
                <w:b/>
                <w:sz w:val="24"/>
                <w:szCs w:val="24"/>
                <w:lang w:eastAsia="zh-CN"/>
              </w:rPr>
            </w:pPr>
            <w:r>
              <w:rPr>
                <w:rFonts w:eastAsia="SimSun"/>
                <w:b/>
                <w:sz w:val="24"/>
                <w:szCs w:val="24"/>
                <w:lang w:eastAsia="zh-CN"/>
              </w:rPr>
              <w:t>------</w:t>
            </w:r>
          </w:p>
        </w:tc>
        <w:tc>
          <w:tcPr>
            <w:tcW w:w="1446"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66" w:type="pct"/>
          </w:tcPr>
          <w:p w:rsidR="00741D66" w:rsidRDefault="007A1C07">
            <w:pPr>
              <w:widowControl w:val="0"/>
              <w:autoSpaceDE w:val="0"/>
              <w:autoSpaceDN w:val="0"/>
              <w:adjustRightInd w:val="0"/>
              <w:rPr>
                <w:sz w:val="24"/>
                <w:szCs w:val="24"/>
              </w:rPr>
            </w:pPr>
            <w:r>
              <w:rPr>
                <w:sz w:val="24"/>
                <w:szCs w:val="24"/>
              </w:rPr>
              <w:t>Питомники</w:t>
            </w:r>
          </w:p>
          <w:p w:rsidR="00741D66" w:rsidRDefault="007A1C07">
            <w:pPr>
              <w:rPr>
                <w:sz w:val="24"/>
                <w:szCs w:val="24"/>
              </w:rPr>
            </w:pPr>
            <w:r>
              <w:rPr>
                <w:sz w:val="24"/>
                <w:szCs w:val="24"/>
              </w:rPr>
              <w:t xml:space="preserve">(1.17) без </w:t>
            </w:r>
            <w:r w:rsidRPr="00C410BA">
              <w:rPr>
                <w:rFonts w:eastAsia="SimSun"/>
                <w:color w:val="000000"/>
                <w:sz w:val="24"/>
                <w:szCs w:val="24"/>
                <w:lang w:eastAsia="zh-CN"/>
              </w:rPr>
              <w:t>привлечени</w:t>
            </w:r>
            <w:r>
              <w:rPr>
                <w:rFonts w:eastAsia="SimSun"/>
                <w:color w:val="000000"/>
                <w:sz w:val="24"/>
                <w:szCs w:val="24"/>
                <w:lang w:eastAsia="zh-CN"/>
              </w:rPr>
              <w:t>я</w:t>
            </w:r>
            <w:r w:rsidRPr="00C410BA">
              <w:rPr>
                <w:rFonts w:eastAsia="SimSun"/>
                <w:color w:val="000000"/>
                <w:sz w:val="24"/>
                <w:szCs w:val="24"/>
                <w:lang w:eastAsia="zh-CN"/>
              </w:rPr>
              <w:t xml:space="preserve"> и массово</w:t>
            </w:r>
            <w:r>
              <w:rPr>
                <w:rFonts w:eastAsia="SimSun"/>
                <w:color w:val="000000"/>
                <w:sz w:val="24"/>
                <w:szCs w:val="24"/>
                <w:lang w:eastAsia="zh-CN"/>
              </w:rPr>
              <w:t>го</w:t>
            </w:r>
            <w:r w:rsidRPr="00C410BA">
              <w:rPr>
                <w:rFonts w:eastAsia="SimSun"/>
                <w:color w:val="000000"/>
                <w:sz w:val="24"/>
                <w:szCs w:val="24"/>
                <w:lang w:eastAsia="zh-CN"/>
              </w:rPr>
              <w:t xml:space="preserve"> скоплени</w:t>
            </w:r>
            <w:r>
              <w:rPr>
                <w:rFonts w:eastAsia="SimSun"/>
                <w:color w:val="000000"/>
                <w:sz w:val="24"/>
                <w:szCs w:val="24"/>
                <w:lang w:eastAsia="zh-CN"/>
              </w:rPr>
              <w:t>я</w:t>
            </w:r>
            <w:r w:rsidRPr="00C410BA">
              <w:rPr>
                <w:rFonts w:eastAsia="SimSun"/>
                <w:color w:val="000000"/>
                <w:sz w:val="24"/>
                <w:szCs w:val="24"/>
                <w:lang w:eastAsia="zh-CN"/>
              </w:rPr>
              <w:t xml:space="preserve"> птиц.</w:t>
            </w:r>
          </w:p>
          <w:p w:rsidR="00741D66" w:rsidRDefault="00741D66">
            <w:pPr>
              <w:widowControl w:val="0"/>
              <w:autoSpaceDE w:val="0"/>
              <w:autoSpaceDN w:val="0"/>
              <w:adjustRightInd w:val="0"/>
              <w:rPr>
                <w:sz w:val="24"/>
                <w:szCs w:val="24"/>
              </w:rPr>
            </w:pPr>
          </w:p>
        </w:tc>
        <w:tc>
          <w:tcPr>
            <w:tcW w:w="1240" w:type="pct"/>
          </w:tcPr>
          <w:p w:rsidR="00741D66" w:rsidRDefault="007A1C07">
            <w:pPr>
              <w:widowControl w:val="0"/>
              <w:autoSpaceDE w:val="0"/>
              <w:autoSpaceDN w:val="0"/>
              <w:adjustRightInd w:val="0"/>
              <w:jc w:val="both"/>
              <w:rPr>
                <w:sz w:val="24"/>
                <w:szCs w:val="24"/>
              </w:rPr>
            </w:pPr>
            <w:r>
              <w:rPr>
                <w:sz w:val="24"/>
                <w:szCs w:val="24"/>
              </w:rPr>
              <w:lastRenderedPageBreak/>
              <w:t xml:space="preserve">Выращивание и реализация подроста деревьев и кустарников, используемых в сельском хозяйстве, а также иных </w:t>
            </w:r>
            <w:r>
              <w:rPr>
                <w:sz w:val="24"/>
                <w:szCs w:val="24"/>
              </w:rPr>
              <w:lastRenderedPageBreak/>
              <w:t>сельскохозяйственных культур для получения рассады и семян;</w:t>
            </w:r>
          </w:p>
          <w:p w:rsidR="00741D66" w:rsidRDefault="007A1C07">
            <w:pPr>
              <w:widowControl w:val="0"/>
              <w:autoSpaceDE w:val="0"/>
              <w:autoSpaceDN w:val="0"/>
              <w:adjustRightInd w:val="0"/>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446" w:type="pct"/>
          </w:tcPr>
          <w:p w:rsidR="00741D66" w:rsidRDefault="007A1C07">
            <w:pPr>
              <w:jc w:val="both"/>
              <w:rPr>
                <w:sz w:val="24"/>
                <w:szCs w:val="24"/>
              </w:rPr>
            </w:pPr>
            <w:r>
              <w:rPr>
                <w:sz w:val="24"/>
                <w:szCs w:val="24"/>
              </w:rPr>
              <w:lastRenderedPageBreak/>
              <w:t xml:space="preserve">- минимальная / максимальная площадь земельного участка - </w:t>
            </w:r>
            <w:r>
              <w:rPr>
                <w:b/>
                <w:sz w:val="24"/>
                <w:szCs w:val="24"/>
              </w:rPr>
              <w:t>10000/ 500000</w:t>
            </w:r>
            <w:r>
              <w:rPr>
                <w:sz w:val="24"/>
                <w:szCs w:val="24"/>
              </w:rPr>
              <w:t xml:space="preserve"> кв. м;</w:t>
            </w:r>
          </w:p>
          <w:p w:rsidR="00741D66" w:rsidRDefault="007A1C07">
            <w:pPr>
              <w:jc w:val="both"/>
              <w:rPr>
                <w:sz w:val="24"/>
                <w:szCs w:val="24"/>
              </w:rPr>
            </w:pPr>
            <w:r>
              <w:rPr>
                <w:sz w:val="24"/>
                <w:szCs w:val="24"/>
              </w:rPr>
              <w:t xml:space="preserve">- минимальные отступы от границы </w:t>
            </w:r>
            <w:r>
              <w:rPr>
                <w:sz w:val="24"/>
                <w:szCs w:val="24"/>
              </w:rPr>
              <w:lastRenderedPageBreak/>
              <w:t xml:space="preserve">смежного земельного участка- </w:t>
            </w:r>
            <w:r>
              <w:rPr>
                <w:b/>
                <w:sz w:val="24"/>
                <w:szCs w:val="24"/>
              </w:rPr>
              <w:t>3 м;</w:t>
            </w:r>
          </w:p>
          <w:p w:rsidR="00741D66" w:rsidRDefault="007A1C07">
            <w:pPr>
              <w:widowControl w:val="0"/>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46" w:type="pct"/>
          </w:tcPr>
          <w:p w:rsidR="00741D66" w:rsidRDefault="007A1C07">
            <w:pPr>
              <w:rPr>
                <w:sz w:val="24"/>
                <w:szCs w:val="24"/>
              </w:rPr>
            </w:pPr>
            <w:r w:rsidRPr="00C410BA">
              <w:rPr>
                <w:rFonts w:eastAsia="SimSun"/>
                <w:color w:val="000000"/>
                <w:sz w:val="24"/>
                <w:szCs w:val="24"/>
                <w:lang w:eastAsia="zh-CN"/>
              </w:rPr>
              <w:lastRenderedPageBreak/>
              <w:t>Запрещается размещать объекты, способствующие привлечению и скоплению птиц,</w:t>
            </w:r>
          </w:p>
          <w:p w:rsidR="00741D66" w:rsidRDefault="007A1C07">
            <w:pPr>
              <w:jc w:val="both"/>
              <w:rPr>
                <w:rFonts w:eastAsia="SimSun"/>
                <w:b/>
                <w:bCs/>
                <w:color w:val="000000"/>
                <w:sz w:val="24"/>
                <w:szCs w:val="24"/>
                <w:lang w:eastAsia="zh-CN"/>
              </w:rPr>
            </w:pPr>
            <w:r>
              <w:rPr>
                <w:sz w:val="24"/>
                <w:szCs w:val="24"/>
              </w:rPr>
              <w:t xml:space="preserve">Запрещено размещение площадок для </w:t>
            </w:r>
            <w:r>
              <w:rPr>
                <w:sz w:val="24"/>
                <w:szCs w:val="24"/>
              </w:rPr>
              <w:lastRenderedPageBreak/>
              <w:t>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Pr>
                <w:rFonts w:eastAsia="SimSun"/>
                <w:b/>
                <w:bCs/>
                <w:color w:val="000000"/>
                <w:sz w:val="24"/>
                <w:szCs w:val="24"/>
                <w:lang w:eastAsia="zh-CN"/>
              </w:rPr>
              <w:t>)</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jc w:val="both"/>
              <w:rPr>
                <w:rFonts w:eastAsia="SimSun"/>
                <w:b/>
                <w:bCs/>
                <w:color w:val="000000"/>
                <w:sz w:val="24"/>
                <w:szCs w:val="24"/>
                <w:lang w:eastAsia="zh-CN"/>
              </w:rPr>
            </w:pPr>
          </w:p>
        </w:tc>
      </w:tr>
      <w:tr w:rsidR="00741D66">
        <w:trPr>
          <w:trHeight w:val="552"/>
        </w:trPr>
        <w:tc>
          <w:tcPr>
            <w:tcW w:w="866" w:type="pct"/>
          </w:tcPr>
          <w:p w:rsidR="00741D66" w:rsidRDefault="007A1C07">
            <w:pPr>
              <w:widowControl w:val="0"/>
              <w:autoSpaceDE w:val="0"/>
              <w:autoSpaceDN w:val="0"/>
              <w:adjustRightInd w:val="0"/>
              <w:rPr>
                <w:sz w:val="24"/>
                <w:szCs w:val="24"/>
              </w:rPr>
            </w:pPr>
            <w:r>
              <w:rPr>
                <w:sz w:val="24"/>
                <w:szCs w:val="24"/>
              </w:rPr>
              <w:lastRenderedPageBreak/>
              <w:t>Обеспечение</w:t>
            </w:r>
          </w:p>
          <w:p w:rsidR="00741D66" w:rsidRDefault="007A1C07">
            <w:pPr>
              <w:widowControl w:val="0"/>
              <w:autoSpaceDE w:val="0"/>
              <w:autoSpaceDN w:val="0"/>
              <w:adjustRightInd w:val="0"/>
              <w:rPr>
                <w:sz w:val="24"/>
                <w:szCs w:val="24"/>
              </w:rPr>
            </w:pPr>
            <w:r>
              <w:rPr>
                <w:sz w:val="24"/>
                <w:szCs w:val="24"/>
              </w:rPr>
              <w:t>сельскохозяйственного</w:t>
            </w:r>
          </w:p>
          <w:p w:rsidR="00741D66" w:rsidRDefault="007A1C07">
            <w:pPr>
              <w:widowControl w:val="0"/>
              <w:autoSpaceDE w:val="0"/>
              <w:autoSpaceDN w:val="0"/>
              <w:adjustRightInd w:val="0"/>
              <w:rPr>
                <w:sz w:val="24"/>
                <w:szCs w:val="24"/>
              </w:rPr>
            </w:pPr>
            <w:r>
              <w:rPr>
                <w:sz w:val="24"/>
                <w:szCs w:val="24"/>
              </w:rPr>
              <w:t>Производства (1.18)</w:t>
            </w:r>
          </w:p>
        </w:tc>
        <w:tc>
          <w:tcPr>
            <w:tcW w:w="1240"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46" w:type="pct"/>
          </w:tcPr>
          <w:p w:rsidR="00741D66" w:rsidRDefault="00741D66">
            <w:pPr>
              <w:ind w:firstLine="567"/>
              <w:jc w:val="both"/>
              <w:rPr>
                <w:rFonts w:eastAsia="SimSun"/>
                <w:b/>
                <w:sz w:val="24"/>
                <w:szCs w:val="24"/>
                <w:lang w:eastAsia="zh-CN"/>
              </w:rPr>
            </w:pPr>
          </w:p>
          <w:p w:rsidR="00741D66" w:rsidRDefault="007A1C07">
            <w:pPr>
              <w:ind w:firstLine="567"/>
              <w:jc w:val="both"/>
              <w:rPr>
                <w:rFonts w:eastAsia="SimSun"/>
                <w:b/>
                <w:sz w:val="24"/>
                <w:szCs w:val="24"/>
                <w:lang w:eastAsia="zh-CN"/>
              </w:rPr>
            </w:pPr>
            <w:r>
              <w:rPr>
                <w:rFonts w:eastAsia="SimSun"/>
                <w:b/>
                <w:sz w:val="24"/>
                <w:szCs w:val="24"/>
                <w:lang w:eastAsia="zh-CN"/>
              </w:rPr>
              <w:t>-----</w:t>
            </w:r>
          </w:p>
        </w:tc>
        <w:tc>
          <w:tcPr>
            <w:tcW w:w="1446"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66" w:type="pct"/>
          </w:tcPr>
          <w:p w:rsidR="00741D66" w:rsidRPr="00925751" w:rsidRDefault="007A1C07">
            <w:pPr>
              <w:widowControl w:val="0"/>
              <w:autoSpaceDE w:val="0"/>
              <w:autoSpaceDN w:val="0"/>
              <w:adjustRightInd w:val="0"/>
              <w:rPr>
                <w:color w:val="22272F"/>
                <w:sz w:val="24"/>
                <w:szCs w:val="24"/>
                <w:shd w:val="clear" w:color="auto" w:fill="FFFFFF"/>
              </w:rPr>
            </w:pPr>
            <w:r w:rsidRPr="00925751">
              <w:rPr>
                <w:color w:val="22272F"/>
                <w:sz w:val="24"/>
                <w:szCs w:val="24"/>
                <w:shd w:val="clear" w:color="auto" w:fill="FFFFFF"/>
              </w:rPr>
              <w:t>Сенокошение (1.19)</w:t>
            </w:r>
          </w:p>
          <w:p w:rsidR="00741D66" w:rsidRPr="00925751" w:rsidRDefault="00741D66">
            <w:pPr>
              <w:widowControl w:val="0"/>
              <w:autoSpaceDE w:val="0"/>
              <w:autoSpaceDN w:val="0"/>
              <w:adjustRightInd w:val="0"/>
              <w:rPr>
                <w:sz w:val="24"/>
                <w:szCs w:val="24"/>
              </w:rPr>
            </w:pPr>
          </w:p>
        </w:tc>
        <w:tc>
          <w:tcPr>
            <w:tcW w:w="1240" w:type="pct"/>
          </w:tcPr>
          <w:p w:rsidR="00741D66" w:rsidRPr="00925751" w:rsidRDefault="007A1C07">
            <w:pPr>
              <w:widowControl w:val="0"/>
              <w:autoSpaceDE w:val="0"/>
              <w:autoSpaceDN w:val="0"/>
              <w:adjustRightInd w:val="0"/>
              <w:jc w:val="both"/>
              <w:rPr>
                <w:color w:val="22272F"/>
                <w:sz w:val="24"/>
                <w:szCs w:val="24"/>
                <w:shd w:val="clear" w:color="auto" w:fill="FFFFFF"/>
              </w:rPr>
            </w:pPr>
            <w:r w:rsidRPr="00925751">
              <w:rPr>
                <w:color w:val="22272F"/>
                <w:sz w:val="24"/>
                <w:szCs w:val="24"/>
                <w:shd w:val="clear" w:color="auto" w:fill="FFFFFF"/>
              </w:rPr>
              <w:t>Кошение трав, сбор и заготовка сена</w:t>
            </w:r>
          </w:p>
          <w:p w:rsidR="00741D66" w:rsidRPr="00925751" w:rsidRDefault="00741D66">
            <w:pPr>
              <w:widowControl w:val="0"/>
              <w:autoSpaceDE w:val="0"/>
              <w:autoSpaceDN w:val="0"/>
              <w:adjustRightInd w:val="0"/>
              <w:jc w:val="both"/>
              <w:rPr>
                <w:sz w:val="24"/>
                <w:szCs w:val="24"/>
              </w:rPr>
            </w:pPr>
          </w:p>
        </w:tc>
        <w:tc>
          <w:tcPr>
            <w:tcW w:w="1446" w:type="pct"/>
          </w:tcPr>
          <w:p w:rsidR="00741D66" w:rsidRPr="00925751" w:rsidRDefault="007A1C07">
            <w:pPr>
              <w:ind w:firstLine="567"/>
              <w:jc w:val="both"/>
              <w:rPr>
                <w:rFonts w:eastAsia="SimSun"/>
                <w:b/>
                <w:sz w:val="24"/>
                <w:szCs w:val="24"/>
                <w:lang w:eastAsia="zh-CN"/>
              </w:rPr>
            </w:pPr>
            <w:r w:rsidRPr="00925751">
              <w:rPr>
                <w:rStyle w:val="a5"/>
                <w:rFonts w:eastAsia="PT Serif"/>
                <w:i w:val="0"/>
                <w:iCs w:val="0"/>
                <w:color w:val="22272F"/>
                <w:sz w:val="24"/>
                <w:szCs w:val="24"/>
                <w:shd w:val="clear" w:color="auto" w:fill="FFFABB"/>
              </w:rPr>
              <w:t>Градостроительные</w:t>
            </w:r>
            <w:r w:rsidRPr="00925751">
              <w:rPr>
                <w:rFonts w:eastAsia="PT Serif"/>
                <w:color w:val="22272F"/>
                <w:sz w:val="24"/>
                <w:szCs w:val="24"/>
                <w:shd w:val="clear" w:color="auto" w:fill="FFFFFF"/>
              </w:rPr>
              <w:t> регламенты не устанавливаются</w:t>
            </w:r>
          </w:p>
        </w:tc>
        <w:tc>
          <w:tcPr>
            <w:tcW w:w="1446" w:type="pct"/>
          </w:tcPr>
          <w:p w:rsidR="00741D66" w:rsidRPr="00925751" w:rsidRDefault="007A1C07">
            <w:pPr>
              <w:rPr>
                <w:sz w:val="24"/>
                <w:szCs w:val="24"/>
              </w:rPr>
            </w:pPr>
            <w:r w:rsidRPr="00925751">
              <w:rPr>
                <w:sz w:val="24"/>
                <w:szCs w:val="24"/>
              </w:rPr>
              <w:t>Запрещено размещение площадок для стоянки и остановки всех видов транспорта согласно</w:t>
            </w:r>
            <w:r w:rsidRPr="00925751">
              <w:rPr>
                <w:rFonts w:eastAsia="SimSun"/>
                <w:b/>
                <w:bCs/>
                <w:color w:val="000000"/>
                <w:sz w:val="24"/>
                <w:szCs w:val="24"/>
                <w:lang w:eastAsia="zh-CN"/>
              </w:rPr>
              <w:t xml:space="preserve">Решении </w:t>
            </w:r>
            <w:r w:rsidRPr="00925751">
              <w:rPr>
                <w:rFonts w:eastAsia="SimSun"/>
                <w:b/>
                <w:bCs/>
                <w:color w:val="000000"/>
                <w:sz w:val="24"/>
                <w:szCs w:val="24"/>
                <w:lang w:eastAsia="zh-CN"/>
              </w:rPr>
              <w:lastRenderedPageBreak/>
              <w:t>Федерального агентства воздушного транспортаоб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p>
          <w:p w:rsidR="00741D66" w:rsidRPr="00925751" w:rsidRDefault="007A1C07">
            <w:pPr>
              <w:rPr>
                <w:sz w:val="24"/>
                <w:szCs w:val="24"/>
              </w:rPr>
            </w:pP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trPr>
          <w:trHeight w:val="552"/>
        </w:trPr>
        <w:tc>
          <w:tcPr>
            <w:tcW w:w="866" w:type="pct"/>
          </w:tcPr>
          <w:p w:rsidR="00741D66" w:rsidRPr="00925751" w:rsidRDefault="00741D66">
            <w:pPr>
              <w:widowControl w:val="0"/>
              <w:autoSpaceDE w:val="0"/>
              <w:autoSpaceDN w:val="0"/>
              <w:adjustRightInd w:val="0"/>
              <w:rPr>
                <w:color w:val="22272F"/>
                <w:sz w:val="24"/>
                <w:szCs w:val="24"/>
                <w:shd w:val="clear" w:color="auto" w:fill="FFFFFF"/>
              </w:rPr>
            </w:pPr>
          </w:p>
          <w:p w:rsidR="00741D66" w:rsidRPr="00925751" w:rsidRDefault="00741D66">
            <w:pPr>
              <w:widowControl w:val="0"/>
              <w:autoSpaceDE w:val="0"/>
              <w:autoSpaceDN w:val="0"/>
              <w:adjustRightInd w:val="0"/>
              <w:rPr>
                <w:color w:val="22272F"/>
                <w:sz w:val="24"/>
                <w:szCs w:val="24"/>
                <w:shd w:val="clear" w:color="auto" w:fill="FFFFFF"/>
              </w:rPr>
            </w:pPr>
          </w:p>
          <w:p w:rsidR="00741D66" w:rsidRPr="00925751" w:rsidRDefault="007A1C07">
            <w:pPr>
              <w:widowControl w:val="0"/>
              <w:autoSpaceDE w:val="0"/>
              <w:autoSpaceDN w:val="0"/>
              <w:adjustRightInd w:val="0"/>
              <w:rPr>
                <w:sz w:val="24"/>
                <w:szCs w:val="24"/>
              </w:rPr>
            </w:pPr>
            <w:r w:rsidRPr="00925751">
              <w:rPr>
                <w:color w:val="22272F"/>
                <w:sz w:val="24"/>
                <w:szCs w:val="24"/>
                <w:shd w:val="clear" w:color="auto" w:fill="FFFFFF"/>
              </w:rPr>
              <w:t>Выпас сельскохозяйственных животных (1.20)</w:t>
            </w:r>
          </w:p>
        </w:tc>
        <w:tc>
          <w:tcPr>
            <w:tcW w:w="1240" w:type="pct"/>
          </w:tcPr>
          <w:p w:rsidR="00741D66" w:rsidRPr="00925751" w:rsidRDefault="00741D66">
            <w:pPr>
              <w:widowControl w:val="0"/>
              <w:autoSpaceDE w:val="0"/>
              <w:autoSpaceDN w:val="0"/>
              <w:adjustRightInd w:val="0"/>
              <w:jc w:val="both"/>
              <w:rPr>
                <w:color w:val="22272F"/>
                <w:sz w:val="24"/>
                <w:szCs w:val="24"/>
                <w:shd w:val="clear" w:color="auto" w:fill="FFFFFF"/>
              </w:rPr>
            </w:pPr>
          </w:p>
          <w:p w:rsidR="00741D66" w:rsidRPr="00925751" w:rsidRDefault="00741D66">
            <w:pPr>
              <w:widowControl w:val="0"/>
              <w:autoSpaceDE w:val="0"/>
              <w:autoSpaceDN w:val="0"/>
              <w:adjustRightInd w:val="0"/>
              <w:jc w:val="both"/>
              <w:rPr>
                <w:color w:val="22272F"/>
                <w:sz w:val="24"/>
                <w:szCs w:val="24"/>
                <w:shd w:val="clear" w:color="auto" w:fill="FFFFFF"/>
              </w:rPr>
            </w:pPr>
          </w:p>
          <w:p w:rsidR="00741D66" w:rsidRPr="00925751" w:rsidRDefault="00741D66">
            <w:pPr>
              <w:widowControl w:val="0"/>
              <w:autoSpaceDE w:val="0"/>
              <w:autoSpaceDN w:val="0"/>
              <w:adjustRightInd w:val="0"/>
              <w:jc w:val="both"/>
              <w:rPr>
                <w:color w:val="22272F"/>
                <w:sz w:val="24"/>
                <w:szCs w:val="24"/>
                <w:shd w:val="clear" w:color="auto" w:fill="FFFFFF"/>
              </w:rPr>
            </w:pPr>
          </w:p>
          <w:p w:rsidR="00741D66" w:rsidRPr="00925751" w:rsidRDefault="007A1C07">
            <w:pPr>
              <w:widowControl w:val="0"/>
              <w:autoSpaceDE w:val="0"/>
              <w:autoSpaceDN w:val="0"/>
              <w:adjustRightInd w:val="0"/>
              <w:jc w:val="both"/>
              <w:rPr>
                <w:sz w:val="24"/>
                <w:szCs w:val="24"/>
              </w:rPr>
            </w:pPr>
            <w:r w:rsidRPr="00925751">
              <w:rPr>
                <w:sz w:val="24"/>
                <w:szCs w:val="24"/>
              </w:rPr>
              <w:t xml:space="preserve">  ----</w:t>
            </w:r>
          </w:p>
        </w:tc>
        <w:tc>
          <w:tcPr>
            <w:tcW w:w="1446" w:type="pct"/>
          </w:tcPr>
          <w:p w:rsidR="00741D66" w:rsidRPr="00925751" w:rsidRDefault="00741D66">
            <w:pPr>
              <w:ind w:firstLine="567"/>
              <w:jc w:val="both"/>
              <w:rPr>
                <w:b/>
                <w:sz w:val="24"/>
                <w:szCs w:val="24"/>
              </w:rPr>
            </w:pPr>
          </w:p>
          <w:p w:rsidR="00741D66" w:rsidRPr="00925751" w:rsidRDefault="00741D66">
            <w:pPr>
              <w:ind w:firstLine="567"/>
              <w:jc w:val="both"/>
              <w:rPr>
                <w:b/>
                <w:sz w:val="24"/>
                <w:szCs w:val="24"/>
              </w:rPr>
            </w:pPr>
          </w:p>
          <w:p w:rsidR="00741D66" w:rsidRPr="00925751" w:rsidRDefault="00741D66">
            <w:pPr>
              <w:ind w:firstLine="567"/>
              <w:jc w:val="both"/>
              <w:rPr>
                <w:b/>
                <w:sz w:val="24"/>
                <w:szCs w:val="24"/>
              </w:rPr>
            </w:pPr>
          </w:p>
          <w:p w:rsidR="00741D66" w:rsidRPr="00925751" w:rsidRDefault="007A1C07">
            <w:pPr>
              <w:ind w:firstLine="567"/>
              <w:jc w:val="both"/>
              <w:rPr>
                <w:b/>
                <w:sz w:val="24"/>
                <w:szCs w:val="24"/>
              </w:rPr>
            </w:pPr>
            <w:r w:rsidRPr="00925751">
              <w:rPr>
                <w:b/>
                <w:sz w:val="24"/>
                <w:szCs w:val="24"/>
              </w:rPr>
              <w:t>-----</w:t>
            </w:r>
          </w:p>
        </w:tc>
        <w:tc>
          <w:tcPr>
            <w:tcW w:w="1446" w:type="pct"/>
          </w:tcPr>
          <w:p w:rsidR="00741D66" w:rsidRPr="00925751" w:rsidRDefault="007A1C07">
            <w:pPr>
              <w:rPr>
                <w:sz w:val="24"/>
                <w:szCs w:val="24"/>
              </w:rPr>
            </w:pPr>
            <w:r w:rsidRPr="00925751">
              <w:rPr>
                <w:sz w:val="24"/>
                <w:szCs w:val="24"/>
              </w:rPr>
              <w:t xml:space="preserve">Запрещено размещать </w:t>
            </w:r>
            <w:proofErr w:type="gramStart"/>
            <w:r w:rsidRPr="00925751">
              <w:rPr>
                <w:sz w:val="24"/>
                <w:szCs w:val="24"/>
              </w:rPr>
              <w:t xml:space="preserve">согласно </w:t>
            </w:r>
            <w:r w:rsidRPr="00925751">
              <w:rPr>
                <w:rFonts w:eastAsia="SimSun"/>
                <w:b/>
                <w:bCs/>
                <w:color w:val="000000"/>
                <w:sz w:val="24"/>
                <w:szCs w:val="24"/>
                <w:lang w:eastAsia="zh-CN"/>
              </w:rPr>
              <w:t>Решения</w:t>
            </w:r>
            <w:proofErr w:type="gramEnd"/>
            <w:r w:rsidRPr="00925751">
              <w:rPr>
                <w:rFonts w:eastAsia="SimSun"/>
                <w:b/>
                <w:bCs/>
                <w:color w:val="000000"/>
                <w:sz w:val="24"/>
                <w:szCs w:val="24"/>
                <w:lang w:eastAsia="zh-CN"/>
              </w:rPr>
              <w:t xml:space="preserve">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trPr>
          <w:trHeight w:val="552"/>
        </w:trPr>
        <w:tc>
          <w:tcPr>
            <w:tcW w:w="866" w:type="pct"/>
          </w:tcPr>
          <w:p w:rsidR="00741D66" w:rsidRPr="00925751" w:rsidRDefault="007A1C07">
            <w:pPr>
              <w:widowControl w:val="0"/>
              <w:autoSpaceDE w:val="0"/>
              <w:autoSpaceDN w:val="0"/>
              <w:adjustRightInd w:val="0"/>
              <w:rPr>
                <w:sz w:val="24"/>
                <w:szCs w:val="24"/>
              </w:rPr>
            </w:pPr>
            <w:r w:rsidRPr="00925751">
              <w:rPr>
                <w:color w:val="22272F"/>
                <w:sz w:val="24"/>
                <w:szCs w:val="24"/>
                <w:shd w:val="clear" w:color="auto" w:fill="FFFFFF"/>
              </w:rPr>
              <w:t>Предоставление коммунальных услуг(3.1.1.)</w:t>
            </w:r>
          </w:p>
        </w:tc>
        <w:tc>
          <w:tcPr>
            <w:tcW w:w="1240" w:type="pct"/>
          </w:tcPr>
          <w:p w:rsidR="00741D66" w:rsidRPr="00925751" w:rsidRDefault="007A1C07">
            <w:pPr>
              <w:widowControl w:val="0"/>
              <w:jc w:val="both"/>
              <w:rPr>
                <w:color w:val="22272F"/>
                <w:sz w:val="24"/>
                <w:szCs w:val="24"/>
                <w:shd w:val="clear" w:color="auto" w:fill="FFFFFF"/>
              </w:rPr>
            </w:pPr>
            <w:proofErr w:type="gramStart"/>
            <w:r w:rsidRPr="00925751">
              <w:rPr>
                <w:color w:val="22272F"/>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925751">
              <w:rPr>
                <w:color w:val="22272F"/>
                <w:sz w:val="24"/>
                <w:szCs w:val="24"/>
                <w:shd w:val="clear" w:color="auto" w:fill="FFFFFF"/>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46" w:type="pct"/>
          </w:tcPr>
          <w:p w:rsidR="00741D66" w:rsidRPr="00925751" w:rsidRDefault="007A1C07">
            <w:pPr>
              <w:widowControl w:val="0"/>
              <w:jc w:val="both"/>
              <w:rPr>
                <w:sz w:val="24"/>
                <w:szCs w:val="24"/>
              </w:rPr>
            </w:pPr>
            <w:r w:rsidRPr="00925751">
              <w:rPr>
                <w:sz w:val="24"/>
                <w:szCs w:val="24"/>
              </w:rPr>
              <w:lastRenderedPageBreak/>
              <w:t>- минимальная/максимальная площадь земельных участков -</w:t>
            </w:r>
            <w:r w:rsidRPr="00925751">
              <w:rPr>
                <w:b/>
                <w:sz w:val="24"/>
                <w:szCs w:val="24"/>
              </w:rPr>
              <w:t>1/10000</w:t>
            </w:r>
            <w:r w:rsidRPr="00925751">
              <w:rPr>
                <w:sz w:val="24"/>
                <w:szCs w:val="24"/>
              </w:rPr>
              <w:t xml:space="preserve"> кв.м.</w:t>
            </w:r>
          </w:p>
          <w:p w:rsidR="00741D66" w:rsidRPr="00925751" w:rsidRDefault="007A1C07">
            <w:pPr>
              <w:widowControl w:val="0"/>
              <w:autoSpaceDE w:val="0"/>
              <w:autoSpaceDN w:val="0"/>
              <w:adjustRightInd w:val="0"/>
              <w:ind w:firstLine="567"/>
              <w:jc w:val="both"/>
              <w:rPr>
                <w:sz w:val="24"/>
                <w:szCs w:val="24"/>
              </w:rPr>
            </w:pPr>
            <w:r w:rsidRPr="00925751">
              <w:rPr>
                <w:b/>
                <w:sz w:val="24"/>
                <w:szCs w:val="24"/>
              </w:rPr>
              <w:t xml:space="preserve">минимальные отступы </w:t>
            </w:r>
            <w:r w:rsidRPr="00925751">
              <w:rPr>
                <w:sz w:val="24"/>
                <w:szCs w:val="24"/>
              </w:rPr>
              <w:t xml:space="preserve">- от границ участка - </w:t>
            </w:r>
            <w:r w:rsidRPr="00925751">
              <w:rPr>
                <w:b/>
                <w:sz w:val="24"/>
                <w:szCs w:val="24"/>
              </w:rPr>
              <w:t>1 м</w:t>
            </w:r>
            <w:r w:rsidRPr="00925751">
              <w:rPr>
                <w:sz w:val="24"/>
                <w:szCs w:val="24"/>
              </w:rPr>
              <w:t>;</w:t>
            </w:r>
          </w:p>
          <w:p w:rsidR="00741D66" w:rsidRPr="00925751" w:rsidRDefault="007A1C07">
            <w:pPr>
              <w:widowControl w:val="0"/>
              <w:autoSpaceDE w:val="0"/>
              <w:autoSpaceDN w:val="0"/>
              <w:adjustRightInd w:val="0"/>
              <w:jc w:val="both"/>
              <w:rPr>
                <w:sz w:val="24"/>
                <w:szCs w:val="24"/>
              </w:rPr>
            </w:pPr>
            <w:r w:rsidRPr="00925751">
              <w:rPr>
                <w:sz w:val="24"/>
                <w:szCs w:val="24"/>
              </w:rPr>
              <w:t xml:space="preserve">- максимальный процент застройки в границах земельного участка - </w:t>
            </w:r>
            <w:r w:rsidRPr="00925751">
              <w:rPr>
                <w:b/>
                <w:sz w:val="24"/>
                <w:szCs w:val="24"/>
              </w:rPr>
              <w:t>90%</w:t>
            </w:r>
            <w:r w:rsidRPr="00925751">
              <w:rPr>
                <w:sz w:val="24"/>
                <w:szCs w:val="24"/>
              </w:rPr>
              <w:t>.</w:t>
            </w:r>
          </w:p>
          <w:p w:rsidR="00741D66" w:rsidRPr="00925751" w:rsidRDefault="007A1C07">
            <w:pPr>
              <w:widowControl w:val="0"/>
              <w:jc w:val="both"/>
              <w:rPr>
                <w:b/>
                <w:sz w:val="24"/>
                <w:szCs w:val="24"/>
              </w:rPr>
            </w:pPr>
            <w:r w:rsidRPr="00925751">
              <w:rPr>
                <w:b/>
                <w:sz w:val="24"/>
                <w:szCs w:val="24"/>
              </w:rPr>
              <w:t xml:space="preserve">предельное количество этажей или предельная высота зданий, строений, </w:t>
            </w:r>
            <w:r w:rsidRPr="00925751">
              <w:rPr>
                <w:b/>
                <w:sz w:val="24"/>
                <w:szCs w:val="24"/>
              </w:rPr>
              <w:lastRenderedPageBreak/>
              <w:t>сооружений:</w:t>
            </w:r>
          </w:p>
          <w:p w:rsidR="00741D66" w:rsidRPr="00925751" w:rsidRDefault="007A1C07">
            <w:pPr>
              <w:widowControl w:val="0"/>
              <w:jc w:val="both"/>
              <w:rPr>
                <w:b/>
                <w:sz w:val="24"/>
                <w:szCs w:val="24"/>
              </w:rPr>
            </w:pPr>
            <w:r w:rsidRPr="00925751">
              <w:rPr>
                <w:sz w:val="24"/>
                <w:szCs w:val="24"/>
              </w:rPr>
              <w:t xml:space="preserve">максимальное количество этажей - не более </w:t>
            </w:r>
            <w:r w:rsidRPr="00925751">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925751" w:rsidRDefault="00741D66">
            <w:pPr>
              <w:widowControl w:val="0"/>
              <w:ind w:firstLine="567"/>
              <w:jc w:val="both"/>
              <w:rPr>
                <w:b/>
                <w:sz w:val="24"/>
                <w:szCs w:val="24"/>
              </w:rPr>
            </w:pPr>
          </w:p>
          <w:p w:rsidR="00741D66" w:rsidRPr="00925751" w:rsidRDefault="00741D66">
            <w:pPr>
              <w:widowControl w:val="0"/>
              <w:jc w:val="both"/>
              <w:rPr>
                <w:b/>
                <w:sz w:val="24"/>
                <w:szCs w:val="24"/>
              </w:rPr>
            </w:pPr>
          </w:p>
        </w:tc>
        <w:tc>
          <w:tcPr>
            <w:tcW w:w="1446" w:type="pct"/>
          </w:tcPr>
          <w:p w:rsidR="00741D66" w:rsidRPr="00925751" w:rsidRDefault="007A1C07">
            <w:pPr>
              <w:rPr>
                <w:sz w:val="24"/>
                <w:szCs w:val="24"/>
              </w:rPr>
            </w:pPr>
            <w:r w:rsidRPr="00925751">
              <w:rPr>
                <w:sz w:val="24"/>
                <w:szCs w:val="24"/>
              </w:rPr>
              <w:lastRenderedPageBreak/>
              <w:t>Запрещено размещать:</w:t>
            </w:r>
          </w:p>
          <w:p w:rsidR="00741D66" w:rsidRPr="00925751" w:rsidRDefault="007A1C07">
            <w:pPr>
              <w:rPr>
                <w:sz w:val="24"/>
                <w:szCs w:val="24"/>
              </w:rPr>
            </w:pPr>
            <w:r w:rsidRPr="00925751">
              <w:rPr>
                <w:rFonts w:eastAsia="SimSun"/>
                <w:color w:val="000000"/>
                <w:sz w:val="24"/>
                <w:szCs w:val="24"/>
                <w:lang w:eastAsia="zh-CN"/>
              </w:rPr>
              <w:t xml:space="preserve">опасные производственные объекты </w:t>
            </w:r>
            <w:r w:rsidRPr="00925751">
              <w:rPr>
                <w:rFonts w:eastAsia="SimSun"/>
                <w:color w:val="000000"/>
                <w:sz w:val="24"/>
                <w:szCs w:val="24"/>
                <w:lang w:val="en-US" w:eastAsia="zh-CN"/>
              </w:rPr>
              <w:t>I</w:t>
            </w:r>
            <w:r w:rsidRPr="00925751">
              <w:rPr>
                <w:rFonts w:eastAsia="SimSun"/>
                <w:color w:val="000000"/>
                <w:sz w:val="24"/>
                <w:szCs w:val="24"/>
                <w:lang w:eastAsia="zh-CN"/>
              </w:rPr>
              <w:t xml:space="preserve">, </w:t>
            </w:r>
            <w:r w:rsidRPr="00925751">
              <w:rPr>
                <w:rFonts w:eastAsia="SimSun"/>
                <w:color w:val="000000"/>
                <w:sz w:val="24"/>
                <w:szCs w:val="24"/>
                <w:lang w:val="en-US" w:eastAsia="zh-CN"/>
              </w:rPr>
              <w:t>II</w:t>
            </w:r>
            <w:r w:rsidRPr="00925751">
              <w:rPr>
                <w:rFonts w:eastAsia="SimSun"/>
                <w:color w:val="000000"/>
                <w:sz w:val="24"/>
                <w:szCs w:val="24"/>
                <w:lang w:eastAsia="zh-CN"/>
              </w:rPr>
              <w:t xml:space="preserve">, </w:t>
            </w:r>
            <w:r w:rsidRPr="00925751">
              <w:rPr>
                <w:rFonts w:eastAsia="SimSun"/>
                <w:color w:val="000000"/>
                <w:sz w:val="24"/>
                <w:szCs w:val="24"/>
                <w:lang w:val="en-US" w:eastAsia="zh-CN"/>
              </w:rPr>
              <w:t>III</w:t>
            </w:r>
            <w:r w:rsidRPr="00925751">
              <w:rPr>
                <w:rFonts w:eastAsia="SimSun"/>
                <w:color w:val="000000"/>
                <w:sz w:val="24"/>
                <w:szCs w:val="24"/>
                <w:lang w:eastAsia="zh-CN"/>
              </w:rPr>
              <w:t xml:space="preserve">, </w:t>
            </w:r>
            <w:r w:rsidRPr="00925751">
              <w:rPr>
                <w:rFonts w:eastAsia="SimSun"/>
                <w:color w:val="000000"/>
                <w:sz w:val="24"/>
                <w:szCs w:val="24"/>
                <w:lang w:val="en-US" w:eastAsia="zh-CN"/>
              </w:rPr>
              <w:t>IV</w:t>
            </w:r>
            <w:r w:rsidRPr="00925751">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925751" w:rsidRDefault="007A1C07">
            <w:pPr>
              <w:rPr>
                <w:sz w:val="24"/>
                <w:szCs w:val="24"/>
              </w:rPr>
            </w:pPr>
            <w:r w:rsidRPr="00925751">
              <w:rPr>
                <w:rFonts w:eastAsia="SimSun"/>
                <w:color w:val="000000"/>
                <w:sz w:val="24"/>
                <w:szCs w:val="24"/>
                <w:lang w:val="en-US" w:eastAsia="zh-CN"/>
              </w:rPr>
              <w:t>a</w:t>
            </w:r>
            <w:r w:rsidRPr="00925751">
              <w:rPr>
                <w:rFonts w:eastAsia="SimSun"/>
                <w:color w:val="000000"/>
                <w:sz w:val="24"/>
                <w:szCs w:val="24"/>
                <w:lang w:eastAsia="zh-CN"/>
              </w:rPr>
              <w:t xml:space="preserve">. на которых получаются, </w:t>
            </w:r>
            <w:r w:rsidRPr="00925751">
              <w:rPr>
                <w:rFonts w:eastAsia="SimSun"/>
                <w:color w:val="000000"/>
                <w:sz w:val="24"/>
                <w:szCs w:val="24"/>
                <w:lang w:eastAsia="zh-CN"/>
              </w:rPr>
              <w:lastRenderedPageBreak/>
              <w:t xml:space="preserve">используются, перерабатываются, образуются, хранятся, транспортируются, уничтожаются опасные вещества следующих видов: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воспламеняющиеся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окисляющие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горючие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взрывчатые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токсичные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высокотоксичные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вещества, представляющие опасность для окружающей среды; </w:t>
            </w:r>
          </w:p>
          <w:p w:rsidR="00741D66" w:rsidRPr="00925751" w:rsidRDefault="007A1C07">
            <w:pPr>
              <w:rPr>
                <w:sz w:val="24"/>
                <w:szCs w:val="24"/>
              </w:rPr>
            </w:pPr>
            <w:r w:rsidRPr="00925751">
              <w:rPr>
                <w:rFonts w:eastAsia="SimSun"/>
                <w:color w:val="000000"/>
                <w:sz w:val="24"/>
                <w:szCs w:val="24"/>
                <w:lang w:val="en-US" w:eastAsia="zh-CN"/>
              </w:rPr>
              <w:t>b</w:t>
            </w:r>
            <w:r w:rsidRPr="00925751">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пара, газа (в газообразном, сжиженном состоянии);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воды при температуре нагрева более 115 градусов Цельсия;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Pr="00925751" w:rsidRDefault="007A1C07">
            <w:pPr>
              <w:rPr>
                <w:sz w:val="24"/>
                <w:szCs w:val="24"/>
              </w:rPr>
            </w:pPr>
            <w:r w:rsidRPr="00925751">
              <w:rPr>
                <w:rFonts w:eastAsia="SimSun"/>
                <w:color w:val="000000"/>
                <w:sz w:val="24"/>
                <w:szCs w:val="24"/>
                <w:lang w:eastAsia="zh-CN"/>
              </w:rPr>
              <w:t xml:space="preserve">избыточном </w:t>
            </w:r>
            <w:proofErr w:type="gramStart"/>
            <w:r w:rsidRPr="00925751">
              <w:rPr>
                <w:rFonts w:eastAsia="SimSun"/>
                <w:color w:val="000000"/>
                <w:sz w:val="24"/>
                <w:szCs w:val="24"/>
                <w:lang w:eastAsia="zh-CN"/>
              </w:rPr>
              <w:t>давлении</w:t>
            </w:r>
            <w:proofErr w:type="gramEnd"/>
            <w:r w:rsidRPr="00925751">
              <w:rPr>
                <w:rFonts w:eastAsia="SimSun"/>
                <w:color w:val="000000"/>
                <w:sz w:val="24"/>
                <w:szCs w:val="24"/>
                <w:lang w:eastAsia="zh-CN"/>
              </w:rPr>
              <w:t xml:space="preserve"> 0,07 мегапаскаля; </w:t>
            </w:r>
          </w:p>
          <w:p w:rsidR="00741D66" w:rsidRPr="00925751" w:rsidRDefault="007A1C07">
            <w:pPr>
              <w:rPr>
                <w:sz w:val="24"/>
                <w:szCs w:val="24"/>
              </w:rPr>
            </w:pPr>
            <w:r w:rsidRPr="00925751">
              <w:rPr>
                <w:rFonts w:eastAsia="SimSun"/>
                <w:color w:val="000000"/>
                <w:sz w:val="24"/>
                <w:szCs w:val="24"/>
                <w:lang w:val="en-US" w:eastAsia="zh-CN"/>
              </w:rPr>
              <w:t>c</w:t>
            </w:r>
            <w:r w:rsidRPr="00925751">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925751" w:rsidRDefault="007A1C07">
            <w:pPr>
              <w:rPr>
                <w:sz w:val="24"/>
                <w:szCs w:val="24"/>
              </w:rPr>
            </w:pPr>
            <w:r w:rsidRPr="00925751">
              <w:rPr>
                <w:rFonts w:eastAsia="SimSun"/>
                <w:color w:val="000000"/>
                <w:sz w:val="24"/>
                <w:szCs w:val="24"/>
                <w:lang w:val="en-US" w:eastAsia="zh-CN"/>
              </w:rPr>
              <w:lastRenderedPageBreak/>
              <w:t>d</w:t>
            </w:r>
            <w:r w:rsidRPr="00925751">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925751" w:rsidRDefault="007A1C07">
            <w:pPr>
              <w:rPr>
                <w:sz w:val="24"/>
                <w:szCs w:val="24"/>
              </w:rPr>
            </w:pPr>
            <w:r w:rsidRPr="00925751">
              <w:rPr>
                <w:sz w:val="24"/>
                <w:szCs w:val="24"/>
              </w:rPr>
              <w:t>Запрещено размещение площадок для стоянки и остановки всех видов транспорта; предприятия по  обслуживанию  автомобилей з</w:t>
            </w:r>
            <w:r w:rsidRPr="00925751">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925751">
              <w:rPr>
                <w:rFonts w:eastAsia="SimSun"/>
                <w:b/>
                <w:bCs/>
                <w:color w:val="000000"/>
                <w:sz w:val="24"/>
                <w:szCs w:val="24"/>
                <w:lang w:eastAsia="zh-CN"/>
              </w:rPr>
              <w:t>Решении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b/>
                <w:sz w:val="24"/>
                <w:szCs w:val="24"/>
              </w:rPr>
            </w:pPr>
          </w:p>
        </w:tc>
      </w:tr>
      <w:tr w:rsidR="00741D66">
        <w:trPr>
          <w:trHeight w:val="552"/>
        </w:trPr>
        <w:tc>
          <w:tcPr>
            <w:tcW w:w="866" w:type="pct"/>
          </w:tcPr>
          <w:p w:rsidR="00741D66" w:rsidRPr="00925751" w:rsidRDefault="007A1C07">
            <w:pPr>
              <w:widowControl w:val="0"/>
              <w:autoSpaceDE w:val="0"/>
              <w:autoSpaceDN w:val="0"/>
              <w:adjustRightInd w:val="0"/>
              <w:rPr>
                <w:sz w:val="24"/>
                <w:szCs w:val="24"/>
              </w:rPr>
            </w:pPr>
            <w:r w:rsidRPr="00925751">
              <w:rPr>
                <w:sz w:val="24"/>
                <w:szCs w:val="24"/>
              </w:rPr>
              <w:lastRenderedPageBreak/>
              <w:t>Связь</w:t>
            </w:r>
          </w:p>
          <w:p w:rsidR="00741D66" w:rsidRPr="00925751" w:rsidRDefault="007A1C07">
            <w:pPr>
              <w:widowControl w:val="0"/>
              <w:autoSpaceDE w:val="0"/>
              <w:autoSpaceDN w:val="0"/>
              <w:adjustRightInd w:val="0"/>
              <w:rPr>
                <w:sz w:val="24"/>
                <w:szCs w:val="24"/>
              </w:rPr>
            </w:pPr>
            <w:r w:rsidRPr="00925751">
              <w:rPr>
                <w:sz w:val="24"/>
                <w:szCs w:val="24"/>
              </w:rPr>
              <w:t>(6.8)</w:t>
            </w:r>
          </w:p>
        </w:tc>
        <w:tc>
          <w:tcPr>
            <w:tcW w:w="1240" w:type="pct"/>
          </w:tcPr>
          <w:p w:rsidR="00741D66" w:rsidRPr="00925751" w:rsidRDefault="007A1C07">
            <w:pPr>
              <w:widowControl w:val="0"/>
              <w:autoSpaceDE w:val="0"/>
              <w:autoSpaceDN w:val="0"/>
              <w:adjustRightInd w:val="0"/>
              <w:jc w:val="both"/>
              <w:rPr>
                <w:sz w:val="24"/>
                <w:szCs w:val="24"/>
              </w:rPr>
            </w:pPr>
            <w:r w:rsidRPr="00925751">
              <w:rPr>
                <w:sz w:val="24"/>
                <w:szCs w:val="24"/>
              </w:rPr>
              <w:t xml:space="preserve"> -----</w:t>
            </w:r>
          </w:p>
        </w:tc>
        <w:tc>
          <w:tcPr>
            <w:tcW w:w="1446" w:type="pct"/>
          </w:tcPr>
          <w:p w:rsidR="00741D66" w:rsidRPr="00925751" w:rsidRDefault="00925751">
            <w:pPr>
              <w:ind w:firstLine="317"/>
              <w:jc w:val="both"/>
              <w:rPr>
                <w:b/>
                <w:sz w:val="24"/>
                <w:szCs w:val="24"/>
                <w:u w:val="single"/>
              </w:rPr>
            </w:pPr>
            <w:r w:rsidRPr="00925751">
              <w:rPr>
                <w:b/>
                <w:sz w:val="24"/>
                <w:szCs w:val="24"/>
                <w:u w:val="single"/>
              </w:rPr>
              <w:t>______</w:t>
            </w:r>
          </w:p>
        </w:tc>
        <w:tc>
          <w:tcPr>
            <w:tcW w:w="1446" w:type="pct"/>
          </w:tcPr>
          <w:p w:rsidR="00741D66" w:rsidRPr="00925751" w:rsidRDefault="007A1C07">
            <w:pPr>
              <w:rPr>
                <w:sz w:val="24"/>
                <w:szCs w:val="24"/>
              </w:rPr>
            </w:pPr>
            <w:r w:rsidRPr="00925751">
              <w:rPr>
                <w:sz w:val="24"/>
                <w:szCs w:val="24"/>
              </w:rPr>
              <w:t xml:space="preserve">Запрещено размещать </w:t>
            </w:r>
            <w:proofErr w:type="gramStart"/>
            <w:r w:rsidRPr="00925751">
              <w:rPr>
                <w:sz w:val="24"/>
                <w:szCs w:val="24"/>
              </w:rPr>
              <w:t xml:space="preserve">согласно </w:t>
            </w:r>
            <w:r w:rsidRPr="00925751">
              <w:rPr>
                <w:rFonts w:eastAsia="SimSun"/>
                <w:b/>
                <w:bCs/>
                <w:color w:val="000000"/>
                <w:sz w:val="24"/>
                <w:szCs w:val="24"/>
                <w:lang w:eastAsia="zh-CN"/>
              </w:rPr>
              <w:t>Решения</w:t>
            </w:r>
            <w:proofErr w:type="gramEnd"/>
            <w:r w:rsidRPr="00925751">
              <w:rPr>
                <w:rFonts w:eastAsia="SimSun"/>
                <w:b/>
                <w:bCs/>
                <w:color w:val="000000"/>
                <w:sz w:val="24"/>
                <w:szCs w:val="24"/>
                <w:lang w:eastAsia="zh-CN"/>
              </w:rPr>
              <w:t xml:space="preserve">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TimesNewRomanPS-BoldMT"/>
                <w:b/>
                <w:bCs/>
                <w:color w:val="000000"/>
                <w:sz w:val="24"/>
                <w:szCs w:val="24"/>
                <w:lang w:eastAsia="zh-CN"/>
              </w:rPr>
              <w:lastRenderedPageBreak/>
              <w:t>(</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317"/>
              <w:jc w:val="both"/>
              <w:rPr>
                <w:b/>
                <w:sz w:val="24"/>
                <w:szCs w:val="24"/>
                <w:u w:val="single"/>
              </w:rPr>
            </w:pPr>
          </w:p>
        </w:tc>
      </w:tr>
      <w:tr w:rsidR="00741D66">
        <w:trPr>
          <w:trHeight w:val="552"/>
        </w:trPr>
        <w:tc>
          <w:tcPr>
            <w:tcW w:w="866" w:type="pct"/>
          </w:tcPr>
          <w:p w:rsidR="00741D66" w:rsidRPr="00925751" w:rsidRDefault="007A1C07">
            <w:pPr>
              <w:widowControl w:val="0"/>
              <w:autoSpaceDE w:val="0"/>
              <w:autoSpaceDN w:val="0"/>
              <w:adjustRightInd w:val="0"/>
              <w:rPr>
                <w:sz w:val="24"/>
                <w:szCs w:val="24"/>
              </w:rPr>
            </w:pPr>
            <w:r w:rsidRPr="00925751">
              <w:rPr>
                <w:sz w:val="24"/>
                <w:szCs w:val="24"/>
              </w:rPr>
              <w:lastRenderedPageBreak/>
              <w:t>Ведение личного подсобного хозяйства на полевых участках</w:t>
            </w:r>
          </w:p>
          <w:p w:rsidR="00741D66" w:rsidRPr="00925751" w:rsidRDefault="007A1C07">
            <w:pPr>
              <w:widowControl w:val="0"/>
              <w:autoSpaceDE w:val="0"/>
              <w:autoSpaceDN w:val="0"/>
              <w:adjustRightInd w:val="0"/>
              <w:rPr>
                <w:sz w:val="24"/>
                <w:szCs w:val="24"/>
              </w:rPr>
            </w:pPr>
            <w:r w:rsidRPr="00925751">
              <w:rPr>
                <w:sz w:val="24"/>
                <w:szCs w:val="24"/>
              </w:rPr>
              <w:t>(1.16)</w:t>
            </w:r>
          </w:p>
        </w:tc>
        <w:tc>
          <w:tcPr>
            <w:tcW w:w="1240" w:type="pct"/>
          </w:tcPr>
          <w:p w:rsidR="00741D66" w:rsidRPr="00925751" w:rsidRDefault="007A1C07">
            <w:pPr>
              <w:widowControl w:val="0"/>
              <w:autoSpaceDE w:val="0"/>
              <w:autoSpaceDN w:val="0"/>
              <w:adjustRightInd w:val="0"/>
              <w:jc w:val="both"/>
              <w:rPr>
                <w:sz w:val="24"/>
                <w:szCs w:val="24"/>
              </w:rPr>
            </w:pPr>
            <w:r w:rsidRPr="00925751">
              <w:rPr>
                <w:sz w:val="24"/>
                <w:szCs w:val="24"/>
              </w:rPr>
              <w:t>Производство сельскохозяйственной продукции без права возведения объектов капитального строительства</w:t>
            </w:r>
          </w:p>
          <w:p w:rsidR="00741D66" w:rsidRPr="00925751" w:rsidRDefault="00741D66">
            <w:pPr>
              <w:widowControl w:val="0"/>
              <w:autoSpaceDE w:val="0"/>
              <w:autoSpaceDN w:val="0"/>
              <w:adjustRightInd w:val="0"/>
              <w:jc w:val="both"/>
              <w:rPr>
                <w:sz w:val="24"/>
                <w:szCs w:val="24"/>
              </w:rPr>
            </w:pPr>
          </w:p>
        </w:tc>
        <w:tc>
          <w:tcPr>
            <w:tcW w:w="1446" w:type="pct"/>
          </w:tcPr>
          <w:p w:rsidR="00741D66" w:rsidRPr="00925751" w:rsidRDefault="007A1C07">
            <w:pPr>
              <w:ind w:firstLine="317"/>
              <w:jc w:val="both"/>
              <w:rPr>
                <w:sz w:val="24"/>
                <w:szCs w:val="24"/>
              </w:rPr>
            </w:pPr>
            <w:r w:rsidRPr="00925751">
              <w:rPr>
                <w:sz w:val="24"/>
                <w:szCs w:val="24"/>
              </w:rPr>
              <w:t>предельные (минимальные и (или) максимальные) размеры земельных участков, в том числе их площадь:</w:t>
            </w:r>
          </w:p>
          <w:p w:rsidR="00741D66" w:rsidRPr="00925751" w:rsidRDefault="007A1C07">
            <w:pPr>
              <w:ind w:firstLine="317"/>
              <w:jc w:val="both"/>
              <w:rPr>
                <w:sz w:val="24"/>
                <w:szCs w:val="24"/>
              </w:rPr>
            </w:pPr>
            <w:r w:rsidRPr="00925751">
              <w:rPr>
                <w:sz w:val="24"/>
                <w:szCs w:val="24"/>
              </w:rPr>
              <w:t>- минимальная/максимальная площадь земельного участка - 25000/50000 кв. м.</w:t>
            </w:r>
          </w:p>
          <w:p w:rsidR="00741D66" w:rsidRPr="00925751" w:rsidRDefault="00741D66">
            <w:pPr>
              <w:ind w:firstLine="317"/>
              <w:jc w:val="both"/>
              <w:rPr>
                <w:sz w:val="24"/>
                <w:szCs w:val="24"/>
              </w:rPr>
            </w:pPr>
          </w:p>
        </w:tc>
        <w:tc>
          <w:tcPr>
            <w:tcW w:w="1446" w:type="pct"/>
          </w:tcPr>
          <w:p w:rsidR="00741D66" w:rsidRPr="00925751" w:rsidRDefault="007A1C07">
            <w:pPr>
              <w:rPr>
                <w:sz w:val="24"/>
                <w:szCs w:val="24"/>
              </w:rPr>
            </w:pPr>
            <w:r w:rsidRPr="00925751">
              <w:rPr>
                <w:rFonts w:eastAsia="SimSun"/>
                <w:color w:val="000000"/>
                <w:sz w:val="24"/>
                <w:szCs w:val="24"/>
                <w:lang w:eastAsia="zh-CN"/>
              </w:rPr>
              <w:t>Запрещается размещать объекты, способствующие привлечению и массовому скоплению птиц.</w:t>
            </w:r>
          </w:p>
          <w:p w:rsidR="00741D66" w:rsidRPr="00925751" w:rsidRDefault="007A1C07">
            <w:pPr>
              <w:rPr>
                <w:sz w:val="24"/>
                <w:szCs w:val="24"/>
              </w:rPr>
            </w:pPr>
            <w:r w:rsidRPr="00925751">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Pr="00925751" w:rsidRDefault="007A1C07">
            <w:pPr>
              <w:rPr>
                <w:sz w:val="24"/>
                <w:szCs w:val="24"/>
              </w:rPr>
            </w:pPr>
            <w:r w:rsidRPr="00925751">
              <w:rPr>
                <w:rFonts w:eastAsia="SimSun"/>
                <w:color w:val="000000"/>
                <w:sz w:val="24"/>
                <w:szCs w:val="24"/>
                <w:lang w:eastAsia="zh-CN"/>
              </w:rPr>
              <w:t xml:space="preserve">птиц, в том числе: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звероводческие фермы, скотобойни;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подсобные хозяйства (свинарники, коровники, птицефермы, зверофермы, рыбные пруды);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места концентрированных выбросов пищевых отходов, свалки пищевых отходов;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новые водоемы, реки, болота;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мусоросжигательные и мусороперерабатывающие заводы, объекты сортировки мусора. </w:t>
            </w:r>
          </w:p>
          <w:p w:rsidR="00741D66" w:rsidRPr="00925751" w:rsidRDefault="007A1C07">
            <w:pPr>
              <w:rPr>
                <w:sz w:val="24"/>
                <w:szCs w:val="24"/>
              </w:rPr>
            </w:pPr>
            <w:r w:rsidRPr="00925751">
              <w:rPr>
                <w:rFonts w:eastAsia="SimSun"/>
                <w:color w:val="000000"/>
                <w:sz w:val="24"/>
                <w:szCs w:val="24"/>
                <w:lang w:eastAsia="zh-CN"/>
              </w:rPr>
              <w:t xml:space="preserve">Запрещается осуществлять деятельность, способствующую привлечению и </w:t>
            </w:r>
          </w:p>
          <w:p w:rsidR="00741D66" w:rsidRPr="00925751" w:rsidRDefault="007A1C07">
            <w:pPr>
              <w:rPr>
                <w:sz w:val="24"/>
                <w:szCs w:val="24"/>
              </w:rPr>
            </w:pPr>
            <w:r w:rsidRPr="00925751">
              <w:rPr>
                <w:rFonts w:eastAsia="SimSun"/>
                <w:color w:val="000000"/>
                <w:sz w:val="24"/>
                <w:szCs w:val="24"/>
                <w:lang w:eastAsia="zh-CN"/>
              </w:rPr>
              <w:t xml:space="preserve">массовому скоплению птиц, в том числе: </w:t>
            </w:r>
          </w:p>
          <w:p w:rsidR="00741D66" w:rsidRPr="00925751" w:rsidRDefault="007A1C07">
            <w:pPr>
              <w:rPr>
                <w:sz w:val="24"/>
                <w:szCs w:val="24"/>
              </w:rPr>
            </w:pPr>
            <w:r w:rsidRPr="00925751">
              <w:rPr>
                <w:rFonts w:eastAsia="SimSun"/>
                <w:color w:val="000000"/>
                <w:sz w:val="24"/>
                <w:szCs w:val="24"/>
                <w:lang w:val="en-US" w:eastAsia="zh-CN"/>
              </w:rPr>
              <w:lastRenderedPageBreak/>
              <w:t></w:t>
            </w:r>
            <w:r w:rsidRPr="00925751">
              <w:rPr>
                <w:rFonts w:eastAsia="SimSun"/>
                <w:color w:val="000000"/>
                <w:sz w:val="24"/>
                <w:szCs w:val="24"/>
                <w:lang w:val="en-US" w:eastAsia="zh-CN"/>
              </w:rPr>
              <w:t></w:t>
            </w:r>
            <w:r w:rsidRPr="00925751">
              <w:rPr>
                <w:rFonts w:eastAsia="SimSun"/>
                <w:color w:val="000000"/>
                <w:sz w:val="24"/>
                <w:szCs w:val="24"/>
                <w:lang w:eastAsia="zh-CN"/>
              </w:rPr>
              <w:t xml:space="preserve">вспашка и перепахивание сельскохозяйственных полей с зерновыми культурами в дневное время;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допущение произрастание высокой береговой и прибрежной растительности;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выпас скота, согласно Решения </w:t>
            </w:r>
            <w:r w:rsidRPr="00925751">
              <w:rPr>
                <w:rFonts w:eastAsia="SimSun"/>
                <w:b/>
                <w:bCs/>
                <w:color w:val="000000"/>
                <w:sz w:val="24"/>
                <w:szCs w:val="24"/>
                <w:lang w:eastAsia="zh-CN"/>
              </w:rPr>
              <w:t>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rPr>
                <w:sz w:val="24"/>
                <w:szCs w:val="24"/>
              </w:rPr>
            </w:pPr>
          </w:p>
        </w:tc>
      </w:tr>
    </w:tbl>
    <w:p w:rsidR="00741D66" w:rsidRDefault="00741D66">
      <w:pPr>
        <w:jc w:val="both"/>
        <w:rPr>
          <w:sz w:val="24"/>
          <w:szCs w:val="24"/>
        </w:rPr>
      </w:pPr>
    </w:p>
    <w:p w:rsidR="00741D66" w:rsidRDefault="007A1C07">
      <w:pPr>
        <w:numPr>
          <w:ilvl w:val="0"/>
          <w:numId w:val="19"/>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741D66" w:rsidRDefault="00741D66">
      <w:pPr>
        <w:jc w:val="both"/>
        <w:rPr>
          <w:sz w:val="24"/>
          <w:szCs w:val="24"/>
        </w:rPr>
      </w:pP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3602"/>
        <w:gridCol w:w="4558"/>
        <w:gridCol w:w="4558"/>
      </w:tblGrid>
      <w:tr w:rsidR="00741D66">
        <w:trPr>
          <w:trHeight w:val="552"/>
          <w:tblHeader/>
        </w:trPr>
        <w:tc>
          <w:tcPr>
            <w:tcW w:w="826" w:type="pct"/>
            <w:vAlign w:val="center"/>
          </w:tcPr>
          <w:p w:rsidR="00741D66" w:rsidRDefault="007A1C07">
            <w:pPr>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tabs>
                <w:tab w:val="left" w:pos="2520"/>
              </w:tabs>
              <w:jc w:val="center"/>
              <w:rPr>
                <w:b/>
                <w:sz w:val="24"/>
                <w:szCs w:val="24"/>
              </w:rPr>
            </w:pPr>
            <w:r>
              <w:rPr>
                <w:b/>
                <w:sz w:val="24"/>
                <w:szCs w:val="24"/>
              </w:rPr>
              <w:t xml:space="preserve"> (номер по классификатору)</w:t>
            </w:r>
          </w:p>
        </w:tc>
        <w:tc>
          <w:tcPr>
            <w:tcW w:w="1182"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96"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496" w:type="pct"/>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6" w:type="pct"/>
          </w:tcPr>
          <w:p w:rsidR="00741D66" w:rsidRDefault="007A1C07">
            <w:pPr>
              <w:widowControl w:val="0"/>
              <w:autoSpaceDE w:val="0"/>
              <w:autoSpaceDN w:val="0"/>
              <w:adjustRightInd w:val="0"/>
              <w:rPr>
                <w:sz w:val="24"/>
                <w:szCs w:val="24"/>
              </w:rPr>
            </w:pPr>
            <w:r>
              <w:rPr>
                <w:sz w:val="24"/>
                <w:szCs w:val="24"/>
              </w:rPr>
              <w:lastRenderedPageBreak/>
              <w:t>Склады</w:t>
            </w:r>
          </w:p>
          <w:p w:rsidR="00741D66" w:rsidRDefault="007A1C07">
            <w:pPr>
              <w:widowControl w:val="0"/>
              <w:autoSpaceDE w:val="0"/>
              <w:autoSpaceDN w:val="0"/>
              <w:adjustRightInd w:val="0"/>
              <w:rPr>
                <w:sz w:val="24"/>
                <w:szCs w:val="24"/>
              </w:rPr>
            </w:pPr>
            <w:r>
              <w:rPr>
                <w:sz w:val="24"/>
                <w:szCs w:val="24"/>
              </w:rPr>
              <w:t>(6.9)</w:t>
            </w:r>
          </w:p>
        </w:tc>
        <w:tc>
          <w:tcPr>
            <w:tcW w:w="1182" w:type="pct"/>
          </w:tcPr>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 xml:space="preserve">      ---</w:t>
            </w:r>
          </w:p>
        </w:tc>
        <w:tc>
          <w:tcPr>
            <w:tcW w:w="1496" w:type="pct"/>
          </w:tcPr>
          <w:p w:rsidR="00741D66" w:rsidRDefault="00741D66">
            <w:pPr>
              <w:ind w:firstLine="567"/>
              <w:jc w:val="both"/>
              <w:rPr>
                <w:rFonts w:eastAsia="SimSun"/>
                <w:b/>
                <w:sz w:val="24"/>
                <w:szCs w:val="24"/>
                <w:lang w:eastAsia="zh-CN"/>
              </w:rPr>
            </w:pPr>
          </w:p>
          <w:p w:rsidR="00741D66" w:rsidRDefault="007A1C07">
            <w:pPr>
              <w:ind w:firstLine="567"/>
              <w:jc w:val="both"/>
              <w:rPr>
                <w:rFonts w:eastAsia="SimSun"/>
                <w:b/>
                <w:sz w:val="24"/>
                <w:szCs w:val="24"/>
                <w:lang w:eastAsia="zh-CN"/>
              </w:rPr>
            </w:pPr>
            <w:r>
              <w:rPr>
                <w:rFonts w:eastAsia="SimSun"/>
                <w:b/>
                <w:sz w:val="24"/>
                <w:szCs w:val="24"/>
                <w:lang w:eastAsia="zh-CN"/>
              </w:rPr>
              <w:t>------</w:t>
            </w:r>
          </w:p>
        </w:tc>
        <w:tc>
          <w:tcPr>
            <w:tcW w:w="1496" w:type="pct"/>
          </w:tcPr>
          <w:p w:rsidR="00741D66" w:rsidRDefault="007A1C07">
            <w:pPr>
              <w:rPr>
                <w:sz w:val="24"/>
                <w:szCs w:val="24"/>
              </w:rPr>
            </w:pPr>
            <w:r>
              <w:rPr>
                <w:sz w:val="24"/>
                <w:szCs w:val="24"/>
              </w:rPr>
              <w:t xml:space="preserve">Запрещено размещать </w:t>
            </w:r>
            <w:proofErr w:type="gramStart"/>
            <w:r>
              <w:rPr>
                <w:sz w:val="24"/>
                <w:szCs w:val="24"/>
              </w:rPr>
              <w:t xml:space="preserve">согласно </w:t>
            </w:r>
            <w:r w:rsidRPr="00C410BA">
              <w:rPr>
                <w:rFonts w:eastAsia="SimSun"/>
                <w:b/>
                <w:bCs/>
                <w:color w:val="000000"/>
                <w:sz w:val="24"/>
                <w:szCs w:val="24"/>
                <w:lang w:eastAsia="zh-CN"/>
              </w:rPr>
              <w:t>Решени</w:t>
            </w:r>
            <w:r>
              <w:rPr>
                <w:rFonts w:eastAsia="SimSun"/>
                <w:b/>
                <w:bCs/>
                <w:color w:val="000000"/>
                <w:sz w:val="24"/>
                <w:szCs w:val="24"/>
                <w:lang w:eastAsia="zh-CN"/>
              </w:rPr>
              <w:t>я</w:t>
            </w:r>
            <w:proofErr w:type="gramEnd"/>
            <w:r>
              <w:rPr>
                <w:rFonts w:eastAsia="SimSun"/>
                <w:b/>
                <w:bCs/>
                <w:color w:val="000000"/>
                <w:sz w:val="24"/>
                <w:szCs w:val="24"/>
                <w:lang w:eastAsia="zh-CN"/>
              </w:rPr>
              <w:t xml:space="preserve"> </w:t>
            </w:r>
            <w:r w:rsidRPr="00C410BA">
              <w:rPr>
                <w:rFonts w:eastAsia="SimSun"/>
                <w:b/>
                <w:bCs/>
                <w:color w:val="000000"/>
                <w:sz w:val="24"/>
                <w:szCs w:val="24"/>
                <w:lang w:eastAsia="zh-CN"/>
              </w:rPr>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bl>
    <w:p w:rsidR="00741D66" w:rsidRDefault="00741D66">
      <w:pPr>
        <w:jc w:val="both"/>
        <w:rPr>
          <w:sz w:val="24"/>
          <w:szCs w:val="24"/>
        </w:rPr>
      </w:pPr>
    </w:p>
    <w:p w:rsidR="00741D66" w:rsidRDefault="007A1C07">
      <w:pPr>
        <w:numPr>
          <w:ilvl w:val="0"/>
          <w:numId w:val="19"/>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Защитные зеленые насаждения</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 за исключением объектов сотовой, радиорелейной, спутниковой связи</w:t>
      </w:r>
    </w:p>
    <w:p w:rsidR="00741D66" w:rsidRDefault="007A1C07">
      <w:pPr>
        <w:ind w:firstLine="709"/>
        <w:jc w:val="both"/>
        <w:rPr>
          <w:sz w:val="24"/>
          <w:szCs w:val="24"/>
        </w:rPr>
      </w:pPr>
      <w:r>
        <w:rPr>
          <w:sz w:val="24"/>
          <w:szCs w:val="24"/>
        </w:rPr>
        <w:t>П</w:t>
      </w:r>
      <w:r>
        <w:rPr>
          <w:rFonts w:eastAsia="SimSun"/>
          <w:sz w:val="24"/>
          <w:szCs w:val="24"/>
          <w:lang w:eastAsia="zh-CN"/>
        </w:rPr>
        <w:t>ункты охраны</w:t>
      </w:r>
    </w:p>
    <w:p w:rsidR="00741D66" w:rsidRDefault="007A1C07">
      <w:pPr>
        <w:ind w:firstLine="709"/>
        <w:jc w:val="both"/>
        <w:rPr>
          <w:sz w:val="24"/>
          <w:szCs w:val="24"/>
        </w:rPr>
      </w:pPr>
      <w:r>
        <w:rPr>
          <w:sz w:val="24"/>
          <w:szCs w:val="24"/>
        </w:rPr>
        <w:t>Административные здания</w:t>
      </w:r>
    </w:p>
    <w:p w:rsidR="00741D66" w:rsidRDefault="007A1C07">
      <w:pPr>
        <w:ind w:firstLine="709"/>
        <w:jc w:val="both"/>
        <w:rPr>
          <w:sz w:val="24"/>
          <w:szCs w:val="24"/>
        </w:rPr>
      </w:pPr>
      <w:proofErr w:type="gramStart"/>
      <w:r>
        <w:rPr>
          <w:sz w:val="24"/>
          <w:szCs w:val="24"/>
        </w:rPr>
        <w:t>Сторожки</w:t>
      </w:r>
      <w:proofErr w:type="gramEnd"/>
      <w:r>
        <w:rPr>
          <w:sz w:val="24"/>
          <w:szCs w:val="24"/>
        </w:rPr>
        <w:t>, навесы, беседки</w:t>
      </w:r>
    </w:p>
    <w:p w:rsidR="00741D66" w:rsidRDefault="007A1C07">
      <w:pPr>
        <w:ind w:firstLine="709"/>
        <w:jc w:val="both"/>
        <w:rPr>
          <w:rFonts w:eastAsia="SimSun"/>
          <w:sz w:val="24"/>
          <w:szCs w:val="24"/>
          <w:u w:val="single"/>
          <w:lang w:eastAsia="zh-CN"/>
        </w:rPr>
      </w:pPr>
      <w:r>
        <w:rPr>
          <w:rFonts w:eastAsia="SimSun"/>
          <w:sz w:val="24"/>
          <w:szCs w:val="24"/>
          <w:u w:val="single"/>
          <w:lang w:eastAsia="zh-CN"/>
        </w:rPr>
        <w:t>Примечание.</w:t>
      </w:r>
    </w:p>
    <w:p w:rsidR="00741D66" w:rsidRDefault="007A1C07">
      <w:pPr>
        <w:ind w:firstLine="709"/>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41D66" w:rsidRDefault="007A1C07">
      <w:pPr>
        <w:ind w:firstLine="709"/>
        <w:jc w:val="both"/>
        <w:rPr>
          <w:rFonts w:eastAsia="SimSun"/>
          <w:sz w:val="24"/>
          <w:szCs w:val="24"/>
          <w:lang w:eastAsia="zh-CN"/>
        </w:rPr>
      </w:pPr>
      <w:r>
        <w:rPr>
          <w:rFonts w:eastAsia="SimSun"/>
          <w:sz w:val="24"/>
          <w:szCs w:val="24"/>
          <w:lang w:eastAsia="zh-CN"/>
        </w:rPr>
        <w:lastRenderedPageBreak/>
        <w:t>Территории санитарно-защитных зон из землепользования не изымаются и должны быть максимально использованы для нужд сельского хозяйства.</w:t>
      </w:r>
    </w:p>
    <w:p w:rsidR="00741D66" w:rsidRDefault="007A1C07">
      <w:pPr>
        <w:ind w:firstLine="709"/>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41D66" w:rsidRDefault="007A1C07">
      <w:pPr>
        <w:ind w:firstLine="709"/>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41D66" w:rsidRDefault="007A1C07">
      <w:pPr>
        <w:ind w:firstLine="709"/>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41D66" w:rsidRDefault="007A1C07">
      <w:pPr>
        <w:ind w:firstLine="709"/>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ind w:firstLine="709"/>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41D66" w:rsidRDefault="007A1C07">
      <w:pPr>
        <w:ind w:firstLine="709"/>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ind w:firstLine="709"/>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A1C07">
      <w:pPr>
        <w:ind w:firstLine="709"/>
        <w:jc w:val="both"/>
        <w:rPr>
          <w:rFonts w:eastAsia="SimSun"/>
          <w:sz w:val="24"/>
          <w:szCs w:val="24"/>
          <w:lang w:eastAsia="zh-CN"/>
        </w:rPr>
      </w:pPr>
      <w:proofErr w:type="gramStart"/>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41D66" w:rsidRDefault="007A1C07">
      <w:pPr>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ind w:firstLine="709"/>
        <w:jc w:val="center"/>
        <w:rPr>
          <w:sz w:val="24"/>
          <w:szCs w:val="24"/>
        </w:rPr>
      </w:pPr>
    </w:p>
    <w:p w:rsidR="00741D66" w:rsidRDefault="00741D66">
      <w:pPr>
        <w:outlineLvl w:val="2"/>
        <w:rPr>
          <w:bCs/>
          <w:iCs/>
          <w:sz w:val="24"/>
          <w:szCs w:val="24"/>
        </w:rPr>
      </w:pPr>
    </w:p>
    <w:p w:rsidR="00741D66" w:rsidRDefault="007A1C07">
      <w:pPr>
        <w:overflowPunct w:val="0"/>
        <w:autoSpaceDE w:val="0"/>
        <w:autoSpaceDN w:val="0"/>
        <w:adjustRightInd w:val="0"/>
        <w:ind w:firstLine="567"/>
        <w:jc w:val="center"/>
        <w:outlineLvl w:val="4"/>
        <w:rPr>
          <w:rFonts w:eastAsia="SimSun"/>
          <w:b/>
          <w:bCs/>
          <w:iCs/>
          <w:sz w:val="24"/>
          <w:szCs w:val="24"/>
          <w:lang w:eastAsia="zh-CN"/>
        </w:rPr>
      </w:pPr>
      <w:r>
        <w:rPr>
          <w:rFonts w:eastAsia="SimSun"/>
          <w:b/>
          <w:bCs/>
          <w:iCs/>
          <w:sz w:val="24"/>
          <w:szCs w:val="24"/>
          <w:lang w:eastAsia="zh-CN"/>
        </w:rPr>
        <w:t>СХ-3. Зона сельскохозяйственного использования (3-6, 7.)</w:t>
      </w:r>
    </w:p>
    <w:p w:rsidR="00741D66" w:rsidRDefault="007A1C07">
      <w:pPr>
        <w:widowControl w:val="0"/>
        <w:ind w:firstLine="709"/>
        <w:jc w:val="both"/>
        <w:rPr>
          <w:bCs/>
          <w:sz w:val="24"/>
          <w:szCs w:val="24"/>
          <w:shd w:val="clear" w:color="auto" w:fill="FFFFFF"/>
        </w:rPr>
      </w:pPr>
      <w:proofErr w:type="gramStart"/>
      <w:r>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41D66" w:rsidRDefault="00741D66">
      <w:pPr>
        <w:widowControl w:val="0"/>
        <w:jc w:val="both"/>
        <w:rPr>
          <w:rFonts w:eastAsia="Calibri"/>
          <w:sz w:val="24"/>
          <w:szCs w:val="24"/>
          <w:highlight w:val="yellow"/>
        </w:rPr>
      </w:pPr>
    </w:p>
    <w:p w:rsidR="00741D66" w:rsidRDefault="007A1C07">
      <w:pPr>
        <w:numPr>
          <w:ilvl w:val="0"/>
          <w:numId w:val="20"/>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4341"/>
        <w:gridCol w:w="4129"/>
        <w:gridCol w:w="4123"/>
      </w:tblGrid>
      <w:tr w:rsidR="00741D66">
        <w:trPr>
          <w:trHeight w:val="552"/>
          <w:tblHeader/>
        </w:trPr>
        <w:tc>
          <w:tcPr>
            <w:tcW w:w="865" w:type="pct"/>
            <w:vAlign w:val="center"/>
          </w:tcPr>
          <w:p w:rsidR="00741D66" w:rsidRDefault="007A1C07">
            <w:pPr>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tabs>
                <w:tab w:val="left" w:pos="2520"/>
              </w:tabs>
              <w:jc w:val="center"/>
              <w:rPr>
                <w:b/>
                <w:sz w:val="24"/>
                <w:szCs w:val="24"/>
              </w:rPr>
            </w:pPr>
            <w:r>
              <w:rPr>
                <w:b/>
                <w:sz w:val="24"/>
                <w:szCs w:val="24"/>
              </w:rPr>
              <w:t>(номер по классификатору)</w:t>
            </w:r>
          </w:p>
        </w:tc>
        <w:tc>
          <w:tcPr>
            <w:tcW w:w="1425"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55"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353" w:type="pct"/>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295"/>
        </w:trPr>
        <w:tc>
          <w:tcPr>
            <w:tcW w:w="865" w:type="pct"/>
          </w:tcPr>
          <w:p w:rsidR="00741D66" w:rsidRPr="00925751" w:rsidRDefault="007A1C07">
            <w:pPr>
              <w:widowControl w:val="0"/>
              <w:autoSpaceDE w:val="0"/>
              <w:autoSpaceDN w:val="0"/>
              <w:adjustRightInd w:val="0"/>
              <w:rPr>
                <w:sz w:val="24"/>
                <w:szCs w:val="24"/>
              </w:rPr>
            </w:pPr>
            <w:r w:rsidRPr="00925751">
              <w:rPr>
                <w:sz w:val="24"/>
                <w:szCs w:val="24"/>
              </w:rPr>
              <w:t>Растениеводство</w:t>
            </w:r>
          </w:p>
          <w:p w:rsidR="00741D66" w:rsidRPr="00925751" w:rsidRDefault="007A1C07">
            <w:pPr>
              <w:widowControl w:val="0"/>
              <w:autoSpaceDE w:val="0"/>
              <w:autoSpaceDN w:val="0"/>
              <w:adjustRightInd w:val="0"/>
              <w:rPr>
                <w:sz w:val="24"/>
                <w:szCs w:val="24"/>
                <w:highlight w:val="yellow"/>
              </w:rPr>
            </w:pPr>
            <w:r w:rsidRPr="00925751">
              <w:rPr>
                <w:sz w:val="24"/>
                <w:szCs w:val="24"/>
              </w:rPr>
              <w:t>(1.1)</w:t>
            </w:r>
          </w:p>
        </w:tc>
        <w:tc>
          <w:tcPr>
            <w:tcW w:w="1425" w:type="pct"/>
          </w:tcPr>
          <w:p w:rsidR="00741D66" w:rsidRPr="00925751" w:rsidRDefault="007A1C07">
            <w:pPr>
              <w:pStyle w:val="aff3"/>
              <w:shd w:val="clear" w:color="auto" w:fill="FFFFFF"/>
              <w:spacing w:before="0" w:beforeAutospacing="0" w:after="0" w:afterAutospacing="0"/>
              <w:jc w:val="both"/>
              <w:rPr>
                <w:rFonts w:eastAsia="PT Serif"/>
                <w:color w:val="22272F"/>
              </w:rPr>
            </w:pPr>
            <w:r w:rsidRPr="00925751">
              <w:rPr>
                <w:rFonts w:eastAsia="PT Serif"/>
                <w:color w:val="22272F"/>
                <w:shd w:val="clear" w:color="auto" w:fill="FFFFFF"/>
              </w:rPr>
              <w:t>Осуществление хозяйственной деятельности, связанной с выращиванием сельскохозяйственных культур.</w:t>
            </w:r>
          </w:p>
          <w:p w:rsidR="00741D66" w:rsidRPr="00925751" w:rsidRDefault="007A1C07">
            <w:pPr>
              <w:pStyle w:val="aff3"/>
              <w:shd w:val="clear" w:color="auto" w:fill="FFFFFF"/>
              <w:spacing w:before="0" w:beforeAutospacing="0" w:after="0" w:afterAutospacing="0"/>
              <w:jc w:val="both"/>
              <w:rPr>
                <w:rFonts w:eastAsia="PT Serif"/>
                <w:color w:val="22272F"/>
              </w:rPr>
            </w:pPr>
            <w:r w:rsidRPr="00925751">
              <w:rPr>
                <w:rFonts w:eastAsia="PT Serif"/>
                <w:color w:val="22272F"/>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08" w:anchor="/document/75062082/entry/1012" w:history="1">
              <w:r w:rsidRPr="00925751">
                <w:rPr>
                  <w:rStyle w:val="a6"/>
                  <w:rFonts w:eastAsia="PT Serif"/>
                  <w:color w:val="3272C0"/>
                  <w:u w:val="none"/>
                  <w:shd w:val="clear" w:color="auto" w:fill="FFFFFF"/>
                </w:rPr>
                <w:t>кодами 1.2 - 1.6</w:t>
              </w:r>
            </w:hyperlink>
          </w:p>
          <w:p w:rsidR="00741D66" w:rsidRPr="00925751" w:rsidRDefault="00741D66">
            <w:pPr>
              <w:shd w:val="clear" w:color="auto" w:fill="FFFFFF"/>
              <w:jc w:val="both"/>
              <w:rPr>
                <w:sz w:val="24"/>
                <w:szCs w:val="24"/>
                <w:highlight w:val="yellow"/>
              </w:rPr>
            </w:pPr>
          </w:p>
        </w:tc>
        <w:tc>
          <w:tcPr>
            <w:tcW w:w="1355" w:type="pct"/>
          </w:tcPr>
          <w:p w:rsidR="00741D66" w:rsidRPr="00925751" w:rsidRDefault="007A1C07">
            <w:pPr>
              <w:ind w:firstLine="567"/>
              <w:jc w:val="both"/>
              <w:rPr>
                <w:b/>
                <w:sz w:val="24"/>
                <w:szCs w:val="24"/>
              </w:rPr>
            </w:pPr>
            <w:r w:rsidRPr="00925751">
              <w:rPr>
                <w:b/>
                <w:sz w:val="24"/>
                <w:szCs w:val="24"/>
              </w:rPr>
              <w:t>предельные (минимальные и (или) максимальные) размеры земельных участков, в том числе их площадь:</w:t>
            </w:r>
          </w:p>
          <w:p w:rsidR="00741D66" w:rsidRPr="00925751" w:rsidRDefault="007A1C07">
            <w:pPr>
              <w:autoSpaceDE w:val="0"/>
              <w:autoSpaceDN w:val="0"/>
              <w:adjustRightInd w:val="0"/>
              <w:ind w:firstLine="567"/>
              <w:jc w:val="both"/>
              <w:rPr>
                <w:rFonts w:eastAsia="SimSun"/>
                <w:b/>
                <w:sz w:val="24"/>
                <w:szCs w:val="24"/>
                <w:lang w:eastAsia="zh-CN"/>
              </w:rPr>
            </w:pPr>
            <w:r w:rsidRPr="00925751">
              <w:rPr>
                <w:sz w:val="24"/>
                <w:szCs w:val="24"/>
              </w:rPr>
              <w:t>- минимальная/максимальная площадь земельного участка - 25</w:t>
            </w:r>
            <w:r w:rsidRPr="00925751">
              <w:rPr>
                <w:b/>
                <w:sz w:val="24"/>
                <w:szCs w:val="24"/>
              </w:rPr>
              <w:t>000/100000 кв.м.</w:t>
            </w:r>
          </w:p>
        </w:tc>
        <w:tc>
          <w:tcPr>
            <w:tcW w:w="1353" w:type="pct"/>
          </w:tcPr>
          <w:p w:rsidR="00741D66" w:rsidRPr="00925751" w:rsidRDefault="007A1C07">
            <w:pPr>
              <w:rPr>
                <w:sz w:val="24"/>
                <w:szCs w:val="24"/>
              </w:rPr>
            </w:pPr>
            <w:r w:rsidRPr="00925751">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Pr="00925751" w:rsidRDefault="007A1C07">
            <w:pPr>
              <w:rPr>
                <w:sz w:val="24"/>
                <w:szCs w:val="24"/>
              </w:rPr>
            </w:pPr>
            <w:r w:rsidRPr="00925751">
              <w:rPr>
                <w:rFonts w:eastAsia="SimSun"/>
                <w:color w:val="000000"/>
                <w:sz w:val="24"/>
                <w:szCs w:val="24"/>
                <w:lang w:eastAsia="zh-CN"/>
              </w:rPr>
              <w:t xml:space="preserve">птиц, в том числе: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звероводческие фермы, скотобойни;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подсобные хозяйства (свинарники, коровники, птицефермы, зверофермы, рыбные пруды);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места концентрированных выбросов пищевых отходов, свалки пищевых отходов;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новые водоемы, реки, болота;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мусоросжигательные и мусороперерабатывающие заводы, объекты сортировки мусора. </w:t>
            </w:r>
          </w:p>
          <w:p w:rsidR="00741D66" w:rsidRPr="00925751" w:rsidRDefault="007A1C07">
            <w:pPr>
              <w:rPr>
                <w:sz w:val="24"/>
                <w:szCs w:val="24"/>
              </w:rPr>
            </w:pPr>
            <w:r w:rsidRPr="00925751">
              <w:rPr>
                <w:rFonts w:eastAsia="SimSun"/>
                <w:color w:val="000000"/>
                <w:sz w:val="24"/>
                <w:szCs w:val="24"/>
                <w:lang w:eastAsia="zh-CN"/>
              </w:rPr>
              <w:t xml:space="preserve">Запрещается осуществлять деятельность, способствующую привлечению и </w:t>
            </w:r>
          </w:p>
          <w:p w:rsidR="00741D66" w:rsidRPr="00925751" w:rsidRDefault="007A1C07">
            <w:pPr>
              <w:rPr>
                <w:sz w:val="24"/>
                <w:szCs w:val="24"/>
              </w:rPr>
            </w:pPr>
            <w:r w:rsidRPr="00925751">
              <w:rPr>
                <w:rFonts w:eastAsia="SimSun"/>
                <w:color w:val="000000"/>
                <w:sz w:val="24"/>
                <w:szCs w:val="24"/>
                <w:lang w:eastAsia="zh-CN"/>
              </w:rPr>
              <w:t xml:space="preserve">массовому скоплению птиц, в том числе: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вспашка и перепахивание сельскохозяйственных полей с зерновыми культурами в дневное время;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допущение произрастание высокой береговой и прибрежной растительности; </w:t>
            </w: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выпас скота, </w:t>
            </w:r>
            <w:r w:rsidRPr="00925751">
              <w:rPr>
                <w:rFonts w:eastAsia="SimSun"/>
                <w:color w:val="000000"/>
                <w:sz w:val="24"/>
                <w:szCs w:val="24"/>
                <w:lang w:eastAsia="zh-CN"/>
              </w:rPr>
              <w:lastRenderedPageBreak/>
              <w:t xml:space="preserve">согласно Решения </w:t>
            </w:r>
            <w:r w:rsidRPr="00925751">
              <w:rPr>
                <w:rFonts w:eastAsia="SimSun"/>
                <w:b/>
                <w:bCs/>
                <w:color w:val="000000"/>
                <w:sz w:val="24"/>
                <w:szCs w:val="24"/>
                <w:lang w:eastAsia="zh-CN"/>
              </w:rPr>
              <w:t>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trPr>
          <w:trHeight w:val="2740"/>
        </w:trPr>
        <w:tc>
          <w:tcPr>
            <w:tcW w:w="865" w:type="pct"/>
          </w:tcPr>
          <w:p w:rsidR="00741D66" w:rsidRDefault="007A1C07">
            <w:pPr>
              <w:widowControl w:val="0"/>
              <w:autoSpaceDE w:val="0"/>
              <w:autoSpaceDN w:val="0"/>
              <w:adjustRightInd w:val="0"/>
              <w:rPr>
                <w:sz w:val="24"/>
                <w:szCs w:val="24"/>
              </w:rPr>
            </w:pPr>
            <w:r>
              <w:rPr>
                <w:sz w:val="24"/>
                <w:szCs w:val="24"/>
              </w:rPr>
              <w:lastRenderedPageBreak/>
              <w:t>Пчеловодство</w:t>
            </w:r>
          </w:p>
          <w:p w:rsidR="00741D66" w:rsidRDefault="007A1C07">
            <w:pPr>
              <w:widowControl w:val="0"/>
              <w:autoSpaceDE w:val="0"/>
              <w:autoSpaceDN w:val="0"/>
              <w:adjustRightInd w:val="0"/>
              <w:rPr>
                <w:sz w:val="24"/>
                <w:szCs w:val="24"/>
                <w:highlight w:val="yellow"/>
              </w:rPr>
            </w:pPr>
            <w:r>
              <w:rPr>
                <w:sz w:val="24"/>
                <w:szCs w:val="24"/>
              </w:rPr>
              <w:t>(1.12)</w:t>
            </w:r>
          </w:p>
        </w:tc>
        <w:tc>
          <w:tcPr>
            <w:tcW w:w="1425" w:type="pct"/>
          </w:tcPr>
          <w:p w:rsidR="00741D66" w:rsidRDefault="007A1C07">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41D66" w:rsidRDefault="007A1C07">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741D66" w:rsidRDefault="007A1C07">
            <w:pPr>
              <w:widowControl w:val="0"/>
              <w:autoSpaceDE w:val="0"/>
              <w:autoSpaceDN w:val="0"/>
              <w:adjustRightInd w:val="0"/>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p w:rsidR="00741D66" w:rsidRDefault="00741D66">
            <w:pPr>
              <w:widowControl w:val="0"/>
              <w:autoSpaceDE w:val="0"/>
              <w:autoSpaceDN w:val="0"/>
              <w:adjustRightInd w:val="0"/>
              <w:jc w:val="both"/>
              <w:rPr>
                <w:sz w:val="24"/>
                <w:szCs w:val="24"/>
              </w:rPr>
            </w:pPr>
          </w:p>
        </w:tc>
        <w:tc>
          <w:tcPr>
            <w:tcW w:w="1355" w:type="pct"/>
          </w:tcPr>
          <w:p w:rsidR="00741D66" w:rsidRDefault="007A1C07">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widowControl w:val="0"/>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rsidP="00925751">
            <w:pPr>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tc>
        <w:tc>
          <w:tcPr>
            <w:tcW w:w="1353" w:type="pct"/>
          </w:tcPr>
          <w:p w:rsidR="00741D66" w:rsidRDefault="007A1C07" w:rsidP="00925751">
            <w:pPr>
              <w:rPr>
                <w:b/>
                <w:sz w:val="24"/>
                <w:szCs w:val="24"/>
              </w:rPr>
            </w:pPr>
            <w:proofErr w:type="gramStart"/>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w:t>
            </w:r>
            <w:r w:rsidR="00925751">
              <w:rPr>
                <w:sz w:val="24"/>
                <w:szCs w:val="24"/>
              </w:rPr>
              <w:t>ельства установлены в статье 36</w:t>
            </w:r>
            <w:proofErr w:type="gramEnd"/>
          </w:p>
        </w:tc>
      </w:tr>
      <w:tr w:rsidR="00741D66">
        <w:trPr>
          <w:trHeight w:val="2740"/>
        </w:trPr>
        <w:tc>
          <w:tcPr>
            <w:tcW w:w="865" w:type="pct"/>
          </w:tcPr>
          <w:p w:rsidR="00741D66" w:rsidRPr="00925751" w:rsidRDefault="007A1C07">
            <w:pPr>
              <w:widowControl w:val="0"/>
              <w:autoSpaceDE w:val="0"/>
              <w:autoSpaceDN w:val="0"/>
              <w:adjustRightInd w:val="0"/>
              <w:rPr>
                <w:sz w:val="24"/>
                <w:szCs w:val="24"/>
              </w:rPr>
            </w:pPr>
            <w:r w:rsidRPr="00925751">
              <w:rPr>
                <w:sz w:val="24"/>
                <w:szCs w:val="24"/>
              </w:rPr>
              <w:lastRenderedPageBreak/>
              <w:t>Рыбоводство</w:t>
            </w:r>
          </w:p>
          <w:p w:rsidR="00741D66" w:rsidRPr="00925751" w:rsidRDefault="007A1C07">
            <w:pPr>
              <w:widowControl w:val="0"/>
              <w:autoSpaceDE w:val="0"/>
              <w:autoSpaceDN w:val="0"/>
              <w:adjustRightInd w:val="0"/>
              <w:rPr>
                <w:sz w:val="24"/>
                <w:szCs w:val="24"/>
                <w:highlight w:val="yellow"/>
              </w:rPr>
            </w:pPr>
            <w:r w:rsidRPr="00925751">
              <w:rPr>
                <w:sz w:val="24"/>
                <w:szCs w:val="24"/>
              </w:rPr>
              <w:t>(1.13)</w:t>
            </w:r>
          </w:p>
        </w:tc>
        <w:tc>
          <w:tcPr>
            <w:tcW w:w="1425" w:type="pct"/>
          </w:tcPr>
          <w:p w:rsidR="00741D66" w:rsidRPr="00925751" w:rsidRDefault="00741D66">
            <w:pPr>
              <w:widowControl w:val="0"/>
              <w:autoSpaceDE w:val="0"/>
              <w:autoSpaceDN w:val="0"/>
              <w:adjustRightInd w:val="0"/>
              <w:jc w:val="both"/>
              <w:rPr>
                <w:sz w:val="24"/>
                <w:szCs w:val="24"/>
              </w:rPr>
            </w:pPr>
          </w:p>
          <w:p w:rsidR="00741D66" w:rsidRPr="00925751" w:rsidRDefault="007A1C07">
            <w:pPr>
              <w:widowControl w:val="0"/>
              <w:autoSpaceDE w:val="0"/>
              <w:autoSpaceDN w:val="0"/>
              <w:adjustRightInd w:val="0"/>
              <w:jc w:val="both"/>
              <w:rPr>
                <w:sz w:val="24"/>
                <w:szCs w:val="24"/>
                <w:highlight w:val="yellow"/>
              </w:rPr>
            </w:pPr>
            <w:r w:rsidRPr="00925751">
              <w:rPr>
                <w:sz w:val="24"/>
                <w:szCs w:val="24"/>
              </w:rPr>
              <w:t xml:space="preserve">      -----</w:t>
            </w:r>
          </w:p>
        </w:tc>
        <w:tc>
          <w:tcPr>
            <w:tcW w:w="1355" w:type="pct"/>
          </w:tcPr>
          <w:p w:rsidR="00741D66" w:rsidRPr="00925751" w:rsidRDefault="00741D66">
            <w:pPr>
              <w:ind w:firstLine="567"/>
              <w:jc w:val="both"/>
              <w:rPr>
                <w:rFonts w:eastAsia="SimSun"/>
                <w:b/>
                <w:sz w:val="24"/>
                <w:szCs w:val="24"/>
                <w:lang w:eastAsia="zh-CN"/>
              </w:rPr>
            </w:pPr>
          </w:p>
          <w:p w:rsidR="00741D66" w:rsidRPr="00925751" w:rsidRDefault="007A1C07">
            <w:pPr>
              <w:ind w:firstLine="567"/>
              <w:jc w:val="both"/>
              <w:rPr>
                <w:rFonts w:eastAsia="SimSun"/>
                <w:b/>
                <w:sz w:val="24"/>
                <w:szCs w:val="24"/>
                <w:lang w:eastAsia="zh-CN"/>
              </w:rPr>
            </w:pPr>
            <w:r w:rsidRPr="00925751">
              <w:rPr>
                <w:rFonts w:eastAsia="SimSun"/>
                <w:b/>
                <w:sz w:val="24"/>
                <w:szCs w:val="24"/>
                <w:lang w:eastAsia="zh-CN"/>
              </w:rPr>
              <w:t>------</w:t>
            </w:r>
          </w:p>
        </w:tc>
        <w:tc>
          <w:tcPr>
            <w:tcW w:w="1353" w:type="pct"/>
          </w:tcPr>
          <w:p w:rsidR="00741D66" w:rsidRPr="00925751" w:rsidRDefault="007A1C07">
            <w:pPr>
              <w:rPr>
                <w:sz w:val="24"/>
                <w:szCs w:val="24"/>
              </w:rPr>
            </w:pPr>
            <w:r w:rsidRPr="00925751">
              <w:rPr>
                <w:rFonts w:eastAsia="SimSun"/>
                <w:b/>
                <w:bCs/>
                <w:color w:val="000000"/>
                <w:sz w:val="24"/>
                <w:szCs w:val="24"/>
                <w:lang w:eastAsia="zh-CN"/>
              </w:rPr>
              <w:t xml:space="preserve">Зарещено размещать согласно </w:t>
            </w:r>
            <w:proofErr w:type="gramStart"/>
            <w:r w:rsidRPr="00925751">
              <w:rPr>
                <w:rFonts w:eastAsia="SimSun"/>
                <w:b/>
                <w:bCs/>
                <w:color w:val="000000"/>
                <w:sz w:val="24"/>
                <w:szCs w:val="24"/>
                <w:lang w:eastAsia="zh-CN"/>
              </w:rPr>
              <w:t>Решении</w:t>
            </w:r>
            <w:proofErr w:type="gramEnd"/>
            <w:r w:rsidRPr="00925751">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p>
          <w:p w:rsidR="00741D66" w:rsidRPr="00925751" w:rsidRDefault="007A1C07">
            <w:pPr>
              <w:rPr>
                <w:sz w:val="24"/>
                <w:szCs w:val="24"/>
              </w:rPr>
            </w:pP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rsidTr="00925751">
        <w:trPr>
          <w:trHeight w:val="455"/>
        </w:trPr>
        <w:tc>
          <w:tcPr>
            <w:tcW w:w="865" w:type="pct"/>
          </w:tcPr>
          <w:p w:rsidR="00741D66" w:rsidRPr="00925751" w:rsidRDefault="007A1C07">
            <w:pPr>
              <w:widowControl w:val="0"/>
              <w:autoSpaceDE w:val="0"/>
              <w:autoSpaceDN w:val="0"/>
              <w:adjustRightInd w:val="0"/>
              <w:rPr>
                <w:sz w:val="24"/>
                <w:szCs w:val="24"/>
              </w:rPr>
            </w:pPr>
            <w:r w:rsidRPr="00925751">
              <w:rPr>
                <w:sz w:val="24"/>
                <w:szCs w:val="24"/>
              </w:rPr>
              <w:t>Питомники</w:t>
            </w:r>
          </w:p>
          <w:p w:rsidR="00741D66" w:rsidRPr="00925751" w:rsidRDefault="007A1C07">
            <w:pPr>
              <w:widowControl w:val="0"/>
              <w:autoSpaceDE w:val="0"/>
              <w:autoSpaceDN w:val="0"/>
              <w:adjustRightInd w:val="0"/>
              <w:rPr>
                <w:sz w:val="24"/>
                <w:szCs w:val="24"/>
                <w:highlight w:val="yellow"/>
              </w:rPr>
            </w:pPr>
            <w:r w:rsidRPr="00925751">
              <w:rPr>
                <w:sz w:val="24"/>
                <w:szCs w:val="24"/>
              </w:rPr>
              <w:t>(1.17) без привлечения и массового скопления птиц</w:t>
            </w:r>
          </w:p>
        </w:tc>
        <w:tc>
          <w:tcPr>
            <w:tcW w:w="1425" w:type="pct"/>
          </w:tcPr>
          <w:p w:rsidR="00741D66" w:rsidRPr="00925751" w:rsidRDefault="007A1C07">
            <w:pPr>
              <w:widowControl w:val="0"/>
              <w:autoSpaceDE w:val="0"/>
              <w:autoSpaceDN w:val="0"/>
              <w:adjustRightInd w:val="0"/>
              <w:jc w:val="both"/>
              <w:rPr>
                <w:sz w:val="24"/>
                <w:szCs w:val="24"/>
              </w:rPr>
            </w:pPr>
            <w:r w:rsidRPr="0092575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41D66" w:rsidRPr="00925751" w:rsidRDefault="007A1C07">
            <w:pPr>
              <w:widowControl w:val="0"/>
              <w:autoSpaceDE w:val="0"/>
              <w:autoSpaceDN w:val="0"/>
              <w:adjustRightInd w:val="0"/>
              <w:jc w:val="both"/>
              <w:rPr>
                <w:sz w:val="24"/>
                <w:szCs w:val="24"/>
              </w:rPr>
            </w:pPr>
            <w:r w:rsidRPr="00925751">
              <w:rPr>
                <w:sz w:val="24"/>
                <w:szCs w:val="24"/>
              </w:rPr>
              <w:t>размещение сооружений, необходимых для указанных видов сельскохозяйственного производства</w:t>
            </w:r>
          </w:p>
        </w:tc>
        <w:tc>
          <w:tcPr>
            <w:tcW w:w="1355" w:type="pct"/>
          </w:tcPr>
          <w:p w:rsidR="00741D66" w:rsidRPr="00925751" w:rsidRDefault="007A1C07">
            <w:pPr>
              <w:jc w:val="both"/>
              <w:rPr>
                <w:sz w:val="24"/>
                <w:szCs w:val="24"/>
              </w:rPr>
            </w:pPr>
            <w:r w:rsidRPr="00925751">
              <w:rPr>
                <w:sz w:val="24"/>
                <w:szCs w:val="24"/>
              </w:rPr>
              <w:t>- минимальная / максимальная площадь земельного участка - 25</w:t>
            </w:r>
            <w:r w:rsidRPr="00925751">
              <w:rPr>
                <w:b/>
                <w:sz w:val="24"/>
                <w:szCs w:val="24"/>
              </w:rPr>
              <w:t>000/ 500000</w:t>
            </w:r>
            <w:r w:rsidRPr="00925751">
              <w:rPr>
                <w:sz w:val="24"/>
                <w:szCs w:val="24"/>
              </w:rPr>
              <w:t xml:space="preserve"> кв. м;</w:t>
            </w:r>
          </w:p>
          <w:p w:rsidR="00741D66" w:rsidRPr="00925751" w:rsidRDefault="007A1C07">
            <w:pPr>
              <w:jc w:val="both"/>
              <w:rPr>
                <w:sz w:val="24"/>
                <w:szCs w:val="24"/>
              </w:rPr>
            </w:pPr>
            <w:r w:rsidRPr="00925751">
              <w:rPr>
                <w:sz w:val="24"/>
                <w:szCs w:val="24"/>
              </w:rPr>
              <w:t xml:space="preserve">- минимальные отступы от границы смежного земельного участка- </w:t>
            </w:r>
            <w:r w:rsidRPr="00925751">
              <w:rPr>
                <w:b/>
                <w:sz w:val="24"/>
                <w:szCs w:val="24"/>
              </w:rPr>
              <w:t>3 м;</w:t>
            </w:r>
          </w:p>
          <w:p w:rsidR="00741D66" w:rsidRPr="00925751" w:rsidRDefault="007A1C07">
            <w:pPr>
              <w:widowControl w:val="0"/>
              <w:rPr>
                <w:b/>
                <w:sz w:val="24"/>
                <w:szCs w:val="24"/>
              </w:rPr>
            </w:pPr>
            <w:r w:rsidRPr="00925751">
              <w:rPr>
                <w:sz w:val="24"/>
                <w:szCs w:val="24"/>
              </w:rPr>
              <w:t xml:space="preserve">- максимальное количество надземных этажей - </w:t>
            </w:r>
            <w:r w:rsidRPr="00925751">
              <w:rPr>
                <w:b/>
                <w:sz w:val="24"/>
                <w:szCs w:val="24"/>
              </w:rPr>
              <w:t>2 этажа</w:t>
            </w:r>
            <w:proofErr w:type="gramStart"/>
            <w:r w:rsidRPr="00925751">
              <w:rPr>
                <w:sz w:val="24"/>
                <w:szCs w:val="24"/>
              </w:rPr>
              <w:t>;</w:t>
            </w:r>
            <w:r w:rsidRPr="00925751">
              <w:rPr>
                <w:b/>
                <w:sz w:val="24"/>
                <w:szCs w:val="24"/>
              </w:rPr>
              <w:t>п</w:t>
            </w:r>
            <w:proofErr w:type="gramEnd"/>
            <w:r w:rsidRPr="00925751">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925751" w:rsidRDefault="007A1C07">
            <w:pPr>
              <w:jc w:val="both"/>
              <w:rPr>
                <w:rFonts w:eastAsia="SimSun"/>
                <w:b/>
                <w:sz w:val="24"/>
                <w:szCs w:val="24"/>
                <w:lang w:eastAsia="zh-CN"/>
              </w:rPr>
            </w:pPr>
            <w:r w:rsidRPr="00925751">
              <w:rPr>
                <w:rFonts w:eastAsia="SimSun"/>
                <w:sz w:val="24"/>
                <w:szCs w:val="24"/>
                <w:lang w:eastAsia="zh-CN"/>
              </w:rPr>
              <w:t>- максимальный процент застройки в границах земельного участка - 3</w:t>
            </w:r>
            <w:r w:rsidRPr="00925751">
              <w:rPr>
                <w:rFonts w:eastAsia="SimSun"/>
                <w:b/>
                <w:sz w:val="24"/>
                <w:szCs w:val="24"/>
                <w:lang w:eastAsia="zh-CN"/>
              </w:rPr>
              <w:t>0%</w:t>
            </w:r>
          </w:p>
          <w:p w:rsidR="00741D66" w:rsidRPr="00925751" w:rsidRDefault="00741D66">
            <w:pPr>
              <w:ind w:firstLine="567"/>
              <w:jc w:val="both"/>
              <w:rPr>
                <w:rFonts w:eastAsia="SimSun"/>
                <w:b/>
                <w:sz w:val="24"/>
                <w:szCs w:val="24"/>
                <w:lang w:eastAsia="zh-CN"/>
              </w:rPr>
            </w:pPr>
          </w:p>
        </w:tc>
        <w:tc>
          <w:tcPr>
            <w:tcW w:w="1353" w:type="pct"/>
          </w:tcPr>
          <w:p w:rsidR="00741D66" w:rsidRPr="00925751" w:rsidRDefault="007A1C07">
            <w:pPr>
              <w:rPr>
                <w:sz w:val="24"/>
                <w:szCs w:val="24"/>
              </w:rPr>
            </w:pPr>
            <w:r w:rsidRPr="00925751">
              <w:rPr>
                <w:rFonts w:eastAsia="SimSun"/>
                <w:color w:val="000000"/>
                <w:sz w:val="24"/>
                <w:szCs w:val="24"/>
                <w:lang w:eastAsia="zh-CN"/>
              </w:rPr>
              <w:t>Запрещается размещать объекты, способствующие привлечению и скоплению птиц,</w:t>
            </w:r>
          </w:p>
          <w:p w:rsidR="00741D66" w:rsidRPr="00925751" w:rsidRDefault="007A1C07">
            <w:pPr>
              <w:rPr>
                <w:sz w:val="24"/>
                <w:szCs w:val="24"/>
              </w:rPr>
            </w:pPr>
            <w:proofErr w:type="gramStart"/>
            <w:r w:rsidRPr="00925751">
              <w:rPr>
                <w:sz w:val="24"/>
                <w:szCs w:val="24"/>
              </w:rPr>
              <w:t>Запрещено размещение площадок для стоянки и остановки всех видов транспорта; з</w:t>
            </w:r>
            <w:r w:rsidRPr="00925751">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925751">
              <w:rPr>
                <w:rFonts w:eastAsia="SimSun"/>
                <w:b/>
                <w:bCs/>
                <w:color w:val="000000"/>
                <w:sz w:val="24"/>
                <w:szCs w:val="24"/>
                <w:lang w:eastAsia="zh-CN"/>
              </w:rPr>
              <w:t>Решении Федерального агентства воздушного транспортаоб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 xml:space="preserve">Пашковский)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roofErr w:type="gramEnd"/>
          </w:p>
          <w:p w:rsidR="00741D66" w:rsidRPr="00925751" w:rsidRDefault="00741D66">
            <w:pPr>
              <w:jc w:val="both"/>
              <w:rPr>
                <w:b/>
                <w:sz w:val="24"/>
                <w:szCs w:val="24"/>
              </w:rPr>
            </w:pPr>
          </w:p>
        </w:tc>
      </w:tr>
      <w:tr w:rsidR="00741D66">
        <w:trPr>
          <w:trHeight w:val="2740"/>
        </w:trPr>
        <w:tc>
          <w:tcPr>
            <w:tcW w:w="865" w:type="pct"/>
          </w:tcPr>
          <w:p w:rsidR="00741D66" w:rsidRDefault="007A1C07">
            <w:pPr>
              <w:widowControl w:val="0"/>
              <w:autoSpaceDE w:val="0"/>
              <w:autoSpaceDN w:val="0"/>
              <w:adjustRightInd w:val="0"/>
              <w:rPr>
                <w:sz w:val="24"/>
                <w:szCs w:val="24"/>
                <w:highlight w:val="yellow"/>
              </w:rPr>
            </w:pPr>
            <w:bookmarkStart w:id="105" w:name="sub_1015"/>
            <w:r>
              <w:rPr>
                <w:sz w:val="24"/>
                <w:szCs w:val="24"/>
              </w:rPr>
              <w:lastRenderedPageBreak/>
              <w:t>Садоводство</w:t>
            </w:r>
            <w:bookmarkEnd w:id="105"/>
            <w:r>
              <w:rPr>
                <w:sz w:val="24"/>
                <w:szCs w:val="24"/>
              </w:rPr>
              <w:t xml:space="preserve"> (1.5) без привлечения и массового скопления птиц</w:t>
            </w:r>
          </w:p>
          <w:p w:rsidR="00741D66" w:rsidRDefault="00741D66">
            <w:pPr>
              <w:widowControl w:val="0"/>
              <w:autoSpaceDE w:val="0"/>
              <w:autoSpaceDN w:val="0"/>
              <w:adjustRightInd w:val="0"/>
              <w:rPr>
                <w:sz w:val="24"/>
                <w:szCs w:val="24"/>
              </w:rPr>
            </w:pPr>
          </w:p>
        </w:tc>
        <w:tc>
          <w:tcPr>
            <w:tcW w:w="1425" w:type="pct"/>
          </w:tcPr>
          <w:p w:rsidR="00741D66" w:rsidRDefault="007A1C07">
            <w:pPr>
              <w:widowControl w:val="0"/>
              <w:autoSpaceDE w:val="0"/>
              <w:autoSpaceDN w:val="0"/>
              <w:adjustRightInd w:val="0"/>
              <w:jc w:val="both"/>
              <w:rPr>
                <w:color w:val="22272F"/>
                <w:sz w:val="24"/>
                <w:szCs w:val="24"/>
                <w:shd w:val="clear" w:color="auto" w:fill="FFFFFF"/>
              </w:rPr>
            </w:pPr>
            <w:r>
              <w:rPr>
                <w:color w:val="22272F"/>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741D66" w:rsidRDefault="00741D66">
            <w:pPr>
              <w:widowControl w:val="0"/>
              <w:autoSpaceDE w:val="0"/>
              <w:autoSpaceDN w:val="0"/>
              <w:adjustRightInd w:val="0"/>
              <w:jc w:val="both"/>
              <w:rPr>
                <w:color w:val="22272F"/>
                <w:sz w:val="24"/>
                <w:szCs w:val="24"/>
                <w:shd w:val="clear" w:color="auto" w:fill="FFFFFF"/>
              </w:rPr>
            </w:pPr>
          </w:p>
        </w:tc>
        <w:tc>
          <w:tcPr>
            <w:tcW w:w="1355" w:type="pct"/>
          </w:tcPr>
          <w:p w:rsidR="00741D66" w:rsidRDefault="007A1C07">
            <w:pPr>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widowControl w:val="0"/>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jc w:val="both"/>
              <w:rPr>
                <w:rFonts w:eastAsia="SimSun"/>
                <w:b/>
                <w:sz w:val="24"/>
                <w:szCs w:val="24"/>
                <w:lang w:eastAsia="zh-CN"/>
              </w:rPr>
            </w:pPr>
            <w:r>
              <w:rPr>
                <w:rFonts w:eastAsia="SimSun"/>
                <w:sz w:val="24"/>
                <w:szCs w:val="24"/>
                <w:lang w:eastAsia="zh-CN"/>
              </w:rPr>
              <w:t>- максимальный процент застройки в границах земельного участка - 3</w:t>
            </w:r>
            <w:r>
              <w:rPr>
                <w:rFonts w:eastAsia="SimSun"/>
                <w:b/>
                <w:sz w:val="24"/>
                <w:szCs w:val="24"/>
                <w:lang w:eastAsia="zh-CN"/>
              </w:rPr>
              <w:t>0%</w:t>
            </w:r>
          </w:p>
          <w:p w:rsidR="00741D66" w:rsidRDefault="00741D66">
            <w:pPr>
              <w:jc w:val="both"/>
              <w:rPr>
                <w:sz w:val="24"/>
                <w:szCs w:val="24"/>
              </w:rPr>
            </w:pPr>
          </w:p>
          <w:p w:rsidR="00741D66" w:rsidRDefault="00741D66">
            <w:pPr>
              <w:ind w:firstLine="567"/>
              <w:jc w:val="both"/>
              <w:rPr>
                <w:rFonts w:eastAsia="SimSun"/>
                <w:b/>
                <w:sz w:val="24"/>
                <w:szCs w:val="24"/>
                <w:lang w:eastAsia="zh-CN"/>
              </w:rPr>
            </w:pPr>
          </w:p>
        </w:tc>
        <w:tc>
          <w:tcPr>
            <w:tcW w:w="1353" w:type="pct"/>
          </w:tcPr>
          <w:p w:rsidR="00741D66" w:rsidRDefault="007A1C07">
            <w:pPr>
              <w:rPr>
                <w:sz w:val="24"/>
                <w:szCs w:val="24"/>
              </w:rPr>
            </w:pPr>
            <w:r w:rsidRPr="00C410BA">
              <w:rPr>
                <w:rFonts w:eastAsia="SimSun"/>
                <w:color w:val="000000"/>
                <w:sz w:val="24"/>
                <w:szCs w:val="24"/>
                <w:lang w:eastAsia="zh-CN"/>
              </w:rPr>
              <w:t>Запрещается размещать объекты, способствующие привлечению и скоплению птиц,</w:t>
            </w:r>
          </w:p>
          <w:p w:rsidR="00741D66" w:rsidRDefault="007A1C07">
            <w:pPr>
              <w:rPr>
                <w:sz w:val="24"/>
                <w:szCs w:val="24"/>
              </w:rPr>
            </w:pPr>
            <w:proofErr w:type="gramStart"/>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Pr>
                <w:rFonts w:eastAsia="SimSun"/>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roofErr w:type="gramEnd"/>
          </w:p>
          <w:p w:rsidR="00741D66" w:rsidRDefault="00741D66">
            <w:pPr>
              <w:ind w:firstLine="567"/>
              <w:jc w:val="both"/>
              <w:rPr>
                <w:b/>
                <w:sz w:val="24"/>
                <w:szCs w:val="24"/>
              </w:rPr>
            </w:pPr>
          </w:p>
        </w:tc>
      </w:tr>
      <w:tr w:rsidR="00741D66">
        <w:trPr>
          <w:trHeight w:val="2740"/>
        </w:trPr>
        <w:tc>
          <w:tcPr>
            <w:tcW w:w="865" w:type="pct"/>
          </w:tcPr>
          <w:p w:rsidR="00741D66" w:rsidRPr="00925751" w:rsidRDefault="007A1C07">
            <w:pPr>
              <w:widowControl w:val="0"/>
              <w:autoSpaceDE w:val="0"/>
              <w:autoSpaceDN w:val="0"/>
              <w:adjustRightInd w:val="0"/>
              <w:rPr>
                <w:sz w:val="24"/>
                <w:szCs w:val="24"/>
              </w:rPr>
            </w:pPr>
            <w:r w:rsidRPr="00925751">
              <w:rPr>
                <w:sz w:val="24"/>
                <w:szCs w:val="24"/>
              </w:rPr>
              <w:lastRenderedPageBreak/>
              <w:t>Обеспечение</w:t>
            </w:r>
          </w:p>
          <w:p w:rsidR="00741D66" w:rsidRPr="00925751" w:rsidRDefault="007A1C07">
            <w:pPr>
              <w:widowControl w:val="0"/>
              <w:autoSpaceDE w:val="0"/>
              <w:autoSpaceDN w:val="0"/>
              <w:adjustRightInd w:val="0"/>
              <w:rPr>
                <w:sz w:val="24"/>
                <w:szCs w:val="24"/>
              </w:rPr>
            </w:pPr>
            <w:r w:rsidRPr="00925751">
              <w:rPr>
                <w:sz w:val="24"/>
                <w:szCs w:val="24"/>
              </w:rPr>
              <w:t>сельскохозяйственного</w:t>
            </w:r>
          </w:p>
          <w:p w:rsidR="00741D66" w:rsidRPr="00925751" w:rsidRDefault="007A1C07">
            <w:pPr>
              <w:widowControl w:val="0"/>
              <w:autoSpaceDE w:val="0"/>
              <w:autoSpaceDN w:val="0"/>
              <w:adjustRightInd w:val="0"/>
              <w:rPr>
                <w:sz w:val="24"/>
                <w:szCs w:val="24"/>
              </w:rPr>
            </w:pPr>
            <w:r w:rsidRPr="00925751">
              <w:rPr>
                <w:sz w:val="24"/>
                <w:szCs w:val="24"/>
              </w:rPr>
              <w:t>производства</w:t>
            </w:r>
          </w:p>
          <w:p w:rsidR="00741D66" w:rsidRPr="00925751" w:rsidRDefault="007A1C07">
            <w:pPr>
              <w:widowControl w:val="0"/>
              <w:autoSpaceDE w:val="0"/>
              <w:autoSpaceDN w:val="0"/>
              <w:adjustRightInd w:val="0"/>
              <w:rPr>
                <w:sz w:val="24"/>
                <w:szCs w:val="24"/>
              </w:rPr>
            </w:pPr>
            <w:r w:rsidRPr="00925751">
              <w:rPr>
                <w:sz w:val="24"/>
                <w:szCs w:val="24"/>
              </w:rPr>
              <w:t>(1.18)</w:t>
            </w:r>
          </w:p>
        </w:tc>
        <w:tc>
          <w:tcPr>
            <w:tcW w:w="1425" w:type="pct"/>
          </w:tcPr>
          <w:p w:rsidR="00741D66" w:rsidRPr="00925751" w:rsidRDefault="00741D66">
            <w:pPr>
              <w:widowControl w:val="0"/>
              <w:autoSpaceDE w:val="0"/>
              <w:autoSpaceDN w:val="0"/>
              <w:adjustRightInd w:val="0"/>
              <w:jc w:val="both"/>
              <w:rPr>
                <w:sz w:val="24"/>
                <w:szCs w:val="24"/>
              </w:rPr>
            </w:pPr>
          </w:p>
          <w:p w:rsidR="00741D66" w:rsidRPr="00925751" w:rsidRDefault="007A1C07">
            <w:pPr>
              <w:widowControl w:val="0"/>
              <w:autoSpaceDE w:val="0"/>
              <w:autoSpaceDN w:val="0"/>
              <w:adjustRightInd w:val="0"/>
              <w:jc w:val="both"/>
              <w:rPr>
                <w:sz w:val="24"/>
                <w:szCs w:val="24"/>
              </w:rPr>
            </w:pPr>
            <w:r w:rsidRPr="00925751">
              <w:rPr>
                <w:sz w:val="24"/>
                <w:szCs w:val="24"/>
              </w:rPr>
              <w:t xml:space="preserve">   ------</w:t>
            </w:r>
          </w:p>
        </w:tc>
        <w:tc>
          <w:tcPr>
            <w:tcW w:w="1355" w:type="pct"/>
          </w:tcPr>
          <w:p w:rsidR="00741D66" w:rsidRPr="00925751" w:rsidRDefault="00741D66">
            <w:pPr>
              <w:ind w:firstLine="567"/>
              <w:jc w:val="both"/>
              <w:rPr>
                <w:rFonts w:eastAsia="SimSun"/>
                <w:b/>
                <w:sz w:val="24"/>
                <w:szCs w:val="24"/>
                <w:lang w:eastAsia="zh-CN"/>
              </w:rPr>
            </w:pPr>
          </w:p>
          <w:p w:rsidR="00741D66" w:rsidRPr="00925751" w:rsidRDefault="00741D66">
            <w:pPr>
              <w:ind w:firstLine="567"/>
              <w:jc w:val="both"/>
              <w:rPr>
                <w:rFonts w:eastAsia="SimSun"/>
                <w:b/>
                <w:sz w:val="24"/>
                <w:szCs w:val="24"/>
                <w:lang w:eastAsia="zh-CN"/>
              </w:rPr>
            </w:pPr>
          </w:p>
          <w:p w:rsidR="00741D66" w:rsidRPr="00925751" w:rsidRDefault="007A1C07">
            <w:pPr>
              <w:ind w:firstLine="567"/>
              <w:jc w:val="both"/>
              <w:rPr>
                <w:rFonts w:eastAsia="SimSun"/>
                <w:b/>
                <w:sz w:val="24"/>
                <w:szCs w:val="24"/>
                <w:lang w:eastAsia="zh-CN"/>
              </w:rPr>
            </w:pPr>
            <w:r w:rsidRPr="00925751">
              <w:rPr>
                <w:rFonts w:eastAsia="SimSun"/>
                <w:b/>
                <w:sz w:val="24"/>
                <w:szCs w:val="24"/>
                <w:lang w:eastAsia="zh-CN"/>
              </w:rPr>
              <w:t>------</w:t>
            </w:r>
          </w:p>
        </w:tc>
        <w:tc>
          <w:tcPr>
            <w:tcW w:w="1353" w:type="pct"/>
          </w:tcPr>
          <w:p w:rsidR="00741D66" w:rsidRPr="00925751" w:rsidRDefault="007A1C07">
            <w:pPr>
              <w:rPr>
                <w:sz w:val="24"/>
                <w:szCs w:val="24"/>
              </w:rPr>
            </w:pPr>
            <w:r w:rsidRPr="00925751">
              <w:rPr>
                <w:rFonts w:eastAsia="SimSun"/>
                <w:b/>
                <w:bCs/>
                <w:color w:val="000000"/>
                <w:sz w:val="24"/>
                <w:szCs w:val="24"/>
                <w:lang w:eastAsia="zh-CN"/>
              </w:rPr>
              <w:t xml:space="preserve">Запрещено согласно </w:t>
            </w:r>
            <w:proofErr w:type="gramStart"/>
            <w:r w:rsidRPr="00925751">
              <w:rPr>
                <w:rFonts w:eastAsia="SimSun"/>
                <w:b/>
                <w:bCs/>
                <w:color w:val="000000"/>
                <w:sz w:val="24"/>
                <w:szCs w:val="24"/>
                <w:lang w:eastAsia="zh-CN"/>
              </w:rPr>
              <w:t>Решении</w:t>
            </w:r>
            <w:proofErr w:type="gramEnd"/>
            <w:r w:rsidRPr="00925751">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 xml:space="preserve">Пашковский)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trPr>
          <w:trHeight w:val="841"/>
        </w:trPr>
        <w:tc>
          <w:tcPr>
            <w:tcW w:w="865" w:type="pct"/>
          </w:tcPr>
          <w:p w:rsidR="00741D66" w:rsidRPr="00925751" w:rsidRDefault="007A1C07">
            <w:pPr>
              <w:widowControl w:val="0"/>
              <w:autoSpaceDE w:val="0"/>
              <w:autoSpaceDN w:val="0"/>
              <w:adjustRightInd w:val="0"/>
              <w:rPr>
                <w:color w:val="22272F"/>
                <w:sz w:val="24"/>
                <w:szCs w:val="24"/>
                <w:shd w:val="clear" w:color="auto" w:fill="FFFFFF"/>
              </w:rPr>
            </w:pPr>
            <w:r w:rsidRPr="00925751">
              <w:rPr>
                <w:color w:val="22272F"/>
                <w:sz w:val="24"/>
                <w:szCs w:val="24"/>
                <w:shd w:val="clear" w:color="auto" w:fill="FFFFFF"/>
              </w:rPr>
              <w:t>Сенокошение (1.19)</w:t>
            </w:r>
          </w:p>
          <w:p w:rsidR="00741D66" w:rsidRPr="00925751" w:rsidRDefault="00741D66">
            <w:pPr>
              <w:widowControl w:val="0"/>
              <w:autoSpaceDE w:val="0"/>
              <w:autoSpaceDN w:val="0"/>
              <w:adjustRightInd w:val="0"/>
              <w:rPr>
                <w:color w:val="22272F"/>
                <w:sz w:val="24"/>
                <w:szCs w:val="24"/>
                <w:shd w:val="clear" w:color="auto" w:fill="FFFFFF"/>
              </w:rPr>
            </w:pPr>
          </w:p>
          <w:p w:rsidR="00741D66" w:rsidRPr="00925751" w:rsidRDefault="00741D66">
            <w:pPr>
              <w:widowControl w:val="0"/>
              <w:autoSpaceDE w:val="0"/>
              <w:autoSpaceDN w:val="0"/>
              <w:adjustRightInd w:val="0"/>
              <w:rPr>
                <w:color w:val="22272F"/>
                <w:sz w:val="24"/>
                <w:szCs w:val="24"/>
                <w:shd w:val="clear" w:color="auto" w:fill="FFFFFF"/>
              </w:rPr>
            </w:pPr>
          </w:p>
          <w:p w:rsidR="00741D66" w:rsidRPr="00925751" w:rsidRDefault="00741D66">
            <w:pPr>
              <w:widowControl w:val="0"/>
              <w:autoSpaceDE w:val="0"/>
              <w:autoSpaceDN w:val="0"/>
              <w:adjustRightInd w:val="0"/>
              <w:rPr>
                <w:sz w:val="24"/>
                <w:szCs w:val="24"/>
              </w:rPr>
            </w:pPr>
          </w:p>
        </w:tc>
        <w:tc>
          <w:tcPr>
            <w:tcW w:w="1425" w:type="pct"/>
          </w:tcPr>
          <w:p w:rsidR="00741D66" w:rsidRPr="00925751" w:rsidRDefault="007A1C07">
            <w:pPr>
              <w:widowControl w:val="0"/>
              <w:autoSpaceDE w:val="0"/>
              <w:autoSpaceDN w:val="0"/>
              <w:adjustRightInd w:val="0"/>
              <w:jc w:val="both"/>
              <w:rPr>
                <w:color w:val="22272F"/>
                <w:sz w:val="24"/>
                <w:szCs w:val="24"/>
                <w:shd w:val="clear" w:color="auto" w:fill="FFFFFF"/>
              </w:rPr>
            </w:pPr>
            <w:r w:rsidRPr="00925751">
              <w:rPr>
                <w:color w:val="22272F"/>
                <w:sz w:val="24"/>
                <w:szCs w:val="24"/>
                <w:shd w:val="clear" w:color="auto" w:fill="FFFFFF"/>
              </w:rPr>
              <w:t>Кошение трав, сбор и заготовка сена</w:t>
            </w:r>
          </w:p>
          <w:p w:rsidR="00741D66" w:rsidRPr="00925751" w:rsidRDefault="00741D66">
            <w:pPr>
              <w:widowControl w:val="0"/>
              <w:autoSpaceDE w:val="0"/>
              <w:autoSpaceDN w:val="0"/>
              <w:adjustRightInd w:val="0"/>
              <w:jc w:val="both"/>
              <w:rPr>
                <w:sz w:val="24"/>
                <w:szCs w:val="24"/>
              </w:rPr>
            </w:pPr>
          </w:p>
        </w:tc>
        <w:tc>
          <w:tcPr>
            <w:tcW w:w="1355" w:type="pct"/>
          </w:tcPr>
          <w:p w:rsidR="00741D66" w:rsidRPr="00925751" w:rsidRDefault="007A1C07">
            <w:pPr>
              <w:ind w:firstLine="567"/>
              <w:jc w:val="both"/>
              <w:rPr>
                <w:rFonts w:eastAsia="SimSun"/>
                <w:b/>
                <w:sz w:val="24"/>
                <w:szCs w:val="24"/>
                <w:lang w:eastAsia="zh-CN"/>
              </w:rPr>
            </w:pPr>
            <w:r w:rsidRPr="00925751">
              <w:rPr>
                <w:rStyle w:val="a5"/>
                <w:rFonts w:eastAsia="PT Serif"/>
                <w:i w:val="0"/>
                <w:iCs w:val="0"/>
                <w:color w:val="22272F"/>
                <w:sz w:val="24"/>
                <w:szCs w:val="24"/>
                <w:shd w:val="clear" w:color="auto" w:fill="FFFABB"/>
              </w:rPr>
              <w:t>Градостроительные</w:t>
            </w:r>
            <w:r w:rsidRPr="00925751">
              <w:rPr>
                <w:rFonts w:eastAsia="PT Serif"/>
                <w:color w:val="22272F"/>
                <w:sz w:val="24"/>
                <w:szCs w:val="24"/>
                <w:shd w:val="clear" w:color="auto" w:fill="FFFFFF"/>
              </w:rPr>
              <w:t> регламенты не устанавливаются</w:t>
            </w:r>
          </w:p>
        </w:tc>
        <w:tc>
          <w:tcPr>
            <w:tcW w:w="1353" w:type="pct"/>
          </w:tcPr>
          <w:p w:rsidR="00741D66" w:rsidRPr="00925751" w:rsidRDefault="007A1C07">
            <w:pPr>
              <w:rPr>
                <w:sz w:val="24"/>
                <w:szCs w:val="24"/>
              </w:rPr>
            </w:pPr>
            <w:r w:rsidRPr="00925751">
              <w:rPr>
                <w:sz w:val="24"/>
                <w:szCs w:val="24"/>
              </w:rPr>
              <w:t>Запрещено размещение площадок для стоянки и остановки всех видов транспорта согласно</w:t>
            </w:r>
            <w:r w:rsidRPr="00925751">
              <w:rPr>
                <w:rFonts w:eastAsia="SimSun"/>
                <w:b/>
                <w:bCs/>
                <w:color w:val="000000"/>
                <w:sz w:val="24"/>
                <w:szCs w:val="24"/>
                <w:lang w:eastAsia="zh-CN"/>
              </w:rPr>
              <w:t>Решении Федерального агентства воздушного транспортаоб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 xml:space="preserve">Пашковский)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trPr>
          <w:trHeight w:val="1290"/>
        </w:trPr>
        <w:tc>
          <w:tcPr>
            <w:tcW w:w="865" w:type="pct"/>
          </w:tcPr>
          <w:p w:rsidR="00741D66" w:rsidRPr="00925751" w:rsidRDefault="007A1C07">
            <w:pPr>
              <w:widowControl w:val="0"/>
              <w:autoSpaceDE w:val="0"/>
              <w:autoSpaceDN w:val="0"/>
              <w:adjustRightInd w:val="0"/>
              <w:rPr>
                <w:color w:val="22272F"/>
                <w:sz w:val="24"/>
                <w:szCs w:val="24"/>
                <w:shd w:val="clear" w:color="auto" w:fill="FFFFFF"/>
              </w:rPr>
            </w:pPr>
            <w:r w:rsidRPr="00925751">
              <w:rPr>
                <w:color w:val="22272F"/>
                <w:sz w:val="24"/>
                <w:szCs w:val="24"/>
                <w:shd w:val="clear" w:color="auto" w:fill="FFFFFF"/>
              </w:rPr>
              <w:t>Выпас сельскохозяйственных животных (1.20)</w:t>
            </w:r>
          </w:p>
        </w:tc>
        <w:tc>
          <w:tcPr>
            <w:tcW w:w="1425" w:type="pct"/>
          </w:tcPr>
          <w:p w:rsidR="00741D66" w:rsidRPr="00925751" w:rsidRDefault="00741D66">
            <w:pPr>
              <w:widowControl w:val="0"/>
              <w:autoSpaceDE w:val="0"/>
              <w:autoSpaceDN w:val="0"/>
              <w:adjustRightInd w:val="0"/>
              <w:jc w:val="both"/>
              <w:rPr>
                <w:color w:val="22272F"/>
                <w:sz w:val="24"/>
                <w:szCs w:val="24"/>
                <w:shd w:val="clear" w:color="auto" w:fill="FFFFFF"/>
              </w:rPr>
            </w:pPr>
          </w:p>
        </w:tc>
        <w:tc>
          <w:tcPr>
            <w:tcW w:w="1355" w:type="pct"/>
          </w:tcPr>
          <w:p w:rsidR="00741D66" w:rsidRPr="00925751" w:rsidRDefault="00741D66">
            <w:pPr>
              <w:ind w:firstLine="567"/>
              <w:jc w:val="both"/>
              <w:rPr>
                <w:b/>
                <w:sz w:val="24"/>
                <w:szCs w:val="24"/>
              </w:rPr>
            </w:pPr>
          </w:p>
        </w:tc>
        <w:tc>
          <w:tcPr>
            <w:tcW w:w="1353" w:type="pct"/>
          </w:tcPr>
          <w:p w:rsidR="00741D66" w:rsidRPr="00925751" w:rsidRDefault="007A1C07">
            <w:pPr>
              <w:rPr>
                <w:sz w:val="24"/>
                <w:szCs w:val="24"/>
              </w:rPr>
            </w:pPr>
            <w:r w:rsidRPr="00925751">
              <w:rPr>
                <w:sz w:val="24"/>
                <w:szCs w:val="24"/>
              </w:rPr>
              <w:t>Запрещено согласно</w:t>
            </w:r>
            <w:r w:rsidRPr="00925751">
              <w:rPr>
                <w:rFonts w:eastAsia="SimSun"/>
                <w:b/>
                <w:bCs/>
                <w:color w:val="000000"/>
                <w:sz w:val="24"/>
                <w:szCs w:val="24"/>
                <w:lang w:eastAsia="zh-CN"/>
              </w:rPr>
              <w:t xml:space="preserve">Решении Федерального агентства воздушного транспортаоб </w:t>
            </w:r>
            <w:proofErr w:type="gramStart"/>
            <w:r w:rsidRPr="00925751">
              <w:rPr>
                <w:rFonts w:eastAsia="SimSun"/>
                <w:b/>
                <w:bCs/>
                <w:color w:val="000000"/>
                <w:sz w:val="24"/>
                <w:szCs w:val="24"/>
                <w:lang w:eastAsia="zh-CN"/>
              </w:rPr>
              <w:t>установлении</w:t>
            </w:r>
            <w:proofErr w:type="gramEnd"/>
            <w:r w:rsidRPr="00925751">
              <w:rPr>
                <w:rFonts w:eastAsia="SimSun"/>
                <w:b/>
                <w:bCs/>
                <w:color w:val="000000"/>
                <w:sz w:val="24"/>
                <w:szCs w:val="24"/>
                <w:lang w:eastAsia="zh-CN"/>
              </w:rPr>
              <w:t xml:space="preserve">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TimesNewRomanPS-BoldMT"/>
                <w:b/>
                <w:bCs/>
                <w:color w:val="000000"/>
                <w:sz w:val="24"/>
                <w:szCs w:val="24"/>
                <w:lang w:eastAsia="zh-CN"/>
              </w:rPr>
              <w:lastRenderedPageBreak/>
              <w:t>(</w:t>
            </w:r>
            <w:r w:rsidRPr="00925751">
              <w:rPr>
                <w:rFonts w:eastAsia="SimSun"/>
                <w:b/>
                <w:bCs/>
                <w:color w:val="000000"/>
                <w:sz w:val="24"/>
                <w:szCs w:val="24"/>
                <w:lang w:eastAsia="zh-CN"/>
              </w:rPr>
              <w:t xml:space="preserve">Пашковский)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r w:rsidR="00741D66">
        <w:trPr>
          <w:trHeight w:val="552"/>
        </w:trPr>
        <w:tc>
          <w:tcPr>
            <w:tcW w:w="865" w:type="pct"/>
          </w:tcPr>
          <w:p w:rsidR="00741D66" w:rsidRPr="00925751" w:rsidRDefault="007A1C07">
            <w:pPr>
              <w:jc w:val="both"/>
              <w:rPr>
                <w:sz w:val="24"/>
                <w:szCs w:val="24"/>
              </w:rPr>
            </w:pPr>
            <w:r w:rsidRPr="00925751">
              <w:rPr>
                <w:color w:val="22272F"/>
                <w:sz w:val="24"/>
                <w:szCs w:val="24"/>
                <w:shd w:val="clear" w:color="auto" w:fill="FFFFFF"/>
              </w:rPr>
              <w:lastRenderedPageBreak/>
              <w:t>Предоставление коммунальных услуг</w:t>
            </w:r>
          </w:p>
          <w:p w:rsidR="00741D66" w:rsidRPr="00925751" w:rsidRDefault="007A1C07">
            <w:pPr>
              <w:jc w:val="both"/>
              <w:rPr>
                <w:sz w:val="24"/>
                <w:szCs w:val="24"/>
              </w:rPr>
            </w:pPr>
            <w:r w:rsidRPr="00925751">
              <w:rPr>
                <w:sz w:val="24"/>
                <w:szCs w:val="24"/>
              </w:rPr>
              <w:t>(3.1.1)</w:t>
            </w:r>
          </w:p>
        </w:tc>
        <w:tc>
          <w:tcPr>
            <w:tcW w:w="1425" w:type="pct"/>
          </w:tcPr>
          <w:p w:rsidR="00741D66" w:rsidRPr="00925751" w:rsidRDefault="007A1C07">
            <w:pPr>
              <w:widowControl w:val="0"/>
              <w:jc w:val="both"/>
              <w:rPr>
                <w:color w:val="22272F"/>
                <w:sz w:val="24"/>
                <w:szCs w:val="24"/>
                <w:shd w:val="clear" w:color="auto" w:fill="FFFFFF"/>
              </w:rPr>
            </w:pPr>
            <w:proofErr w:type="gramStart"/>
            <w:r w:rsidRPr="00925751">
              <w:rPr>
                <w:color w:val="22272F"/>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55" w:type="pct"/>
          </w:tcPr>
          <w:p w:rsidR="00741D66" w:rsidRPr="00925751" w:rsidRDefault="007A1C07">
            <w:pPr>
              <w:widowControl w:val="0"/>
              <w:jc w:val="both"/>
              <w:rPr>
                <w:sz w:val="24"/>
                <w:szCs w:val="24"/>
              </w:rPr>
            </w:pPr>
            <w:r w:rsidRPr="00925751">
              <w:rPr>
                <w:sz w:val="24"/>
                <w:szCs w:val="24"/>
              </w:rPr>
              <w:t>- минимальная/максимальная площадь земельных участков -</w:t>
            </w:r>
            <w:r w:rsidRPr="00925751">
              <w:rPr>
                <w:b/>
                <w:sz w:val="24"/>
                <w:szCs w:val="24"/>
              </w:rPr>
              <w:t>1/10000</w:t>
            </w:r>
            <w:r w:rsidRPr="00925751">
              <w:rPr>
                <w:sz w:val="24"/>
                <w:szCs w:val="24"/>
              </w:rPr>
              <w:t xml:space="preserve"> кв.м.</w:t>
            </w:r>
          </w:p>
          <w:p w:rsidR="00741D66" w:rsidRPr="00925751" w:rsidRDefault="007A1C07">
            <w:pPr>
              <w:widowControl w:val="0"/>
              <w:autoSpaceDE w:val="0"/>
              <w:autoSpaceDN w:val="0"/>
              <w:adjustRightInd w:val="0"/>
              <w:ind w:firstLine="567"/>
              <w:jc w:val="both"/>
              <w:rPr>
                <w:sz w:val="24"/>
                <w:szCs w:val="24"/>
              </w:rPr>
            </w:pPr>
            <w:r w:rsidRPr="00925751">
              <w:rPr>
                <w:b/>
                <w:sz w:val="24"/>
                <w:szCs w:val="24"/>
              </w:rPr>
              <w:t xml:space="preserve">минимальные отступы </w:t>
            </w:r>
            <w:r w:rsidRPr="00925751">
              <w:rPr>
                <w:sz w:val="24"/>
                <w:szCs w:val="24"/>
              </w:rPr>
              <w:t xml:space="preserve">- от границ участка - </w:t>
            </w:r>
            <w:r w:rsidRPr="00925751">
              <w:rPr>
                <w:b/>
                <w:sz w:val="24"/>
                <w:szCs w:val="24"/>
              </w:rPr>
              <w:t>1 м</w:t>
            </w:r>
            <w:r w:rsidRPr="00925751">
              <w:rPr>
                <w:sz w:val="24"/>
                <w:szCs w:val="24"/>
              </w:rPr>
              <w:t>;</w:t>
            </w:r>
          </w:p>
          <w:p w:rsidR="00741D66" w:rsidRPr="00925751" w:rsidRDefault="007A1C07">
            <w:pPr>
              <w:widowControl w:val="0"/>
              <w:autoSpaceDE w:val="0"/>
              <w:autoSpaceDN w:val="0"/>
              <w:adjustRightInd w:val="0"/>
              <w:jc w:val="both"/>
              <w:rPr>
                <w:sz w:val="24"/>
                <w:szCs w:val="24"/>
              </w:rPr>
            </w:pPr>
            <w:r w:rsidRPr="00925751">
              <w:rPr>
                <w:sz w:val="24"/>
                <w:szCs w:val="24"/>
              </w:rPr>
              <w:t xml:space="preserve">- максимальный процент застройки в границах земельного участка - </w:t>
            </w:r>
            <w:r w:rsidRPr="00925751">
              <w:rPr>
                <w:b/>
                <w:sz w:val="24"/>
                <w:szCs w:val="24"/>
              </w:rPr>
              <w:t>90%</w:t>
            </w:r>
            <w:r w:rsidRPr="00925751">
              <w:rPr>
                <w:sz w:val="24"/>
                <w:szCs w:val="24"/>
              </w:rPr>
              <w:t>.</w:t>
            </w:r>
          </w:p>
          <w:p w:rsidR="00741D66" w:rsidRPr="00925751" w:rsidRDefault="007A1C07">
            <w:pPr>
              <w:widowControl w:val="0"/>
              <w:jc w:val="both"/>
              <w:rPr>
                <w:b/>
                <w:sz w:val="24"/>
                <w:szCs w:val="24"/>
              </w:rPr>
            </w:pPr>
            <w:r w:rsidRPr="00925751">
              <w:rPr>
                <w:b/>
                <w:sz w:val="24"/>
                <w:szCs w:val="24"/>
              </w:rPr>
              <w:t>предельное количество этажей или предельная высота зданий, строений, сооружений:</w:t>
            </w:r>
          </w:p>
          <w:p w:rsidR="00741D66" w:rsidRPr="00925751" w:rsidRDefault="007A1C07">
            <w:pPr>
              <w:widowControl w:val="0"/>
              <w:jc w:val="both"/>
              <w:rPr>
                <w:b/>
                <w:sz w:val="24"/>
                <w:szCs w:val="24"/>
              </w:rPr>
            </w:pPr>
            <w:r w:rsidRPr="00925751">
              <w:rPr>
                <w:sz w:val="24"/>
                <w:szCs w:val="24"/>
              </w:rPr>
              <w:t xml:space="preserve">максимальное количество этажей - не более </w:t>
            </w:r>
            <w:r w:rsidRPr="00925751">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925751" w:rsidRDefault="00741D66">
            <w:pPr>
              <w:widowControl w:val="0"/>
              <w:ind w:firstLine="567"/>
              <w:jc w:val="both"/>
              <w:rPr>
                <w:b/>
                <w:sz w:val="24"/>
                <w:szCs w:val="24"/>
              </w:rPr>
            </w:pPr>
          </w:p>
          <w:p w:rsidR="00741D66" w:rsidRPr="00925751" w:rsidRDefault="00741D66">
            <w:pPr>
              <w:widowControl w:val="0"/>
              <w:jc w:val="both"/>
              <w:rPr>
                <w:b/>
                <w:sz w:val="24"/>
                <w:szCs w:val="24"/>
                <w:lang w:eastAsia="zh-CN"/>
              </w:rPr>
            </w:pPr>
          </w:p>
        </w:tc>
        <w:tc>
          <w:tcPr>
            <w:tcW w:w="1353" w:type="pct"/>
          </w:tcPr>
          <w:p w:rsidR="00741D66" w:rsidRPr="00925751" w:rsidRDefault="007A1C07">
            <w:pPr>
              <w:rPr>
                <w:sz w:val="24"/>
                <w:szCs w:val="24"/>
              </w:rPr>
            </w:pPr>
            <w:r w:rsidRPr="00925751">
              <w:rPr>
                <w:sz w:val="24"/>
                <w:szCs w:val="24"/>
              </w:rPr>
              <w:t>Запрещено размещать:</w:t>
            </w:r>
          </w:p>
          <w:p w:rsidR="00741D66" w:rsidRPr="00925751" w:rsidRDefault="007A1C07">
            <w:pPr>
              <w:rPr>
                <w:sz w:val="24"/>
                <w:szCs w:val="24"/>
              </w:rPr>
            </w:pPr>
            <w:r w:rsidRPr="00925751">
              <w:rPr>
                <w:rFonts w:eastAsia="SimSun"/>
                <w:color w:val="000000"/>
                <w:sz w:val="24"/>
                <w:szCs w:val="24"/>
                <w:lang w:eastAsia="zh-CN"/>
              </w:rPr>
              <w:t xml:space="preserve">опасные производственные объекты </w:t>
            </w:r>
            <w:r w:rsidRPr="00925751">
              <w:rPr>
                <w:rFonts w:eastAsia="SimSun"/>
                <w:color w:val="000000"/>
                <w:sz w:val="24"/>
                <w:szCs w:val="24"/>
                <w:lang w:val="en-US" w:eastAsia="zh-CN"/>
              </w:rPr>
              <w:t>I</w:t>
            </w:r>
            <w:r w:rsidRPr="00925751">
              <w:rPr>
                <w:rFonts w:eastAsia="SimSun"/>
                <w:color w:val="000000"/>
                <w:sz w:val="24"/>
                <w:szCs w:val="24"/>
                <w:lang w:eastAsia="zh-CN"/>
              </w:rPr>
              <w:t xml:space="preserve">, </w:t>
            </w:r>
            <w:r w:rsidRPr="00925751">
              <w:rPr>
                <w:rFonts w:eastAsia="SimSun"/>
                <w:color w:val="000000"/>
                <w:sz w:val="24"/>
                <w:szCs w:val="24"/>
                <w:lang w:val="en-US" w:eastAsia="zh-CN"/>
              </w:rPr>
              <w:t>II</w:t>
            </w:r>
            <w:r w:rsidRPr="00925751">
              <w:rPr>
                <w:rFonts w:eastAsia="SimSun"/>
                <w:color w:val="000000"/>
                <w:sz w:val="24"/>
                <w:szCs w:val="24"/>
                <w:lang w:eastAsia="zh-CN"/>
              </w:rPr>
              <w:t xml:space="preserve">, </w:t>
            </w:r>
            <w:r w:rsidRPr="00925751">
              <w:rPr>
                <w:rFonts w:eastAsia="SimSun"/>
                <w:color w:val="000000"/>
                <w:sz w:val="24"/>
                <w:szCs w:val="24"/>
                <w:lang w:val="en-US" w:eastAsia="zh-CN"/>
              </w:rPr>
              <w:t>III</w:t>
            </w:r>
            <w:r w:rsidRPr="00925751">
              <w:rPr>
                <w:rFonts w:eastAsia="SimSun"/>
                <w:color w:val="000000"/>
                <w:sz w:val="24"/>
                <w:szCs w:val="24"/>
                <w:lang w:eastAsia="zh-CN"/>
              </w:rPr>
              <w:t xml:space="preserve">, </w:t>
            </w:r>
            <w:r w:rsidRPr="00925751">
              <w:rPr>
                <w:rFonts w:eastAsia="SimSun"/>
                <w:color w:val="000000"/>
                <w:sz w:val="24"/>
                <w:szCs w:val="24"/>
                <w:lang w:val="en-US" w:eastAsia="zh-CN"/>
              </w:rPr>
              <w:t>IV</w:t>
            </w:r>
            <w:r w:rsidRPr="00925751">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925751" w:rsidRDefault="007A1C07">
            <w:pPr>
              <w:rPr>
                <w:sz w:val="24"/>
                <w:szCs w:val="24"/>
              </w:rPr>
            </w:pPr>
            <w:r w:rsidRPr="00925751">
              <w:rPr>
                <w:rFonts w:eastAsia="SimSun"/>
                <w:color w:val="000000"/>
                <w:sz w:val="24"/>
                <w:szCs w:val="24"/>
                <w:lang w:val="en-US" w:eastAsia="zh-CN"/>
              </w:rPr>
              <w:t>a</w:t>
            </w:r>
            <w:r w:rsidRPr="00925751">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воспламеняющиеся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окисляющие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горючие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взрывчатые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токсичные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высокотоксичные вещества;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вещества, представляющие опасность для окружающей среды; </w:t>
            </w:r>
          </w:p>
          <w:p w:rsidR="00741D66" w:rsidRPr="00925751" w:rsidRDefault="007A1C07">
            <w:pPr>
              <w:rPr>
                <w:sz w:val="24"/>
                <w:szCs w:val="24"/>
              </w:rPr>
            </w:pPr>
            <w:r w:rsidRPr="00925751">
              <w:rPr>
                <w:rFonts w:eastAsia="SimSun"/>
                <w:color w:val="000000"/>
                <w:sz w:val="24"/>
                <w:szCs w:val="24"/>
                <w:lang w:val="en-US" w:eastAsia="zh-CN"/>
              </w:rPr>
              <w:t>b</w:t>
            </w:r>
            <w:r w:rsidRPr="00925751">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Pr="00925751" w:rsidRDefault="007A1C07">
            <w:pPr>
              <w:rPr>
                <w:sz w:val="24"/>
                <w:szCs w:val="24"/>
              </w:rPr>
            </w:pPr>
            <w:r w:rsidRPr="00925751">
              <w:rPr>
                <w:rFonts w:eastAsia="SimSun"/>
                <w:color w:val="000000"/>
                <w:sz w:val="24"/>
                <w:szCs w:val="24"/>
                <w:lang w:val="en-US" w:eastAsia="zh-CN"/>
              </w:rPr>
              <w:lastRenderedPageBreak/>
              <w:t></w:t>
            </w:r>
            <w:r w:rsidRPr="00925751">
              <w:rPr>
                <w:rFonts w:eastAsia="SimSun"/>
                <w:color w:val="000000"/>
                <w:sz w:val="24"/>
                <w:szCs w:val="24"/>
                <w:lang w:val="en-US" w:eastAsia="zh-CN"/>
              </w:rPr>
              <w:t></w:t>
            </w:r>
            <w:r w:rsidRPr="00925751">
              <w:rPr>
                <w:rFonts w:eastAsia="SimSun"/>
                <w:color w:val="000000"/>
                <w:sz w:val="24"/>
                <w:szCs w:val="24"/>
                <w:lang w:eastAsia="zh-CN"/>
              </w:rPr>
              <w:t xml:space="preserve">пара, газа (в газообразном, сжиженном состоянии);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воды при температуре нагрева более 115 градусов Цельсия; </w:t>
            </w:r>
          </w:p>
          <w:p w:rsidR="00741D66" w:rsidRPr="00925751" w:rsidRDefault="007A1C07">
            <w:pPr>
              <w:rPr>
                <w:sz w:val="24"/>
                <w:szCs w:val="24"/>
              </w:rPr>
            </w:pPr>
            <w:r w:rsidRPr="00925751">
              <w:rPr>
                <w:rFonts w:eastAsia="SimSun"/>
                <w:color w:val="000000"/>
                <w:sz w:val="24"/>
                <w:szCs w:val="24"/>
                <w:lang w:val="en-US" w:eastAsia="zh-CN"/>
              </w:rPr>
              <w:t></w:t>
            </w:r>
            <w:r w:rsidRPr="00925751">
              <w:rPr>
                <w:rFonts w:eastAsia="SimSun"/>
                <w:color w:val="000000"/>
                <w:sz w:val="24"/>
                <w:szCs w:val="24"/>
                <w:lang w:val="en-US" w:eastAsia="zh-CN"/>
              </w:rPr>
              <w:t></w:t>
            </w:r>
            <w:r w:rsidRPr="00925751">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Pr="00925751" w:rsidRDefault="007A1C07">
            <w:pPr>
              <w:rPr>
                <w:sz w:val="24"/>
                <w:szCs w:val="24"/>
              </w:rPr>
            </w:pPr>
            <w:r w:rsidRPr="00925751">
              <w:rPr>
                <w:rFonts w:eastAsia="SimSun"/>
                <w:color w:val="000000"/>
                <w:sz w:val="24"/>
                <w:szCs w:val="24"/>
                <w:lang w:eastAsia="zh-CN"/>
              </w:rPr>
              <w:t xml:space="preserve">избыточном </w:t>
            </w:r>
            <w:proofErr w:type="gramStart"/>
            <w:r w:rsidRPr="00925751">
              <w:rPr>
                <w:rFonts w:eastAsia="SimSun"/>
                <w:color w:val="000000"/>
                <w:sz w:val="24"/>
                <w:szCs w:val="24"/>
                <w:lang w:eastAsia="zh-CN"/>
              </w:rPr>
              <w:t>давлении</w:t>
            </w:r>
            <w:proofErr w:type="gramEnd"/>
            <w:r w:rsidRPr="00925751">
              <w:rPr>
                <w:rFonts w:eastAsia="SimSun"/>
                <w:color w:val="000000"/>
                <w:sz w:val="24"/>
                <w:szCs w:val="24"/>
                <w:lang w:eastAsia="zh-CN"/>
              </w:rPr>
              <w:t xml:space="preserve"> 0,07 мегапаскаля; </w:t>
            </w:r>
          </w:p>
          <w:p w:rsidR="00741D66" w:rsidRPr="00925751" w:rsidRDefault="007A1C07">
            <w:pPr>
              <w:rPr>
                <w:sz w:val="24"/>
                <w:szCs w:val="24"/>
              </w:rPr>
            </w:pPr>
            <w:r w:rsidRPr="00925751">
              <w:rPr>
                <w:rFonts w:eastAsia="SimSun"/>
                <w:color w:val="000000"/>
                <w:sz w:val="24"/>
                <w:szCs w:val="24"/>
                <w:lang w:val="en-US" w:eastAsia="zh-CN"/>
              </w:rPr>
              <w:t>c</w:t>
            </w:r>
            <w:r w:rsidRPr="00925751">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925751" w:rsidRDefault="007A1C07">
            <w:pPr>
              <w:rPr>
                <w:sz w:val="24"/>
                <w:szCs w:val="24"/>
              </w:rPr>
            </w:pPr>
            <w:r w:rsidRPr="00925751">
              <w:rPr>
                <w:rFonts w:eastAsia="SimSun"/>
                <w:color w:val="000000"/>
                <w:sz w:val="24"/>
                <w:szCs w:val="24"/>
                <w:lang w:val="en-US" w:eastAsia="zh-CN"/>
              </w:rPr>
              <w:t>d</w:t>
            </w:r>
            <w:r w:rsidRPr="00925751">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925751" w:rsidRDefault="007A1C07">
            <w:pPr>
              <w:rPr>
                <w:sz w:val="24"/>
                <w:szCs w:val="24"/>
              </w:rPr>
            </w:pPr>
            <w:r w:rsidRPr="00925751">
              <w:rPr>
                <w:sz w:val="24"/>
                <w:szCs w:val="24"/>
              </w:rPr>
              <w:t>Запрещено размещение площадок для стоянки и остановки всех видов транспорта; предприятия по  обслуживанию  автомобилей з</w:t>
            </w:r>
            <w:r w:rsidRPr="00925751">
              <w:rPr>
                <w:rFonts w:eastAsia="SimSun"/>
                <w:color w:val="000000"/>
                <w:sz w:val="24"/>
                <w:szCs w:val="24"/>
                <w:lang w:eastAsia="zh-CN"/>
              </w:rPr>
              <w:t xml:space="preserve">апрещается размещать объекты, высота которых превышает </w:t>
            </w:r>
            <w:r w:rsidRPr="00925751">
              <w:rPr>
                <w:rFonts w:eastAsia="SimSun"/>
                <w:color w:val="000000"/>
                <w:sz w:val="24"/>
                <w:szCs w:val="24"/>
                <w:lang w:eastAsia="zh-CN"/>
              </w:rPr>
              <w:lastRenderedPageBreak/>
              <w:t xml:space="preserve">ограничения, установленные в </w:t>
            </w:r>
            <w:r w:rsidRPr="00925751">
              <w:rPr>
                <w:rFonts w:eastAsia="SimSun"/>
                <w:b/>
                <w:bCs/>
                <w:color w:val="000000"/>
                <w:sz w:val="24"/>
                <w:szCs w:val="24"/>
                <w:lang w:eastAsia="zh-CN"/>
              </w:rPr>
              <w:t>Решении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rPr>
                <w:sz w:val="24"/>
                <w:szCs w:val="24"/>
              </w:rPr>
            </w:pPr>
          </w:p>
          <w:p w:rsidR="00741D66" w:rsidRPr="00925751" w:rsidRDefault="00741D66">
            <w:pPr>
              <w:widowControl w:val="0"/>
              <w:ind w:firstLine="567"/>
              <w:jc w:val="both"/>
              <w:rPr>
                <w:b/>
                <w:sz w:val="24"/>
                <w:szCs w:val="24"/>
              </w:rPr>
            </w:pPr>
          </w:p>
        </w:tc>
      </w:tr>
      <w:tr w:rsidR="00741D66">
        <w:trPr>
          <w:trHeight w:val="90"/>
        </w:trPr>
        <w:tc>
          <w:tcPr>
            <w:tcW w:w="865" w:type="pct"/>
          </w:tcPr>
          <w:p w:rsidR="00741D66" w:rsidRPr="00925751" w:rsidRDefault="007A1C07">
            <w:pPr>
              <w:widowControl w:val="0"/>
              <w:jc w:val="both"/>
              <w:rPr>
                <w:sz w:val="24"/>
                <w:szCs w:val="24"/>
              </w:rPr>
            </w:pPr>
            <w:r w:rsidRPr="00925751">
              <w:rPr>
                <w:sz w:val="24"/>
                <w:szCs w:val="24"/>
              </w:rPr>
              <w:lastRenderedPageBreak/>
              <w:t>Улично-дорожная сеть (12.0.1) за исключением</w:t>
            </w:r>
            <w:proofErr w:type="gramStart"/>
            <w:r w:rsidRPr="00925751">
              <w:rPr>
                <w:sz w:val="24"/>
                <w:szCs w:val="24"/>
              </w:rPr>
              <w:t xml:space="preserve"> :</w:t>
            </w:r>
            <w:proofErr w:type="gramEnd"/>
          </w:p>
          <w:p w:rsidR="00741D66" w:rsidRPr="00925751" w:rsidRDefault="007A1C07">
            <w:pPr>
              <w:widowControl w:val="0"/>
              <w:jc w:val="both"/>
              <w:rPr>
                <w:sz w:val="24"/>
                <w:szCs w:val="24"/>
              </w:rPr>
            </w:pPr>
            <w:r w:rsidRPr="00925751">
              <w:rPr>
                <w:color w:val="22272F"/>
                <w:sz w:val="24"/>
                <w:szCs w:val="24"/>
                <w:shd w:val="clear" w:color="auto" w:fill="FFFFFF"/>
              </w:rPr>
              <w:t>размещения придорожных стоянок (парковок) транспортных сре</w:t>
            </w:r>
            <w:proofErr w:type="gramStart"/>
            <w:r w:rsidRPr="00925751">
              <w:rPr>
                <w:color w:val="22272F"/>
                <w:sz w:val="24"/>
                <w:szCs w:val="24"/>
                <w:shd w:val="clear" w:color="auto" w:fill="FFFFFF"/>
              </w:rPr>
              <w:t>дств в гр</w:t>
            </w:r>
            <w:proofErr w:type="gramEnd"/>
            <w:r w:rsidRPr="00925751">
              <w:rPr>
                <w:color w:val="22272F"/>
                <w:sz w:val="24"/>
                <w:szCs w:val="24"/>
                <w:shd w:val="clear" w:color="auto" w:fill="FFFFFF"/>
              </w:rPr>
              <w:t>аницах городских улиц и дорог.</w:t>
            </w:r>
          </w:p>
          <w:p w:rsidR="00741D66" w:rsidRPr="00925751" w:rsidRDefault="00741D66">
            <w:pPr>
              <w:widowControl w:val="0"/>
              <w:jc w:val="both"/>
              <w:rPr>
                <w:sz w:val="24"/>
                <w:szCs w:val="24"/>
              </w:rPr>
            </w:pPr>
          </w:p>
        </w:tc>
        <w:tc>
          <w:tcPr>
            <w:tcW w:w="1425" w:type="pct"/>
          </w:tcPr>
          <w:p w:rsidR="00741D66" w:rsidRPr="00925751" w:rsidRDefault="007A1C07">
            <w:pPr>
              <w:widowControl w:val="0"/>
              <w:jc w:val="both"/>
              <w:rPr>
                <w:sz w:val="24"/>
                <w:szCs w:val="24"/>
              </w:rPr>
            </w:pPr>
            <w:r w:rsidRPr="00925751">
              <w:rPr>
                <w:color w:val="22272F"/>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Pr="00925751" w:rsidRDefault="00741D66">
            <w:pPr>
              <w:widowControl w:val="0"/>
              <w:rPr>
                <w:sz w:val="24"/>
                <w:szCs w:val="24"/>
              </w:rPr>
            </w:pPr>
          </w:p>
        </w:tc>
        <w:tc>
          <w:tcPr>
            <w:tcW w:w="1355" w:type="pct"/>
          </w:tcPr>
          <w:p w:rsidR="00741D66" w:rsidRPr="00925751" w:rsidRDefault="007A1C07">
            <w:pPr>
              <w:widowControl w:val="0"/>
              <w:ind w:firstLine="567"/>
              <w:jc w:val="both"/>
              <w:rPr>
                <w:b/>
                <w:sz w:val="24"/>
                <w:szCs w:val="24"/>
              </w:rPr>
            </w:pPr>
            <w:r w:rsidRPr="00925751">
              <w:rPr>
                <w:b/>
                <w:sz w:val="24"/>
                <w:szCs w:val="24"/>
              </w:rPr>
              <w:t>Действие градостроительного регламента не распространяется в границах территорий общего пользования</w:t>
            </w:r>
          </w:p>
        </w:tc>
        <w:tc>
          <w:tcPr>
            <w:tcW w:w="1353" w:type="pct"/>
          </w:tcPr>
          <w:p w:rsidR="00741D66" w:rsidRPr="00925751" w:rsidRDefault="007A1C07">
            <w:pPr>
              <w:rPr>
                <w:sz w:val="24"/>
                <w:szCs w:val="24"/>
              </w:rPr>
            </w:pPr>
            <w:r w:rsidRPr="00925751">
              <w:rPr>
                <w:sz w:val="24"/>
                <w:szCs w:val="24"/>
              </w:rPr>
              <w:t xml:space="preserve">Запрещено размещение площадок для стоянки и остановки всех видов транспорта </w:t>
            </w:r>
            <w:proofErr w:type="gramStart"/>
            <w:r w:rsidRPr="00925751">
              <w:rPr>
                <w:sz w:val="24"/>
                <w:szCs w:val="24"/>
              </w:rPr>
              <w:t xml:space="preserve">согласно </w:t>
            </w:r>
            <w:r w:rsidRPr="00925751">
              <w:rPr>
                <w:rFonts w:eastAsia="SimSun"/>
                <w:b/>
                <w:bCs/>
                <w:color w:val="000000"/>
                <w:sz w:val="24"/>
                <w:szCs w:val="24"/>
                <w:lang w:eastAsia="zh-CN"/>
              </w:rPr>
              <w:t>Решения</w:t>
            </w:r>
            <w:proofErr w:type="gramEnd"/>
            <w:r w:rsidRPr="00925751">
              <w:rPr>
                <w:rFonts w:eastAsia="SimSun"/>
                <w:b/>
                <w:bCs/>
                <w:color w:val="000000"/>
                <w:sz w:val="24"/>
                <w:szCs w:val="24"/>
                <w:lang w:eastAsia="zh-CN"/>
              </w:rPr>
              <w:t xml:space="preserve">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b/>
                <w:sz w:val="24"/>
                <w:szCs w:val="24"/>
              </w:rPr>
            </w:pPr>
          </w:p>
        </w:tc>
      </w:tr>
      <w:tr w:rsidR="00741D66">
        <w:trPr>
          <w:trHeight w:val="552"/>
        </w:trPr>
        <w:tc>
          <w:tcPr>
            <w:tcW w:w="865" w:type="pct"/>
          </w:tcPr>
          <w:p w:rsidR="00741D66" w:rsidRPr="00925751" w:rsidRDefault="007A1C07">
            <w:pPr>
              <w:widowControl w:val="0"/>
              <w:jc w:val="both"/>
              <w:rPr>
                <w:sz w:val="24"/>
                <w:szCs w:val="24"/>
              </w:rPr>
            </w:pPr>
            <w:r w:rsidRPr="00925751">
              <w:rPr>
                <w:sz w:val="24"/>
                <w:szCs w:val="24"/>
              </w:rPr>
              <w:t>Благоустройство территории (12.0.2)</w:t>
            </w:r>
          </w:p>
        </w:tc>
        <w:tc>
          <w:tcPr>
            <w:tcW w:w="1425" w:type="pct"/>
          </w:tcPr>
          <w:p w:rsidR="00741D66" w:rsidRPr="00925751" w:rsidRDefault="007A1C07">
            <w:pPr>
              <w:widowControl w:val="0"/>
              <w:jc w:val="both"/>
              <w:rPr>
                <w:sz w:val="24"/>
                <w:szCs w:val="24"/>
                <w:highlight w:val="yellow"/>
              </w:rPr>
            </w:pPr>
            <w:r w:rsidRPr="00925751">
              <w:rPr>
                <w:color w:val="22272F"/>
                <w:sz w:val="24"/>
                <w:szCs w:val="24"/>
                <w:shd w:val="clear" w:color="auto" w:fill="FFFFFF"/>
              </w:rPr>
              <w:t xml:space="preserve">Размещение декоративных, технических, планировочных, конструктивных устройств, элементов озеленения, различных видов </w:t>
            </w:r>
            <w:r w:rsidRPr="00925751">
              <w:rPr>
                <w:color w:val="22272F"/>
                <w:sz w:val="24"/>
                <w:szCs w:val="24"/>
                <w:shd w:val="clear" w:color="auto" w:fill="FFFFFF"/>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Pr="00925751" w:rsidRDefault="00741D66">
            <w:pPr>
              <w:widowControl w:val="0"/>
              <w:jc w:val="both"/>
              <w:rPr>
                <w:sz w:val="24"/>
                <w:szCs w:val="24"/>
                <w:highlight w:val="yellow"/>
              </w:rPr>
            </w:pPr>
          </w:p>
        </w:tc>
        <w:tc>
          <w:tcPr>
            <w:tcW w:w="1355" w:type="pct"/>
          </w:tcPr>
          <w:p w:rsidR="00741D66" w:rsidRPr="00925751" w:rsidRDefault="007A1C07">
            <w:pPr>
              <w:widowControl w:val="0"/>
              <w:ind w:firstLine="567"/>
              <w:jc w:val="both"/>
              <w:rPr>
                <w:b/>
                <w:sz w:val="24"/>
                <w:szCs w:val="24"/>
              </w:rPr>
            </w:pPr>
            <w:r w:rsidRPr="00925751">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353" w:type="pct"/>
          </w:tcPr>
          <w:p w:rsidR="00741D66" w:rsidRPr="00925751" w:rsidRDefault="007A1C07">
            <w:pPr>
              <w:rPr>
                <w:sz w:val="24"/>
                <w:szCs w:val="24"/>
              </w:rPr>
            </w:pPr>
            <w:r w:rsidRPr="00925751">
              <w:rPr>
                <w:sz w:val="24"/>
                <w:szCs w:val="24"/>
              </w:rPr>
              <w:t xml:space="preserve">Запрещено размещать площадки массового отдыха,   площадки для стоянки и остановки всех видов транспорта </w:t>
            </w:r>
            <w:proofErr w:type="gramStart"/>
            <w:r w:rsidRPr="00925751">
              <w:rPr>
                <w:sz w:val="24"/>
                <w:szCs w:val="24"/>
              </w:rPr>
              <w:t xml:space="preserve">согласно </w:t>
            </w:r>
            <w:r w:rsidRPr="00925751">
              <w:rPr>
                <w:rFonts w:eastAsia="SimSun"/>
                <w:b/>
                <w:bCs/>
                <w:color w:val="000000"/>
                <w:sz w:val="24"/>
                <w:szCs w:val="24"/>
                <w:lang w:eastAsia="zh-CN"/>
              </w:rPr>
              <w:t>Решения</w:t>
            </w:r>
            <w:proofErr w:type="gramEnd"/>
            <w:r w:rsidRPr="00925751">
              <w:rPr>
                <w:rFonts w:eastAsia="SimSun"/>
                <w:b/>
                <w:bCs/>
                <w:color w:val="000000"/>
                <w:sz w:val="24"/>
                <w:szCs w:val="24"/>
                <w:lang w:eastAsia="zh-CN"/>
              </w:rPr>
              <w:t xml:space="preserve"> </w:t>
            </w:r>
            <w:r w:rsidRPr="00925751">
              <w:rPr>
                <w:rFonts w:eastAsia="SimSun"/>
                <w:b/>
                <w:bCs/>
                <w:color w:val="000000"/>
                <w:sz w:val="24"/>
                <w:szCs w:val="24"/>
                <w:lang w:eastAsia="zh-CN"/>
              </w:rPr>
              <w:lastRenderedPageBreak/>
              <w:t>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rPr>
                <w:b/>
                <w:sz w:val="24"/>
                <w:szCs w:val="24"/>
              </w:rPr>
            </w:pPr>
          </w:p>
        </w:tc>
      </w:tr>
      <w:tr w:rsidR="00741D66">
        <w:trPr>
          <w:trHeight w:val="552"/>
        </w:trPr>
        <w:tc>
          <w:tcPr>
            <w:tcW w:w="865" w:type="pct"/>
          </w:tcPr>
          <w:p w:rsidR="00741D66" w:rsidRPr="00925751" w:rsidRDefault="007A1C07">
            <w:pPr>
              <w:jc w:val="both"/>
              <w:rPr>
                <w:sz w:val="24"/>
                <w:szCs w:val="24"/>
              </w:rPr>
            </w:pPr>
            <w:r w:rsidRPr="00925751">
              <w:rPr>
                <w:sz w:val="24"/>
                <w:szCs w:val="24"/>
              </w:rPr>
              <w:lastRenderedPageBreak/>
              <w:t>Приусадебный участок личного подсобного хозяйства</w:t>
            </w:r>
          </w:p>
          <w:p w:rsidR="00741D66" w:rsidRPr="00925751" w:rsidRDefault="007A1C07">
            <w:pPr>
              <w:jc w:val="both"/>
              <w:rPr>
                <w:sz w:val="24"/>
                <w:szCs w:val="24"/>
              </w:rPr>
            </w:pPr>
            <w:r w:rsidRPr="00925751">
              <w:rPr>
                <w:sz w:val="24"/>
                <w:szCs w:val="24"/>
              </w:rPr>
              <w:t>(2.2)</w:t>
            </w:r>
          </w:p>
        </w:tc>
        <w:tc>
          <w:tcPr>
            <w:tcW w:w="1425" w:type="pct"/>
          </w:tcPr>
          <w:p w:rsidR="00741D66" w:rsidRPr="00925751" w:rsidRDefault="00741D66">
            <w:pPr>
              <w:widowControl w:val="0"/>
              <w:ind w:firstLine="567"/>
              <w:jc w:val="both"/>
              <w:rPr>
                <w:b/>
                <w:sz w:val="24"/>
                <w:szCs w:val="24"/>
              </w:rPr>
            </w:pPr>
          </w:p>
          <w:p w:rsidR="00741D66" w:rsidRPr="00925751" w:rsidRDefault="00741D66">
            <w:pPr>
              <w:widowControl w:val="0"/>
              <w:ind w:firstLine="567"/>
              <w:jc w:val="both"/>
              <w:rPr>
                <w:b/>
                <w:sz w:val="24"/>
                <w:szCs w:val="24"/>
              </w:rPr>
            </w:pPr>
          </w:p>
          <w:p w:rsidR="00741D66" w:rsidRPr="00925751" w:rsidRDefault="007A1C07">
            <w:pPr>
              <w:widowControl w:val="0"/>
              <w:ind w:firstLine="567"/>
              <w:jc w:val="both"/>
              <w:rPr>
                <w:b/>
                <w:sz w:val="24"/>
                <w:szCs w:val="24"/>
                <w:lang w:val="en-US"/>
              </w:rPr>
            </w:pPr>
            <w:r w:rsidRPr="00925751">
              <w:rPr>
                <w:b/>
                <w:sz w:val="24"/>
                <w:szCs w:val="24"/>
                <w:lang w:val="en-US"/>
              </w:rPr>
              <w:t>----</w:t>
            </w:r>
          </w:p>
        </w:tc>
        <w:tc>
          <w:tcPr>
            <w:tcW w:w="1355" w:type="pct"/>
          </w:tcPr>
          <w:p w:rsidR="00741D66" w:rsidRPr="00925751" w:rsidRDefault="00741D66">
            <w:pPr>
              <w:ind w:firstLine="567"/>
              <w:jc w:val="both"/>
              <w:rPr>
                <w:sz w:val="24"/>
                <w:szCs w:val="24"/>
              </w:rPr>
            </w:pPr>
          </w:p>
          <w:p w:rsidR="00741D66" w:rsidRPr="00925751" w:rsidRDefault="00741D66">
            <w:pPr>
              <w:ind w:firstLine="567"/>
              <w:jc w:val="both"/>
              <w:rPr>
                <w:sz w:val="24"/>
                <w:szCs w:val="24"/>
              </w:rPr>
            </w:pPr>
          </w:p>
          <w:p w:rsidR="00741D66" w:rsidRPr="00925751" w:rsidRDefault="007A1C07">
            <w:pPr>
              <w:ind w:firstLine="567"/>
              <w:jc w:val="both"/>
              <w:rPr>
                <w:sz w:val="24"/>
                <w:szCs w:val="24"/>
              </w:rPr>
            </w:pPr>
            <w:r w:rsidRPr="00925751">
              <w:rPr>
                <w:sz w:val="24"/>
                <w:szCs w:val="24"/>
              </w:rPr>
              <w:t>-----</w:t>
            </w:r>
          </w:p>
        </w:tc>
        <w:tc>
          <w:tcPr>
            <w:tcW w:w="1353" w:type="pct"/>
          </w:tcPr>
          <w:p w:rsidR="00741D66" w:rsidRPr="00925751" w:rsidRDefault="007A1C07">
            <w:pPr>
              <w:rPr>
                <w:sz w:val="24"/>
                <w:szCs w:val="24"/>
              </w:rPr>
            </w:pPr>
            <w:r w:rsidRPr="00925751">
              <w:rPr>
                <w:sz w:val="24"/>
                <w:szCs w:val="24"/>
              </w:rPr>
              <w:t xml:space="preserve">Запрещено строительство жилых домов, расположение жилых зон и других территорий проживания, </w:t>
            </w:r>
            <w:r w:rsidRPr="00925751">
              <w:rPr>
                <w:rFonts w:eastAsia="SimSun"/>
                <w:color w:val="000000"/>
                <w:sz w:val="24"/>
                <w:szCs w:val="24"/>
                <w:lang w:eastAsia="zh-CN"/>
              </w:rPr>
              <w:t>коллективные или индивидуальные дачные и садово-огородные участки,</w:t>
            </w:r>
          </w:p>
          <w:p w:rsidR="00741D66" w:rsidRPr="00925751" w:rsidRDefault="007A1C07">
            <w:pPr>
              <w:rPr>
                <w:sz w:val="24"/>
                <w:szCs w:val="24"/>
              </w:rPr>
            </w:pPr>
            <w:r w:rsidRPr="00925751">
              <w:rPr>
                <w:sz w:val="24"/>
                <w:szCs w:val="24"/>
              </w:rPr>
              <w:t xml:space="preserve"> Согласно </w:t>
            </w:r>
            <w:r w:rsidRPr="00925751">
              <w:rPr>
                <w:rFonts w:eastAsia="SimSun"/>
                <w:b/>
                <w:bCs/>
                <w:color w:val="000000"/>
                <w:sz w:val="24"/>
                <w:szCs w:val="24"/>
                <w:lang w:eastAsia="zh-CN"/>
              </w:rPr>
              <w:t>Решению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b/>
                <w:sz w:val="24"/>
                <w:szCs w:val="24"/>
              </w:rPr>
            </w:pPr>
          </w:p>
        </w:tc>
      </w:tr>
    </w:tbl>
    <w:p w:rsidR="00741D66" w:rsidRDefault="007A1C07">
      <w:pPr>
        <w:numPr>
          <w:ilvl w:val="0"/>
          <w:numId w:val="20"/>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5349"/>
        <w:gridCol w:w="6928"/>
      </w:tblGrid>
      <w:tr w:rsidR="00741D66">
        <w:trPr>
          <w:trHeight w:val="552"/>
          <w:tblHeader/>
          <w:jc w:val="center"/>
        </w:trPr>
        <w:tc>
          <w:tcPr>
            <w:tcW w:w="871" w:type="pct"/>
            <w:vAlign w:val="center"/>
          </w:tcPr>
          <w:p w:rsidR="00741D66" w:rsidRDefault="007A1C07">
            <w:pPr>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tabs>
                <w:tab w:val="left" w:pos="2520"/>
              </w:tabs>
              <w:jc w:val="center"/>
              <w:rPr>
                <w:b/>
                <w:sz w:val="24"/>
                <w:szCs w:val="24"/>
              </w:rPr>
            </w:pPr>
            <w:r>
              <w:rPr>
                <w:b/>
                <w:sz w:val="24"/>
                <w:szCs w:val="24"/>
              </w:rPr>
              <w:t>(номер по классификатору)</w:t>
            </w:r>
          </w:p>
        </w:tc>
        <w:tc>
          <w:tcPr>
            <w:tcW w:w="1799" w:type="pct"/>
            <w:vAlign w:val="center"/>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330"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r>
      <w:tr w:rsidR="00741D66">
        <w:trPr>
          <w:trHeight w:val="552"/>
          <w:jc w:val="center"/>
        </w:trPr>
        <w:tc>
          <w:tcPr>
            <w:tcW w:w="871" w:type="pct"/>
            <w:vAlign w:val="center"/>
          </w:tcPr>
          <w:p w:rsidR="00741D66" w:rsidRDefault="007A1C07">
            <w:pPr>
              <w:widowControl w:val="0"/>
              <w:autoSpaceDE w:val="0"/>
              <w:autoSpaceDN w:val="0"/>
              <w:adjustRightInd w:val="0"/>
              <w:jc w:val="center"/>
              <w:rPr>
                <w:sz w:val="24"/>
                <w:szCs w:val="24"/>
              </w:rPr>
            </w:pPr>
            <w:r>
              <w:rPr>
                <w:sz w:val="24"/>
                <w:szCs w:val="24"/>
              </w:rPr>
              <w:t>нет</w:t>
            </w:r>
          </w:p>
        </w:tc>
        <w:tc>
          <w:tcPr>
            <w:tcW w:w="1799" w:type="pct"/>
            <w:vAlign w:val="center"/>
          </w:tcPr>
          <w:p w:rsidR="00741D66" w:rsidRDefault="007A1C07">
            <w:pPr>
              <w:widowControl w:val="0"/>
              <w:autoSpaceDE w:val="0"/>
              <w:autoSpaceDN w:val="0"/>
              <w:adjustRightInd w:val="0"/>
              <w:jc w:val="center"/>
              <w:rPr>
                <w:sz w:val="24"/>
                <w:szCs w:val="24"/>
              </w:rPr>
            </w:pPr>
            <w:r>
              <w:rPr>
                <w:sz w:val="24"/>
                <w:szCs w:val="24"/>
              </w:rPr>
              <w:t>нет</w:t>
            </w:r>
          </w:p>
        </w:tc>
        <w:tc>
          <w:tcPr>
            <w:tcW w:w="2330" w:type="pct"/>
            <w:vAlign w:val="center"/>
          </w:tcPr>
          <w:p w:rsidR="00741D66" w:rsidRDefault="007A1C07">
            <w:pPr>
              <w:ind w:firstLine="426"/>
              <w:jc w:val="center"/>
              <w:rPr>
                <w:sz w:val="24"/>
                <w:szCs w:val="24"/>
              </w:rPr>
            </w:pPr>
            <w:r>
              <w:rPr>
                <w:sz w:val="24"/>
                <w:szCs w:val="24"/>
              </w:rPr>
              <w:t>нет</w:t>
            </w:r>
          </w:p>
        </w:tc>
      </w:tr>
    </w:tbl>
    <w:p w:rsidR="00741D66" w:rsidRDefault="00741D66">
      <w:pPr>
        <w:jc w:val="both"/>
        <w:rPr>
          <w:sz w:val="24"/>
          <w:szCs w:val="24"/>
        </w:rPr>
      </w:pPr>
    </w:p>
    <w:p w:rsidR="00741D66" w:rsidRDefault="007A1C07">
      <w:pPr>
        <w:numPr>
          <w:ilvl w:val="0"/>
          <w:numId w:val="20"/>
        </w:numPr>
        <w:jc w:val="both"/>
        <w:rPr>
          <w:b/>
          <w:sz w:val="24"/>
          <w:szCs w:val="24"/>
          <w:highlight w:val="yellow"/>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ind w:firstLine="709"/>
        <w:jc w:val="both"/>
        <w:rPr>
          <w:sz w:val="24"/>
          <w:szCs w:val="24"/>
        </w:rPr>
      </w:pPr>
      <w:r>
        <w:rPr>
          <w:sz w:val="24"/>
          <w:szCs w:val="24"/>
        </w:rPr>
        <w:t>Виды разрешенного использования объектов:</w:t>
      </w:r>
    </w:p>
    <w:p w:rsidR="00741D66" w:rsidRDefault="007A1C07">
      <w:pPr>
        <w:ind w:firstLine="709"/>
        <w:jc w:val="both"/>
        <w:rPr>
          <w:sz w:val="24"/>
          <w:szCs w:val="24"/>
        </w:rPr>
      </w:pPr>
      <w:r>
        <w:rPr>
          <w:sz w:val="24"/>
          <w:szCs w:val="24"/>
        </w:rPr>
        <w:t>Не капитальные здания, строения и сооружения для осуществления розничной и оптовой торговли сельхозпродукцией.</w:t>
      </w:r>
    </w:p>
    <w:p w:rsidR="00741D66" w:rsidRDefault="007A1C07">
      <w:pPr>
        <w:ind w:firstLine="709"/>
        <w:jc w:val="both"/>
        <w:rPr>
          <w:sz w:val="24"/>
          <w:szCs w:val="24"/>
        </w:rPr>
      </w:pPr>
      <w:r>
        <w:rPr>
          <w:sz w:val="24"/>
          <w:szCs w:val="24"/>
        </w:rPr>
        <w:t>Навесы и площадки для хранения техники и временного хранения сельскохозяйственной продукции.</w:t>
      </w:r>
    </w:p>
    <w:p w:rsidR="00741D66" w:rsidRDefault="00741D66">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rsidR="00741D66" w:rsidRDefault="00741D66">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rsidR="00741D66" w:rsidRDefault="00741D66">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rsidR="00741D66" w:rsidRDefault="007A1C07">
      <w:pPr>
        <w:widowControl w:val="0"/>
        <w:jc w:val="center"/>
        <w:outlineLvl w:val="2"/>
        <w:rPr>
          <w:b/>
          <w:sz w:val="24"/>
          <w:szCs w:val="24"/>
        </w:rPr>
      </w:pPr>
      <w:bookmarkStart w:id="106" w:name="_Toc433729389"/>
      <w:r>
        <w:rPr>
          <w:b/>
          <w:bCs/>
          <w:iCs/>
          <w:sz w:val="24"/>
          <w:szCs w:val="24"/>
          <w:lang w:val="zh-CN"/>
        </w:rPr>
        <w:t>СХ-4.</w:t>
      </w:r>
      <w:r>
        <w:rPr>
          <w:b/>
          <w:sz w:val="24"/>
          <w:szCs w:val="24"/>
        </w:rPr>
        <w:t>Зона сельскохозяйственного назначения (для обслуживания лесозащитных полос) (3-6, 7.)</w:t>
      </w:r>
    </w:p>
    <w:p w:rsidR="00741D66" w:rsidRDefault="007A1C07">
      <w:pPr>
        <w:widowControl w:val="0"/>
        <w:jc w:val="center"/>
        <w:outlineLvl w:val="2"/>
        <w:rPr>
          <w:bCs/>
          <w:sz w:val="24"/>
          <w:szCs w:val="24"/>
        </w:rPr>
      </w:pPr>
      <w:r>
        <w:rPr>
          <w:bCs/>
          <w:sz w:val="24"/>
          <w:szCs w:val="24"/>
        </w:rPr>
        <w:t>Земли, занятые лесными насаждениями, предназначенными для обеспечения защиты от негативного воздействия.</w:t>
      </w:r>
    </w:p>
    <w:p w:rsidR="00741D66" w:rsidRDefault="00741D66">
      <w:pPr>
        <w:widowControl w:val="0"/>
        <w:jc w:val="center"/>
        <w:outlineLvl w:val="2"/>
        <w:rPr>
          <w:bCs/>
          <w:sz w:val="24"/>
          <w:szCs w:val="24"/>
        </w:rPr>
      </w:pPr>
    </w:p>
    <w:p w:rsidR="00741D66" w:rsidRDefault="007A1C07">
      <w:pPr>
        <w:widowControl w:val="0"/>
        <w:numPr>
          <w:ilvl w:val="0"/>
          <w:numId w:val="21"/>
        </w:numPr>
        <w:jc w:val="center"/>
        <w:outlineLvl w:val="2"/>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4778"/>
        <w:gridCol w:w="3970"/>
        <w:gridCol w:w="3970"/>
      </w:tblGrid>
      <w:tr w:rsidR="00741D66">
        <w:trPr>
          <w:trHeight w:val="552"/>
          <w:tblHeader/>
        </w:trPr>
        <w:tc>
          <w:tcPr>
            <w:tcW w:w="826"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568"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303" w:type="pct"/>
            <w:vAlign w:val="center"/>
          </w:tcPr>
          <w:p w:rsidR="00741D66" w:rsidRDefault="007A1C07">
            <w:pPr>
              <w:widowControl w:val="0"/>
              <w:jc w:val="center"/>
              <w:outlineLvl w:val="2"/>
              <w:rPr>
                <w:b/>
                <w:sz w:val="24"/>
                <w:szCs w:val="24"/>
              </w:rPr>
            </w:pPr>
            <w:r>
              <w:rPr>
                <w:b/>
                <w:sz w:val="24"/>
                <w:szCs w:val="24"/>
              </w:rPr>
              <w:t>ПРЕДЕЛЬНЫЕ РАЗМЕРЫ ЗЕМЕЛЬНЫХ 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c>
          <w:tcPr>
            <w:tcW w:w="1303" w:type="pct"/>
          </w:tcPr>
          <w:p w:rsidR="00741D66" w:rsidRDefault="007A1C07">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blHeader/>
        </w:trPr>
        <w:tc>
          <w:tcPr>
            <w:tcW w:w="3697" w:type="pct"/>
            <w:gridSpan w:val="3"/>
            <w:vAlign w:val="center"/>
          </w:tcPr>
          <w:p w:rsidR="00741D66" w:rsidRDefault="007A1C07">
            <w:pPr>
              <w:widowControl w:val="0"/>
              <w:jc w:val="center"/>
              <w:outlineLvl w:val="2"/>
              <w:rPr>
                <w:bCs/>
                <w:sz w:val="24"/>
                <w:szCs w:val="24"/>
              </w:rPr>
            </w:pPr>
            <w:r>
              <w:rPr>
                <w:sz w:val="24"/>
                <w:szCs w:val="24"/>
              </w:rPr>
              <w:t>Градостроительные регламенты не устанавливаются</w:t>
            </w:r>
          </w:p>
        </w:tc>
        <w:tc>
          <w:tcPr>
            <w:tcW w:w="1303" w:type="pct"/>
          </w:tcPr>
          <w:p w:rsidR="00741D66" w:rsidRDefault="00741D66">
            <w:pPr>
              <w:widowControl w:val="0"/>
              <w:jc w:val="center"/>
              <w:outlineLvl w:val="2"/>
              <w:rPr>
                <w:sz w:val="24"/>
                <w:szCs w:val="24"/>
              </w:rPr>
            </w:pPr>
          </w:p>
        </w:tc>
      </w:tr>
    </w:tbl>
    <w:p w:rsidR="00741D66" w:rsidRDefault="00741D66">
      <w:pPr>
        <w:widowControl w:val="0"/>
        <w:jc w:val="center"/>
        <w:outlineLvl w:val="2"/>
        <w:rPr>
          <w:sz w:val="24"/>
          <w:szCs w:val="24"/>
        </w:rPr>
      </w:pPr>
    </w:p>
    <w:p w:rsidR="00741D66" w:rsidRDefault="007A1C07">
      <w:pPr>
        <w:widowControl w:val="0"/>
        <w:numPr>
          <w:ilvl w:val="0"/>
          <w:numId w:val="21"/>
        </w:numPr>
        <w:jc w:val="center"/>
        <w:outlineLvl w:val="2"/>
        <w:rPr>
          <w:b/>
          <w:sz w:val="24"/>
          <w:szCs w:val="24"/>
        </w:rPr>
      </w:pPr>
      <w:r>
        <w:rPr>
          <w:b/>
          <w:sz w:val="24"/>
          <w:szCs w:val="24"/>
        </w:rPr>
        <w:t xml:space="preserve">УСЛОВНО РАЗРЕШЕННЫЕ ВИДЫ И ПАРАМЕТРЫ ИСПОЛЬЗОВАНИЯ ЗЕМЕЛЬНЫХ УЧАСТКОВ И ОБЪЕКТОВ </w:t>
      </w:r>
      <w:r>
        <w:rPr>
          <w:b/>
          <w:sz w:val="24"/>
          <w:szCs w:val="24"/>
        </w:rPr>
        <w:lastRenderedPageBreak/>
        <w:t>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5286"/>
        <w:gridCol w:w="6868"/>
      </w:tblGrid>
      <w:tr w:rsidR="00741D66">
        <w:trPr>
          <w:trHeight w:val="552"/>
          <w:tblHeader/>
        </w:trPr>
        <w:tc>
          <w:tcPr>
            <w:tcW w:w="912"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778"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rsidR="00741D66" w:rsidRDefault="007A1C07">
            <w:pPr>
              <w:widowControl w:val="0"/>
              <w:jc w:val="center"/>
              <w:outlineLvl w:val="2"/>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jc w:val="center"/>
              <w:outlineLvl w:val="2"/>
              <w:rPr>
                <w:b/>
                <w:sz w:val="24"/>
                <w:szCs w:val="24"/>
              </w:rPr>
            </w:pPr>
            <w:r>
              <w:rPr>
                <w:b/>
                <w:sz w:val="24"/>
                <w:szCs w:val="24"/>
              </w:rPr>
              <w:t>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r>
      <w:tr w:rsidR="00741D66">
        <w:trPr>
          <w:trHeight w:val="552"/>
          <w:tblHeader/>
        </w:trPr>
        <w:tc>
          <w:tcPr>
            <w:tcW w:w="5000" w:type="pct"/>
            <w:gridSpan w:val="3"/>
            <w:vAlign w:val="center"/>
          </w:tcPr>
          <w:p w:rsidR="00741D66" w:rsidRDefault="007A1C07">
            <w:pPr>
              <w:widowControl w:val="0"/>
              <w:jc w:val="center"/>
              <w:outlineLvl w:val="2"/>
              <w:rPr>
                <w:bCs/>
                <w:sz w:val="24"/>
                <w:szCs w:val="24"/>
              </w:rPr>
            </w:pPr>
            <w:r>
              <w:rPr>
                <w:sz w:val="24"/>
                <w:szCs w:val="24"/>
              </w:rPr>
              <w:t>Градостроительные регламенты не устанавливаются</w:t>
            </w:r>
          </w:p>
        </w:tc>
      </w:tr>
    </w:tbl>
    <w:p w:rsidR="00741D66" w:rsidRDefault="00741D66">
      <w:pPr>
        <w:widowControl w:val="0"/>
        <w:jc w:val="center"/>
        <w:outlineLvl w:val="2"/>
        <w:rPr>
          <w:sz w:val="24"/>
          <w:szCs w:val="24"/>
        </w:rPr>
      </w:pPr>
    </w:p>
    <w:p w:rsidR="00741D66" w:rsidRDefault="007A1C07">
      <w:pPr>
        <w:widowControl w:val="0"/>
        <w:numPr>
          <w:ilvl w:val="0"/>
          <w:numId w:val="21"/>
        </w:numPr>
        <w:jc w:val="center"/>
        <w:outlineLvl w:val="2"/>
        <w:rPr>
          <w:b/>
          <w:sz w:val="24"/>
          <w:szCs w:val="24"/>
        </w:rPr>
      </w:pPr>
      <w:r>
        <w:rPr>
          <w:b/>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5286"/>
        <w:gridCol w:w="6868"/>
      </w:tblGrid>
      <w:tr w:rsidR="00741D66">
        <w:trPr>
          <w:trHeight w:val="552"/>
          <w:tblHeader/>
        </w:trPr>
        <w:tc>
          <w:tcPr>
            <w:tcW w:w="912"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778"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rsidR="00741D66" w:rsidRDefault="007A1C07">
            <w:pPr>
              <w:widowControl w:val="0"/>
              <w:jc w:val="center"/>
              <w:outlineLvl w:val="2"/>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jc w:val="center"/>
              <w:outlineLvl w:val="2"/>
              <w:rPr>
                <w:b/>
                <w:sz w:val="24"/>
                <w:szCs w:val="24"/>
              </w:rPr>
            </w:pPr>
            <w:r>
              <w:rPr>
                <w:b/>
                <w:sz w:val="24"/>
                <w:szCs w:val="24"/>
              </w:rPr>
              <w:t>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r>
      <w:tr w:rsidR="00741D66">
        <w:trPr>
          <w:trHeight w:val="552"/>
          <w:tblHeader/>
        </w:trPr>
        <w:tc>
          <w:tcPr>
            <w:tcW w:w="5000" w:type="pct"/>
            <w:gridSpan w:val="3"/>
            <w:vAlign w:val="center"/>
          </w:tcPr>
          <w:p w:rsidR="00741D66" w:rsidRDefault="007A1C07">
            <w:pPr>
              <w:widowControl w:val="0"/>
              <w:jc w:val="center"/>
              <w:outlineLvl w:val="2"/>
              <w:rPr>
                <w:bCs/>
                <w:sz w:val="24"/>
                <w:szCs w:val="24"/>
              </w:rPr>
            </w:pPr>
            <w:r>
              <w:rPr>
                <w:sz w:val="24"/>
                <w:szCs w:val="24"/>
              </w:rPr>
              <w:t>Градостроительные регламенты не устанавливаются</w:t>
            </w:r>
          </w:p>
        </w:tc>
      </w:tr>
    </w:tbl>
    <w:p w:rsidR="00741D66" w:rsidRDefault="00741D66">
      <w:pPr>
        <w:widowControl w:val="0"/>
        <w:jc w:val="center"/>
        <w:outlineLvl w:val="2"/>
        <w:rPr>
          <w:sz w:val="24"/>
          <w:szCs w:val="24"/>
        </w:rPr>
      </w:pPr>
    </w:p>
    <w:p w:rsidR="00741D66" w:rsidRDefault="00741D66">
      <w:pPr>
        <w:widowControl w:val="0"/>
        <w:ind w:firstLine="720"/>
        <w:jc w:val="center"/>
        <w:rPr>
          <w:rFonts w:eastAsia="Times New Roman CYR"/>
          <w:b/>
          <w:bCs/>
          <w:sz w:val="24"/>
          <w:szCs w:val="24"/>
        </w:rPr>
      </w:pPr>
    </w:p>
    <w:p w:rsidR="00741D66" w:rsidRDefault="00741D66">
      <w:pPr>
        <w:widowControl w:val="0"/>
        <w:ind w:firstLine="720"/>
        <w:jc w:val="both"/>
        <w:rPr>
          <w:rFonts w:eastAsia="Times New Roman CYR"/>
          <w:sz w:val="24"/>
          <w:szCs w:val="24"/>
        </w:rPr>
      </w:pPr>
    </w:p>
    <w:p w:rsidR="00741D66" w:rsidRDefault="00741D66">
      <w:pPr>
        <w:widowControl w:val="0"/>
        <w:ind w:firstLine="709"/>
        <w:jc w:val="center"/>
        <w:outlineLvl w:val="2"/>
        <w:rPr>
          <w:b/>
          <w:sz w:val="24"/>
          <w:szCs w:val="24"/>
        </w:rPr>
      </w:pPr>
    </w:p>
    <w:p w:rsidR="00741D66" w:rsidRDefault="007A1C07">
      <w:pPr>
        <w:widowControl w:val="0"/>
        <w:ind w:firstLine="709"/>
        <w:jc w:val="center"/>
        <w:outlineLvl w:val="2"/>
        <w:rPr>
          <w:sz w:val="24"/>
          <w:szCs w:val="24"/>
        </w:rPr>
      </w:pPr>
      <w:r>
        <w:rPr>
          <w:b/>
          <w:sz w:val="24"/>
          <w:szCs w:val="24"/>
        </w:rPr>
        <w:t>Статья 31. Градостроительные регламенты. Зоны рекреационного назначения</w:t>
      </w:r>
      <w:bookmarkEnd w:id="106"/>
      <w:r>
        <w:rPr>
          <w:rFonts w:eastAsia="SimSun"/>
          <w:b/>
          <w:bCs/>
          <w:i/>
          <w:iCs/>
          <w:sz w:val="24"/>
          <w:szCs w:val="24"/>
          <w:lang w:eastAsia="zh-CN"/>
        </w:rPr>
        <w:t>(3-6, 7.)</w:t>
      </w:r>
    </w:p>
    <w:p w:rsidR="00741D66" w:rsidRDefault="007A1C07">
      <w:pPr>
        <w:widowControl w:val="0"/>
        <w:overflowPunct w:val="0"/>
        <w:autoSpaceDE w:val="0"/>
        <w:autoSpaceDN w:val="0"/>
        <w:adjustRightInd w:val="0"/>
        <w:ind w:firstLine="567"/>
        <w:jc w:val="center"/>
        <w:outlineLvl w:val="4"/>
        <w:rPr>
          <w:rFonts w:eastAsia="SimSun"/>
          <w:bCs/>
          <w:i/>
          <w:iCs/>
          <w:sz w:val="24"/>
          <w:szCs w:val="24"/>
          <w:highlight w:val="yellow"/>
          <w:lang w:eastAsia="zh-CN"/>
        </w:rPr>
      </w:pPr>
      <w:proofErr w:type="gramStart"/>
      <w:r>
        <w:rPr>
          <w:rFonts w:eastAsia="SimSun"/>
          <w:b/>
          <w:bCs/>
          <w:i/>
          <w:iCs/>
          <w:sz w:val="24"/>
          <w:szCs w:val="24"/>
          <w:lang w:eastAsia="zh-CN"/>
        </w:rPr>
        <w:t>Р</w:t>
      </w:r>
      <w:proofErr w:type="gramEnd"/>
      <w:r>
        <w:rPr>
          <w:rFonts w:eastAsia="SimSun"/>
          <w:b/>
          <w:bCs/>
          <w:i/>
          <w:iCs/>
          <w:sz w:val="24"/>
          <w:szCs w:val="24"/>
          <w:lang w:eastAsia="zh-CN"/>
        </w:rPr>
        <w:t xml:space="preserve"> -1. Зона парков, скверов, бульваров, озеленения общего пользования (3-6, 7.)</w:t>
      </w:r>
    </w:p>
    <w:p w:rsidR="00741D66" w:rsidRDefault="007A1C07">
      <w:pPr>
        <w:widowControl w:val="0"/>
        <w:ind w:firstLine="709"/>
        <w:jc w:val="both"/>
        <w:rPr>
          <w:iCs/>
          <w:sz w:val="24"/>
          <w:szCs w:val="24"/>
        </w:rPr>
      </w:pPr>
      <w:r>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741D66" w:rsidRDefault="007A1C07">
      <w:pPr>
        <w:widowControl w:val="0"/>
        <w:ind w:firstLine="709"/>
        <w:jc w:val="both"/>
        <w:rPr>
          <w:iCs/>
          <w:sz w:val="24"/>
          <w:szCs w:val="24"/>
        </w:rPr>
      </w:pPr>
      <w:r>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41D66" w:rsidRDefault="007A1C07">
      <w:pPr>
        <w:widowControl w:val="0"/>
        <w:ind w:firstLine="709"/>
        <w:jc w:val="both"/>
        <w:rPr>
          <w:iCs/>
          <w:sz w:val="24"/>
          <w:szCs w:val="24"/>
        </w:rPr>
      </w:pPr>
      <w:r>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41D66" w:rsidRDefault="00741D66">
      <w:pPr>
        <w:widowControl w:val="0"/>
        <w:ind w:left="720"/>
        <w:jc w:val="both"/>
        <w:rPr>
          <w:rFonts w:eastAsia="Times New Roman CYR"/>
          <w:b/>
          <w:bCs/>
          <w:sz w:val="24"/>
          <w:szCs w:val="24"/>
        </w:rPr>
      </w:pPr>
    </w:p>
    <w:p w:rsidR="00741D66" w:rsidRDefault="007A1C07">
      <w:pPr>
        <w:widowControl w:val="0"/>
        <w:ind w:left="720"/>
        <w:jc w:val="both"/>
        <w:rPr>
          <w:b/>
          <w:sz w:val="24"/>
          <w:szCs w:val="24"/>
          <w:lang w:bidi="en-US"/>
        </w:rPr>
      </w:pPr>
      <w:r>
        <w:rPr>
          <w:rFonts w:eastAsia="Times New Roman CYR"/>
          <w:b/>
          <w:bCs/>
          <w:sz w:val="24"/>
          <w:szCs w:val="24"/>
        </w:rPr>
        <w:t>1</w:t>
      </w:r>
      <w:r>
        <w:rPr>
          <w:b/>
          <w:sz w:val="24"/>
          <w:szCs w:val="24"/>
          <w:lang w:bidi="en-US"/>
        </w:rPr>
        <w:t xml:space="preserve"> ОСНОВНЫЕ ВИДЫ И ПАРАМЕТРЫ РАЗРЕШЕННОГО ИСПОЛЬЗОВАНИЯ ЗЕМЕЛЬНЫХ УЧАСТКОВ И ОБЪЕКТОВ КАПИТАЛЬНОГО СТРОИТЕЛЬСТВА</w:t>
      </w:r>
    </w:p>
    <w:p w:rsidR="00741D66" w:rsidRDefault="00741D66">
      <w:pPr>
        <w:widowControl w:val="0"/>
        <w:ind w:firstLine="709"/>
        <w:jc w:val="both"/>
        <w:rPr>
          <w:iCs/>
          <w:sz w:val="24"/>
          <w:szCs w:val="24"/>
        </w:rPr>
      </w:pPr>
    </w:p>
    <w:tbl>
      <w:tblPr>
        <w:tblW w:w="47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3995"/>
        <w:gridCol w:w="4358"/>
        <w:gridCol w:w="4361"/>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 (номер по классификатору)</w:t>
            </w:r>
          </w:p>
        </w:tc>
        <w:tc>
          <w:tcPr>
            <w:tcW w:w="1311"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0"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31"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6" w:type="pct"/>
          </w:tcPr>
          <w:p w:rsidR="00741D66" w:rsidRPr="00925751" w:rsidRDefault="007A1C07">
            <w:pPr>
              <w:widowControl w:val="0"/>
              <w:jc w:val="both"/>
              <w:rPr>
                <w:sz w:val="24"/>
                <w:szCs w:val="24"/>
              </w:rPr>
            </w:pPr>
            <w:r w:rsidRPr="00925751">
              <w:rPr>
                <w:color w:val="22272F"/>
                <w:sz w:val="24"/>
                <w:szCs w:val="24"/>
                <w:shd w:val="clear" w:color="auto" w:fill="FFFFFF"/>
              </w:rPr>
              <w:t>Парки культуры и отдыха (3.6.2)</w:t>
            </w:r>
          </w:p>
        </w:tc>
        <w:tc>
          <w:tcPr>
            <w:tcW w:w="1311" w:type="pct"/>
          </w:tcPr>
          <w:p w:rsidR="00741D66" w:rsidRPr="00925751" w:rsidRDefault="007A1C07">
            <w:pPr>
              <w:widowControl w:val="0"/>
              <w:jc w:val="both"/>
              <w:rPr>
                <w:sz w:val="24"/>
                <w:szCs w:val="24"/>
              </w:rPr>
            </w:pPr>
            <w:r w:rsidRPr="00925751">
              <w:rPr>
                <w:sz w:val="24"/>
                <w:szCs w:val="24"/>
              </w:rPr>
              <w:t xml:space="preserve">      -----</w:t>
            </w:r>
          </w:p>
        </w:tc>
        <w:tc>
          <w:tcPr>
            <w:tcW w:w="1430" w:type="pct"/>
          </w:tcPr>
          <w:p w:rsidR="00741D66" w:rsidRPr="00925751" w:rsidRDefault="007A1C07">
            <w:pPr>
              <w:widowControl w:val="0"/>
              <w:ind w:firstLine="567"/>
              <w:jc w:val="both"/>
              <w:rPr>
                <w:sz w:val="24"/>
                <w:szCs w:val="24"/>
              </w:rPr>
            </w:pPr>
            <w:r w:rsidRPr="00925751">
              <w:rPr>
                <w:sz w:val="24"/>
                <w:szCs w:val="24"/>
              </w:rPr>
              <w:t>-------</w:t>
            </w:r>
          </w:p>
          <w:p w:rsidR="00741D66" w:rsidRPr="00925751" w:rsidRDefault="00741D66">
            <w:pPr>
              <w:widowControl w:val="0"/>
              <w:ind w:firstLine="567"/>
              <w:jc w:val="both"/>
              <w:rPr>
                <w:sz w:val="24"/>
                <w:szCs w:val="24"/>
              </w:rPr>
            </w:pPr>
          </w:p>
        </w:tc>
        <w:tc>
          <w:tcPr>
            <w:tcW w:w="1431" w:type="pct"/>
          </w:tcPr>
          <w:p w:rsidR="00741D66" w:rsidRPr="00925751" w:rsidRDefault="007A1C07">
            <w:pPr>
              <w:rPr>
                <w:sz w:val="24"/>
                <w:szCs w:val="24"/>
              </w:rPr>
            </w:pPr>
            <w:r w:rsidRPr="00925751">
              <w:rPr>
                <w:sz w:val="24"/>
                <w:szCs w:val="24"/>
              </w:rPr>
              <w:t xml:space="preserve">Запрещается размещать места массового отдыха населения согласно  </w:t>
            </w:r>
            <w:r w:rsidRPr="00925751">
              <w:rPr>
                <w:rFonts w:eastAsia="SimSun"/>
                <w:b/>
                <w:bCs/>
                <w:color w:val="000000"/>
                <w:sz w:val="24"/>
                <w:szCs w:val="24"/>
                <w:lang w:eastAsia="zh-CN"/>
              </w:rPr>
              <w:t>Решению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jc w:val="both"/>
              <w:rPr>
                <w:sz w:val="24"/>
                <w:szCs w:val="24"/>
              </w:rPr>
            </w:pPr>
          </w:p>
        </w:tc>
      </w:tr>
      <w:tr w:rsidR="00741D66">
        <w:trPr>
          <w:trHeight w:val="552"/>
        </w:trPr>
        <w:tc>
          <w:tcPr>
            <w:tcW w:w="826" w:type="pct"/>
          </w:tcPr>
          <w:p w:rsidR="00741D66" w:rsidRPr="00925751" w:rsidRDefault="007A1C07">
            <w:pPr>
              <w:widowControl w:val="0"/>
              <w:jc w:val="both"/>
              <w:rPr>
                <w:sz w:val="24"/>
                <w:szCs w:val="24"/>
              </w:rPr>
            </w:pPr>
            <w:r w:rsidRPr="00925751">
              <w:rPr>
                <w:color w:val="22272F"/>
                <w:sz w:val="24"/>
                <w:szCs w:val="24"/>
                <w:shd w:val="clear" w:color="auto" w:fill="FFFFFF"/>
              </w:rPr>
              <w:t>Площадки для занятий спортом (5.1.3)</w:t>
            </w:r>
          </w:p>
        </w:tc>
        <w:tc>
          <w:tcPr>
            <w:tcW w:w="1311" w:type="pct"/>
          </w:tcPr>
          <w:p w:rsidR="00741D66" w:rsidRPr="00925751" w:rsidRDefault="007A1C07">
            <w:pPr>
              <w:widowControl w:val="0"/>
              <w:jc w:val="both"/>
              <w:rPr>
                <w:sz w:val="24"/>
                <w:szCs w:val="24"/>
              </w:rPr>
            </w:pPr>
            <w:r w:rsidRPr="00925751">
              <w:rPr>
                <w:sz w:val="24"/>
                <w:szCs w:val="24"/>
              </w:rPr>
              <w:t xml:space="preserve"> ------</w:t>
            </w:r>
          </w:p>
        </w:tc>
        <w:tc>
          <w:tcPr>
            <w:tcW w:w="1430" w:type="pct"/>
          </w:tcPr>
          <w:p w:rsidR="00741D66" w:rsidRPr="00925751" w:rsidRDefault="007A1C07">
            <w:pPr>
              <w:widowControl w:val="0"/>
              <w:ind w:firstLine="567"/>
              <w:jc w:val="both"/>
              <w:rPr>
                <w:sz w:val="24"/>
                <w:szCs w:val="24"/>
              </w:rPr>
            </w:pPr>
            <w:r w:rsidRPr="00925751">
              <w:rPr>
                <w:sz w:val="24"/>
                <w:szCs w:val="24"/>
              </w:rPr>
              <w:t>------</w:t>
            </w:r>
          </w:p>
        </w:tc>
        <w:tc>
          <w:tcPr>
            <w:tcW w:w="1431" w:type="pct"/>
          </w:tcPr>
          <w:p w:rsidR="00741D66" w:rsidRPr="00925751" w:rsidRDefault="007A1C07">
            <w:pPr>
              <w:rPr>
                <w:sz w:val="24"/>
                <w:szCs w:val="24"/>
              </w:rPr>
            </w:pPr>
            <w:r w:rsidRPr="00925751">
              <w:rPr>
                <w:sz w:val="24"/>
                <w:szCs w:val="24"/>
              </w:rPr>
              <w:t xml:space="preserve">Запрещается размещать согласно  </w:t>
            </w:r>
            <w:r w:rsidRPr="00925751">
              <w:rPr>
                <w:rFonts w:eastAsia="SimSun"/>
                <w:b/>
                <w:bCs/>
                <w:color w:val="000000"/>
                <w:sz w:val="24"/>
                <w:szCs w:val="24"/>
                <w:lang w:eastAsia="zh-CN"/>
              </w:rPr>
              <w:t>Решению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rPr>
                <w:sz w:val="24"/>
                <w:szCs w:val="24"/>
              </w:rPr>
            </w:pPr>
          </w:p>
          <w:p w:rsidR="00741D66" w:rsidRPr="00925751" w:rsidRDefault="00741D66">
            <w:pPr>
              <w:widowControl w:val="0"/>
              <w:ind w:firstLine="567"/>
              <w:jc w:val="both"/>
              <w:rPr>
                <w:sz w:val="24"/>
                <w:szCs w:val="24"/>
              </w:rPr>
            </w:pPr>
          </w:p>
        </w:tc>
      </w:tr>
      <w:tr w:rsidR="00741D66">
        <w:trPr>
          <w:trHeight w:val="552"/>
        </w:trPr>
        <w:tc>
          <w:tcPr>
            <w:tcW w:w="826" w:type="pct"/>
          </w:tcPr>
          <w:p w:rsidR="00741D66" w:rsidRPr="00925751" w:rsidRDefault="007A1C07">
            <w:pPr>
              <w:widowControl w:val="0"/>
              <w:jc w:val="both"/>
              <w:rPr>
                <w:sz w:val="24"/>
                <w:szCs w:val="24"/>
              </w:rPr>
            </w:pPr>
            <w:r w:rsidRPr="00925751">
              <w:rPr>
                <w:color w:val="464C55"/>
                <w:sz w:val="24"/>
                <w:szCs w:val="24"/>
                <w:shd w:val="clear" w:color="auto" w:fill="FFFFFF"/>
              </w:rPr>
              <w:lastRenderedPageBreak/>
              <w:t>Общее пользование водными объектами (11.1)</w:t>
            </w:r>
          </w:p>
        </w:tc>
        <w:tc>
          <w:tcPr>
            <w:tcW w:w="1311" w:type="pct"/>
          </w:tcPr>
          <w:p w:rsidR="00741D66" w:rsidRPr="00925751" w:rsidRDefault="007A1C07">
            <w:pPr>
              <w:widowControl w:val="0"/>
              <w:jc w:val="both"/>
              <w:rPr>
                <w:sz w:val="24"/>
                <w:szCs w:val="24"/>
              </w:rPr>
            </w:pPr>
            <w:r w:rsidRPr="00925751">
              <w:rPr>
                <w:sz w:val="24"/>
                <w:szCs w:val="24"/>
              </w:rPr>
              <w:t>---</w:t>
            </w:r>
          </w:p>
        </w:tc>
        <w:tc>
          <w:tcPr>
            <w:tcW w:w="1430" w:type="pct"/>
          </w:tcPr>
          <w:p w:rsidR="00741D66" w:rsidRPr="00925751" w:rsidRDefault="007A1C07">
            <w:pPr>
              <w:widowControl w:val="0"/>
              <w:ind w:firstLine="567"/>
              <w:jc w:val="both"/>
              <w:rPr>
                <w:sz w:val="24"/>
                <w:szCs w:val="24"/>
              </w:rPr>
            </w:pPr>
            <w:r w:rsidRPr="00925751">
              <w:rPr>
                <w:sz w:val="24"/>
                <w:szCs w:val="24"/>
              </w:rPr>
              <w:t>-----</w:t>
            </w:r>
          </w:p>
        </w:tc>
        <w:tc>
          <w:tcPr>
            <w:tcW w:w="1431" w:type="pct"/>
          </w:tcPr>
          <w:p w:rsidR="00741D66" w:rsidRPr="00925751" w:rsidRDefault="007A1C07">
            <w:pPr>
              <w:rPr>
                <w:sz w:val="24"/>
                <w:szCs w:val="24"/>
              </w:rPr>
            </w:pPr>
            <w:r w:rsidRPr="00925751">
              <w:rPr>
                <w:sz w:val="24"/>
                <w:szCs w:val="24"/>
              </w:rPr>
              <w:t xml:space="preserve">Запрещается размещать согласно  </w:t>
            </w:r>
            <w:r w:rsidRPr="00925751">
              <w:rPr>
                <w:rFonts w:eastAsia="SimSun"/>
                <w:b/>
                <w:bCs/>
                <w:color w:val="000000"/>
                <w:sz w:val="24"/>
                <w:szCs w:val="24"/>
                <w:lang w:eastAsia="zh-CN"/>
              </w:rPr>
              <w:t>Решению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sz w:val="24"/>
                <w:szCs w:val="24"/>
              </w:rPr>
            </w:pPr>
          </w:p>
        </w:tc>
      </w:tr>
      <w:tr w:rsidR="00741D66">
        <w:trPr>
          <w:trHeight w:val="552"/>
        </w:trPr>
        <w:tc>
          <w:tcPr>
            <w:tcW w:w="826" w:type="pct"/>
          </w:tcPr>
          <w:p w:rsidR="00741D66" w:rsidRPr="00925751" w:rsidRDefault="007A1C07">
            <w:pPr>
              <w:widowControl w:val="0"/>
              <w:jc w:val="both"/>
              <w:rPr>
                <w:sz w:val="24"/>
                <w:szCs w:val="24"/>
              </w:rPr>
            </w:pPr>
            <w:r w:rsidRPr="00925751">
              <w:rPr>
                <w:sz w:val="24"/>
                <w:szCs w:val="24"/>
              </w:rPr>
              <w:t>Улично-дорожная сеть (12.0.1) за исключением</w:t>
            </w:r>
            <w:proofErr w:type="gramStart"/>
            <w:r w:rsidRPr="00925751">
              <w:rPr>
                <w:sz w:val="24"/>
                <w:szCs w:val="24"/>
              </w:rPr>
              <w:t xml:space="preserve"> :</w:t>
            </w:r>
            <w:proofErr w:type="gramEnd"/>
          </w:p>
          <w:p w:rsidR="00741D66" w:rsidRPr="00925751" w:rsidRDefault="007A1C07">
            <w:pPr>
              <w:widowControl w:val="0"/>
              <w:jc w:val="both"/>
              <w:rPr>
                <w:sz w:val="24"/>
                <w:szCs w:val="24"/>
              </w:rPr>
            </w:pPr>
            <w:r w:rsidRPr="00925751">
              <w:rPr>
                <w:color w:val="22272F"/>
                <w:sz w:val="24"/>
                <w:szCs w:val="24"/>
                <w:shd w:val="clear" w:color="auto" w:fill="FFFFFF"/>
              </w:rPr>
              <w:t>размещения придорожных стоянок (парковок) транспортных сре</w:t>
            </w:r>
            <w:proofErr w:type="gramStart"/>
            <w:r w:rsidRPr="00925751">
              <w:rPr>
                <w:color w:val="22272F"/>
                <w:sz w:val="24"/>
                <w:szCs w:val="24"/>
                <w:shd w:val="clear" w:color="auto" w:fill="FFFFFF"/>
              </w:rPr>
              <w:t>дств в гр</w:t>
            </w:r>
            <w:proofErr w:type="gramEnd"/>
            <w:r w:rsidRPr="00925751">
              <w:rPr>
                <w:color w:val="22272F"/>
                <w:sz w:val="24"/>
                <w:szCs w:val="24"/>
                <w:shd w:val="clear" w:color="auto" w:fill="FFFFFF"/>
              </w:rPr>
              <w:t>аницах городских улиц и дорог.</w:t>
            </w:r>
          </w:p>
          <w:p w:rsidR="00741D66" w:rsidRPr="00925751" w:rsidRDefault="00741D66">
            <w:pPr>
              <w:widowControl w:val="0"/>
              <w:jc w:val="both"/>
              <w:rPr>
                <w:sz w:val="24"/>
                <w:szCs w:val="24"/>
              </w:rPr>
            </w:pPr>
          </w:p>
        </w:tc>
        <w:tc>
          <w:tcPr>
            <w:tcW w:w="1311" w:type="pct"/>
            <w:vAlign w:val="center"/>
          </w:tcPr>
          <w:p w:rsidR="00741D66" w:rsidRPr="00925751" w:rsidRDefault="007A1C07">
            <w:pPr>
              <w:widowControl w:val="0"/>
              <w:jc w:val="both"/>
              <w:rPr>
                <w:sz w:val="24"/>
                <w:szCs w:val="24"/>
              </w:rPr>
            </w:pPr>
            <w:r w:rsidRPr="00925751">
              <w:rPr>
                <w:color w:val="22272F"/>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Pr="00925751" w:rsidRDefault="00741D66">
            <w:pPr>
              <w:widowControl w:val="0"/>
              <w:rPr>
                <w:sz w:val="24"/>
                <w:szCs w:val="24"/>
              </w:rPr>
            </w:pPr>
          </w:p>
        </w:tc>
        <w:tc>
          <w:tcPr>
            <w:tcW w:w="1430" w:type="pct"/>
            <w:vAlign w:val="center"/>
          </w:tcPr>
          <w:p w:rsidR="00741D66" w:rsidRPr="00925751" w:rsidRDefault="007A1C07">
            <w:pPr>
              <w:widowControl w:val="0"/>
              <w:jc w:val="both"/>
              <w:rPr>
                <w:b/>
                <w:sz w:val="24"/>
                <w:szCs w:val="24"/>
              </w:rPr>
            </w:pPr>
            <w:r w:rsidRPr="00925751">
              <w:rPr>
                <w:b/>
                <w:sz w:val="24"/>
                <w:szCs w:val="24"/>
              </w:rPr>
              <w:t>Действие градостроительного регламента не распространяется в границах территорий общего пользования</w:t>
            </w:r>
          </w:p>
        </w:tc>
        <w:tc>
          <w:tcPr>
            <w:tcW w:w="1431" w:type="pct"/>
          </w:tcPr>
          <w:p w:rsidR="00741D66" w:rsidRPr="00925751" w:rsidRDefault="007A1C07">
            <w:pPr>
              <w:rPr>
                <w:sz w:val="24"/>
                <w:szCs w:val="24"/>
              </w:rPr>
            </w:pPr>
            <w:r w:rsidRPr="00925751">
              <w:rPr>
                <w:sz w:val="24"/>
                <w:szCs w:val="24"/>
              </w:rPr>
              <w:t xml:space="preserve">Запрещено размещение площадок для стоянки и остановки всех видов транспорта </w:t>
            </w:r>
            <w:proofErr w:type="gramStart"/>
            <w:r w:rsidRPr="00925751">
              <w:rPr>
                <w:sz w:val="24"/>
                <w:szCs w:val="24"/>
              </w:rPr>
              <w:t xml:space="preserve">согласно </w:t>
            </w:r>
            <w:r w:rsidRPr="00925751">
              <w:rPr>
                <w:rFonts w:eastAsia="SimSun"/>
                <w:b/>
                <w:bCs/>
                <w:color w:val="000000"/>
                <w:sz w:val="24"/>
                <w:szCs w:val="24"/>
                <w:lang w:eastAsia="zh-CN"/>
              </w:rPr>
              <w:t>Решения</w:t>
            </w:r>
            <w:proofErr w:type="gramEnd"/>
            <w:r w:rsidRPr="00925751">
              <w:rPr>
                <w:rFonts w:eastAsia="SimSun"/>
                <w:b/>
                <w:bCs/>
                <w:color w:val="000000"/>
                <w:sz w:val="24"/>
                <w:szCs w:val="24"/>
                <w:lang w:eastAsia="zh-CN"/>
              </w:rPr>
              <w:t xml:space="preserve">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b/>
                <w:sz w:val="24"/>
                <w:szCs w:val="24"/>
              </w:rPr>
            </w:pPr>
          </w:p>
        </w:tc>
      </w:tr>
      <w:tr w:rsidR="00741D66">
        <w:trPr>
          <w:trHeight w:val="552"/>
        </w:trPr>
        <w:tc>
          <w:tcPr>
            <w:tcW w:w="826" w:type="pct"/>
          </w:tcPr>
          <w:p w:rsidR="00741D66" w:rsidRPr="00925751" w:rsidRDefault="007A1C07">
            <w:pPr>
              <w:widowControl w:val="0"/>
              <w:jc w:val="both"/>
              <w:rPr>
                <w:sz w:val="24"/>
                <w:szCs w:val="24"/>
              </w:rPr>
            </w:pPr>
            <w:r w:rsidRPr="00925751">
              <w:rPr>
                <w:sz w:val="24"/>
                <w:szCs w:val="24"/>
              </w:rPr>
              <w:t>Благоустройство территории (12.0.2)</w:t>
            </w:r>
          </w:p>
        </w:tc>
        <w:tc>
          <w:tcPr>
            <w:tcW w:w="1311" w:type="pct"/>
            <w:vAlign w:val="center"/>
          </w:tcPr>
          <w:p w:rsidR="00741D66" w:rsidRPr="00925751" w:rsidRDefault="007A1C07">
            <w:pPr>
              <w:widowControl w:val="0"/>
              <w:rPr>
                <w:sz w:val="24"/>
                <w:szCs w:val="24"/>
                <w:highlight w:val="yellow"/>
              </w:rPr>
            </w:pPr>
            <w:r w:rsidRPr="00925751">
              <w:rPr>
                <w:color w:val="22272F"/>
                <w:sz w:val="24"/>
                <w:szCs w:val="24"/>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925751">
              <w:rPr>
                <w:color w:val="22272F"/>
                <w:sz w:val="24"/>
                <w:szCs w:val="24"/>
                <w:shd w:val="clear" w:color="auto" w:fill="FFFFFF"/>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Pr="00925751" w:rsidRDefault="00741D66">
            <w:pPr>
              <w:widowControl w:val="0"/>
              <w:rPr>
                <w:sz w:val="24"/>
                <w:szCs w:val="24"/>
              </w:rPr>
            </w:pPr>
          </w:p>
        </w:tc>
        <w:tc>
          <w:tcPr>
            <w:tcW w:w="1430" w:type="pct"/>
            <w:vAlign w:val="center"/>
          </w:tcPr>
          <w:p w:rsidR="00741D66" w:rsidRPr="00925751" w:rsidRDefault="007A1C07">
            <w:pPr>
              <w:widowControl w:val="0"/>
              <w:jc w:val="both"/>
              <w:rPr>
                <w:b/>
                <w:sz w:val="24"/>
                <w:szCs w:val="24"/>
              </w:rPr>
            </w:pPr>
            <w:r w:rsidRPr="00925751">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431" w:type="pct"/>
          </w:tcPr>
          <w:p w:rsidR="00741D66" w:rsidRPr="00925751" w:rsidRDefault="007A1C07">
            <w:pPr>
              <w:rPr>
                <w:sz w:val="24"/>
                <w:szCs w:val="24"/>
              </w:rPr>
            </w:pPr>
            <w:r w:rsidRPr="00925751">
              <w:rPr>
                <w:sz w:val="24"/>
                <w:szCs w:val="24"/>
              </w:rPr>
              <w:t xml:space="preserve">Запрещено размещать площадки массового отдыха,   площадки для стоянки и остановки всех видов транспорта </w:t>
            </w:r>
            <w:proofErr w:type="gramStart"/>
            <w:r w:rsidRPr="00925751">
              <w:rPr>
                <w:sz w:val="24"/>
                <w:szCs w:val="24"/>
              </w:rPr>
              <w:t xml:space="preserve">согласно </w:t>
            </w:r>
            <w:r w:rsidRPr="00925751">
              <w:rPr>
                <w:rFonts w:eastAsia="SimSun"/>
                <w:b/>
                <w:bCs/>
                <w:color w:val="000000"/>
                <w:sz w:val="24"/>
                <w:szCs w:val="24"/>
                <w:lang w:eastAsia="zh-CN"/>
              </w:rPr>
              <w:t>Решения</w:t>
            </w:r>
            <w:proofErr w:type="gramEnd"/>
            <w:r w:rsidRPr="00925751">
              <w:rPr>
                <w:rFonts w:eastAsia="SimSun"/>
                <w:b/>
                <w:bCs/>
                <w:color w:val="000000"/>
                <w:sz w:val="24"/>
                <w:szCs w:val="24"/>
                <w:lang w:eastAsia="zh-CN"/>
              </w:rPr>
              <w:t xml:space="preserve"> Федерального агентства воздушного </w:t>
            </w:r>
            <w:r w:rsidRPr="00925751">
              <w:rPr>
                <w:rFonts w:eastAsia="SimSun"/>
                <w:b/>
                <w:bCs/>
                <w:color w:val="000000"/>
                <w:sz w:val="24"/>
                <w:szCs w:val="24"/>
                <w:lang w:eastAsia="zh-CN"/>
              </w:rPr>
              <w:lastRenderedPageBreak/>
              <w:t>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b/>
                <w:sz w:val="24"/>
                <w:szCs w:val="24"/>
              </w:rPr>
            </w:pPr>
          </w:p>
        </w:tc>
      </w:tr>
    </w:tbl>
    <w:p w:rsidR="00741D66" w:rsidRDefault="00741D66">
      <w:pPr>
        <w:widowControl w:val="0"/>
        <w:tabs>
          <w:tab w:val="left" w:pos="2520"/>
        </w:tabs>
        <w:rPr>
          <w:sz w:val="24"/>
          <w:szCs w:val="24"/>
        </w:rPr>
      </w:pPr>
    </w:p>
    <w:p w:rsidR="00741D66" w:rsidRDefault="007A1C07">
      <w:pPr>
        <w:widowControl w:val="0"/>
        <w:numPr>
          <w:ilvl w:val="0"/>
          <w:numId w:val="22"/>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7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4093"/>
        <w:gridCol w:w="4312"/>
        <w:gridCol w:w="4312"/>
      </w:tblGrid>
      <w:tr w:rsidR="00741D66">
        <w:trPr>
          <w:trHeight w:val="552"/>
          <w:tblHeader/>
        </w:trPr>
        <w:tc>
          <w:tcPr>
            <w:tcW w:w="825"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43"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15" w:type="pct"/>
            <w:vAlign w:val="center"/>
          </w:tcPr>
          <w:p w:rsidR="00741D66" w:rsidRDefault="007A1C07">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15"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5" w:type="pct"/>
          </w:tcPr>
          <w:p w:rsidR="00741D66" w:rsidRPr="00925751" w:rsidRDefault="007A1C07">
            <w:pPr>
              <w:widowControl w:val="0"/>
              <w:autoSpaceDE w:val="0"/>
              <w:autoSpaceDN w:val="0"/>
              <w:adjustRightInd w:val="0"/>
              <w:rPr>
                <w:color w:val="000000" w:themeColor="text1"/>
                <w:sz w:val="24"/>
                <w:szCs w:val="24"/>
              </w:rPr>
            </w:pPr>
            <w:r w:rsidRPr="00925751">
              <w:rPr>
                <w:color w:val="000000" w:themeColor="text1"/>
                <w:sz w:val="24"/>
                <w:szCs w:val="24"/>
                <w:shd w:val="clear" w:color="auto" w:fill="FFFFFF"/>
              </w:rPr>
              <w:t xml:space="preserve">Развлекательные мероприятия (4.8.1) за исключением открытых сооружений все видов развлечений </w:t>
            </w:r>
          </w:p>
        </w:tc>
        <w:tc>
          <w:tcPr>
            <w:tcW w:w="1343" w:type="pct"/>
          </w:tcPr>
          <w:p w:rsidR="00741D66" w:rsidRPr="00925751" w:rsidRDefault="007A1C07">
            <w:pPr>
              <w:widowControl w:val="0"/>
              <w:autoSpaceDE w:val="0"/>
              <w:autoSpaceDN w:val="0"/>
              <w:adjustRightInd w:val="0"/>
              <w:jc w:val="both"/>
              <w:rPr>
                <w:color w:val="000000" w:themeColor="text1"/>
                <w:sz w:val="24"/>
                <w:szCs w:val="24"/>
              </w:rPr>
            </w:pPr>
            <w:r w:rsidRPr="00925751">
              <w:rPr>
                <w:color w:val="000000" w:themeColor="text1"/>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w:t>
            </w:r>
            <w:r w:rsidRPr="00925751">
              <w:rPr>
                <w:color w:val="000000" w:themeColor="text1"/>
                <w:sz w:val="24"/>
                <w:szCs w:val="24"/>
                <w:shd w:val="clear" w:color="auto" w:fill="FFFFFF"/>
              </w:rPr>
              <w:lastRenderedPageBreak/>
              <w:t>площадок</w:t>
            </w:r>
          </w:p>
        </w:tc>
        <w:tc>
          <w:tcPr>
            <w:tcW w:w="1415" w:type="pct"/>
          </w:tcPr>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lastRenderedPageBreak/>
              <w:t>минимальная/максимальная площадь земельных участков - 100 кв. м/2500 кв. м;</w:t>
            </w:r>
          </w:p>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t>минимальная ширина земельных участков вдоль фронта улицы (проезда) - 6 м;</w:t>
            </w:r>
          </w:p>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t>минимальные отступы от границ земельных участков - 1 м;</w:t>
            </w:r>
          </w:p>
          <w:p w:rsidR="00741D66" w:rsidRPr="00925751" w:rsidRDefault="007A1C07">
            <w:pPr>
              <w:ind w:firstLine="567"/>
              <w:jc w:val="both"/>
              <w:rPr>
                <w:color w:val="000000" w:themeColor="text1"/>
                <w:sz w:val="24"/>
                <w:szCs w:val="24"/>
              </w:rPr>
            </w:pPr>
            <w:r w:rsidRPr="00925751">
              <w:rPr>
                <w:rFonts w:eastAsia="Times New Roman CYR"/>
                <w:color w:val="000000" w:themeColor="text1"/>
                <w:sz w:val="24"/>
                <w:szCs w:val="24"/>
              </w:rPr>
              <w:t xml:space="preserve">максимальная высота строений, сооружений от уровня земли - 10 м; </w:t>
            </w:r>
            <w:r w:rsidRPr="00925751">
              <w:rPr>
                <w:b/>
                <w:color w:val="000000" w:themeColor="text1"/>
                <w:sz w:val="24"/>
                <w:szCs w:val="24"/>
              </w:rPr>
              <w:lastRenderedPageBreak/>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Pr="00925751" w:rsidRDefault="007A1C07">
            <w:pPr>
              <w:widowControl w:val="0"/>
              <w:ind w:firstLine="567"/>
              <w:jc w:val="both"/>
              <w:rPr>
                <w:rFonts w:eastAsia="Times New Roman CYR"/>
                <w:color w:val="000000" w:themeColor="text1"/>
                <w:sz w:val="24"/>
                <w:szCs w:val="24"/>
              </w:rPr>
            </w:pPr>
            <w:r w:rsidRPr="00925751">
              <w:rPr>
                <w:rFonts w:eastAsia="Times New Roman CYR"/>
                <w:color w:val="000000" w:themeColor="text1"/>
                <w:sz w:val="24"/>
                <w:szCs w:val="24"/>
              </w:rPr>
              <w:t>максимальный процент застройки в границах земельного участка - 90%;</w:t>
            </w:r>
          </w:p>
          <w:p w:rsidR="00741D66" w:rsidRPr="00925751" w:rsidRDefault="00741D66">
            <w:pPr>
              <w:widowControl w:val="0"/>
              <w:ind w:firstLine="567"/>
              <w:jc w:val="both"/>
              <w:rPr>
                <w:b/>
                <w:color w:val="000000" w:themeColor="text1"/>
                <w:sz w:val="24"/>
                <w:szCs w:val="24"/>
              </w:rPr>
            </w:pPr>
          </w:p>
        </w:tc>
        <w:tc>
          <w:tcPr>
            <w:tcW w:w="1415" w:type="pct"/>
          </w:tcPr>
          <w:p w:rsidR="00741D66" w:rsidRPr="00925751" w:rsidRDefault="007A1C07">
            <w:pPr>
              <w:rPr>
                <w:color w:val="000000" w:themeColor="text1"/>
                <w:sz w:val="24"/>
                <w:szCs w:val="24"/>
              </w:rPr>
            </w:pPr>
            <w:r w:rsidRPr="00925751">
              <w:rPr>
                <w:color w:val="000000" w:themeColor="text1"/>
                <w:sz w:val="24"/>
                <w:szCs w:val="24"/>
              </w:rPr>
              <w:lastRenderedPageBreak/>
              <w:t xml:space="preserve">Запрещено размещение  мест массового </w:t>
            </w:r>
            <w:proofErr w:type="gramStart"/>
            <w:r w:rsidRPr="00925751">
              <w:rPr>
                <w:color w:val="000000" w:themeColor="text1"/>
                <w:sz w:val="24"/>
                <w:szCs w:val="24"/>
              </w:rPr>
              <w:t>отдыха</w:t>
            </w:r>
            <w:proofErr w:type="gramEnd"/>
            <w:r w:rsidRPr="00925751">
              <w:rPr>
                <w:color w:val="000000" w:themeColor="text1"/>
                <w:sz w:val="24"/>
                <w:szCs w:val="24"/>
              </w:rPr>
              <w:t xml:space="preserve"> населения,  з</w:t>
            </w:r>
            <w:r w:rsidRPr="00925751">
              <w:rPr>
                <w:b/>
                <w:color w:val="000000" w:themeColor="text1"/>
                <w:sz w:val="24"/>
                <w:szCs w:val="24"/>
              </w:rPr>
              <w:t xml:space="preserve">апрещено </w:t>
            </w:r>
            <w:r w:rsidRPr="00925751">
              <w:rPr>
                <w:color w:val="000000" w:themeColor="text1"/>
                <w:sz w:val="24"/>
                <w:szCs w:val="24"/>
              </w:rPr>
              <w:t>размещение гаражей и (или) стоянок для автомобилей, з</w:t>
            </w:r>
            <w:r w:rsidRPr="00925751">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925751">
              <w:rPr>
                <w:rFonts w:eastAsia="SimSun"/>
                <w:b/>
                <w:bCs/>
                <w:color w:val="000000" w:themeColor="text1"/>
                <w:sz w:val="24"/>
                <w:szCs w:val="24"/>
                <w:lang w:eastAsia="zh-CN"/>
              </w:rPr>
              <w:t xml:space="preserve">Решении Федерального агентства воздушного транспортаоб установлении приаэродромной </w:t>
            </w:r>
            <w:r w:rsidRPr="00925751">
              <w:rPr>
                <w:rFonts w:eastAsia="SimSun"/>
                <w:b/>
                <w:bCs/>
                <w:color w:val="000000" w:themeColor="text1"/>
                <w:sz w:val="24"/>
                <w:szCs w:val="24"/>
                <w:lang w:eastAsia="zh-CN"/>
              </w:rPr>
              <w:lastRenderedPageBreak/>
              <w:t>территорииаэродрома Краснодар</w:t>
            </w:r>
            <w:r w:rsidRPr="00925751">
              <w:rPr>
                <w:rFonts w:eastAsia="TimesNewRomanPS-BoldMT"/>
                <w:b/>
                <w:bCs/>
                <w:color w:val="000000" w:themeColor="text1"/>
                <w:sz w:val="24"/>
                <w:szCs w:val="24"/>
                <w:lang w:eastAsia="zh-CN"/>
              </w:rPr>
              <w:t xml:space="preserve"> (</w:t>
            </w:r>
            <w:r w:rsidRPr="00925751">
              <w:rPr>
                <w:rFonts w:eastAsia="SimSun"/>
                <w:b/>
                <w:bCs/>
                <w:color w:val="000000" w:themeColor="text1"/>
                <w:sz w:val="24"/>
                <w:szCs w:val="24"/>
                <w:lang w:eastAsia="zh-CN"/>
              </w:rPr>
              <w:t>Пашковский</w:t>
            </w:r>
            <w:r w:rsidRPr="00925751">
              <w:rPr>
                <w:rFonts w:eastAsia="TimesNewRomanPS-BoldMT"/>
                <w:b/>
                <w:bCs/>
                <w:color w:val="000000" w:themeColor="text1"/>
                <w:sz w:val="24"/>
                <w:szCs w:val="24"/>
                <w:lang w:eastAsia="zh-CN"/>
              </w:rPr>
              <w:t xml:space="preserve">) </w:t>
            </w:r>
            <w:r w:rsidRPr="00925751">
              <w:rPr>
                <w:rFonts w:eastAsia="TimesNewRomanPS-BoldMT"/>
                <w:color w:val="000000" w:themeColor="text1"/>
                <w:sz w:val="24"/>
                <w:szCs w:val="24"/>
                <w:lang w:eastAsia="zh-CN"/>
              </w:rPr>
              <w:t>Вышеуказанные и другие о</w:t>
            </w:r>
            <w:r w:rsidRPr="00925751">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rPr>
                <w:rFonts w:eastAsia="Times New Roman CYR"/>
                <w:color w:val="000000" w:themeColor="text1"/>
                <w:sz w:val="24"/>
                <w:szCs w:val="24"/>
              </w:rPr>
            </w:pPr>
          </w:p>
        </w:tc>
      </w:tr>
      <w:tr w:rsidR="00741D66">
        <w:trPr>
          <w:trHeight w:val="552"/>
        </w:trPr>
        <w:tc>
          <w:tcPr>
            <w:tcW w:w="825" w:type="pct"/>
          </w:tcPr>
          <w:p w:rsidR="00741D66" w:rsidRPr="00925751" w:rsidRDefault="007A1C07">
            <w:pPr>
              <w:widowControl w:val="0"/>
              <w:autoSpaceDE w:val="0"/>
              <w:autoSpaceDN w:val="0"/>
              <w:adjustRightInd w:val="0"/>
              <w:rPr>
                <w:color w:val="000000" w:themeColor="text1"/>
                <w:sz w:val="24"/>
                <w:szCs w:val="24"/>
              </w:rPr>
            </w:pPr>
            <w:r w:rsidRPr="00925751">
              <w:rPr>
                <w:color w:val="000000" w:themeColor="text1"/>
                <w:sz w:val="24"/>
                <w:szCs w:val="24"/>
                <w:shd w:val="clear" w:color="auto" w:fill="FFFFFF"/>
              </w:rPr>
              <w:lastRenderedPageBreak/>
              <w:t xml:space="preserve">Обеспечение занятий спортом в помещениях </w:t>
            </w:r>
            <w:proofErr w:type="gramStart"/>
            <w:r w:rsidRPr="00925751">
              <w:rPr>
                <w:color w:val="000000" w:themeColor="text1"/>
                <w:sz w:val="24"/>
                <w:szCs w:val="24"/>
                <w:shd w:val="clear" w:color="auto" w:fill="FFFFFF"/>
              </w:rPr>
              <w:t xml:space="preserve">( </w:t>
            </w:r>
            <w:proofErr w:type="gramEnd"/>
            <w:r w:rsidRPr="00925751">
              <w:rPr>
                <w:color w:val="000000" w:themeColor="text1"/>
                <w:sz w:val="24"/>
                <w:szCs w:val="24"/>
                <w:shd w:val="clear" w:color="auto" w:fill="FFFFFF"/>
              </w:rPr>
              <w:t>5.1.2)</w:t>
            </w:r>
          </w:p>
        </w:tc>
        <w:tc>
          <w:tcPr>
            <w:tcW w:w="1343" w:type="pct"/>
            <w:vAlign w:val="center"/>
          </w:tcPr>
          <w:p w:rsidR="00741D66" w:rsidRPr="00925751" w:rsidRDefault="007A1C07">
            <w:pPr>
              <w:widowControl w:val="0"/>
              <w:rPr>
                <w:color w:val="000000" w:themeColor="text1"/>
                <w:sz w:val="24"/>
                <w:szCs w:val="24"/>
                <w:shd w:val="clear" w:color="auto" w:fill="FFFFFF"/>
              </w:rPr>
            </w:pPr>
            <w:r w:rsidRPr="00925751">
              <w:rPr>
                <w:color w:val="000000" w:themeColor="text1"/>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Pr="00925751" w:rsidRDefault="00741D66">
            <w:pPr>
              <w:widowControl w:val="0"/>
              <w:rPr>
                <w:color w:val="000000" w:themeColor="text1"/>
                <w:sz w:val="24"/>
                <w:szCs w:val="24"/>
                <w:shd w:val="clear" w:color="auto" w:fill="FFFFFF"/>
              </w:rPr>
            </w:pPr>
          </w:p>
        </w:tc>
        <w:tc>
          <w:tcPr>
            <w:tcW w:w="1415" w:type="pct"/>
            <w:vAlign w:val="center"/>
          </w:tcPr>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t>минимальная/максимальная площадь земельных участков - 300/5000 кв. м;</w:t>
            </w:r>
          </w:p>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t>минимальная ширина земельных участков вдоль фронта улицы (проезда) - 12 м;</w:t>
            </w:r>
          </w:p>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t>минимальные отступы от границ земельных участков - 3 м;</w:t>
            </w:r>
          </w:p>
          <w:p w:rsidR="00741D66" w:rsidRPr="00925751" w:rsidRDefault="007A1C07">
            <w:pPr>
              <w:widowControl w:val="0"/>
              <w:jc w:val="both"/>
              <w:rPr>
                <w:b/>
                <w:color w:val="000000" w:themeColor="text1"/>
                <w:sz w:val="24"/>
                <w:szCs w:val="24"/>
              </w:rPr>
            </w:pPr>
            <w:r w:rsidRPr="00925751">
              <w:rPr>
                <w:rFonts w:eastAsia="Times New Roman CYR"/>
                <w:color w:val="000000" w:themeColor="text1"/>
                <w:sz w:val="24"/>
                <w:szCs w:val="24"/>
              </w:rPr>
              <w:t xml:space="preserve">максимальное количество надземных этажей зданий - 3 этажа (включая мансардный этаж), </w:t>
            </w:r>
            <w:r w:rsidRPr="00925751">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925751" w:rsidRDefault="007A1C07">
            <w:pPr>
              <w:rPr>
                <w:rFonts w:eastAsia="Times New Roman CYR"/>
                <w:color w:val="000000" w:themeColor="text1"/>
                <w:sz w:val="24"/>
                <w:szCs w:val="24"/>
              </w:rPr>
            </w:pPr>
            <w:r w:rsidRPr="00925751">
              <w:rPr>
                <w:rFonts w:eastAsia="Times New Roman CYR"/>
                <w:color w:val="000000" w:themeColor="text1"/>
                <w:sz w:val="24"/>
                <w:szCs w:val="24"/>
              </w:rPr>
              <w:t>максимальный процент застройки в границах земельного участка - 80%</w:t>
            </w:r>
          </w:p>
        </w:tc>
        <w:tc>
          <w:tcPr>
            <w:tcW w:w="1415" w:type="pct"/>
          </w:tcPr>
          <w:p w:rsidR="00741D66" w:rsidRPr="00925751" w:rsidRDefault="007A1C07">
            <w:pPr>
              <w:rPr>
                <w:color w:val="000000" w:themeColor="text1"/>
                <w:sz w:val="24"/>
                <w:szCs w:val="24"/>
              </w:rPr>
            </w:pPr>
            <w:r w:rsidRPr="00925751">
              <w:rPr>
                <w:color w:val="000000" w:themeColor="text1"/>
                <w:sz w:val="24"/>
                <w:szCs w:val="24"/>
              </w:rPr>
              <w:t>Запрещено размещение площадок для стоянки и остановки всех видов транспорта; з</w:t>
            </w:r>
            <w:r w:rsidRPr="00925751">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925751">
              <w:rPr>
                <w:rFonts w:eastAsia="SimSun"/>
                <w:b/>
                <w:bCs/>
                <w:color w:val="000000" w:themeColor="text1"/>
                <w:sz w:val="24"/>
                <w:szCs w:val="24"/>
                <w:lang w:eastAsia="zh-CN"/>
              </w:rPr>
              <w:t>Решении Федерального агентства воздушного транспорта</w:t>
            </w:r>
          </w:p>
          <w:p w:rsidR="00741D66" w:rsidRPr="00925751" w:rsidRDefault="007A1C07">
            <w:pPr>
              <w:rPr>
                <w:color w:val="000000" w:themeColor="text1"/>
                <w:sz w:val="24"/>
                <w:szCs w:val="24"/>
              </w:rPr>
            </w:pPr>
            <w:r w:rsidRPr="00925751">
              <w:rPr>
                <w:rFonts w:eastAsia="SimSun"/>
                <w:b/>
                <w:bCs/>
                <w:color w:val="000000" w:themeColor="text1"/>
                <w:sz w:val="24"/>
                <w:szCs w:val="24"/>
                <w:lang w:eastAsia="zh-CN"/>
              </w:rPr>
              <w:t>об установлении приаэродромной территорииаэродрома Краснодар</w:t>
            </w:r>
            <w:r w:rsidRPr="00925751">
              <w:rPr>
                <w:rFonts w:eastAsia="TimesNewRomanPS-BoldMT"/>
                <w:b/>
                <w:bCs/>
                <w:color w:val="000000" w:themeColor="text1"/>
                <w:sz w:val="24"/>
                <w:szCs w:val="24"/>
                <w:lang w:eastAsia="zh-CN"/>
              </w:rPr>
              <w:t xml:space="preserve"> (</w:t>
            </w:r>
            <w:r w:rsidRPr="00925751">
              <w:rPr>
                <w:rFonts w:eastAsia="SimSun"/>
                <w:b/>
                <w:bCs/>
                <w:color w:val="000000" w:themeColor="text1"/>
                <w:sz w:val="24"/>
                <w:szCs w:val="24"/>
                <w:lang w:eastAsia="zh-CN"/>
              </w:rPr>
              <w:t>Пашковский</w:t>
            </w:r>
            <w:r w:rsidRPr="00925751">
              <w:rPr>
                <w:rFonts w:eastAsia="TimesNewRomanPS-BoldMT"/>
                <w:b/>
                <w:bCs/>
                <w:color w:val="000000" w:themeColor="text1"/>
                <w:sz w:val="24"/>
                <w:szCs w:val="24"/>
                <w:lang w:eastAsia="zh-CN"/>
              </w:rPr>
              <w:t xml:space="preserve">) </w:t>
            </w:r>
          </w:p>
          <w:p w:rsidR="00741D66" w:rsidRPr="00925751" w:rsidRDefault="007A1C07">
            <w:pPr>
              <w:rPr>
                <w:color w:val="000000" w:themeColor="text1"/>
                <w:sz w:val="24"/>
                <w:szCs w:val="24"/>
              </w:rPr>
            </w:pPr>
            <w:r w:rsidRPr="00925751">
              <w:rPr>
                <w:rFonts w:eastAsia="TimesNewRomanPS-BoldMT"/>
                <w:color w:val="000000" w:themeColor="text1"/>
                <w:sz w:val="24"/>
                <w:szCs w:val="24"/>
                <w:lang w:eastAsia="zh-CN"/>
              </w:rPr>
              <w:t>Вышеуказанные и другие о</w:t>
            </w:r>
            <w:r w:rsidRPr="00925751">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rPr>
                <w:rFonts w:eastAsia="Times New Roman CYR"/>
                <w:color w:val="000000" w:themeColor="text1"/>
                <w:sz w:val="24"/>
                <w:szCs w:val="24"/>
              </w:rPr>
            </w:pPr>
          </w:p>
        </w:tc>
      </w:tr>
      <w:tr w:rsidR="00925751" w:rsidRPr="00925751">
        <w:trPr>
          <w:trHeight w:val="552"/>
        </w:trPr>
        <w:tc>
          <w:tcPr>
            <w:tcW w:w="825" w:type="pct"/>
          </w:tcPr>
          <w:p w:rsidR="00741D66" w:rsidRPr="00925751" w:rsidRDefault="007A1C07">
            <w:pPr>
              <w:widowControl w:val="0"/>
              <w:autoSpaceDE w:val="0"/>
              <w:autoSpaceDN w:val="0"/>
              <w:adjustRightInd w:val="0"/>
              <w:rPr>
                <w:color w:val="000000" w:themeColor="text1"/>
                <w:sz w:val="24"/>
                <w:szCs w:val="24"/>
              </w:rPr>
            </w:pPr>
            <w:r w:rsidRPr="00925751">
              <w:rPr>
                <w:color w:val="000000" w:themeColor="text1"/>
                <w:sz w:val="24"/>
                <w:szCs w:val="24"/>
                <w:shd w:val="clear" w:color="auto" w:fill="FFFFFF"/>
              </w:rPr>
              <w:t>Предоставление коммунальных услуг (3.1.1)</w:t>
            </w:r>
          </w:p>
        </w:tc>
        <w:tc>
          <w:tcPr>
            <w:tcW w:w="1343" w:type="pct"/>
            <w:vAlign w:val="center"/>
          </w:tcPr>
          <w:p w:rsidR="00741D66" w:rsidRPr="00925751" w:rsidRDefault="007A1C07">
            <w:pPr>
              <w:widowControl w:val="0"/>
              <w:tabs>
                <w:tab w:val="left" w:pos="2520"/>
              </w:tabs>
              <w:jc w:val="both"/>
              <w:rPr>
                <w:bCs/>
                <w:color w:val="000000" w:themeColor="text1"/>
                <w:sz w:val="24"/>
                <w:szCs w:val="24"/>
                <w:shd w:val="clear" w:color="auto" w:fill="FFFFFF"/>
              </w:rPr>
            </w:pPr>
            <w:proofErr w:type="gramStart"/>
            <w:r w:rsidRPr="00925751">
              <w:rPr>
                <w:color w:val="000000" w:themeColor="text1"/>
                <w:sz w:val="24"/>
                <w:szCs w:val="24"/>
                <w:shd w:val="clear" w:color="auto" w:fill="FFFFFF"/>
              </w:rPr>
              <w:t xml:space="preserve">Размещение зданий и сооружений, обеспечивающих поставку воды, тепла, электричества, газа, отвод </w:t>
            </w:r>
            <w:r w:rsidRPr="00925751">
              <w:rPr>
                <w:color w:val="000000" w:themeColor="text1"/>
                <w:sz w:val="24"/>
                <w:szCs w:val="24"/>
                <w:shd w:val="clear" w:color="auto" w:fill="FFFFFF"/>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15" w:type="pct"/>
            <w:vAlign w:val="center"/>
          </w:tcPr>
          <w:p w:rsidR="00741D66" w:rsidRPr="00925751" w:rsidRDefault="007A1C07">
            <w:pPr>
              <w:widowControl w:val="0"/>
              <w:jc w:val="both"/>
              <w:rPr>
                <w:color w:val="000000" w:themeColor="text1"/>
                <w:sz w:val="24"/>
                <w:szCs w:val="24"/>
              </w:rPr>
            </w:pPr>
            <w:r w:rsidRPr="00925751">
              <w:rPr>
                <w:color w:val="000000" w:themeColor="text1"/>
                <w:sz w:val="24"/>
                <w:szCs w:val="24"/>
              </w:rPr>
              <w:lastRenderedPageBreak/>
              <w:t xml:space="preserve"> минимальная/максимальная площадь земельных участков -</w:t>
            </w:r>
            <w:r w:rsidRPr="00925751">
              <w:rPr>
                <w:b/>
                <w:color w:val="000000" w:themeColor="text1"/>
                <w:sz w:val="24"/>
                <w:szCs w:val="24"/>
              </w:rPr>
              <w:t>1/10000</w:t>
            </w:r>
            <w:r w:rsidRPr="00925751">
              <w:rPr>
                <w:color w:val="000000" w:themeColor="text1"/>
                <w:sz w:val="24"/>
                <w:szCs w:val="24"/>
              </w:rPr>
              <w:t xml:space="preserve"> кв.м.</w:t>
            </w:r>
          </w:p>
          <w:p w:rsidR="00741D66" w:rsidRPr="00925751" w:rsidRDefault="007A1C07">
            <w:pPr>
              <w:widowControl w:val="0"/>
              <w:autoSpaceDE w:val="0"/>
              <w:autoSpaceDN w:val="0"/>
              <w:adjustRightInd w:val="0"/>
              <w:ind w:firstLine="567"/>
              <w:jc w:val="both"/>
              <w:rPr>
                <w:color w:val="000000" w:themeColor="text1"/>
                <w:sz w:val="24"/>
                <w:szCs w:val="24"/>
              </w:rPr>
            </w:pPr>
            <w:r w:rsidRPr="00925751">
              <w:rPr>
                <w:b/>
                <w:color w:val="000000" w:themeColor="text1"/>
                <w:sz w:val="24"/>
                <w:szCs w:val="24"/>
              </w:rPr>
              <w:t xml:space="preserve">минимальные отступы </w:t>
            </w:r>
            <w:r w:rsidRPr="00925751">
              <w:rPr>
                <w:color w:val="000000" w:themeColor="text1"/>
                <w:sz w:val="24"/>
                <w:szCs w:val="24"/>
              </w:rPr>
              <w:t xml:space="preserve">- от </w:t>
            </w:r>
            <w:r w:rsidRPr="00925751">
              <w:rPr>
                <w:color w:val="000000" w:themeColor="text1"/>
                <w:sz w:val="24"/>
                <w:szCs w:val="24"/>
              </w:rPr>
              <w:lastRenderedPageBreak/>
              <w:t xml:space="preserve">границ участка - </w:t>
            </w:r>
            <w:r w:rsidRPr="00925751">
              <w:rPr>
                <w:b/>
                <w:color w:val="000000" w:themeColor="text1"/>
                <w:sz w:val="24"/>
                <w:szCs w:val="24"/>
              </w:rPr>
              <w:t>1 м</w:t>
            </w:r>
            <w:r w:rsidRPr="00925751">
              <w:rPr>
                <w:color w:val="000000" w:themeColor="text1"/>
                <w:sz w:val="24"/>
                <w:szCs w:val="24"/>
              </w:rPr>
              <w:t>;</w:t>
            </w:r>
          </w:p>
          <w:p w:rsidR="00741D66" w:rsidRPr="00925751" w:rsidRDefault="007A1C07">
            <w:pPr>
              <w:widowControl w:val="0"/>
              <w:autoSpaceDE w:val="0"/>
              <w:autoSpaceDN w:val="0"/>
              <w:adjustRightInd w:val="0"/>
              <w:jc w:val="both"/>
              <w:rPr>
                <w:color w:val="000000" w:themeColor="text1"/>
                <w:sz w:val="24"/>
                <w:szCs w:val="24"/>
              </w:rPr>
            </w:pPr>
            <w:r w:rsidRPr="00925751">
              <w:rPr>
                <w:color w:val="000000" w:themeColor="text1"/>
                <w:sz w:val="24"/>
                <w:szCs w:val="24"/>
              </w:rPr>
              <w:t xml:space="preserve">- максимальный процент застройки в границах земельного участка - </w:t>
            </w:r>
            <w:r w:rsidRPr="00925751">
              <w:rPr>
                <w:b/>
                <w:color w:val="000000" w:themeColor="text1"/>
                <w:sz w:val="24"/>
                <w:szCs w:val="24"/>
              </w:rPr>
              <w:t>90%</w:t>
            </w:r>
            <w:r w:rsidRPr="00925751">
              <w:rPr>
                <w:color w:val="000000" w:themeColor="text1"/>
                <w:sz w:val="24"/>
                <w:szCs w:val="24"/>
              </w:rPr>
              <w:t>.</w:t>
            </w:r>
          </w:p>
          <w:p w:rsidR="00741D66" w:rsidRPr="00925751" w:rsidRDefault="007A1C07">
            <w:pPr>
              <w:widowControl w:val="0"/>
              <w:jc w:val="both"/>
              <w:rPr>
                <w:b/>
                <w:color w:val="000000" w:themeColor="text1"/>
                <w:sz w:val="24"/>
                <w:szCs w:val="24"/>
              </w:rPr>
            </w:pPr>
            <w:r w:rsidRPr="00925751">
              <w:rPr>
                <w:color w:val="000000" w:themeColor="text1"/>
                <w:sz w:val="24"/>
                <w:szCs w:val="24"/>
              </w:rPr>
              <w:t xml:space="preserve">максимальное количество этажей - не более </w:t>
            </w:r>
            <w:r w:rsidRPr="00925751">
              <w:rPr>
                <w:b/>
                <w:color w:val="000000" w:themeColor="text1"/>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925751" w:rsidRDefault="00741D66">
            <w:pPr>
              <w:widowControl w:val="0"/>
              <w:ind w:firstLine="567"/>
              <w:jc w:val="both"/>
              <w:rPr>
                <w:b/>
                <w:color w:val="000000" w:themeColor="text1"/>
                <w:sz w:val="24"/>
                <w:szCs w:val="24"/>
              </w:rPr>
            </w:pPr>
          </w:p>
          <w:p w:rsidR="00741D66" w:rsidRPr="00925751" w:rsidRDefault="00741D66">
            <w:pPr>
              <w:widowControl w:val="0"/>
              <w:ind w:firstLine="567"/>
              <w:jc w:val="both"/>
              <w:rPr>
                <w:b/>
                <w:color w:val="000000" w:themeColor="text1"/>
                <w:sz w:val="24"/>
                <w:szCs w:val="24"/>
                <w:lang w:eastAsia="zh-CN"/>
              </w:rPr>
            </w:pPr>
          </w:p>
        </w:tc>
        <w:tc>
          <w:tcPr>
            <w:tcW w:w="1415" w:type="pct"/>
          </w:tcPr>
          <w:p w:rsidR="00741D66" w:rsidRPr="00925751" w:rsidRDefault="007A1C07">
            <w:pPr>
              <w:rPr>
                <w:color w:val="000000" w:themeColor="text1"/>
                <w:sz w:val="24"/>
                <w:szCs w:val="24"/>
              </w:rPr>
            </w:pPr>
            <w:r w:rsidRPr="00925751">
              <w:rPr>
                <w:color w:val="000000" w:themeColor="text1"/>
                <w:sz w:val="24"/>
                <w:szCs w:val="24"/>
              </w:rPr>
              <w:lastRenderedPageBreak/>
              <w:t>Запрещено размещать:</w:t>
            </w:r>
          </w:p>
          <w:p w:rsidR="00741D66" w:rsidRPr="00925751" w:rsidRDefault="007A1C07">
            <w:pPr>
              <w:rPr>
                <w:color w:val="000000" w:themeColor="text1"/>
                <w:sz w:val="24"/>
                <w:szCs w:val="24"/>
              </w:rPr>
            </w:pPr>
            <w:r w:rsidRPr="00925751">
              <w:rPr>
                <w:rFonts w:eastAsia="SimSun"/>
                <w:color w:val="000000" w:themeColor="text1"/>
                <w:sz w:val="24"/>
                <w:szCs w:val="24"/>
                <w:lang w:eastAsia="zh-CN"/>
              </w:rPr>
              <w:t xml:space="preserve">опасные производственные объекты </w:t>
            </w:r>
            <w:r w:rsidRPr="00925751">
              <w:rPr>
                <w:rFonts w:eastAsia="SimSun"/>
                <w:color w:val="000000" w:themeColor="text1"/>
                <w:sz w:val="24"/>
                <w:szCs w:val="24"/>
                <w:lang w:val="en-US" w:eastAsia="zh-CN"/>
              </w:rPr>
              <w:t>I</w:t>
            </w:r>
            <w:r w:rsidRPr="00925751">
              <w:rPr>
                <w:rFonts w:eastAsia="SimSun"/>
                <w:color w:val="000000" w:themeColor="text1"/>
                <w:sz w:val="24"/>
                <w:szCs w:val="24"/>
                <w:lang w:eastAsia="zh-CN"/>
              </w:rPr>
              <w:t xml:space="preserve">, </w:t>
            </w:r>
            <w:r w:rsidRPr="00925751">
              <w:rPr>
                <w:rFonts w:eastAsia="SimSun"/>
                <w:color w:val="000000" w:themeColor="text1"/>
                <w:sz w:val="24"/>
                <w:szCs w:val="24"/>
                <w:lang w:val="en-US" w:eastAsia="zh-CN"/>
              </w:rPr>
              <w:t>II</w:t>
            </w:r>
            <w:r w:rsidRPr="00925751">
              <w:rPr>
                <w:rFonts w:eastAsia="SimSun"/>
                <w:color w:val="000000" w:themeColor="text1"/>
                <w:sz w:val="24"/>
                <w:szCs w:val="24"/>
                <w:lang w:eastAsia="zh-CN"/>
              </w:rPr>
              <w:t xml:space="preserve">, </w:t>
            </w:r>
            <w:r w:rsidRPr="00925751">
              <w:rPr>
                <w:rFonts w:eastAsia="SimSun"/>
                <w:color w:val="000000" w:themeColor="text1"/>
                <w:sz w:val="24"/>
                <w:szCs w:val="24"/>
                <w:lang w:val="en-US" w:eastAsia="zh-CN"/>
              </w:rPr>
              <w:t>III</w:t>
            </w:r>
            <w:r w:rsidRPr="00925751">
              <w:rPr>
                <w:rFonts w:eastAsia="SimSun"/>
                <w:color w:val="000000" w:themeColor="text1"/>
                <w:sz w:val="24"/>
                <w:szCs w:val="24"/>
                <w:lang w:eastAsia="zh-CN"/>
              </w:rPr>
              <w:t xml:space="preserve">, </w:t>
            </w:r>
            <w:r w:rsidRPr="00925751">
              <w:rPr>
                <w:rFonts w:eastAsia="SimSun"/>
                <w:color w:val="000000" w:themeColor="text1"/>
                <w:sz w:val="24"/>
                <w:szCs w:val="24"/>
                <w:lang w:val="en-US" w:eastAsia="zh-CN"/>
              </w:rPr>
              <w:t>IV</w:t>
            </w:r>
            <w:r w:rsidRPr="00925751">
              <w:rPr>
                <w:rFonts w:eastAsia="SimSun"/>
                <w:color w:val="000000" w:themeColor="text1"/>
                <w:sz w:val="24"/>
                <w:szCs w:val="24"/>
                <w:lang w:eastAsia="zh-CN"/>
              </w:rPr>
              <w:t xml:space="preserve"> класса – предприятия и их </w:t>
            </w:r>
            <w:r w:rsidRPr="00925751">
              <w:rPr>
                <w:rFonts w:eastAsia="SimSun"/>
                <w:color w:val="000000" w:themeColor="text1"/>
                <w:sz w:val="24"/>
                <w:szCs w:val="24"/>
                <w:lang w:eastAsia="zh-CN"/>
              </w:rPr>
              <w:lastRenderedPageBreak/>
              <w:t xml:space="preserve">цеха, участки, площадки, функционирование которых может повлиять на безопасность полетов воздушных судов: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a</w:t>
            </w:r>
            <w:r w:rsidRPr="00925751">
              <w:rPr>
                <w:rFonts w:eastAsia="SimSun"/>
                <w:color w:val="000000" w:themeColor="text1"/>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воспламеняющиеся вещества;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окисляющие вещества;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горючие вещества;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взрывчатые вещества;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токсичные вещества: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высокотоксичные вещества;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вещества, представляющие опасность для окружающей среды;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b</w:t>
            </w:r>
            <w:r w:rsidRPr="00925751">
              <w:rPr>
                <w:rFonts w:eastAsia="SimSun"/>
                <w:color w:val="000000" w:themeColor="text1"/>
                <w:sz w:val="24"/>
                <w:szCs w:val="24"/>
                <w:lang w:eastAsia="zh-CN"/>
              </w:rPr>
              <w:t xml:space="preserve">. используется оборудование, работающее под избыточным давлением более 0,07 мегапаскаля: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пара, газа (в газообразном, сжиженном состоянии);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воды при температуре нагрева более 115 градусов Цельсия;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w:t>
            </w:r>
            <w:r w:rsidRPr="00925751">
              <w:rPr>
                <w:rFonts w:eastAsia="SimSun"/>
                <w:color w:val="000000" w:themeColor="text1"/>
                <w:sz w:val="24"/>
                <w:szCs w:val="24"/>
                <w:lang w:val="en-US" w:eastAsia="zh-CN"/>
              </w:rPr>
              <w:t></w:t>
            </w:r>
            <w:r w:rsidRPr="00925751">
              <w:rPr>
                <w:rFonts w:eastAsia="SimSun"/>
                <w:color w:val="000000" w:themeColor="text1"/>
                <w:sz w:val="24"/>
                <w:szCs w:val="24"/>
                <w:lang w:eastAsia="zh-CN"/>
              </w:rPr>
              <w:t xml:space="preserve">иных жидкостей при температуре, превышающей температуру их кипения при </w:t>
            </w:r>
          </w:p>
          <w:p w:rsidR="00741D66" w:rsidRPr="00925751" w:rsidRDefault="007A1C07">
            <w:pPr>
              <w:rPr>
                <w:color w:val="000000" w:themeColor="text1"/>
                <w:sz w:val="24"/>
                <w:szCs w:val="24"/>
              </w:rPr>
            </w:pPr>
            <w:r w:rsidRPr="00925751">
              <w:rPr>
                <w:rFonts w:eastAsia="SimSun"/>
                <w:color w:val="000000" w:themeColor="text1"/>
                <w:sz w:val="24"/>
                <w:szCs w:val="24"/>
                <w:lang w:eastAsia="zh-CN"/>
              </w:rPr>
              <w:t xml:space="preserve">избыточном </w:t>
            </w:r>
            <w:proofErr w:type="gramStart"/>
            <w:r w:rsidRPr="00925751">
              <w:rPr>
                <w:rFonts w:eastAsia="SimSun"/>
                <w:color w:val="000000" w:themeColor="text1"/>
                <w:sz w:val="24"/>
                <w:szCs w:val="24"/>
                <w:lang w:eastAsia="zh-CN"/>
              </w:rPr>
              <w:t>давлении</w:t>
            </w:r>
            <w:proofErr w:type="gramEnd"/>
            <w:r w:rsidRPr="00925751">
              <w:rPr>
                <w:rFonts w:eastAsia="SimSun"/>
                <w:color w:val="000000" w:themeColor="text1"/>
                <w:sz w:val="24"/>
                <w:szCs w:val="24"/>
                <w:lang w:eastAsia="zh-CN"/>
              </w:rPr>
              <w:t xml:space="preserve"> 0,07 мегапаскаля;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lastRenderedPageBreak/>
              <w:t>c</w:t>
            </w:r>
            <w:r w:rsidRPr="00925751">
              <w:rPr>
                <w:rFonts w:eastAsia="SimSun"/>
                <w:color w:val="000000" w:themeColor="text1"/>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925751" w:rsidRDefault="007A1C07">
            <w:pPr>
              <w:rPr>
                <w:color w:val="000000" w:themeColor="text1"/>
                <w:sz w:val="24"/>
                <w:szCs w:val="24"/>
              </w:rPr>
            </w:pPr>
            <w:r w:rsidRPr="00925751">
              <w:rPr>
                <w:rFonts w:eastAsia="SimSun"/>
                <w:color w:val="000000" w:themeColor="text1"/>
                <w:sz w:val="24"/>
                <w:szCs w:val="24"/>
                <w:lang w:val="en-US" w:eastAsia="zh-CN"/>
              </w:rPr>
              <w:t>d</w:t>
            </w:r>
            <w:r w:rsidRPr="00925751">
              <w:rPr>
                <w:rFonts w:eastAsia="SimSun"/>
                <w:color w:val="000000" w:themeColor="text1"/>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925751" w:rsidRDefault="007A1C07">
            <w:pPr>
              <w:rPr>
                <w:color w:val="000000" w:themeColor="text1"/>
                <w:sz w:val="24"/>
                <w:szCs w:val="24"/>
              </w:rPr>
            </w:pPr>
            <w:r w:rsidRPr="00925751">
              <w:rPr>
                <w:color w:val="000000" w:themeColor="text1"/>
                <w:sz w:val="24"/>
                <w:szCs w:val="24"/>
              </w:rPr>
              <w:t>Запрещено размещение площадок для стоянки и остановки всех видов транспорта; предприятия по  обслуживанию  автомобилей з</w:t>
            </w:r>
            <w:r w:rsidRPr="00925751">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925751">
              <w:rPr>
                <w:rFonts w:eastAsia="SimSun"/>
                <w:b/>
                <w:bCs/>
                <w:color w:val="000000" w:themeColor="text1"/>
                <w:sz w:val="24"/>
                <w:szCs w:val="24"/>
                <w:lang w:eastAsia="zh-CN"/>
              </w:rPr>
              <w:t>Решении Федерального агентства воздушного транспорта</w:t>
            </w:r>
          </w:p>
          <w:p w:rsidR="00741D66" w:rsidRPr="00925751" w:rsidRDefault="007A1C07">
            <w:pPr>
              <w:rPr>
                <w:color w:val="000000" w:themeColor="text1"/>
                <w:sz w:val="24"/>
                <w:szCs w:val="24"/>
              </w:rPr>
            </w:pPr>
            <w:r w:rsidRPr="00925751">
              <w:rPr>
                <w:rFonts w:eastAsia="SimSun"/>
                <w:b/>
                <w:bCs/>
                <w:color w:val="000000" w:themeColor="text1"/>
                <w:sz w:val="24"/>
                <w:szCs w:val="24"/>
                <w:lang w:eastAsia="zh-CN"/>
              </w:rPr>
              <w:t>об установлении приаэродромной территорииаэродрома Краснодар</w:t>
            </w:r>
            <w:r w:rsidRPr="00925751">
              <w:rPr>
                <w:rFonts w:eastAsia="TimesNewRomanPS-BoldMT"/>
                <w:b/>
                <w:bCs/>
                <w:color w:val="000000" w:themeColor="text1"/>
                <w:sz w:val="24"/>
                <w:szCs w:val="24"/>
                <w:lang w:eastAsia="zh-CN"/>
              </w:rPr>
              <w:t xml:space="preserve"> (</w:t>
            </w:r>
            <w:r w:rsidRPr="00925751">
              <w:rPr>
                <w:rFonts w:eastAsia="SimSun"/>
                <w:b/>
                <w:bCs/>
                <w:color w:val="000000" w:themeColor="text1"/>
                <w:sz w:val="24"/>
                <w:szCs w:val="24"/>
                <w:lang w:eastAsia="zh-CN"/>
              </w:rPr>
              <w:t>Пашковский</w:t>
            </w:r>
            <w:r w:rsidRPr="00925751">
              <w:rPr>
                <w:rFonts w:eastAsia="TimesNewRomanPS-BoldMT"/>
                <w:b/>
                <w:bCs/>
                <w:color w:val="000000" w:themeColor="text1"/>
                <w:sz w:val="24"/>
                <w:szCs w:val="24"/>
                <w:lang w:eastAsia="zh-CN"/>
              </w:rPr>
              <w:t xml:space="preserve">) </w:t>
            </w:r>
            <w:r w:rsidRPr="00925751">
              <w:rPr>
                <w:rFonts w:eastAsia="TimesNewRomanPS-BoldMT"/>
                <w:color w:val="000000" w:themeColor="text1"/>
                <w:sz w:val="24"/>
                <w:szCs w:val="24"/>
                <w:lang w:eastAsia="zh-CN"/>
              </w:rPr>
              <w:t>Вышеуказанные и другие о</w:t>
            </w:r>
            <w:r w:rsidRPr="00925751">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widowControl w:val="0"/>
              <w:ind w:firstLine="567"/>
              <w:jc w:val="both"/>
              <w:rPr>
                <w:color w:val="000000" w:themeColor="text1"/>
                <w:sz w:val="24"/>
                <w:szCs w:val="24"/>
              </w:rPr>
            </w:pPr>
          </w:p>
        </w:tc>
      </w:tr>
      <w:tr w:rsidR="00741D66">
        <w:trPr>
          <w:trHeight w:val="552"/>
        </w:trPr>
        <w:tc>
          <w:tcPr>
            <w:tcW w:w="825" w:type="pct"/>
          </w:tcPr>
          <w:p w:rsidR="00741D66" w:rsidRPr="00925751" w:rsidRDefault="007A1C07">
            <w:pPr>
              <w:widowControl w:val="0"/>
              <w:autoSpaceDE w:val="0"/>
              <w:autoSpaceDN w:val="0"/>
              <w:adjustRightInd w:val="0"/>
              <w:rPr>
                <w:sz w:val="24"/>
                <w:szCs w:val="24"/>
              </w:rPr>
            </w:pPr>
            <w:r w:rsidRPr="00925751">
              <w:rPr>
                <w:color w:val="464C55"/>
                <w:sz w:val="24"/>
                <w:szCs w:val="24"/>
                <w:shd w:val="clear" w:color="auto" w:fill="FFFFFF"/>
              </w:rPr>
              <w:lastRenderedPageBreak/>
              <w:t>Обеспечение внутреннего правопорядка (8.3)</w:t>
            </w:r>
          </w:p>
        </w:tc>
        <w:tc>
          <w:tcPr>
            <w:tcW w:w="1343" w:type="pct"/>
          </w:tcPr>
          <w:p w:rsidR="00741D66" w:rsidRPr="00925751" w:rsidRDefault="00741D66">
            <w:pPr>
              <w:widowControl w:val="0"/>
              <w:autoSpaceDE w:val="0"/>
              <w:autoSpaceDN w:val="0"/>
              <w:adjustRightInd w:val="0"/>
              <w:jc w:val="both"/>
              <w:rPr>
                <w:sz w:val="24"/>
                <w:szCs w:val="24"/>
              </w:rPr>
            </w:pPr>
          </w:p>
          <w:p w:rsidR="00741D66" w:rsidRPr="00925751" w:rsidRDefault="007A1C07">
            <w:pPr>
              <w:widowControl w:val="0"/>
              <w:autoSpaceDE w:val="0"/>
              <w:autoSpaceDN w:val="0"/>
              <w:adjustRightInd w:val="0"/>
              <w:jc w:val="both"/>
              <w:rPr>
                <w:sz w:val="24"/>
                <w:szCs w:val="24"/>
              </w:rPr>
            </w:pPr>
            <w:r w:rsidRPr="00925751">
              <w:rPr>
                <w:sz w:val="24"/>
                <w:szCs w:val="24"/>
              </w:rPr>
              <w:t>-----</w:t>
            </w:r>
          </w:p>
        </w:tc>
        <w:tc>
          <w:tcPr>
            <w:tcW w:w="1415" w:type="pct"/>
          </w:tcPr>
          <w:p w:rsidR="00741D66" w:rsidRPr="00925751" w:rsidRDefault="00741D66">
            <w:pPr>
              <w:widowControl w:val="0"/>
              <w:ind w:firstLine="567"/>
              <w:jc w:val="both"/>
              <w:rPr>
                <w:rFonts w:eastAsia="SimSun"/>
                <w:b/>
                <w:sz w:val="24"/>
                <w:szCs w:val="24"/>
                <w:lang w:eastAsia="zh-CN"/>
              </w:rPr>
            </w:pPr>
          </w:p>
          <w:p w:rsidR="00741D66" w:rsidRPr="00925751" w:rsidRDefault="007A1C07">
            <w:pPr>
              <w:widowControl w:val="0"/>
              <w:ind w:firstLine="567"/>
              <w:jc w:val="both"/>
              <w:rPr>
                <w:rFonts w:eastAsia="SimSun"/>
                <w:b/>
                <w:sz w:val="24"/>
                <w:szCs w:val="24"/>
                <w:lang w:eastAsia="zh-CN"/>
              </w:rPr>
            </w:pPr>
            <w:r w:rsidRPr="00925751">
              <w:rPr>
                <w:rFonts w:eastAsia="SimSun"/>
                <w:b/>
                <w:sz w:val="24"/>
                <w:szCs w:val="24"/>
                <w:lang w:eastAsia="zh-CN"/>
              </w:rPr>
              <w:t>-----</w:t>
            </w:r>
          </w:p>
        </w:tc>
        <w:tc>
          <w:tcPr>
            <w:tcW w:w="1415" w:type="pct"/>
          </w:tcPr>
          <w:p w:rsidR="00741D66" w:rsidRPr="00925751" w:rsidRDefault="007A1C07">
            <w:pPr>
              <w:rPr>
                <w:sz w:val="24"/>
                <w:szCs w:val="24"/>
              </w:rPr>
            </w:pPr>
            <w:r w:rsidRPr="00925751">
              <w:rPr>
                <w:sz w:val="24"/>
                <w:szCs w:val="24"/>
              </w:rPr>
              <w:t xml:space="preserve">Запрещено размещать </w:t>
            </w:r>
            <w:r w:rsidRPr="00925751">
              <w:rPr>
                <w:rFonts w:eastAsia="SimSun"/>
                <w:color w:val="000000"/>
                <w:sz w:val="24"/>
                <w:szCs w:val="24"/>
                <w:lang w:eastAsia="zh-CN"/>
              </w:rPr>
              <w:t xml:space="preserve"> согласно </w:t>
            </w:r>
            <w:proofErr w:type="gramStart"/>
            <w:r w:rsidRPr="00925751">
              <w:rPr>
                <w:rFonts w:eastAsia="SimSun"/>
                <w:b/>
                <w:bCs/>
                <w:color w:val="000000"/>
                <w:sz w:val="24"/>
                <w:szCs w:val="24"/>
                <w:lang w:eastAsia="zh-CN"/>
              </w:rPr>
              <w:t>Решении</w:t>
            </w:r>
            <w:proofErr w:type="gramEnd"/>
            <w:r w:rsidRPr="00925751">
              <w:rPr>
                <w:rFonts w:eastAsia="SimSun"/>
                <w:b/>
                <w:bCs/>
                <w:color w:val="000000"/>
                <w:sz w:val="24"/>
                <w:szCs w:val="24"/>
                <w:lang w:eastAsia="zh-CN"/>
              </w:rPr>
              <w:t xml:space="preserve"> Федерального агентства воздушного транспорта</w:t>
            </w:r>
          </w:p>
          <w:p w:rsidR="00741D66" w:rsidRPr="00925751" w:rsidRDefault="007A1C07">
            <w:pPr>
              <w:rPr>
                <w:sz w:val="24"/>
                <w:szCs w:val="24"/>
              </w:rPr>
            </w:pPr>
            <w:r w:rsidRPr="00925751">
              <w:rPr>
                <w:rFonts w:eastAsia="SimSun"/>
                <w:b/>
                <w:bCs/>
                <w:color w:val="000000"/>
                <w:sz w:val="24"/>
                <w:szCs w:val="24"/>
                <w:lang w:eastAsia="zh-CN"/>
              </w:rPr>
              <w:t>об установлении приаэродромной территорииаэродрома Краснодар</w:t>
            </w:r>
            <w:r w:rsidRPr="00925751">
              <w:rPr>
                <w:rFonts w:eastAsia="TimesNewRomanPS-BoldMT"/>
                <w:b/>
                <w:bCs/>
                <w:color w:val="000000"/>
                <w:sz w:val="24"/>
                <w:szCs w:val="24"/>
                <w:lang w:eastAsia="zh-CN"/>
              </w:rPr>
              <w:t xml:space="preserve"> (</w:t>
            </w:r>
            <w:r w:rsidRPr="00925751">
              <w:rPr>
                <w:rFonts w:eastAsia="SimSun"/>
                <w:b/>
                <w:bCs/>
                <w:color w:val="000000"/>
                <w:sz w:val="24"/>
                <w:szCs w:val="24"/>
                <w:lang w:eastAsia="zh-CN"/>
              </w:rPr>
              <w:t>Пашковский</w:t>
            </w:r>
            <w:r w:rsidRPr="00925751">
              <w:rPr>
                <w:rFonts w:eastAsia="TimesNewRomanPS-BoldMT"/>
                <w:b/>
                <w:bCs/>
                <w:color w:val="000000"/>
                <w:sz w:val="24"/>
                <w:szCs w:val="24"/>
                <w:lang w:eastAsia="zh-CN"/>
              </w:rPr>
              <w:t xml:space="preserve">) </w:t>
            </w:r>
            <w:r w:rsidRPr="00925751">
              <w:rPr>
                <w:rFonts w:eastAsia="TimesNewRomanPS-BoldMT"/>
                <w:color w:val="000000"/>
                <w:sz w:val="24"/>
                <w:szCs w:val="24"/>
                <w:lang w:eastAsia="zh-CN"/>
              </w:rPr>
              <w:t>Вышеуказанные и другие о</w:t>
            </w:r>
            <w:r w:rsidRPr="00925751">
              <w:rPr>
                <w:sz w:val="24"/>
                <w:szCs w:val="24"/>
              </w:rPr>
              <w:t>граничения использования земельных участков и объектов капитального строительства установлены в статье 36.</w:t>
            </w:r>
          </w:p>
          <w:p w:rsidR="00741D66" w:rsidRPr="00925751" w:rsidRDefault="00741D66">
            <w:pPr>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22"/>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41D66">
      <w:pPr>
        <w:widowControl w:val="0"/>
        <w:ind w:firstLine="709"/>
        <w:jc w:val="both"/>
        <w:rPr>
          <w:sz w:val="24"/>
          <w:szCs w:val="24"/>
        </w:rPr>
      </w:pPr>
    </w:p>
    <w:tbl>
      <w:tblPr>
        <w:tblW w:w="0" w:type="auto"/>
        <w:tblInd w:w="708" w:type="dxa"/>
        <w:tblLayout w:type="fixed"/>
        <w:tblLook w:val="04A0"/>
      </w:tblPr>
      <w:tblGrid>
        <w:gridCol w:w="6662"/>
        <w:gridCol w:w="8222"/>
      </w:tblGrid>
      <w:tr w:rsidR="00741D66">
        <w:tc>
          <w:tcPr>
            <w:tcW w:w="6662"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66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w:t>
            </w:r>
            <w:r>
              <w:rPr>
                <w:rFonts w:ascii="Times New Roman CYR" w:eastAsia="Times New Roman CYR" w:hAnsi="Times New Roman CYR" w:cs="Times New Roman CYR"/>
                <w:sz w:val="24"/>
                <w:szCs w:val="24"/>
              </w:rPr>
              <w:lastRenderedPageBreak/>
              <w:t>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Фонтаны, малые архитектурные формы, мемориальные комплексы (без захоронений)</w:t>
      </w:r>
    </w:p>
    <w:p w:rsidR="00741D66" w:rsidRDefault="007A1C07">
      <w:pPr>
        <w:widowControl w:val="0"/>
        <w:ind w:firstLine="709"/>
        <w:jc w:val="both"/>
        <w:rPr>
          <w:sz w:val="24"/>
          <w:szCs w:val="24"/>
        </w:rPr>
      </w:pPr>
      <w:r>
        <w:rPr>
          <w:sz w:val="24"/>
          <w:szCs w:val="24"/>
        </w:rPr>
        <w:t>Естественные и искусственные водоемы</w:t>
      </w:r>
    </w:p>
    <w:p w:rsidR="00741D66" w:rsidRDefault="007A1C07">
      <w:pPr>
        <w:widowControl w:val="0"/>
        <w:ind w:firstLine="709"/>
        <w:jc w:val="both"/>
        <w:rPr>
          <w:sz w:val="24"/>
          <w:szCs w:val="24"/>
        </w:rPr>
      </w:pPr>
      <w:r>
        <w:rPr>
          <w:sz w:val="24"/>
          <w:szCs w:val="24"/>
        </w:rPr>
        <w:t>Спортивные и игровые площадки</w:t>
      </w:r>
    </w:p>
    <w:p w:rsidR="00741D66" w:rsidRDefault="007A1C07">
      <w:pPr>
        <w:widowControl w:val="0"/>
        <w:ind w:firstLine="709"/>
        <w:jc w:val="both"/>
        <w:rPr>
          <w:sz w:val="24"/>
          <w:szCs w:val="24"/>
        </w:rPr>
      </w:pPr>
      <w:r>
        <w:rPr>
          <w:sz w:val="24"/>
          <w:szCs w:val="24"/>
        </w:rPr>
        <w:t>Места для пикников.</w:t>
      </w:r>
    </w:p>
    <w:p w:rsidR="00741D66" w:rsidRDefault="007A1C07">
      <w:pPr>
        <w:widowControl w:val="0"/>
        <w:ind w:firstLine="709"/>
        <w:jc w:val="both"/>
        <w:rPr>
          <w:sz w:val="24"/>
          <w:szCs w:val="24"/>
        </w:rPr>
      </w:pPr>
      <w:r>
        <w:rPr>
          <w:sz w:val="24"/>
          <w:szCs w:val="24"/>
        </w:rPr>
        <w:t>Велосипедные и прогулочные дорожки</w:t>
      </w:r>
    </w:p>
    <w:p w:rsidR="00741D66" w:rsidRDefault="007A1C07">
      <w:pPr>
        <w:widowControl w:val="0"/>
        <w:ind w:firstLine="709"/>
        <w:jc w:val="both"/>
        <w:rPr>
          <w:sz w:val="24"/>
          <w:szCs w:val="24"/>
        </w:rPr>
      </w:pPr>
      <w:r>
        <w:rPr>
          <w:sz w:val="24"/>
          <w:szCs w:val="24"/>
        </w:rPr>
        <w:t>Элементы благоустройства</w:t>
      </w:r>
    </w:p>
    <w:p w:rsidR="00741D66" w:rsidRDefault="007A1C07">
      <w:pPr>
        <w:widowControl w:val="0"/>
        <w:ind w:firstLine="709"/>
        <w:jc w:val="both"/>
        <w:rPr>
          <w:sz w:val="24"/>
          <w:szCs w:val="24"/>
        </w:rPr>
      </w:pPr>
      <w:r>
        <w:rPr>
          <w:sz w:val="24"/>
          <w:szCs w:val="24"/>
        </w:rPr>
        <w:lastRenderedPageBreak/>
        <w:t>Площадки для мусорных контейнеров</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xml:space="preserve">, газо-, электроснабжения и т.п.), </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Наземные автостоянки автомобильного транспорта, парковки.</w:t>
      </w:r>
    </w:p>
    <w:p w:rsidR="00741D66" w:rsidRDefault="007A1C07">
      <w:pPr>
        <w:widowControl w:val="0"/>
        <w:ind w:firstLine="709"/>
        <w:jc w:val="both"/>
        <w:rPr>
          <w:sz w:val="24"/>
          <w:szCs w:val="24"/>
        </w:rPr>
      </w:pPr>
      <w:r>
        <w:rPr>
          <w:sz w:val="24"/>
          <w:szCs w:val="24"/>
        </w:rPr>
        <w:t>Площадки для сбора мусора.</w:t>
      </w:r>
    </w:p>
    <w:p w:rsidR="00741D66" w:rsidRDefault="007A1C07">
      <w:pPr>
        <w:widowControl w:val="0"/>
        <w:ind w:firstLine="709"/>
        <w:jc w:val="both"/>
        <w:rPr>
          <w:sz w:val="24"/>
          <w:szCs w:val="24"/>
        </w:rPr>
      </w:pPr>
      <w:r>
        <w:rPr>
          <w:sz w:val="24"/>
          <w:szCs w:val="24"/>
        </w:rPr>
        <w:t>Общественные туалеты.</w:t>
      </w:r>
    </w:p>
    <w:p w:rsidR="00741D66" w:rsidRDefault="007A1C07">
      <w:pPr>
        <w:widowControl w:val="0"/>
        <w:tabs>
          <w:tab w:val="left" w:pos="2520"/>
        </w:tabs>
        <w:ind w:firstLine="709"/>
        <w:jc w:val="both"/>
        <w:rPr>
          <w:sz w:val="24"/>
          <w:szCs w:val="24"/>
        </w:rPr>
      </w:pPr>
      <w:r>
        <w:rPr>
          <w:sz w:val="24"/>
          <w:szCs w:val="24"/>
        </w:rPr>
        <w:t>Примечание.</w:t>
      </w:r>
    </w:p>
    <w:p w:rsidR="00741D66" w:rsidRDefault="007A1C07">
      <w:pPr>
        <w:widowControl w:val="0"/>
        <w:tabs>
          <w:tab w:val="left" w:pos="2520"/>
        </w:tabs>
        <w:ind w:firstLine="709"/>
        <w:jc w:val="both"/>
        <w:rPr>
          <w:sz w:val="24"/>
          <w:szCs w:val="24"/>
        </w:rPr>
      </w:pPr>
      <w:proofErr w:type="gramStart"/>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41D66">
      <w:pPr>
        <w:widowControl w:val="0"/>
        <w:ind w:firstLine="709"/>
        <w:jc w:val="both"/>
        <w:rPr>
          <w:sz w:val="24"/>
          <w:szCs w:val="24"/>
        </w:rPr>
      </w:pPr>
    </w:p>
    <w:p w:rsidR="00741D66" w:rsidRDefault="00741D66">
      <w:pPr>
        <w:widowControl w:val="0"/>
        <w:jc w:val="both"/>
        <w:rPr>
          <w:iCs/>
          <w:sz w:val="24"/>
          <w:szCs w:val="24"/>
        </w:rPr>
      </w:pPr>
    </w:p>
    <w:p w:rsidR="00741D66" w:rsidRDefault="00741D66">
      <w:pPr>
        <w:widowControl w:val="0"/>
        <w:rPr>
          <w:rFonts w:eastAsia="SimSun"/>
          <w:sz w:val="24"/>
          <w:szCs w:val="24"/>
          <w:lang w:eastAsia="zh-CN"/>
        </w:rPr>
      </w:pPr>
    </w:p>
    <w:p w:rsidR="00741D66" w:rsidRDefault="007A1C07">
      <w:pPr>
        <w:widowControl w:val="0"/>
        <w:ind w:firstLine="709"/>
        <w:jc w:val="center"/>
        <w:outlineLvl w:val="2"/>
        <w:rPr>
          <w:b/>
          <w:sz w:val="24"/>
          <w:szCs w:val="24"/>
          <w:highlight w:val="yellow"/>
        </w:rPr>
      </w:pPr>
      <w:bookmarkStart w:id="107" w:name="_Toc433729392"/>
      <w:r>
        <w:rPr>
          <w:b/>
          <w:sz w:val="24"/>
          <w:szCs w:val="24"/>
        </w:rPr>
        <w:t>Статья 32. Градостроительные регламенты. Зоны специального назначения</w:t>
      </w:r>
      <w:bookmarkEnd w:id="107"/>
      <w:r>
        <w:rPr>
          <w:rFonts w:eastAsia="SimSun"/>
          <w:b/>
          <w:bCs/>
          <w:i/>
          <w:iCs/>
          <w:sz w:val="24"/>
          <w:szCs w:val="24"/>
          <w:lang w:eastAsia="zh-CN"/>
        </w:rPr>
        <w:t>(3-6, 7.)</w:t>
      </w:r>
    </w:p>
    <w:p w:rsidR="00741D66" w:rsidRDefault="007A1C07">
      <w:pPr>
        <w:widowControl w:val="0"/>
        <w:jc w:val="center"/>
        <w:outlineLvl w:val="2"/>
        <w:rPr>
          <w:b/>
          <w:sz w:val="24"/>
          <w:szCs w:val="24"/>
        </w:rPr>
      </w:pPr>
      <w:r>
        <w:rPr>
          <w:b/>
          <w:sz w:val="24"/>
          <w:szCs w:val="24"/>
        </w:rPr>
        <w:t>Зона СН-1 (3-6, 7.)</w:t>
      </w:r>
    </w:p>
    <w:p w:rsidR="00741D66" w:rsidRDefault="007A1C07">
      <w:pPr>
        <w:widowControl w:val="0"/>
        <w:ind w:firstLine="709"/>
        <w:jc w:val="both"/>
        <w:rPr>
          <w:iCs/>
          <w:sz w:val="24"/>
          <w:szCs w:val="24"/>
        </w:rPr>
      </w:pPr>
      <w:r>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741D66" w:rsidRDefault="00741D66">
      <w:pPr>
        <w:widowControl w:val="0"/>
        <w:jc w:val="both"/>
        <w:rPr>
          <w:iCs/>
          <w:sz w:val="24"/>
          <w:szCs w:val="24"/>
        </w:rPr>
      </w:pPr>
    </w:p>
    <w:p w:rsidR="00741D66" w:rsidRDefault="007A1C07">
      <w:pPr>
        <w:widowControl w:val="0"/>
        <w:numPr>
          <w:ilvl w:val="0"/>
          <w:numId w:val="23"/>
        </w:numPr>
        <w:rPr>
          <w:b/>
          <w:sz w:val="24"/>
          <w:szCs w:val="24"/>
          <w:lang w:eastAsia="en-US" w:bidi="en-US"/>
        </w:rPr>
      </w:pPr>
      <w:r>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8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5329"/>
        <w:gridCol w:w="3693"/>
        <w:gridCol w:w="3693"/>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749"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12"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212"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6" w:type="pct"/>
          </w:tcPr>
          <w:p w:rsidR="00741D66" w:rsidRPr="003D2D17" w:rsidRDefault="007A1C07">
            <w:pPr>
              <w:widowControl w:val="0"/>
              <w:autoSpaceDE w:val="0"/>
              <w:autoSpaceDN w:val="0"/>
              <w:adjustRightInd w:val="0"/>
              <w:rPr>
                <w:color w:val="000000" w:themeColor="text1"/>
                <w:sz w:val="24"/>
                <w:szCs w:val="24"/>
              </w:rPr>
            </w:pPr>
            <w:r w:rsidRPr="003D2D17">
              <w:rPr>
                <w:color w:val="000000" w:themeColor="text1"/>
                <w:sz w:val="24"/>
                <w:szCs w:val="24"/>
                <w:shd w:val="clear" w:color="auto" w:fill="FFFFFF"/>
              </w:rPr>
              <w:t>Ритуальная деятельность (12.1) за исключением крематориев</w:t>
            </w:r>
          </w:p>
        </w:tc>
        <w:tc>
          <w:tcPr>
            <w:tcW w:w="1749" w:type="pct"/>
          </w:tcPr>
          <w:p w:rsidR="00741D66" w:rsidRPr="003D2D17" w:rsidRDefault="007A1C07">
            <w:pPr>
              <w:shd w:val="clear" w:color="auto" w:fill="FFFFFF"/>
              <w:spacing w:before="75" w:after="75"/>
              <w:ind w:left="75" w:right="75"/>
              <w:rPr>
                <w:color w:val="000000" w:themeColor="text1"/>
                <w:sz w:val="24"/>
                <w:szCs w:val="24"/>
              </w:rPr>
            </w:pPr>
            <w:r w:rsidRPr="003D2D17">
              <w:rPr>
                <w:color w:val="000000" w:themeColor="text1"/>
                <w:sz w:val="24"/>
                <w:szCs w:val="24"/>
              </w:rPr>
              <w:t>Размещение кладбищ, крематориев и мест захоронения;</w:t>
            </w:r>
          </w:p>
          <w:p w:rsidR="00741D66" w:rsidRPr="003D2D17" w:rsidRDefault="007A1C07">
            <w:pPr>
              <w:shd w:val="clear" w:color="auto" w:fill="FFFFFF"/>
              <w:spacing w:before="75" w:after="75"/>
              <w:ind w:left="75" w:right="75"/>
              <w:rPr>
                <w:color w:val="000000" w:themeColor="text1"/>
                <w:sz w:val="24"/>
                <w:szCs w:val="24"/>
              </w:rPr>
            </w:pPr>
            <w:r w:rsidRPr="003D2D17">
              <w:rPr>
                <w:color w:val="000000" w:themeColor="text1"/>
                <w:sz w:val="24"/>
                <w:szCs w:val="24"/>
              </w:rPr>
              <w:t>размещение соответствующих культовых сооружений;</w:t>
            </w:r>
          </w:p>
          <w:p w:rsidR="00741D66" w:rsidRPr="003D2D17" w:rsidRDefault="007A1C07">
            <w:pPr>
              <w:shd w:val="clear" w:color="auto" w:fill="FFFFFF"/>
              <w:spacing w:before="75" w:after="75"/>
              <w:ind w:left="75" w:right="75"/>
              <w:rPr>
                <w:color w:val="000000" w:themeColor="text1"/>
                <w:sz w:val="24"/>
                <w:szCs w:val="24"/>
              </w:rPr>
            </w:pPr>
            <w:r w:rsidRPr="003D2D17">
              <w:rPr>
                <w:color w:val="000000" w:themeColor="text1"/>
                <w:sz w:val="24"/>
                <w:szCs w:val="24"/>
              </w:rPr>
              <w:lastRenderedPageBreak/>
              <w:t>осуществление деятельности по производству продукции ритуально-обрядового назначения</w:t>
            </w:r>
          </w:p>
          <w:p w:rsidR="00741D66" w:rsidRPr="003D2D17" w:rsidRDefault="00741D66">
            <w:pPr>
              <w:widowControl w:val="0"/>
              <w:autoSpaceDE w:val="0"/>
              <w:autoSpaceDN w:val="0"/>
              <w:adjustRightInd w:val="0"/>
              <w:jc w:val="both"/>
              <w:rPr>
                <w:color w:val="000000" w:themeColor="text1"/>
                <w:sz w:val="24"/>
                <w:szCs w:val="24"/>
              </w:rPr>
            </w:pPr>
          </w:p>
        </w:tc>
        <w:tc>
          <w:tcPr>
            <w:tcW w:w="1212" w:type="pct"/>
          </w:tcPr>
          <w:p w:rsidR="00741D66" w:rsidRPr="003D2D17" w:rsidRDefault="007A1C07">
            <w:pPr>
              <w:widowControl w:val="0"/>
              <w:jc w:val="both"/>
              <w:rPr>
                <w:color w:val="000000" w:themeColor="text1"/>
                <w:sz w:val="24"/>
                <w:szCs w:val="24"/>
              </w:rPr>
            </w:pPr>
            <w:r w:rsidRPr="003D2D17">
              <w:rPr>
                <w:color w:val="000000" w:themeColor="text1"/>
                <w:sz w:val="24"/>
                <w:szCs w:val="24"/>
              </w:rPr>
              <w:lastRenderedPageBreak/>
              <w:t>Сельское кладбище</w:t>
            </w:r>
          </w:p>
          <w:p w:rsidR="00741D66" w:rsidRPr="003D2D17" w:rsidRDefault="007A1C07">
            <w:pPr>
              <w:widowControl w:val="0"/>
              <w:jc w:val="both"/>
              <w:rPr>
                <w:color w:val="000000" w:themeColor="text1"/>
                <w:sz w:val="24"/>
                <w:szCs w:val="24"/>
              </w:rPr>
            </w:pPr>
            <w:r w:rsidRPr="003D2D17">
              <w:rPr>
                <w:color w:val="000000" w:themeColor="text1"/>
                <w:sz w:val="24"/>
                <w:szCs w:val="24"/>
              </w:rPr>
              <w:t xml:space="preserve">минимальная/максимальная площадь земельного участка - </w:t>
            </w:r>
            <w:r w:rsidRPr="003D2D17">
              <w:rPr>
                <w:b/>
                <w:color w:val="000000" w:themeColor="text1"/>
                <w:sz w:val="24"/>
                <w:szCs w:val="24"/>
              </w:rPr>
              <w:t>1000/20000</w:t>
            </w:r>
            <w:r w:rsidRPr="003D2D17">
              <w:rPr>
                <w:color w:val="000000" w:themeColor="text1"/>
                <w:sz w:val="24"/>
                <w:szCs w:val="24"/>
              </w:rPr>
              <w:t xml:space="preserve"> кв</w:t>
            </w:r>
            <w:proofErr w:type="gramStart"/>
            <w:r w:rsidRPr="003D2D17">
              <w:rPr>
                <w:color w:val="000000" w:themeColor="text1"/>
                <w:sz w:val="24"/>
                <w:szCs w:val="24"/>
              </w:rPr>
              <w:t>.м</w:t>
            </w:r>
            <w:proofErr w:type="gramEnd"/>
            <w:r w:rsidRPr="003D2D17">
              <w:rPr>
                <w:color w:val="000000" w:themeColor="text1"/>
                <w:sz w:val="24"/>
                <w:szCs w:val="24"/>
              </w:rPr>
              <w:t>;</w:t>
            </w:r>
          </w:p>
          <w:p w:rsidR="00741D66" w:rsidRPr="003D2D17" w:rsidRDefault="007A1C07">
            <w:pPr>
              <w:widowControl w:val="0"/>
              <w:overflowPunct w:val="0"/>
              <w:autoSpaceDE w:val="0"/>
              <w:autoSpaceDN w:val="0"/>
              <w:adjustRightInd w:val="0"/>
              <w:jc w:val="both"/>
              <w:rPr>
                <w:rFonts w:eastAsia="SimSun"/>
                <w:color w:val="000000" w:themeColor="text1"/>
                <w:sz w:val="24"/>
                <w:szCs w:val="24"/>
                <w:lang w:eastAsia="zh-CN"/>
              </w:rPr>
            </w:pPr>
            <w:r w:rsidRPr="003D2D17">
              <w:rPr>
                <w:rFonts w:eastAsia="SimSun"/>
                <w:color w:val="000000" w:themeColor="text1"/>
                <w:sz w:val="24"/>
                <w:szCs w:val="24"/>
                <w:lang w:eastAsia="zh-CN"/>
              </w:rPr>
              <w:t xml:space="preserve">- минимальные отступы от </w:t>
            </w:r>
            <w:r w:rsidRPr="003D2D17">
              <w:rPr>
                <w:rFonts w:eastAsia="SimSun"/>
                <w:color w:val="000000" w:themeColor="text1"/>
                <w:sz w:val="24"/>
                <w:szCs w:val="24"/>
                <w:lang w:eastAsia="zh-CN"/>
              </w:rPr>
              <w:lastRenderedPageBreak/>
              <w:t>красной линии - 6 м., до хозяйственных построек - 1 м с учетом соблюдения требований технических регламентов.</w:t>
            </w:r>
          </w:p>
          <w:p w:rsidR="00741D66" w:rsidRPr="003D2D17" w:rsidRDefault="007A1C07">
            <w:pPr>
              <w:widowControl w:val="0"/>
              <w:jc w:val="both"/>
              <w:rPr>
                <w:color w:val="000000" w:themeColor="text1"/>
                <w:sz w:val="24"/>
                <w:szCs w:val="24"/>
              </w:rPr>
            </w:pPr>
            <w:r w:rsidRPr="003D2D17">
              <w:rPr>
                <w:color w:val="000000" w:themeColor="text1"/>
                <w:sz w:val="24"/>
                <w:szCs w:val="24"/>
              </w:rPr>
              <w:t xml:space="preserve">- максимальное количество надземных этажей - </w:t>
            </w:r>
            <w:r w:rsidRPr="003D2D17">
              <w:rPr>
                <w:b/>
                <w:color w:val="000000" w:themeColor="text1"/>
                <w:sz w:val="24"/>
                <w:szCs w:val="24"/>
              </w:rPr>
              <w:t>1 этаж</w:t>
            </w:r>
            <w:r w:rsidRPr="003D2D17">
              <w:rPr>
                <w:color w:val="000000" w:themeColor="text1"/>
                <w:sz w:val="24"/>
                <w:szCs w:val="24"/>
              </w:rPr>
              <w:t>;</w:t>
            </w:r>
          </w:p>
          <w:p w:rsidR="00741D66" w:rsidRPr="003D2D17" w:rsidRDefault="007A1C07">
            <w:pPr>
              <w:widowControl w:val="0"/>
              <w:jc w:val="both"/>
              <w:rPr>
                <w:b/>
                <w:color w:val="000000" w:themeColor="text1"/>
                <w:sz w:val="24"/>
                <w:szCs w:val="24"/>
              </w:rPr>
            </w:pPr>
            <w:r w:rsidRPr="003D2D17">
              <w:rPr>
                <w:color w:val="000000" w:themeColor="text1"/>
                <w:sz w:val="24"/>
                <w:szCs w:val="24"/>
              </w:rPr>
              <w:t xml:space="preserve">-высота объектов, связанных с отправлением культа - </w:t>
            </w:r>
            <w:r w:rsidRPr="003D2D17">
              <w:rPr>
                <w:b/>
                <w:color w:val="000000" w:themeColor="text1"/>
                <w:sz w:val="24"/>
                <w:szCs w:val="24"/>
              </w:rPr>
              <w:t xml:space="preserve">до 17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D2D17" w:rsidRDefault="007A1C07">
            <w:pPr>
              <w:widowControl w:val="0"/>
              <w:jc w:val="both"/>
              <w:rPr>
                <w:b/>
                <w:color w:val="000000" w:themeColor="text1"/>
                <w:sz w:val="24"/>
                <w:szCs w:val="24"/>
              </w:rPr>
            </w:pPr>
            <w:r w:rsidRPr="003D2D17">
              <w:rPr>
                <w:color w:val="000000" w:themeColor="text1"/>
                <w:sz w:val="24"/>
                <w:szCs w:val="24"/>
              </w:rPr>
              <w:t xml:space="preserve">- высота этажа объектов, не связанных с отправлением культа </w:t>
            </w:r>
            <w:proofErr w:type="gramStart"/>
            <w:r w:rsidRPr="003D2D17">
              <w:rPr>
                <w:color w:val="000000" w:themeColor="text1"/>
                <w:sz w:val="24"/>
                <w:szCs w:val="24"/>
              </w:rPr>
              <w:t>-</w:t>
            </w:r>
            <w:r w:rsidRPr="003D2D17">
              <w:rPr>
                <w:b/>
                <w:color w:val="000000" w:themeColor="text1"/>
                <w:sz w:val="24"/>
                <w:szCs w:val="24"/>
              </w:rPr>
              <w:t>д</w:t>
            </w:r>
            <w:proofErr w:type="gramEnd"/>
            <w:r w:rsidRPr="003D2D17">
              <w:rPr>
                <w:b/>
                <w:color w:val="000000" w:themeColor="text1"/>
                <w:sz w:val="24"/>
                <w:szCs w:val="24"/>
              </w:rPr>
              <w:t xml:space="preserve">о 6м,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D2D17" w:rsidRDefault="007A1C07">
            <w:pPr>
              <w:widowControl w:val="0"/>
              <w:jc w:val="both"/>
              <w:rPr>
                <w:rFonts w:eastAsia="SimSun"/>
                <w:b/>
                <w:color w:val="000000" w:themeColor="text1"/>
                <w:sz w:val="24"/>
                <w:szCs w:val="24"/>
                <w:lang w:eastAsia="zh-CN"/>
              </w:rPr>
            </w:pPr>
            <w:r w:rsidRPr="003D2D17">
              <w:rPr>
                <w:rFonts w:eastAsia="SimSun"/>
                <w:color w:val="000000" w:themeColor="text1"/>
                <w:sz w:val="24"/>
                <w:szCs w:val="24"/>
                <w:lang w:eastAsia="zh-CN"/>
              </w:rPr>
              <w:t xml:space="preserve">- максимальный процент застройки в границах земельного участка - </w:t>
            </w:r>
            <w:r w:rsidRPr="003D2D17">
              <w:rPr>
                <w:rFonts w:eastAsia="SimSun"/>
                <w:b/>
                <w:color w:val="000000" w:themeColor="text1"/>
                <w:sz w:val="24"/>
                <w:szCs w:val="24"/>
                <w:lang w:eastAsia="zh-CN"/>
              </w:rPr>
              <w:t>60%</w:t>
            </w:r>
          </w:p>
          <w:p w:rsidR="00741D66" w:rsidRPr="003D2D17" w:rsidRDefault="00741D66">
            <w:pPr>
              <w:widowControl w:val="0"/>
              <w:ind w:firstLine="567"/>
              <w:jc w:val="both"/>
              <w:rPr>
                <w:rFonts w:eastAsia="SimSun"/>
                <w:b/>
                <w:color w:val="000000" w:themeColor="text1"/>
                <w:sz w:val="24"/>
                <w:szCs w:val="24"/>
                <w:lang w:eastAsia="zh-CN"/>
              </w:rPr>
            </w:pPr>
          </w:p>
        </w:tc>
        <w:tc>
          <w:tcPr>
            <w:tcW w:w="1212" w:type="pct"/>
          </w:tcPr>
          <w:p w:rsidR="00741D66" w:rsidRPr="003D2D17" w:rsidRDefault="007A1C07">
            <w:pPr>
              <w:rPr>
                <w:color w:val="000000" w:themeColor="text1"/>
                <w:sz w:val="24"/>
                <w:szCs w:val="24"/>
              </w:rPr>
            </w:pPr>
            <w:r w:rsidRPr="003D2D17">
              <w:rPr>
                <w:color w:val="000000" w:themeColor="text1"/>
                <w:sz w:val="24"/>
                <w:szCs w:val="24"/>
              </w:rPr>
              <w:lastRenderedPageBreak/>
              <w:t>Запрещено размещение крематориев</w:t>
            </w:r>
            <w:proofErr w:type="gramStart"/>
            <w:r w:rsidRPr="003D2D17">
              <w:rPr>
                <w:color w:val="000000" w:themeColor="text1"/>
                <w:sz w:val="24"/>
                <w:szCs w:val="24"/>
              </w:rPr>
              <w:t>,п</w:t>
            </w:r>
            <w:proofErr w:type="gramEnd"/>
            <w:r w:rsidRPr="003D2D17">
              <w:rPr>
                <w:color w:val="000000" w:themeColor="text1"/>
                <w:sz w:val="24"/>
                <w:szCs w:val="24"/>
              </w:rPr>
              <w:t>лощадок для стоянки и остановки всех видов транспорта; з</w:t>
            </w:r>
            <w:r w:rsidRPr="003D2D17">
              <w:rPr>
                <w:rFonts w:eastAsia="SimSun"/>
                <w:color w:val="000000" w:themeColor="text1"/>
                <w:sz w:val="24"/>
                <w:szCs w:val="24"/>
                <w:lang w:eastAsia="zh-CN"/>
              </w:rPr>
              <w:t xml:space="preserve">апрещается размещать объекты, высота </w:t>
            </w:r>
            <w:r w:rsidRPr="003D2D17">
              <w:rPr>
                <w:rFonts w:eastAsia="SimSun"/>
                <w:color w:val="000000" w:themeColor="text1"/>
                <w:sz w:val="24"/>
                <w:szCs w:val="24"/>
                <w:lang w:eastAsia="zh-CN"/>
              </w:rPr>
              <w:lastRenderedPageBreak/>
              <w:t xml:space="preserve">которых превышает ограничения, установленные в </w:t>
            </w:r>
            <w:r w:rsidRPr="003D2D17">
              <w:rPr>
                <w:rFonts w:eastAsia="SimSun"/>
                <w:b/>
                <w:bCs/>
                <w:color w:val="000000" w:themeColor="text1"/>
                <w:sz w:val="24"/>
                <w:szCs w:val="24"/>
                <w:lang w:eastAsia="zh-CN"/>
              </w:rPr>
              <w:t>Решении Федерального агентства воздушного транспорта</w:t>
            </w:r>
          </w:p>
          <w:p w:rsidR="00741D66" w:rsidRPr="003D2D17" w:rsidRDefault="007A1C07">
            <w:pPr>
              <w:rPr>
                <w:color w:val="000000" w:themeColor="text1"/>
                <w:sz w:val="24"/>
                <w:szCs w:val="24"/>
              </w:rPr>
            </w:pPr>
            <w:r w:rsidRPr="003D2D17">
              <w:rPr>
                <w:rFonts w:eastAsia="SimSun"/>
                <w:b/>
                <w:bCs/>
                <w:color w:val="000000" w:themeColor="text1"/>
                <w:sz w:val="24"/>
                <w:szCs w:val="24"/>
                <w:lang w:eastAsia="zh-CN"/>
              </w:rPr>
              <w:t>об установлении приаэродромной территорииаэродрома Краснодар</w:t>
            </w:r>
            <w:r w:rsidRPr="003D2D17">
              <w:rPr>
                <w:rFonts w:eastAsia="TimesNewRomanPS-BoldMT"/>
                <w:b/>
                <w:bCs/>
                <w:color w:val="000000" w:themeColor="text1"/>
                <w:sz w:val="24"/>
                <w:szCs w:val="24"/>
                <w:lang w:eastAsia="zh-CN"/>
              </w:rPr>
              <w:t xml:space="preserve"> (</w:t>
            </w:r>
            <w:r w:rsidRPr="003D2D17">
              <w:rPr>
                <w:rFonts w:eastAsia="SimSun"/>
                <w:b/>
                <w:bCs/>
                <w:color w:val="000000" w:themeColor="text1"/>
                <w:sz w:val="24"/>
                <w:szCs w:val="24"/>
                <w:lang w:eastAsia="zh-CN"/>
              </w:rPr>
              <w:t>Пашковский</w:t>
            </w:r>
            <w:r w:rsidRPr="003D2D17">
              <w:rPr>
                <w:rFonts w:eastAsia="TimesNewRomanPS-BoldMT"/>
                <w:b/>
                <w:bCs/>
                <w:color w:val="000000" w:themeColor="text1"/>
                <w:sz w:val="24"/>
                <w:szCs w:val="24"/>
                <w:lang w:eastAsia="zh-CN"/>
              </w:rPr>
              <w:t xml:space="preserve">) </w:t>
            </w:r>
          </w:p>
          <w:p w:rsidR="00741D66" w:rsidRPr="003D2D17" w:rsidRDefault="007A1C07">
            <w:pPr>
              <w:rPr>
                <w:color w:val="000000" w:themeColor="text1"/>
                <w:sz w:val="24"/>
                <w:szCs w:val="24"/>
              </w:rPr>
            </w:pPr>
            <w:r w:rsidRPr="003D2D17">
              <w:rPr>
                <w:rFonts w:eastAsia="TimesNewRomanPS-BoldMT"/>
                <w:color w:val="000000" w:themeColor="text1"/>
                <w:sz w:val="24"/>
                <w:szCs w:val="24"/>
                <w:lang w:eastAsia="zh-CN"/>
              </w:rPr>
              <w:t>Вышеуказанные и другие о</w:t>
            </w:r>
            <w:r w:rsidRPr="003D2D17">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widowControl w:val="0"/>
              <w:ind w:firstLine="567"/>
              <w:jc w:val="both"/>
              <w:rPr>
                <w:color w:val="000000" w:themeColor="text1"/>
                <w:sz w:val="24"/>
                <w:szCs w:val="24"/>
              </w:rPr>
            </w:pPr>
          </w:p>
        </w:tc>
      </w:tr>
      <w:tr w:rsidR="00741D66">
        <w:trPr>
          <w:trHeight w:val="552"/>
        </w:trPr>
        <w:tc>
          <w:tcPr>
            <w:tcW w:w="826" w:type="pct"/>
            <w:vAlign w:val="center"/>
          </w:tcPr>
          <w:p w:rsidR="00741D66" w:rsidRPr="003D2D17" w:rsidRDefault="007A1C07">
            <w:pPr>
              <w:widowControl w:val="0"/>
              <w:jc w:val="both"/>
              <w:rPr>
                <w:sz w:val="24"/>
                <w:szCs w:val="24"/>
              </w:rPr>
            </w:pPr>
            <w:r w:rsidRPr="003D2D17">
              <w:rPr>
                <w:sz w:val="24"/>
                <w:szCs w:val="24"/>
              </w:rPr>
              <w:lastRenderedPageBreak/>
              <w:t>Улично-дорожная сеть (12.0.1) за исключением</w:t>
            </w:r>
            <w:proofErr w:type="gramStart"/>
            <w:r w:rsidRPr="003D2D17">
              <w:rPr>
                <w:sz w:val="24"/>
                <w:szCs w:val="24"/>
              </w:rPr>
              <w:t xml:space="preserve"> :</w:t>
            </w:r>
            <w:proofErr w:type="gramEnd"/>
          </w:p>
          <w:p w:rsidR="00741D66" w:rsidRPr="003D2D17" w:rsidRDefault="007A1C07">
            <w:pPr>
              <w:widowControl w:val="0"/>
              <w:jc w:val="both"/>
              <w:rPr>
                <w:sz w:val="24"/>
                <w:szCs w:val="24"/>
              </w:rPr>
            </w:pPr>
            <w:r w:rsidRPr="003D2D17">
              <w:rPr>
                <w:color w:val="22272F"/>
                <w:sz w:val="24"/>
                <w:szCs w:val="24"/>
                <w:shd w:val="clear" w:color="auto" w:fill="FFFFFF"/>
              </w:rPr>
              <w:t>размещения придорожных стоянок (парковок) транспортных сре</w:t>
            </w:r>
            <w:proofErr w:type="gramStart"/>
            <w:r w:rsidRPr="003D2D17">
              <w:rPr>
                <w:color w:val="22272F"/>
                <w:sz w:val="24"/>
                <w:szCs w:val="24"/>
                <w:shd w:val="clear" w:color="auto" w:fill="FFFFFF"/>
              </w:rPr>
              <w:t>дств в гр</w:t>
            </w:r>
            <w:proofErr w:type="gramEnd"/>
            <w:r w:rsidRPr="003D2D17">
              <w:rPr>
                <w:color w:val="22272F"/>
                <w:sz w:val="24"/>
                <w:szCs w:val="24"/>
                <w:shd w:val="clear" w:color="auto" w:fill="FFFFFF"/>
              </w:rPr>
              <w:t>аницах городских улиц и дорог.</w:t>
            </w:r>
          </w:p>
          <w:p w:rsidR="00741D66" w:rsidRPr="003D2D17" w:rsidRDefault="00741D66">
            <w:pPr>
              <w:widowControl w:val="0"/>
              <w:jc w:val="both"/>
              <w:rPr>
                <w:sz w:val="24"/>
                <w:szCs w:val="24"/>
              </w:rPr>
            </w:pPr>
          </w:p>
          <w:p w:rsidR="00741D66" w:rsidRPr="003D2D17" w:rsidRDefault="00741D66">
            <w:pPr>
              <w:widowControl w:val="0"/>
              <w:jc w:val="both"/>
              <w:rPr>
                <w:sz w:val="24"/>
                <w:szCs w:val="24"/>
              </w:rPr>
            </w:pPr>
          </w:p>
        </w:tc>
        <w:tc>
          <w:tcPr>
            <w:tcW w:w="1749" w:type="pct"/>
            <w:vAlign w:val="center"/>
          </w:tcPr>
          <w:p w:rsidR="00741D66" w:rsidRPr="003D2D17" w:rsidRDefault="007A1C07">
            <w:pPr>
              <w:widowControl w:val="0"/>
              <w:jc w:val="both"/>
              <w:rPr>
                <w:sz w:val="24"/>
                <w:szCs w:val="24"/>
              </w:rPr>
            </w:pPr>
            <w:r w:rsidRPr="003D2D17">
              <w:rPr>
                <w:color w:val="22272F"/>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741D66" w:rsidRPr="003D2D17" w:rsidRDefault="00741D66">
            <w:pPr>
              <w:widowControl w:val="0"/>
              <w:rPr>
                <w:sz w:val="24"/>
                <w:szCs w:val="24"/>
              </w:rPr>
            </w:pPr>
          </w:p>
        </w:tc>
        <w:tc>
          <w:tcPr>
            <w:tcW w:w="1212" w:type="pct"/>
            <w:vAlign w:val="center"/>
          </w:tcPr>
          <w:p w:rsidR="00741D66" w:rsidRPr="003D2D17" w:rsidRDefault="007A1C07">
            <w:pPr>
              <w:widowControl w:val="0"/>
              <w:jc w:val="both"/>
              <w:rPr>
                <w:b/>
                <w:sz w:val="24"/>
                <w:szCs w:val="24"/>
              </w:rPr>
            </w:pPr>
            <w:r w:rsidRPr="003D2D17">
              <w:rPr>
                <w:b/>
                <w:sz w:val="24"/>
                <w:szCs w:val="24"/>
              </w:rPr>
              <w:t>Действие градостроительного регламента не распространяется в границах территорий общего пользования</w:t>
            </w:r>
          </w:p>
        </w:tc>
        <w:tc>
          <w:tcPr>
            <w:tcW w:w="1212" w:type="pct"/>
          </w:tcPr>
          <w:p w:rsidR="00741D66" w:rsidRPr="003D2D17" w:rsidRDefault="007A1C07">
            <w:pPr>
              <w:rPr>
                <w:sz w:val="24"/>
                <w:szCs w:val="24"/>
              </w:rPr>
            </w:pPr>
            <w:r w:rsidRPr="003D2D17">
              <w:rPr>
                <w:sz w:val="24"/>
                <w:szCs w:val="24"/>
              </w:rPr>
              <w:t xml:space="preserve">Запрещено размещение площадок для стоянки и остановки всех видов транспорта </w:t>
            </w:r>
            <w:proofErr w:type="gramStart"/>
            <w:r w:rsidRPr="003D2D17">
              <w:rPr>
                <w:sz w:val="24"/>
                <w:szCs w:val="24"/>
              </w:rPr>
              <w:t xml:space="preserve">согласно </w:t>
            </w:r>
            <w:r w:rsidRPr="003D2D17">
              <w:rPr>
                <w:rFonts w:eastAsia="SimSun"/>
                <w:b/>
                <w:bCs/>
                <w:color w:val="000000"/>
                <w:sz w:val="24"/>
                <w:szCs w:val="24"/>
                <w:lang w:eastAsia="zh-CN"/>
              </w:rPr>
              <w:t>Решения</w:t>
            </w:r>
            <w:proofErr w:type="gramEnd"/>
            <w:r w:rsidRPr="003D2D17">
              <w:rPr>
                <w:rFonts w:eastAsia="SimSun"/>
                <w:b/>
                <w:bCs/>
                <w:color w:val="000000"/>
                <w:sz w:val="24"/>
                <w:szCs w:val="24"/>
                <w:lang w:eastAsia="zh-CN"/>
              </w:rPr>
              <w:t xml:space="preserve">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widowControl w:val="0"/>
              <w:ind w:firstLine="567"/>
              <w:jc w:val="both"/>
              <w:rPr>
                <w:b/>
                <w:sz w:val="24"/>
                <w:szCs w:val="24"/>
              </w:rPr>
            </w:pPr>
          </w:p>
        </w:tc>
      </w:tr>
      <w:tr w:rsidR="00741D66">
        <w:trPr>
          <w:trHeight w:val="552"/>
        </w:trPr>
        <w:tc>
          <w:tcPr>
            <w:tcW w:w="826" w:type="pct"/>
          </w:tcPr>
          <w:p w:rsidR="00741D66" w:rsidRPr="003D2D17" w:rsidRDefault="007A1C07">
            <w:pPr>
              <w:widowControl w:val="0"/>
              <w:autoSpaceDE w:val="0"/>
              <w:autoSpaceDN w:val="0"/>
              <w:adjustRightInd w:val="0"/>
              <w:rPr>
                <w:color w:val="000000" w:themeColor="text1"/>
                <w:sz w:val="24"/>
                <w:szCs w:val="24"/>
                <w:shd w:val="clear" w:color="auto" w:fill="FFFFFF"/>
              </w:rPr>
            </w:pPr>
            <w:r w:rsidRPr="003D2D17">
              <w:rPr>
                <w:color w:val="000000" w:themeColor="text1"/>
                <w:sz w:val="24"/>
                <w:szCs w:val="24"/>
                <w:shd w:val="clear" w:color="auto" w:fill="FFFFFF"/>
              </w:rPr>
              <w:t>Благоустройство территории (12.0.2)</w:t>
            </w:r>
          </w:p>
        </w:tc>
        <w:tc>
          <w:tcPr>
            <w:tcW w:w="1749" w:type="pct"/>
            <w:vAlign w:val="center"/>
          </w:tcPr>
          <w:p w:rsidR="00741D66" w:rsidRPr="003D2D17" w:rsidRDefault="007A1C07">
            <w:pPr>
              <w:widowControl w:val="0"/>
              <w:rPr>
                <w:color w:val="000000" w:themeColor="text1"/>
                <w:sz w:val="24"/>
                <w:szCs w:val="24"/>
                <w:highlight w:val="yellow"/>
              </w:rPr>
            </w:pPr>
            <w:r w:rsidRPr="003D2D17">
              <w:rPr>
                <w:color w:val="000000" w:themeColor="text1"/>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Pr="003D2D17" w:rsidRDefault="00741D66">
            <w:pPr>
              <w:widowControl w:val="0"/>
              <w:rPr>
                <w:color w:val="000000" w:themeColor="text1"/>
                <w:sz w:val="24"/>
                <w:szCs w:val="24"/>
              </w:rPr>
            </w:pPr>
          </w:p>
        </w:tc>
        <w:tc>
          <w:tcPr>
            <w:tcW w:w="1212" w:type="pct"/>
            <w:vAlign w:val="center"/>
          </w:tcPr>
          <w:p w:rsidR="00741D66" w:rsidRPr="003D2D17" w:rsidRDefault="007A1C07">
            <w:pPr>
              <w:widowControl w:val="0"/>
              <w:jc w:val="both"/>
              <w:rPr>
                <w:b/>
                <w:color w:val="000000" w:themeColor="text1"/>
                <w:sz w:val="24"/>
                <w:szCs w:val="24"/>
              </w:rPr>
            </w:pPr>
            <w:r w:rsidRPr="003D2D17">
              <w:rPr>
                <w:b/>
                <w:color w:val="000000" w:themeColor="text1"/>
                <w:sz w:val="24"/>
                <w:szCs w:val="24"/>
              </w:rPr>
              <w:t>Действие градостроительного регламента не распространяется в границах территорий общего пользования</w:t>
            </w:r>
          </w:p>
        </w:tc>
        <w:tc>
          <w:tcPr>
            <w:tcW w:w="1212" w:type="pct"/>
          </w:tcPr>
          <w:p w:rsidR="00741D66" w:rsidRPr="003D2D17" w:rsidRDefault="007A1C07">
            <w:pPr>
              <w:rPr>
                <w:color w:val="000000" w:themeColor="text1"/>
                <w:sz w:val="24"/>
                <w:szCs w:val="24"/>
              </w:rPr>
            </w:pPr>
            <w:r w:rsidRPr="003D2D17">
              <w:rPr>
                <w:color w:val="000000" w:themeColor="text1"/>
                <w:sz w:val="24"/>
                <w:szCs w:val="24"/>
              </w:rPr>
              <w:t xml:space="preserve">Запрещено размещать площадки массового отдыха,   площадки для стоянки и остановки всех видов транспорта </w:t>
            </w:r>
            <w:proofErr w:type="gramStart"/>
            <w:r w:rsidRPr="003D2D17">
              <w:rPr>
                <w:color w:val="000000" w:themeColor="text1"/>
                <w:sz w:val="24"/>
                <w:szCs w:val="24"/>
              </w:rPr>
              <w:t xml:space="preserve">согласно </w:t>
            </w:r>
            <w:r w:rsidRPr="003D2D17">
              <w:rPr>
                <w:rFonts w:eastAsia="SimSun"/>
                <w:b/>
                <w:bCs/>
                <w:color w:val="000000" w:themeColor="text1"/>
                <w:sz w:val="24"/>
                <w:szCs w:val="24"/>
                <w:lang w:eastAsia="zh-CN"/>
              </w:rPr>
              <w:t>Решения</w:t>
            </w:r>
            <w:proofErr w:type="gramEnd"/>
            <w:r w:rsidRPr="003D2D17">
              <w:rPr>
                <w:rFonts w:eastAsia="SimSun"/>
                <w:b/>
                <w:bCs/>
                <w:color w:val="000000" w:themeColor="text1"/>
                <w:sz w:val="24"/>
                <w:szCs w:val="24"/>
                <w:lang w:eastAsia="zh-CN"/>
              </w:rPr>
              <w:t xml:space="preserve"> Федерального агентства воздушного транспорта</w:t>
            </w:r>
          </w:p>
          <w:p w:rsidR="00741D66" w:rsidRPr="003D2D17" w:rsidRDefault="007A1C07">
            <w:pPr>
              <w:rPr>
                <w:color w:val="000000" w:themeColor="text1"/>
                <w:sz w:val="24"/>
                <w:szCs w:val="24"/>
              </w:rPr>
            </w:pPr>
            <w:r w:rsidRPr="003D2D17">
              <w:rPr>
                <w:rFonts w:eastAsia="SimSun"/>
                <w:b/>
                <w:bCs/>
                <w:color w:val="000000" w:themeColor="text1"/>
                <w:sz w:val="24"/>
                <w:szCs w:val="24"/>
                <w:lang w:eastAsia="zh-CN"/>
              </w:rPr>
              <w:t>об установлении приаэродромной территорииаэродрома Краснодар</w:t>
            </w:r>
            <w:r w:rsidRPr="003D2D17">
              <w:rPr>
                <w:rFonts w:eastAsia="TimesNewRomanPS-BoldMT"/>
                <w:b/>
                <w:bCs/>
                <w:color w:val="000000" w:themeColor="text1"/>
                <w:sz w:val="24"/>
                <w:szCs w:val="24"/>
                <w:lang w:eastAsia="zh-CN"/>
              </w:rPr>
              <w:t xml:space="preserve"> (</w:t>
            </w:r>
            <w:r w:rsidRPr="003D2D17">
              <w:rPr>
                <w:rFonts w:eastAsia="SimSun"/>
                <w:b/>
                <w:bCs/>
                <w:color w:val="000000" w:themeColor="text1"/>
                <w:sz w:val="24"/>
                <w:szCs w:val="24"/>
                <w:lang w:eastAsia="zh-CN"/>
              </w:rPr>
              <w:t>Пашковский</w:t>
            </w:r>
            <w:r w:rsidRPr="003D2D17">
              <w:rPr>
                <w:rFonts w:eastAsia="TimesNewRomanPS-BoldMT"/>
                <w:b/>
                <w:bCs/>
                <w:color w:val="000000" w:themeColor="text1"/>
                <w:sz w:val="24"/>
                <w:szCs w:val="24"/>
                <w:lang w:eastAsia="zh-CN"/>
              </w:rPr>
              <w:t xml:space="preserve">) </w:t>
            </w:r>
            <w:r w:rsidRPr="003D2D17">
              <w:rPr>
                <w:rFonts w:eastAsia="TimesNewRomanPS-BoldMT"/>
                <w:color w:val="000000" w:themeColor="text1"/>
                <w:sz w:val="24"/>
                <w:szCs w:val="24"/>
                <w:lang w:eastAsia="zh-CN"/>
              </w:rPr>
              <w:t>Вышеуказанные и другие о</w:t>
            </w:r>
            <w:r w:rsidRPr="003D2D17">
              <w:rPr>
                <w:color w:val="000000" w:themeColor="text1"/>
                <w:sz w:val="24"/>
                <w:szCs w:val="24"/>
              </w:rPr>
              <w:t xml:space="preserve">граничения использования </w:t>
            </w:r>
            <w:r w:rsidRPr="003D2D17">
              <w:rPr>
                <w:color w:val="000000" w:themeColor="text1"/>
                <w:sz w:val="24"/>
                <w:szCs w:val="24"/>
              </w:rPr>
              <w:lastRenderedPageBreak/>
              <w:t>земельных участков и объектов капитального строительства установлены в статье 36.</w:t>
            </w:r>
          </w:p>
          <w:p w:rsidR="00741D66" w:rsidRPr="003D2D17" w:rsidRDefault="00741D66">
            <w:pPr>
              <w:widowControl w:val="0"/>
              <w:ind w:firstLine="567"/>
              <w:jc w:val="both"/>
              <w:rPr>
                <w:b/>
                <w:color w:val="000000" w:themeColor="text1"/>
                <w:sz w:val="24"/>
                <w:szCs w:val="24"/>
              </w:rPr>
            </w:pPr>
          </w:p>
        </w:tc>
      </w:tr>
    </w:tbl>
    <w:p w:rsidR="00741D66" w:rsidRDefault="00741D66">
      <w:pPr>
        <w:widowControl w:val="0"/>
        <w:tabs>
          <w:tab w:val="left" w:pos="2520"/>
        </w:tabs>
        <w:rPr>
          <w:sz w:val="24"/>
          <w:szCs w:val="24"/>
        </w:rPr>
      </w:pPr>
    </w:p>
    <w:p w:rsidR="00741D66" w:rsidRDefault="007A1C07">
      <w:pPr>
        <w:widowControl w:val="0"/>
        <w:numPr>
          <w:ilvl w:val="0"/>
          <w:numId w:val="23"/>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5370"/>
        <w:gridCol w:w="3673"/>
        <w:gridCol w:w="3673"/>
      </w:tblGrid>
      <w:tr w:rsidR="00741D66">
        <w:trPr>
          <w:trHeight w:val="552"/>
          <w:tblHeader/>
        </w:trPr>
        <w:tc>
          <w:tcPr>
            <w:tcW w:w="824" w:type="pct"/>
            <w:vAlign w:val="center"/>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 xml:space="preserve">ВИДЫ РАЗРЕШЕННОГО ИСПОЛЬЗОВАНИЯ ЗЕМЕЛЬНЫХ УЧАСТКОВ </w:t>
            </w:r>
          </w:p>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(номер по классификатору)</w:t>
            </w:r>
          </w:p>
        </w:tc>
        <w:tc>
          <w:tcPr>
            <w:tcW w:w="1762" w:type="pct"/>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ВИДЫ РАЗРЕШЕННОГО ИСПОЛЬЗОВАНИЯ ОБЪЕКТОВ КАПИТАЛЬНОГО СТРОИТЕЛЬСТВА</w:t>
            </w:r>
          </w:p>
        </w:tc>
        <w:tc>
          <w:tcPr>
            <w:tcW w:w="1206" w:type="pct"/>
            <w:vAlign w:val="center"/>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 xml:space="preserve">ПРЕДЕЛЬНЫЕ РАЗМЕРЫ </w:t>
            </w:r>
            <w:proofErr w:type="gramStart"/>
            <w:r w:rsidRPr="003D2D17">
              <w:rPr>
                <w:b/>
                <w:color w:val="000000" w:themeColor="text1"/>
                <w:sz w:val="24"/>
                <w:szCs w:val="24"/>
              </w:rPr>
              <w:t>ЗЕМЕЛЬНЫХ</w:t>
            </w:r>
            <w:proofErr w:type="gramEnd"/>
          </w:p>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УЧАСТКОВ И ПРЕДЕЛЬНЫЕ ПАРАМЕТРЫ</w:t>
            </w:r>
          </w:p>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РАЗРЕШЕННОГО СТРОИТЕЛЬСТВА</w:t>
            </w:r>
          </w:p>
        </w:tc>
        <w:tc>
          <w:tcPr>
            <w:tcW w:w="1206" w:type="pct"/>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ОГРАНИЧЕНИЯ В ИСПОЛЬЗОВАНИИ ЗЕМЕЛЬНЫХ УЧАСТКОВ И ОБЪЕКТОВ КАПИТАЛЬНОГО СТРОИТЕЛЬСТВА</w:t>
            </w:r>
          </w:p>
        </w:tc>
      </w:tr>
      <w:tr w:rsidR="00741D66">
        <w:trPr>
          <w:trHeight w:val="352"/>
        </w:trPr>
        <w:tc>
          <w:tcPr>
            <w:tcW w:w="824" w:type="pct"/>
          </w:tcPr>
          <w:p w:rsidR="00741D66" w:rsidRPr="003D2D17" w:rsidRDefault="007A1C07">
            <w:pPr>
              <w:widowControl w:val="0"/>
              <w:autoSpaceDE w:val="0"/>
              <w:autoSpaceDN w:val="0"/>
              <w:adjustRightInd w:val="0"/>
              <w:rPr>
                <w:color w:val="000000" w:themeColor="text1"/>
                <w:sz w:val="24"/>
                <w:szCs w:val="24"/>
              </w:rPr>
            </w:pPr>
            <w:r w:rsidRPr="003D2D17">
              <w:rPr>
                <w:color w:val="000000" w:themeColor="text1"/>
                <w:sz w:val="24"/>
                <w:szCs w:val="24"/>
                <w:shd w:val="clear" w:color="auto" w:fill="FFFFFF"/>
              </w:rPr>
              <w:t>Осуществление религиозных обрядов</w:t>
            </w:r>
          </w:p>
          <w:p w:rsidR="00741D66" w:rsidRPr="003D2D17" w:rsidRDefault="007A1C07">
            <w:pPr>
              <w:widowControl w:val="0"/>
              <w:autoSpaceDE w:val="0"/>
              <w:autoSpaceDN w:val="0"/>
              <w:adjustRightInd w:val="0"/>
              <w:jc w:val="center"/>
              <w:rPr>
                <w:color w:val="000000" w:themeColor="text1"/>
                <w:sz w:val="24"/>
                <w:szCs w:val="24"/>
              </w:rPr>
            </w:pPr>
            <w:r w:rsidRPr="003D2D17">
              <w:rPr>
                <w:color w:val="000000" w:themeColor="text1"/>
                <w:sz w:val="24"/>
                <w:szCs w:val="24"/>
              </w:rPr>
              <w:t>(3.7.1)</w:t>
            </w:r>
          </w:p>
        </w:tc>
        <w:tc>
          <w:tcPr>
            <w:tcW w:w="1762" w:type="pct"/>
          </w:tcPr>
          <w:p w:rsidR="00741D66" w:rsidRPr="003D2D17" w:rsidRDefault="007A1C07">
            <w:pPr>
              <w:widowControl w:val="0"/>
              <w:autoSpaceDE w:val="0"/>
              <w:autoSpaceDN w:val="0"/>
              <w:adjustRightInd w:val="0"/>
              <w:jc w:val="both"/>
              <w:rPr>
                <w:color w:val="000000" w:themeColor="text1"/>
                <w:sz w:val="24"/>
                <w:szCs w:val="24"/>
              </w:rPr>
            </w:pPr>
            <w:r w:rsidRPr="003D2D17">
              <w:rPr>
                <w:rFonts w:eastAsia="PT Serif"/>
                <w:color w:val="000000" w:themeColor="text1"/>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06" w:type="pct"/>
          </w:tcPr>
          <w:p w:rsidR="00741D66" w:rsidRPr="003D2D17" w:rsidRDefault="007A1C07">
            <w:pPr>
              <w:widowControl w:val="0"/>
              <w:jc w:val="both"/>
              <w:rPr>
                <w:color w:val="000000" w:themeColor="text1"/>
                <w:sz w:val="24"/>
                <w:szCs w:val="24"/>
              </w:rPr>
            </w:pPr>
            <w:r w:rsidRPr="003D2D17">
              <w:rPr>
                <w:color w:val="000000" w:themeColor="text1"/>
                <w:sz w:val="24"/>
                <w:szCs w:val="24"/>
              </w:rPr>
              <w:t>- минимальная/максимальная площадь земельного участка</w:t>
            </w:r>
            <w:r w:rsidRPr="003D2D17">
              <w:rPr>
                <w:b/>
                <w:color w:val="000000" w:themeColor="text1"/>
                <w:sz w:val="24"/>
                <w:szCs w:val="24"/>
              </w:rPr>
              <w:t xml:space="preserve"> - 600/50000</w:t>
            </w:r>
            <w:r w:rsidRPr="003D2D17">
              <w:rPr>
                <w:color w:val="000000" w:themeColor="text1"/>
                <w:sz w:val="24"/>
                <w:szCs w:val="24"/>
              </w:rPr>
              <w:t xml:space="preserve"> кв</w:t>
            </w:r>
            <w:proofErr w:type="gramStart"/>
            <w:r w:rsidRPr="003D2D17">
              <w:rPr>
                <w:color w:val="000000" w:themeColor="text1"/>
                <w:sz w:val="24"/>
                <w:szCs w:val="24"/>
              </w:rPr>
              <w:t>.м</w:t>
            </w:r>
            <w:proofErr w:type="gramEnd"/>
            <w:r w:rsidRPr="003D2D17">
              <w:rPr>
                <w:color w:val="000000" w:themeColor="text1"/>
                <w:sz w:val="24"/>
                <w:szCs w:val="24"/>
              </w:rPr>
              <w:t>;</w:t>
            </w:r>
          </w:p>
          <w:p w:rsidR="00741D66" w:rsidRPr="003D2D17" w:rsidRDefault="007A1C07">
            <w:pPr>
              <w:widowControl w:val="0"/>
              <w:ind w:firstLine="567"/>
              <w:jc w:val="both"/>
              <w:rPr>
                <w:b/>
                <w:color w:val="000000" w:themeColor="text1"/>
                <w:sz w:val="24"/>
                <w:szCs w:val="24"/>
              </w:rPr>
            </w:pPr>
            <w:r w:rsidRPr="003D2D17">
              <w:rPr>
                <w:b/>
                <w:color w:val="000000" w:themeColor="text1"/>
                <w:sz w:val="24"/>
                <w:szCs w:val="24"/>
              </w:rPr>
              <w:t xml:space="preserve">минимальные отступы </w:t>
            </w:r>
          </w:p>
          <w:p w:rsidR="00741D66" w:rsidRPr="003D2D17" w:rsidRDefault="007A1C07">
            <w:pPr>
              <w:widowControl w:val="0"/>
              <w:jc w:val="both"/>
              <w:rPr>
                <w:color w:val="000000" w:themeColor="text1"/>
                <w:sz w:val="24"/>
                <w:szCs w:val="24"/>
              </w:rPr>
            </w:pPr>
            <w:r w:rsidRPr="003D2D17">
              <w:rPr>
                <w:color w:val="000000" w:themeColor="text1"/>
                <w:sz w:val="24"/>
                <w:szCs w:val="24"/>
              </w:rPr>
              <w:t xml:space="preserve">- от границы земельного участка- </w:t>
            </w:r>
            <w:r w:rsidRPr="003D2D17">
              <w:rPr>
                <w:b/>
                <w:color w:val="000000" w:themeColor="text1"/>
                <w:sz w:val="24"/>
                <w:szCs w:val="24"/>
              </w:rPr>
              <w:t>3 м;</w:t>
            </w:r>
          </w:p>
          <w:p w:rsidR="00741D66" w:rsidRPr="003D2D17" w:rsidRDefault="007A1C07">
            <w:pPr>
              <w:widowControl w:val="0"/>
              <w:jc w:val="both"/>
              <w:rPr>
                <w:b/>
                <w:color w:val="000000" w:themeColor="text1"/>
                <w:sz w:val="24"/>
                <w:szCs w:val="24"/>
              </w:rPr>
            </w:pPr>
            <w:r w:rsidRPr="003D2D17">
              <w:rPr>
                <w:b/>
                <w:color w:val="000000" w:themeColor="text1"/>
                <w:sz w:val="24"/>
                <w:szCs w:val="24"/>
              </w:rPr>
              <w:t>предельное количество этажей или предельная высота зданий, строений, сооружений:</w:t>
            </w:r>
          </w:p>
          <w:p w:rsidR="00741D66" w:rsidRPr="003D2D17" w:rsidRDefault="007A1C07">
            <w:pPr>
              <w:widowControl w:val="0"/>
              <w:jc w:val="both"/>
              <w:rPr>
                <w:b/>
                <w:color w:val="000000" w:themeColor="text1"/>
                <w:sz w:val="24"/>
                <w:szCs w:val="24"/>
              </w:rPr>
            </w:pPr>
            <w:r w:rsidRPr="003D2D17">
              <w:rPr>
                <w:color w:val="000000" w:themeColor="text1"/>
                <w:sz w:val="24"/>
                <w:szCs w:val="24"/>
              </w:rPr>
              <w:t xml:space="preserve">- максимальное количество надземных этажей - </w:t>
            </w:r>
            <w:r w:rsidRPr="003D2D17">
              <w:rPr>
                <w:b/>
                <w:color w:val="000000" w:themeColor="text1"/>
                <w:sz w:val="24"/>
                <w:szCs w:val="24"/>
              </w:rPr>
              <w:t>3 этажа</w:t>
            </w:r>
            <w:r w:rsidRPr="003D2D17">
              <w:rPr>
                <w:color w:val="000000" w:themeColor="text1"/>
                <w:sz w:val="24"/>
                <w:szCs w:val="24"/>
              </w:rPr>
              <w:t xml:space="preserve">; </w:t>
            </w:r>
            <w:r w:rsidRPr="003D2D17">
              <w:rPr>
                <w:b/>
                <w:color w:val="000000" w:themeColor="text1"/>
                <w:sz w:val="24"/>
                <w:szCs w:val="24"/>
              </w:rPr>
              <w:t xml:space="preserve">при условии соблюдения допустимых максимальных отметок верха объекта, отображенных на карте </w:t>
            </w:r>
            <w:r w:rsidRPr="003D2D17">
              <w:rPr>
                <w:b/>
                <w:color w:val="000000" w:themeColor="text1"/>
                <w:sz w:val="24"/>
                <w:szCs w:val="24"/>
              </w:rPr>
              <w:lastRenderedPageBreak/>
              <w:t xml:space="preserve">градостроительного зонирования в зависимости от номера сектора. </w:t>
            </w:r>
          </w:p>
          <w:p w:rsidR="00741D66" w:rsidRPr="003D2D17" w:rsidRDefault="007A1C07">
            <w:pPr>
              <w:widowControl w:val="0"/>
              <w:jc w:val="both"/>
              <w:rPr>
                <w:rFonts w:eastAsia="SimSun"/>
                <w:b/>
                <w:color w:val="000000" w:themeColor="text1"/>
                <w:sz w:val="24"/>
                <w:szCs w:val="24"/>
                <w:lang w:eastAsia="zh-CN"/>
              </w:rPr>
            </w:pPr>
            <w:r w:rsidRPr="003D2D17">
              <w:rPr>
                <w:rFonts w:eastAsia="SimSun"/>
                <w:color w:val="000000" w:themeColor="text1"/>
                <w:sz w:val="24"/>
                <w:szCs w:val="24"/>
                <w:lang w:eastAsia="zh-CN"/>
              </w:rPr>
              <w:t xml:space="preserve">- максимальный процент застройки в границах земельного участка - </w:t>
            </w:r>
            <w:r w:rsidRPr="003D2D17">
              <w:rPr>
                <w:rFonts w:eastAsia="SimSun"/>
                <w:b/>
                <w:color w:val="000000" w:themeColor="text1"/>
                <w:sz w:val="24"/>
                <w:szCs w:val="24"/>
                <w:lang w:eastAsia="zh-CN"/>
              </w:rPr>
              <w:t>40%</w:t>
            </w:r>
          </w:p>
          <w:p w:rsidR="00741D66" w:rsidRPr="003D2D17" w:rsidRDefault="00741D66">
            <w:pPr>
              <w:widowControl w:val="0"/>
              <w:ind w:firstLine="567"/>
              <w:jc w:val="both"/>
              <w:rPr>
                <w:rFonts w:eastAsia="SimSun"/>
                <w:b/>
                <w:color w:val="000000" w:themeColor="text1"/>
                <w:sz w:val="24"/>
                <w:szCs w:val="24"/>
              </w:rPr>
            </w:pPr>
          </w:p>
        </w:tc>
        <w:tc>
          <w:tcPr>
            <w:tcW w:w="1206" w:type="pct"/>
          </w:tcPr>
          <w:p w:rsidR="00741D66" w:rsidRPr="003D2D17" w:rsidRDefault="007A1C07">
            <w:pPr>
              <w:rPr>
                <w:color w:val="000000" w:themeColor="text1"/>
                <w:sz w:val="24"/>
                <w:szCs w:val="24"/>
              </w:rPr>
            </w:pPr>
            <w:r w:rsidRPr="003D2D17">
              <w:rPr>
                <w:color w:val="000000" w:themeColor="text1"/>
                <w:sz w:val="24"/>
                <w:szCs w:val="24"/>
              </w:rPr>
              <w:lastRenderedPageBreak/>
              <w:t>Запрещено размещение площадок для стоянки и остановки всех видов транспорта; з</w:t>
            </w:r>
            <w:r w:rsidRPr="003D2D17">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3D2D17">
              <w:rPr>
                <w:rFonts w:eastAsia="SimSun"/>
                <w:b/>
                <w:bCs/>
                <w:color w:val="000000" w:themeColor="text1"/>
                <w:sz w:val="24"/>
                <w:szCs w:val="24"/>
                <w:lang w:eastAsia="zh-CN"/>
              </w:rPr>
              <w:t>Решении Федерального агентства воздушного транспорта</w:t>
            </w:r>
          </w:p>
          <w:p w:rsidR="00741D66" w:rsidRPr="003D2D17" w:rsidRDefault="007A1C07">
            <w:pPr>
              <w:rPr>
                <w:color w:val="000000" w:themeColor="text1"/>
                <w:sz w:val="24"/>
                <w:szCs w:val="24"/>
              </w:rPr>
            </w:pPr>
            <w:r w:rsidRPr="003D2D17">
              <w:rPr>
                <w:rFonts w:eastAsia="SimSun"/>
                <w:b/>
                <w:bCs/>
                <w:color w:val="000000" w:themeColor="text1"/>
                <w:sz w:val="24"/>
                <w:szCs w:val="24"/>
                <w:lang w:eastAsia="zh-CN"/>
              </w:rPr>
              <w:t>об установлении приаэродромной территорииаэродрома Краснодар</w:t>
            </w:r>
            <w:r w:rsidRPr="003D2D17">
              <w:rPr>
                <w:rFonts w:eastAsia="TimesNewRomanPS-BoldMT"/>
                <w:b/>
                <w:bCs/>
                <w:color w:val="000000" w:themeColor="text1"/>
                <w:sz w:val="24"/>
                <w:szCs w:val="24"/>
                <w:lang w:eastAsia="zh-CN"/>
              </w:rPr>
              <w:t xml:space="preserve"> (</w:t>
            </w:r>
            <w:r w:rsidRPr="003D2D17">
              <w:rPr>
                <w:rFonts w:eastAsia="SimSun"/>
                <w:b/>
                <w:bCs/>
                <w:color w:val="000000" w:themeColor="text1"/>
                <w:sz w:val="24"/>
                <w:szCs w:val="24"/>
                <w:lang w:eastAsia="zh-CN"/>
              </w:rPr>
              <w:t>Пашковский</w:t>
            </w:r>
            <w:r w:rsidRPr="003D2D17">
              <w:rPr>
                <w:rFonts w:eastAsia="TimesNewRomanPS-BoldMT"/>
                <w:b/>
                <w:bCs/>
                <w:color w:val="000000" w:themeColor="text1"/>
                <w:sz w:val="24"/>
                <w:szCs w:val="24"/>
                <w:lang w:eastAsia="zh-CN"/>
              </w:rPr>
              <w:t xml:space="preserve">) </w:t>
            </w:r>
            <w:r w:rsidRPr="003D2D17">
              <w:rPr>
                <w:rFonts w:eastAsia="TimesNewRomanPS-BoldMT"/>
                <w:color w:val="000000" w:themeColor="text1"/>
                <w:sz w:val="24"/>
                <w:szCs w:val="24"/>
                <w:lang w:eastAsia="zh-CN"/>
              </w:rPr>
              <w:t xml:space="preserve">Вышеуказанные и другие </w:t>
            </w:r>
            <w:r w:rsidRPr="003D2D17">
              <w:rPr>
                <w:rFonts w:eastAsia="TimesNewRomanPS-BoldMT"/>
                <w:color w:val="000000" w:themeColor="text1"/>
                <w:sz w:val="24"/>
                <w:szCs w:val="24"/>
                <w:lang w:eastAsia="zh-CN"/>
              </w:rPr>
              <w:lastRenderedPageBreak/>
              <w:t>о</w:t>
            </w:r>
            <w:r w:rsidRPr="003D2D17">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rPr>
                <w:color w:val="000000" w:themeColor="text1"/>
                <w:sz w:val="24"/>
                <w:szCs w:val="24"/>
              </w:rPr>
            </w:pPr>
          </w:p>
          <w:p w:rsidR="00741D66" w:rsidRPr="003D2D17" w:rsidRDefault="00741D66">
            <w:pPr>
              <w:rPr>
                <w:color w:val="000000" w:themeColor="text1"/>
                <w:sz w:val="24"/>
                <w:szCs w:val="24"/>
              </w:rPr>
            </w:pPr>
          </w:p>
          <w:p w:rsidR="00741D66" w:rsidRPr="003D2D17" w:rsidRDefault="00741D66">
            <w:pPr>
              <w:widowControl w:val="0"/>
              <w:ind w:firstLine="567"/>
              <w:jc w:val="both"/>
              <w:rPr>
                <w:b/>
                <w:color w:val="000000" w:themeColor="text1"/>
                <w:sz w:val="24"/>
                <w:szCs w:val="24"/>
              </w:rPr>
            </w:pPr>
          </w:p>
        </w:tc>
      </w:tr>
      <w:tr w:rsidR="00741D66">
        <w:trPr>
          <w:trHeight w:val="352"/>
        </w:trPr>
        <w:tc>
          <w:tcPr>
            <w:tcW w:w="824" w:type="pct"/>
          </w:tcPr>
          <w:p w:rsidR="00741D66" w:rsidRPr="003D2D17" w:rsidRDefault="007A1C07">
            <w:pPr>
              <w:widowControl w:val="0"/>
              <w:autoSpaceDE w:val="0"/>
              <w:autoSpaceDN w:val="0"/>
              <w:adjustRightInd w:val="0"/>
              <w:jc w:val="center"/>
              <w:rPr>
                <w:sz w:val="24"/>
                <w:szCs w:val="24"/>
              </w:rPr>
            </w:pPr>
            <w:r w:rsidRPr="003D2D17">
              <w:rPr>
                <w:sz w:val="24"/>
                <w:szCs w:val="24"/>
              </w:rPr>
              <w:lastRenderedPageBreak/>
              <w:t>Связь (6.8)</w:t>
            </w:r>
          </w:p>
        </w:tc>
        <w:tc>
          <w:tcPr>
            <w:tcW w:w="1762" w:type="pct"/>
          </w:tcPr>
          <w:p w:rsidR="00741D66" w:rsidRPr="003D2D17" w:rsidRDefault="00741D66">
            <w:pPr>
              <w:widowControl w:val="0"/>
              <w:autoSpaceDE w:val="0"/>
              <w:autoSpaceDN w:val="0"/>
              <w:adjustRightInd w:val="0"/>
              <w:jc w:val="center"/>
              <w:rPr>
                <w:sz w:val="24"/>
                <w:szCs w:val="24"/>
              </w:rPr>
            </w:pPr>
          </w:p>
          <w:p w:rsidR="00741D66" w:rsidRPr="003D2D17" w:rsidRDefault="00741D66">
            <w:pPr>
              <w:widowControl w:val="0"/>
              <w:autoSpaceDE w:val="0"/>
              <w:autoSpaceDN w:val="0"/>
              <w:adjustRightInd w:val="0"/>
              <w:jc w:val="center"/>
              <w:rPr>
                <w:sz w:val="24"/>
                <w:szCs w:val="24"/>
              </w:rPr>
            </w:pPr>
          </w:p>
          <w:p w:rsidR="00741D66" w:rsidRPr="003D2D17" w:rsidRDefault="007A1C07">
            <w:pPr>
              <w:widowControl w:val="0"/>
              <w:autoSpaceDE w:val="0"/>
              <w:autoSpaceDN w:val="0"/>
              <w:adjustRightInd w:val="0"/>
              <w:jc w:val="center"/>
              <w:rPr>
                <w:sz w:val="24"/>
                <w:szCs w:val="24"/>
              </w:rPr>
            </w:pPr>
            <w:r w:rsidRPr="003D2D17">
              <w:rPr>
                <w:sz w:val="24"/>
                <w:szCs w:val="24"/>
              </w:rPr>
              <w:t>----</w:t>
            </w:r>
          </w:p>
        </w:tc>
        <w:tc>
          <w:tcPr>
            <w:tcW w:w="1206" w:type="pct"/>
          </w:tcPr>
          <w:p w:rsidR="00741D66" w:rsidRPr="003D2D17" w:rsidRDefault="00741D66">
            <w:pPr>
              <w:widowControl w:val="0"/>
              <w:ind w:firstLine="426"/>
              <w:jc w:val="center"/>
              <w:rPr>
                <w:rFonts w:eastAsia="SimSun"/>
                <w:sz w:val="24"/>
                <w:szCs w:val="24"/>
                <w:lang w:eastAsia="zh-CN"/>
              </w:rPr>
            </w:pPr>
          </w:p>
          <w:p w:rsidR="00741D66" w:rsidRPr="003D2D17" w:rsidRDefault="00741D66">
            <w:pPr>
              <w:widowControl w:val="0"/>
              <w:ind w:firstLine="426"/>
              <w:jc w:val="center"/>
              <w:rPr>
                <w:rFonts w:eastAsia="SimSun"/>
                <w:sz w:val="24"/>
                <w:szCs w:val="24"/>
                <w:lang w:eastAsia="zh-CN"/>
              </w:rPr>
            </w:pPr>
          </w:p>
          <w:p w:rsidR="00741D66" w:rsidRPr="003D2D17" w:rsidRDefault="007A1C07">
            <w:pPr>
              <w:widowControl w:val="0"/>
              <w:ind w:firstLine="426"/>
              <w:jc w:val="center"/>
              <w:rPr>
                <w:rFonts w:eastAsia="SimSun"/>
                <w:sz w:val="24"/>
                <w:szCs w:val="24"/>
                <w:lang w:eastAsia="zh-CN"/>
              </w:rPr>
            </w:pPr>
            <w:r w:rsidRPr="003D2D17">
              <w:rPr>
                <w:rFonts w:eastAsia="SimSun"/>
                <w:sz w:val="24"/>
                <w:szCs w:val="24"/>
                <w:lang w:eastAsia="zh-CN"/>
              </w:rPr>
              <w:t>----</w:t>
            </w:r>
          </w:p>
        </w:tc>
        <w:tc>
          <w:tcPr>
            <w:tcW w:w="1206" w:type="pct"/>
          </w:tcPr>
          <w:p w:rsidR="00741D66" w:rsidRPr="003D2D17" w:rsidRDefault="007A1C07">
            <w:pPr>
              <w:rPr>
                <w:sz w:val="24"/>
                <w:szCs w:val="24"/>
              </w:rPr>
            </w:pPr>
            <w:r w:rsidRPr="003D2D17">
              <w:rPr>
                <w:sz w:val="24"/>
                <w:szCs w:val="24"/>
              </w:rPr>
              <w:t xml:space="preserve">Запрещено размещать   согласно </w:t>
            </w:r>
            <w:r w:rsidRPr="003D2D17">
              <w:rPr>
                <w:rFonts w:eastAsia="SimSun"/>
                <w:b/>
                <w:bCs/>
                <w:color w:val="000000"/>
                <w:sz w:val="24"/>
                <w:szCs w:val="24"/>
                <w:lang w:eastAsia="zh-CN"/>
              </w:rPr>
              <w:t>Решению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rPr>
                <w:rFonts w:eastAsia="Times New Roman CYR"/>
                <w:sz w:val="24"/>
                <w:szCs w:val="24"/>
              </w:rPr>
            </w:pPr>
          </w:p>
        </w:tc>
      </w:tr>
      <w:tr w:rsidR="00741D66">
        <w:trPr>
          <w:trHeight w:val="352"/>
        </w:trPr>
        <w:tc>
          <w:tcPr>
            <w:tcW w:w="824" w:type="pct"/>
          </w:tcPr>
          <w:p w:rsidR="00741D66" w:rsidRPr="003D2D17" w:rsidRDefault="007A1C07">
            <w:pPr>
              <w:widowControl w:val="0"/>
              <w:autoSpaceDE w:val="0"/>
              <w:autoSpaceDN w:val="0"/>
              <w:adjustRightInd w:val="0"/>
              <w:jc w:val="center"/>
              <w:rPr>
                <w:sz w:val="24"/>
                <w:szCs w:val="24"/>
              </w:rPr>
            </w:pPr>
            <w:r w:rsidRPr="003D2D17">
              <w:rPr>
                <w:color w:val="22272F"/>
                <w:sz w:val="24"/>
                <w:szCs w:val="24"/>
                <w:shd w:val="clear" w:color="auto" w:fill="FFFFFF"/>
              </w:rPr>
              <w:t>Предоставление коммунальных услуг (3.1.1)</w:t>
            </w:r>
          </w:p>
        </w:tc>
        <w:tc>
          <w:tcPr>
            <w:tcW w:w="1762" w:type="pct"/>
          </w:tcPr>
          <w:p w:rsidR="00741D66" w:rsidRPr="003D2D17" w:rsidRDefault="007A1C07">
            <w:pPr>
              <w:widowControl w:val="0"/>
              <w:jc w:val="both"/>
              <w:rPr>
                <w:color w:val="22272F"/>
                <w:sz w:val="24"/>
                <w:szCs w:val="24"/>
                <w:shd w:val="clear" w:color="auto" w:fill="FFFFFF"/>
              </w:rPr>
            </w:pPr>
            <w:proofErr w:type="gramStart"/>
            <w:r w:rsidRPr="003D2D17">
              <w:rPr>
                <w:color w:val="22272F"/>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D2D17">
              <w:rPr>
                <w:color w:val="22272F"/>
                <w:sz w:val="24"/>
                <w:szCs w:val="24"/>
                <w:shd w:val="clear" w:color="auto" w:fill="FFFFFF"/>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206" w:type="pct"/>
          </w:tcPr>
          <w:p w:rsidR="00741D66" w:rsidRPr="003D2D17" w:rsidRDefault="007A1C07">
            <w:pPr>
              <w:widowControl w:val="0"/>
              <w:jc w:val="both"/>
              <w:rPr>
                <w:sz w:val="24"/>
                <w:szCs w:val="24"/>
              </w:rPr>
            </w:pPr>
            <w:r w:rsidRPr="003D2D17">
              <w:rPr>
                <w:sz w:val="24"/>
                <w:szCs w:val="24"/>
              </w:rPr>
              <w:lastRenderedPageBreak/>
              <w:t>- минимальная/максимальная площадь земельных участков -</w:t>
            </w:r>
            <w:r w:rsidRPr="003D2D17">
              <w:rPr>
                <w:b/>
                <w:sz w:val="24"/>
                <w:szCs w:val="24"/>
              </w:rPr>
              <w:t>1/10000</w:t>
            </w:r>
            <w:r w:rsidRPr="003D2D17">
              <w:rPr>
                <w:sz w:val="24"/>
                <w:szCs w:val="24"/>
              </w:rPr>
              <w:t xml:space="preserve"> кв.м.</w:t>
            </w:r>
          </w:p>
          <w:p w:rsidR="00741D66" w:rsidRPr="003D2D17" w:rsidRDefault="007A1C07">
            <w:pPr>
              <w:widowControl w:val="0"/>
              <w:ind w:firstLine="567"/>
              <w:jc w:val="both"/>
              <w:rPr>
                <w:b/>
                <w:sz w:val="24"/>
                <w:szCs w:val="24"/>
              </w:rPr>
            </w:pPr>
            <w:r w:rsidRPr="003D2D17">
              <w:rPr>
                <w:b/>
                <w:sz w:val="24"/>
                <w:szCs w:val="24"/>
              </w:rPr>
              <w:t xml:space="preserve">минимальные отступы </w:t>
            </w:r>
          </w:p>
          <w:p w:rsidR="00741D66" w:rsidRPr="003D2D17" w:rsidRDefault="007A1C07">
            <w:pPr>
              <w:widowControl w:val="0"/>
              <w:autoSpaceDE w:val="0"/>
              <w:autoSpaceDN w:val="0"/>
              <w:adjustRightInd w:val="0"/>
              <w:ind w:firstLine="567"/>
              <w:jc w:val="both"/>
              <w:rPr>
                <w:sz w:val="24"/>
                <w:szCs w:val="24"/>
              </w:rPr>
            </w:pPr>
            <w:r w:rsidRPr="003D2D17">
              <w:rPr>
                <w:sz w:val="24"/>
                <w:szCs w:val="24"/>
              </w:rPr>
              <w:t xml:space="preserve">- от границ участка - </w:t>
            </w:r>
            <w:r w:rsidRPr="003D2D17">
              <w:rPr>
                <w:b/>
                <w:sz w:val="24"/>
                <w:szCs w:val="24"/>
              </w:rPr>
              <w:t>1 м</w:t>
            </w:r>
            <w:r w:rsidRPr="003D2D17">
              <w:rPr>
                <w:sz w:val="24"/>
                <w:szCs w:val="24"/>
              </w:rPr>
              <w:t>;</w:t>
            </w:r>
          </w:p>
          <w:p w:rsidR="00741D66" w:rsidRPr="003D2D17" w:rsidRDefault="007A1C07">
            <w:pPr>
              <w:widowControl w:val="0"/>
              <w:autoSpaceDE w:val="0"/>
              <w:autoSpaceDN w:val="0"/>
              <w:adjustRightInd w:val="0"/>
              <w:jc w:val="both"/>
              <w:rPr>
                <w:sz w:val="24"/>
                <w:szCs w:val="24"/>
              </w:rPr>
            </w:pPr>
            <w:r w:rsidRPr="003D2D17">
              <w:rPr>
                <w:sz w:val="24"/>
                <w:szCs w:val="24"/>
              </w:rPr>
              <w:t xml:space="preserve">- максимальный процент застройки в границах земельного участка - </w:t>
            </w:r>
            <w:r w:rsidRPr="003D2D17">
              <w:rPr>
                <w:b/>
                <w:sz w:val="24"/>
                <w:szCs w:val="24"/>
              </w:rPr>
              <w:t>90%</w:t>
            </w:r>
            <w:r w:rsidRPr="003D2D17">
              <w:rPr>
                <w:sz w:val="24"/>
                <w:szCs w:val="24"/>
              </w:rPr>
              <w:t>.</w:t>
            </w:r>
          </w:p>
          <w:p w:rsidR="00741D66" w:rsidRPr="003D2D17" w:rsidRDefault="007A1C07">
            <w:pPr>
              <w:widowControl w:val="0"/>
              <w:jc w:val="both"/>
              <w:rPr>
                <w:b/>
                <w:sz w:val="24"/>
                <w:szCs w:val="24"/>
              </w:rPr>
            </w:pPr>
            <w:r w:rsidRPr="003D2D17">
              <w:rPr>
                <w:b/>
                <w:sz w:val="24"/>
                <w:szCs w:val="24"/>
              </w:rPr>
              <w:lastRenderedPageBreak/>
              <w:t>предельное количество этажей или предельная высота зданий, строений, сооружений:</w:t>
            </w:r>
          </w:p>
          <w:p w:rsidR="00741D66" w:rsidRPr="003D2D17" w:rsidRDefault="007A1C07">
            <w:pPr>
              <w:widowControl w:val="0"/>
              <w:jc w:val="both"/>
              <w:rPr>
                <w:b/>
                <w:sz w:val="24"/>
                <w:szCs w:val="24"/>
              </w:rPr>
            </w:pPr>
            <w:r w:rsidRPr="003D2D17">
              <w:rPr>
                <w:sz w:val="24"/>
                <w:szCs w:val="24"/>
              </w:rPr>
              <w:t xml:space="preserve">максимальное количество этажей - не более </w:t>
            </w:r>
            <w:r w:rsidRPr="003D2D17">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D2D17" w:rsidRDefault="00741D66">
            <w:pPr>
              <w:widowControl w:val="0"/>
              <w:ind w:firstLine="567"/>
              <w:jc w:val="both"/>
              <w:rPr>
                <w:b/>
                <w:sz w:val="24"/>
                <w:szCs w:val="24"/>
              </w:rPr>
            </w:pPr>
          </w:p>
          <w:p w:rsidR="00741D66" w:rsidRPr="003D2D17" w:rsidRDefault="00741D66">
            <w:pPr>
              <w:widowControl w:val="0"/>
              <w:jc w:val="both"/>
              <w:rPr>
                <w:b/>
                <w:sz w:val="24"/>
                <w:szCs w:val="24"/>
                <w:lang w:eastAsia="zh-CN"/>
              </w:rPr>
            </w:pPr>
          </w:p>
        </w:tc>
        <w:tc>
          <w:tcPr>
            <w:tcW w:w="1206" w:type="pct"/>
          </w:tcPr>
          <w:p w:rsidR="00741D66" w:rsidRPr="003D2D17" w:rsidRDefault="007A1C07">
            <w:pPr>
              <w:rPr>
                <w:sz w:val="24"/>
                <w:szCs w:val="24"/>
              </w:rPr>
            </w:pPr>
            <w:r w:rsidRPr="003D2D17">
              <w:rPr>
                <w:sz w:val="24"/>
                <w:szCs w:val="24"/>
              </w:rPr>
              <w:lastRenderedPageBreak/>
              <w:t>Запрещено размещать:</w:t>
            </w:r>
          </w:p>
          <w:p w:rsidR="00741D66" w:rsidRPr="003D2D17" w:rsidRDefault="007A1C07">
            <w:pPr>
              <w:rPr>
                <w:sz w:val="24"/>
                <w:szCs w:val="24"/>
              </w:rPr>
            </w:pPr>
            <w:r w:rsidRPr="003D2D17">
              <w:rPr>
                <w:rFonts w:eastAsia="SimSun"/>
                <w:color w:val="000000"/>
                <w:sz w:val="24"/>
                <w:szCs w:val="24"/>
                <w:lang w:eastAsia="zh-CN"/>
              </w:rPr>
              <w:t xml:space="preserve">опасные производственные объекты </w:t>
            </w:r>
            <w:r w:rsidRPr="003D2D17">
              <w:rPr>
                <w:rFonts w:eastAsia="SimSun"/>
                <w:color w:val="000000"/>
                <w:sz w:val="24"/>
                <w:szCs w:val="24"/>
                <w:lang w:val="en-US" w:eastAsia="zh-CN"/>
              </w:rPr>
              <w:t>I</w:t>
            </w:r>
            <w:r w:rsidRPr="003D2D17">
              <w:rPr>
                <w:rFonts w:eastAsia="SimSun"/>
                <w:color w:val="000000"/>
                <w:sz w:val="24"/>
                <w:szCs w:val="24"/>
                <w:lang w:eastAsia="zh-CN"/>
              </w:rPr>
              <w:t xml:space="preserve">, </w:t>
            </w:r>
            <w:r w:rsidRPr="003D2D17">
              <w:rPr>
                <w:rFonts w:eastAsia="SimSun"/>
                <w:color w:val="000000"/>
                <w:sz w:val="24"/>
                <w:szCs w:val="24"/>
                <w:lang w:val="en-US" w:eastAsia="zh-CN"/>
              </w:rPr>
              <w:t>II</w:t>
            </w:r>
            <w:r w:rsidRPr="003D2D17">
              <w:rPr>
                <w:rFonts w:eastAsia="SimSun"/>
                <w:color w:val="000000"/>
                <w:sz w:val="24"/>
                <w:szCs w:val="24"/>
                <w:lang w:eastAsia="zh-CN"/>
              </w:rPr>
              <w:t xml:space="preserve">, </w:t>
            </w:r>
            <w:r w:rsidRPr="003D2D17">
              <w:rPr>
                <w:rFonts w:eastAsia="SimSun"/>
                <w:color w:val="000000"/>
                <w:sz w:val="24"/>
                <w:szCs w:val="24"/>
                <w:lang w:val="en-US" w:eastAsia="zh-CN"/>
              </w:rPr>
              <w:t>III</w:t>
            </w:r>
            <w:r w:rsidRPr="003D2D17">
              <w:rPr>
                <w:rFonts w:eastAsia="SimSun"/>
                <w:color w:val="000000"/>
                <w:sz w:val="24"/>
                <w:szCs w:val="24"/>
                <w:lang w:eastAsia="zh-CN"/>
              </w:rPr>
              <w:t xml:space="preserve">, </w:t>
            </w:r>
            <w:r w:rsidRPr="003D2D17">
              <w:rPr>
                <w:rFonts w:eastAsia="SimSun"/>
                <w:color w:val="000000"/>
                <w:sz w:val="24"/>
                <w:szCs w:val="24"/>
                <w:lang w:val="en-US" w:eastAsia="zh-CN"/>
              </w:rPr>
              <w:t>IV</w:t>
            </w:r>
            <w:r w:rsidRPr="003D2D17">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3D2D17" w:rsidRDefault="007A1C07">
            <w:pPr>
              <w:rPr>
                <w:sz w:val="24"/>
                <w:szCs w:val="24"/>
              </w:rPr>
            </w:pPr>
            <w:r w:rsidRPr="003D2D17">
              <w:rPr>
                <w:rFonts w:eastAsia="SimSun"/>
                <w:color w:val="000000"/>
                <w:sz w:val="24"/>
                <w:szCs w:val="24"/>
                <w:lang w:val="en-US" w:eastAsia="zh-CN"/>
              </w:rPr>
              <w:lastRenderedPageBreak/>
              <w:t>a</w:t>
            </w:r>
            <w:r w:rsidRPr="003D2D17">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воспламеняющиеся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окисляющие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горючие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взрывчатые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токсичные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высокотоксичные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вещества, представляющие опасность для окружающей среды; </w:t>
            </w:r>
          </w:p>
          <w:p w:rsidR="00741D66" w:rsidRPr="003D2D17" w:rsidRDefault="007A1C07">
            <w:pPr>
              <w:rPr>
                <w:sz w:val="24"/>
                <w:szCs w:val="24"/>
              </w:rPr>
            </w:pPr>
            <w:r w:rsidRPr="003D2D17">
              <w:rPr>
                <w:rFonts w:eastAsia="SimSun"/>
                <w:color w:val="000000"/>
                <w:sz w:val="24"/>
                <w:szCs w:val="24"/>
                <w:lang w:val="en-US" w:eastAsia="zh-CN"/>
              </w:rPr>
              <w:t>b</w:t>
            </w:r>
            <w:r w:rsidRPr="003D2D17">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пара, газа (в газообразном, сжиженном состоянии);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воды при температуре нагрева более 115 градусов Цельсия;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Pr="003D2D17" w:rsidRDefault="007A1C07">
            <w:pPr>
              <w:rPr>
                <w:sz w:val="24"/>
                <w:szCs w:val="24"/>
              </w:rPr>
            </w:pPr>
            <w:r w:rsidRPr="003D2D17">
              <w:rPr>
                <w:rFonts w:eastAsia="SimSun"/>
                <w:color w:val="000000"/>
                <w:sz w:val="24"/>
                <w:szCs w:val="24"/>
                <w:lang w:eastAsia="zh-CN"/>
              </w:rPr>
              <w:t xml:space="preserve">избыточном </w:t>
            </w:r>
            <w:proofErr w:type="gramStart"/>
            <w:r w:rsidRPr="003D2D17">
              <w:rPr>
                <w:rFonts w:eastAsia="SimSun"/>
                <w:color w:val="000000"/>
                <w:sz w:val="24"/>
                <w:szCs w:val="24"/>
                <w:lang w:eastAsia="zh-CN"/>
              </w:rPr>
              <w:t>давлении</w:t>
            </w:r>
            <w:proofErr w:type="gramEnd"/>
            <w:r w:rsidRPr="003D2D17">
              <w:rPr>
                <w:rFonts w:eastAsia="SimSun"/>
                <w:color w:val="000000"/>
                <w:sz w:val="24"/>
                <w:szCs w:val="24"/>
                <w:lang w:eastAsia="zh-CN"/>
              </w:rPr>
              <w:t xml:space="preserve"> 0,07 мегапаскаля; </w:t>
            </w:r>
          </w:p>
          <w:p w:rsidR="00741D66" w:rsidRPr="003D2D17" w:rsidRDefault="007A1C07">
            <w:pPr>
              <w:rPr>
                <w:sz w:val="24"/>
                <w:szCs w:val="24"/>
              </w:rPr>
            </w:pPr>
            <w:r w:rsidRPr="003D2D17">
              <w:rPr>
                <w:rFonts w:eastAsia="SimSun"/>
                <w:color w:val="000000"/>
                <w:sz w:val="24"/>
                <w:szCs w:val="24"/>
                <w:lang w:val="en-US" w:eastAsia="zh-CN"/>
              </w:rPr>
              <w:lastRenderedPageBreak/>
              <w:t>c</w:t>
            </w:r>
            <w:r w:rsidRPr="003D2D17">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3D2D17" w:rsidRDefault="007A1C07">
            <w:pPr>
              <w:rPr>
                <w:sz w:val="24"/>
                <w:szCs w:val="24"/>
              </w:rPr>
            </w:pPr>
            <w:r w:rsidRPr="003D2D17">
              <w:rPr>
                <w:rFonts w:eastAsia="SimSun"/>
                <w:color w:val="000000"/>
                <w:sz w:val="24"/>
                <w:szCs w:val="24"/>
                <w:lang w:val="en-US" w:eastAsia="zh-CN"/>
              </w:rPr>
              <w:t>d</w:t>
            </w:r>
            <w:r w:rsidRPr="003D2D17">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3D2D17" w:rsidRDefault="007A1C07">
            <w:pPr>
              <w:rPr>
                <w:sz w:val="24"/>
                <w:szCs w:val="24"/>
              </w:rPr>
            </w:pPr>
            <w:r w:rsidRPr="003D2D17">
              <w:rPr>
                <w:sz w:val="24"/>
                <w:szCs w:val="24"/>
              </w:rPr>
              <w:t>Запрещено размещение площадок для стоянки и остановки всех видов транспорта; предприятия по  обслуживанию  автомобилей з</w:t>
            </w:r>
            <w:r w:rsidRPr="003D2D17">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3D2D17">
              <w:rPr>
                <w:rFonts w:eastAsia="SimSun"/>
                <w:b/>
                <w:bCs/>
                <w:color w:val="000000"/>
                <w:sz w:val="24"/>
                <w:szCs w:val="24"/>
                <w:lang w:eastAsia="zh-CN"/>
              </w:rPr>
              <w:t>Решении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 xml:space="preserve">об установлении приаэродромной </w:t>
            </w:r>
            <w:r w:rsidRPr="003D2D17">
              <w:rPr>
                <w:rFonts w:eastAsia="SimSun"/>
                <w:b/>
                <w:bCs/>
                <w:color w:val="000000"/>
                <w:sz w:val="24"/>
                <w:szCs w:val="24"/>
                <w:lang w:eastAsia="zh-CN"/>
              </w:rPr>
              <w:lastRenderedPageBreak/>
              <w:t>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widowControl w:val="0"/>
              <w:ind w:firstLine="567"/>
              <w:jc w:val="both"/>
              <w:rPr>
                <w:b/>
                <w:sz w:val="24"/>
                <w:szCs w:val="24"/>
              </w:rPr>
            </w:pPr>
          </w:p>
        </w:tc>
      </w:tr>
    </w:tbl>
    <w:p w:rsidR="00741D66" w:rsidRDefault="00741D66">
      <w:pPr>
        <w:widowControl w:val="0"/>
        <w:rPr>
          <w:sz w:val="24"/>
          <w:szCs w:val="24"/>
        </w:rPr>
      </w:pPr>
    </w:p>
    <w:p w:rsidR="00741D66" w:rsidRDefault="007A1C07">
      <w:pPr>
        <w:widowControl w:val="0"/>
        <w:numPr>
          <w:ilvl w:val="0"/>
          <w:numId w:val="23"/>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41D66">
      <w:pPr>
        <w:widowControl w:val="0"/>
        <w:ind w:firstLine="709"/>
        <w:jc w:val="both"/>
        <w:rPr>
          <w:sz w:val="24"/>
          <w:szCs w:val="24"/>
        </w:rPr>
      </w:pPr>
    </w:p>
    <w:tbl>
      <w:tblPr>
        <w:tblW w:w="0" w:type="auto"/>
        <w:tblInd w:w="708" w:type="dxa"/>
        <w:tblLayout w:type="fixed"/>
        <w:tblLook w:val="04A0"/>
      </w:tblPr>
      <w:tblGrid>
        <w:gridCol w:w="8080"/>
        <w:gridCol w:w="6520"/>
      </w:tblGrid>
      <w:tr w:rsidR="00741D66">
        <w:tc>
          <w:tcPr>
            <w:tcW w:w="8080"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8080"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xml:space="preserve">, газо-, </w:t>
            </w:r>
            <w:r>
              <w:rPr>
                <w:rFonts w:ascii="Times New Roman CYR" w:eastAsia="Times New Roman CYR" w:hAnsi="Times New Roman CYR" w:cs="Times New Roman CYR"/>
                <w:sz w:val="24"/>
                <w:szCs w:val="24"/>
              </w:rPr>
              <w:lastRenderedPageBreak/>
              <w:t>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widowControl w:val="0"/>
        <w:ind w:firstLine="709"/>
        <w:jc w:val="both"/>
        <w:rPr>
          <w:b/>
          <w:sz w:val="24"/>
          <w:szCs w:val="24"/>
        </w:rPr>
      </w:pP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 xml:space="preserve">Объекты инженерного обеспечения </w:t>
      </w:r>
    </w:p>
    <w:p w:rsidR="00741D66" w:rsidRDefault="007A1C07">
      <w:pPr>
        <w:widowControl w:val="0"/>
        <w:ind w:firstLine="709"/>
        <w:jc w:val="both"/>
        <w:rPr>
          <w:sz w:val="24"/>
          <w:szCs w:val="24"/>
        </w:rPr>
      </w:pPr>
      <w:r>
        <w:rPr>
          <w:sz w:val="24"/>
          <w:szCs w:val="24"/>
        </w:rPr>
        <w:t>Общественные туалеты</w:t>
      </w:r>
    </w:p>
    <w:p w:rsidR="00741D66" w:rsidRDefault="007A1C07">
      <w:pPr>
        <w:widowControl w:val="0"/>
        <w:ind w:firstLine="709"/>
        <w:jc w:val="both"/>
        <w:rPr>
          <w:sz w:val="24"/>
          <w:szCs w:val="24"/>
        </w:rPr>
      </w:pPr>
      <w:r>
        <w:rPr>
          <w:sz w:val="24"/>
          <w:szCs w:val="24"/>
        </w:rPr>
        <w:t>Наземные автостоянки, парковки</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741D66" w:rsidRDefault="007A1C07">
      <w:pPr>
        <w:widowControl w:val="0"/>
        <w:ind w:firstLine="709"/>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rsidR="00741D66" w:rsidRDefault="007A1C07">
      <w:pPr>
        <w:widowControl w:val="0"/>
        <w:ind w:firstLine="709"/>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741D66" w:rsidRDefault="007A1C07">
      <w:pPr>
        <w:widowControl w:val="0"/>
        <w:ind w:firstLine="709"/>
        <w:jc w:val="both"/>
        <w:rPr>
          <w:rFonts w:eastAsia="SimSun"/>
          <w:sz w:val="24"/>
          <w:szCs w:val="24"/>
          <w:lang w:eastAsia="zh-CN"/>
        </w:rPr>
      </w:pPr>
      <w:r>
        <w:rPr>
          <w:rFonts w:eastAsia="SimSun"/>
          <w:sz w:val="24"/>
          <w:szCs w:val="24"/>
          <w:lang w:eastAsia="zh-CN"/>
        </w:rPr>
        <w:t>- первой зоны санитарной охраны курортов;</w:t>
      </w:r>
    </w:p>
    <w:p w:rsidR="00741D66" w:rsidRDefault="007A1C07">
      <w:pPr>
        <w:widowControl w:val="0"/>
        <w:ind w:firstLine="709"/>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741D66" w:rsidRDefault="007A1C07">
      <w:pPr>
        <w:widowControl w:val="0"/>
        <w:ind w:firstLine="709"/>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741D66" w:rsidRDefault="007A1C07">
      <w:pPr>
        <w:widowControl w:val="0"/>
        <w:ind w:firstLine="709"/>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41D66" w:rsidRDefault="007A1C07">
      <w:pPr>
        <w:widowControl w:val="0"/>
        <w:ind w:firstLine="709"/>
        <w:jc w:val="both"/>
        <w:rPr>
          <w:rFonts w:eastAsia="SimSun"/>
          <w:sz w:val="24"/>
          <w:szCs w:val="24"/>
          <w:lang w:eastAsia="zh-CN"/>
        </w:rPr>
      </w:pP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741D66" w:rsidRDefault="007A1C07">
      <w:pPr>
        <w:widowControl w:val="0"/>
        <w:ind w:firstLine="709"/>
        <w:jc w:val="both"/>
        <w:rPr>
          <w:rFonts w:eastAsia="SimSun"/>
          <w:sz w:val="24"/>
          <w:szCs w:val="24"/>
          <w:lang w:eastAsia="zh-CN"/>
        </w:rPr>
      </w:pPr>
      <w:r>
        <w:rPr>
          <w:rFonts w:eastAsia="SimSun"/>
          <w:sz w:val="24"/>
          <w:szCs w:val="24"/>
          <w:lang w:eastAsia="zh-CN"/>
        </w:rPr>
        <w:t>1) санитарно-эпидемиологической обстановки;</w:t>
      </w:r>
    </w:p>
    <w:p w:rsidR="00741D66" w:rsidRDefault="007A1C07">
      <w:pPr>
        <w:widowControl w:val="0"/>
        <w:ind w:firstLine="709"/>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lastRenderedPageBreak/>
        <w:t>3) геологических, гидрогеологических и гидрогеохимических данных;</w:t>
      </w:r>
    </w:p>
    <w:p w:rsidR="00741D66" w:rsidRDefault="007A1C07">
      <w:pPr>
        <w:widowControl w:val="0"/>
        <w:ind w:firstLine="709"/>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rsidR="00741D66" w:rsidRDefault="007A1C07">
      <w:pPr>
        <w:widowControl w:val="0"/>
        <w:ind w:firstLine="709"/>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rsidR="00741D66" w:rsidRDefault="007A1C07">
      <w:pPr>
        <w:widowControl w:val="0"/>
        <w:ind w:firstLine="709"/>
        <w:jc w:val="both"/>
        <w:rPr>
          <w:rFonts w:eastAsia="SimSun"/>
          <w:sz w:val="24"/>
          <w:szCs w:val="24"/>
          <w:lang w:eastAsia="zh-CN"/>
        </w:rPr>
      </w:pPr>
      <w:r>
        <w:rPr>
          <w:rFonts w:eastAsia="SimSun"/>
          <w:sz w:val="24"/>
          <w:szCs w:val="24"/>
          <w:lang w:eastAsia="zh-CN"/>
        </w:rPr>
        <w:t>6) транспортной доступности.</w:t>
      </w:r>
    </w:p>
    <w:p w:rsidR="00741D66" w:rsidRDefault="007A1C07">
      <w:pPr>
        <w:widowControl w:val="0"/>
        <w:ind w:firstLine="709"/>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rsidR="00741D66" w:rsidRDefault="007A1C07">
      <w:pPr>
        <w:widowControl w:val="0"/>
        <w:ind w:firstLine="709"/>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rsidR="00741D66" w:rsidRDefault="007A1C07">
      <w:pPr>
        <w:widowControl w:val="0"/>
        <w:ind w:firstLine="709"/>
        <w:jc w:val="both"/>
        <w:rPr>
          <w:rFonts w:eastAsia="SimSun"/>
          <w:sz w:val="24"/>
          <w:szCs w:val="24"/>
          <w:lang w:eastAsia="zh-CN"/>
        </w:rPr>
      </w:pPr>
      <w:r>
        <w:rPr>
          <w:rFonts w:eastAsia="SimSun"/>
          <w:sz w:val="24"/>
          <w:szCs w:val="24"/>
          <w:lang w:eastAsia="zh-CN"/>
        </w:rPr>
        <w:t>- не затопляться при паводках;</w:t>
      </w:r>
    </w:p>
    <w:p w:rsidR="00741D66" w:rsidRDefault="007A1C07">
      <w:pPr>
        <w:widowControl w:val="0"/>
        <w:ind w:firstLine="709"/>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741D66" w:rsidRDefault="007A1C07">
      <w:pPr>
        <w:widowControl w:val="0"/>
        <w:ind w:firstLine="709"/>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741D66" w:rsidRDefault="007A1C07">
      <w:pPr>
        <w:widowControl w:val="0"/>
        <w:ind w:firstLine="709"/>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41D66" w:rsidRDefault="007A1C07">
      <w:pPr>
        <w:widowControl w:val="0"/>
        <w:ind w:firstLine="709"/>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741D66" w:rsidRDefault="007A1C07">
      <w:pPr>
        <w:widowControl w:val="0"/>
        <w:ind w:firstLine="709"/>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rsidR="00741D66" w:rsidRDefault="007A1C07">
      <w:pPr>
        <w:widowControl w:val="0"/>
        <w:ind w:firstLine="709"/>
        <w:jc w:val="both"/>
        <w:rPr>
          <w:sz w:val="24"/>
          <w:szCs w:val="24"/>
        </w:rPr>
      </w:pPr>
      <w:r>
        <w:rPr>
          <w:rFonts w:eastAsia="SimSun"/>
          <w:sz w:val="24"/>
          <w:szCs w:val="24"/>
          <w:lang w:eastAsia="zh-CN"/>
        </w:rPr>
        <w:t xml:space="preserve">- 500 м. - для </w:t>
      </w:r>
      <w:r>
        <w:rPr>
          <w:sz w:val="24"/>
          <w:szCs w:val="24"/>
        </w:rPr>
        <w:t>кладбищ площадью от 20 до 40 га;</w:t>
      </w:r>
    </w:p>
    <w:p w:rsidR="00741D66" w:rsidRDefault="007A1C07">
      <w:pPr>
        <w:widowControl w:val="0"/>
        <w:ind w:firstLine="709"/>
        <w:jc w:val="both"/>
        <w:rPr>
          <w:sz w:val="24"/>
          <w:szCs w:val="24"/>
        </w:rPr>
      </w:pPr>
      <w:r>
        <w:rPr>
          <w:sz w:val="24"/>
          <w:szCs w:val="24"/>
        </w:rPr>
        <w:t>- 300 м. - для кладбищ площадью от 10 до 20 га;</w:t>
      </w:r>
    </w:p>
    <w:p w:rsidR="00741D66" w:rsidRDefault="007A1C07">
      <w:pPr>
        <w:widowControl w:val="0"/>
        <w:ind w:firstLine="709"/>
        <w:jc w:val="both"/>
        <w:rPr>
          <w:rFonts w:eastAsia="SimSun"/>
          <w:sz w:val="24"/>
          <w:szCs w:val="24"/>
          <w:lang w:eastAsia="zh-CN"/>
        </w:rPr>
      </w:pPr>
      <w:r>
        <w:rPr>
          <w:sz w:val="24"/>
          <w:szCs w:val="24"/>
        </w:rPr>
        <w:t>- 100 м. - для кладбищ площадью 10 и менее га;</w:t>
      </w:r>
    </w:p>
    <w:p w:rsidR="00741D66" w:rsidRDefault="007A1C07">
      <w:pPr>
        <w:widowControl w:val="0"/>
        <w:ind w:firstLine="709"/>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41D66" w:rsidRDefault="007A1C07">
      <w:pPr>
        <w:widowControl w:val="0"/>
        <w:ind w:firstLine="709"/>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41D66" w:rsidRDefault="007A1C07">
      <w:pPr>
        <w:widowControl w:val="0"/>
        <w:ind w:firstLine="709"/>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41D66" w:rsidRDefault="007A1C07">
      <w:pPr>
        <w:widowControl w:val="0"/>
        <w:ind w:firstLine="709"/>
        <w:jc w:val="both"/>
        <w:rPr>
          <w:rFonts w:eastAsia="SimSun"/>
          <w:sz w:val="24"/>
          <w:szCs w:val="24"/>
          <w:lang w:eastAsia="zh-CN"/>
        </w:rPr>
      </w:pPr>
      <w:r>
        <w:rPr>
          <w:rFonts w:eastAsia="SimSun"/>
          <w:sz w:val="24"/>
          <w:szCs w:val="24"/>
          <w:lang w:eastAsia="zh-CN"/>
        </w:rPr>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41D66" w:rsidRDefault="007A1C07">
      <w:pPr>
        <w:widowControl w:val="0"/>
        <w:ind w:firstLine="709"/>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741D66" w:rsidRDefault="007A1C07">
      <w:pPr>
        <w:widowControl w:val="0"/>
        <w:ind w:firstLine="709"/>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41D66" w:rsidRDefault="007A1C07">
      <w:pPr>
        <w:widowControl w:val="0"/>
        <w:ind w:firstLine="709"/>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41D66" w:rsidRDefault="007A1C07">
      <w:pPr>
        <w:widowControl w:val="0"/>
        <w:ind w:firstLine="709"/>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jc w:val="center"/>
        <w:rPr>
          <w:rFonts w:eastAsia="SimSun"/>
          <w:sz w:val="24"/>
          <w:szCs w:val="24"/>
          <w:lang w:eastAsia="zh-CN"/>
        </w:rPr>
      </w:pPr>
    </w:p>
    <w:p w:rsidR="00741D66" w:rsidRDefault="00741D66">
      <w:pPr>
        <w:jc w:val="center"/>
        <w:rPr>
          <w:rFonts w:eastAsia="SimSun"/>
          <w:sz w:val="24"/>
          <w:szCs w:val="24"/>
          <w:lang w:eastAsia="zh-CN"/>
        </w:rPr>
      </w:pPr>
    </w:p>
    <w:p w:rsidR="00741D66" w:rsidRDefault="00741D66">
      <w:pPr>
        <w:ind w:firstLine="426"/>
        <w:jc w:val="both"/>
        <w:rPr>
          <w:rFonts w:eastAsia="SimSun"/>
          <w:sz w:val="24"/>
          <w:szCs w:val="24"/>
          <w:lang w:eastAsia="zh-CN"/>
        </w:rPr>
      </w:pPr>
    </w:p>
    <w:p w:rsidR="00741D66" w:rsidRDefault="00741D66">
      <w:pPr>
        <w:widowControl w:val="0"/>
        <w:jc w:val="both"/>
        <w:rPr>
          <w:sz w:val="24"/>
          <w:szCs w:val="24"/>
        </w:rPr>
      </w:pPr>
    </w:p>
    <w:p w:rsidR="00741D66" w:rsidRDefault="007A1C07">
      <w:pPr>
        <w:ind w:firstLine="426"/>
        <w:jc w:val="center"/>
        <w:rPr>
          <w:rFonts w:eastAsia="SimSun"/>
          <w:color w:val="000000" w:themeColor="text1"/>
          <w:sz w:val="24"/>
          <w:szCs w:val="24"/>
          <w:u w:val="single"/>
          <w:lang w:eastAsia="zh-CN"/>
        </w:rPr>
      </w:pPr>
      <w:r>
        <w:rPr>
          <w:rFonts w:eastAsia="SimSun"/>
          <w:color w:val="000000" w:themeColor="text1"/>
          <w:sz w:val="24"/>
          <w:szCs w:val="24"/>
          <w:u w:val="single"/>
          <w:lang w:eastAsia="zh-CN"/>
        </w:rPr>
        <w:t>СН-2. Зона размещения отходов потребления. (3-6,7.)</w:t>
      </w:r>
    </w:p>
    <w:p w:rsidR="00741D66" w:rsidRDefault="00741D66">
      <w:pPr>
        <w:jc w:val="both"/>
        <w:rPr>
          <w:rFonts w:eastAsia="SimSun"/>
          <w:color w:val="000000" w:themeColor="text1"/>
          <w:sz w:val="24"/>
          <w:szCs w:val="24"/>
          <w:lang w:eastAsia="zh-CN"/>
        </w:rPr>
      </w:pPr>
    </w:p>
    <w:p w:rsidR="00741D66" w:rsidRDefault="007A1C07">
      <w:pPr>
        <w:widowControl w:val="0"/>
        <w:ind w:firstLine="426"/>
        <w:jc w:val="center"/>
        <w:rPr>
          <w:i/>
          <w:iCs/>
          <w:color w:val="000000" w:themeColor="text1"/>
          <w:sz w:val="24"/>
          <w:szCs w:val="24"/>
        </w:rPr>
      </w:pPr>
      <w:r>
        <w:rPr>
          <w:color w:val="000000" w:themeColor="text1"/>
          <w:sz w:val="24"/>
          <w:szCs w:val="24"/>
        </w:rPr>
        <w:t>2.1.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4826"/>
        <w:gridCol w:w="3815"/>
        <w:gridCol w:w="2971"/>
      </w:tblGrid>
      <w:tr w:rsidR="00741D66">
        <w:trPr>
          <w:trHeight w:val="20"/>
          <w:jc w:val="center"/>
        </w:trPr>
        <w:tc>
          <w:tcPr>
            <w:tcW w:w="3545" w:type="dxa"/>
            <w:vAlign w:val="center"/>
          </w:tcPr>
          <w:p w:rsidR="00741D66" w:rsidRDefault="007A1C07">
            <w:pPr>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826" w:type="dxa"/>
            <w:vAlign w:val="center"/>
          </w:tcPr>
          <w:p w:rsidR="00741D66" w:rsidRDefault="007A1C07">
            <w:pPr>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3815" w:type="dxa"/>
            <w:vAlign w:val="center"/>
          </w:tcPr>
          <w:p w:rsidR="00741D66" w:rsidRDefault="007A1C07">
            <w:pPr>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1" w:type="dxa"/>
          </w:tcPr>
          <w:p w:rsidR="00741D66" w:rsidRDefault="00741D66">
            <w:pPr>
              <w:rPr>
                <w:sz w:val="24"/>
                <w:szCs w:val="24"/>
              </w:rPr>
            </w:pPr>
          </w:p>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0"/>
          <w:jc w:val="center"/>
        </w:trPr>
        <w:tc>
          <w:tcPr>
            <w:tcW w:w="3545" w:type="dxa"/>
            <w:shd w:val="clear" w:color="auto" w:fill="auto"/>
            <w:vAlign w:val="center"/>
          </w:tcPr>
          <w:p w:rsidR="00741D66" w:rsidRPr="003D2D17" w:rsidRDefault="007A1C07">
            <w:pPr>
              <w:tabs>
                <w:tab w:val="left" w:pos="2520"/>
              </w:tabs>
              <w:rPr>
                <w:rFonts w:eastAsia="SimSun"/>
                <w:color w:val="000000" w:themeColor="text1"/>
                <w:sz w:val="24"/>
                <w:szCs w:val="24"/>
                <w:lang w:eastAsia="zh-CN"/>
              </w:rPr>
            </w:pPr>
            <w:r w:rsidRPr="003D2D17">
              <w:rPr>
                <w:rFonts w:eastAsia="SimSun"/>
                <w:color w:val="000000" w:themeColor="text1"/>
                <w:sz w:val="24"/>
                <w:szCs w:val="24"/>
                <w:lang w:eastAsia="zh-CN"/>
              </w:rPr>
              <w:t>[</w:t>
            </w:r>
            <w:r w:rsidRPr="003D2D17">
              <w:rPr>
                <w:color w:val="000000" w:themeColor="text1"/>
                <w:sz w:val="24"/>
                <w:szCs w:val="24"/>
                <w:lang w:eastAsia="zh-CN"/>
              </w:rPr>
              <w:t>12.2</w:t>
            </w:r>
            <w:r w:rsidRPr="003D2D17">
              <w:rPr>
                <w:rFonts w:eastAsia="SimSun"/>
                <w:color w:val="000000" w:themeColor="text1"/>
                <w:sz w:val="24"/>
                <w:szCs w:val="24"/>
                <w:lang w:eastAsia="zh-CN"/>
              </w:rPr>
              <w:t>] - Специальная деятельность</w:t>
            </w:r>
          </w:p>
          <w:p w:rsidR="00741D66" w:rsidRPr="003D2D17" w:rsidRDefault="007A1C07">
            <w:pPr>
              <w:tabs>
                <w:tab w:val="left" w:pos="2520"/>
              </w:tabs>
              <w:rPr>
                <w:rFonts w:eastAsia="SimSun"/>
                <w:color w:val="000000" w:themeColor="text1"/>
                <w:sz w:val="24"/>
                <w:szCs w:val="24"/>
                <w:lang w:eastAsia="zh-CN"/>
              </w:rPr>
            </w:pPr>
            <w:r w:rsidRPr="003D2D17">
              <w:rPr>
                <w:rFonts w:eastAsia="serif"/>
                <w:color w:val="000000" w:themeColor="text1"/>
                <w:sz w:val="24"/>
                <w:szCs w:val="24"/>
                <w:shd w:val="clear" w:color="auto" w:fill="FFFFFF"/>
              </w:rPr>
              <w:t xml:space="preserve">Размещение, хранение, захоронение, утилизация, </w:t>
            </w:r>
            <w:r w:rsidRPr="003D2D17">
              <w:rPr>
                <w:rFonts w:eastAsia="serif"/>
                <w:color w:val="000000" w:themeColor="text1"/>
                <w:sz w:val="24"/>
                <w:szCs w:val="24"/>
                <w:shd w:val="clear" w:color="auto" w:fill="FFFFFF"/>
              </w:rPr>
              <w:lastRenderedPageBreak/>
              <w:t>накопление, обработка, обезвреживание отходов ....</w:t>
            </w:r>
          </w:p>
        </w:tc>
        <w:tc>
          <w:tcPr>
            <w:tcW w:w="4826" w:type="dxa"/>
            <w:shd w:val="clear" w:color="auto" w:fill="auto"/>
            <w:vAlign w:val="center"/>
          </w:tcPr>
          <w:p w:rsidR="00741D66" w:rsidRPr="003D2D17" w:rsidRDefault="007A1C07">
            <w:pPr>
              <w:tabs>
                <w:tab w:val="left" w:pos="2520"/>
              </w:tabs>
              <w:ind w:firstLine="459"/>
              <w:rPr>
                <w:color w:val="000000" w:themeColor="text1"/>
                <w:sz w:val="24"/>
                <w:szCs w:val="24"/>
              </w:rPr>
            </w:pPr>
            <w:r w:rsidRPr="003D2D17">
              <w:rPr>
                <w:color w:val="000000" w:themeColor="text1"/>
                <w:sz w:val="24"/>
                <w:szCs w:val="24"/>
              </w:rPr>
              <w:lastRenderedPageBreak/>
              <w:t>-------</w:t>
            </w:r>
          </w:p>
        </w:tc>
        <w:tc>
          <w:tcPr>
            <w:tcW w:w="3815" w:type="dxa"/>
            <w:shd w:val="clear" w:color="auto" w:fill="auto"/>
            <w:vAlign w:val="center"/>
          </w:tcPr>
          <w:p w:rsidR="00741D66" w:rsidRPr="003D2D17" w:rsidRDefault="007A1C07">
            <w:pPr>
              <w:tabs>
                <w:tab w:val="left" w:pos="2520"/>
              </w:tabs>
              <w:rPr>
                <w:color w:val="000000" w:themeColor="text1"/>
                <w:sz w:val="24"/>
                <w:szCs w:val="24"/>
              </w:rPr>
            </w:pPr>
            <w:r w:rsidRPr="003D2D17">
              <w:rPr>
                <w:color w:val="000000" w:themeColor="text1"/>
                <w:sz w:val="24"/>
                <w:szCs w:val="24"/>
              </w:rPr>
              <w:t xml:space="preserve">      ----------</w:t>
            </w:r>
          </w:p>
        </w:tc>
        <w:tc>
          <w:tcPr>
            <w:tcW w:w="2971" w:type="dxa"/>
          </w:tcPr>
          <w:p w:rsidR="00741D66" w:rsidRPr="003D2D17" w:rsidRDefault="007A1C07">
            <w:pPr>
              <w:rPr>
                <w:color w:val="000000" w:themeColor="text1"/>
                <w:sz w:val="24"/>
                <w:szCs w:val="24"/>
              </w:rPr>
            </w:pPr>
            <w:r w:rsidRPr="003D2D17">
              <w:rPr>
                <w:color w:val="000000" w:themeColor="text1"/>
                <w:sz w:val="24"/>
                <w:szCs w:val="24"/>
              </w:rPr>
              <w:t xml:space="preserve">Запрещено размещать   согласно </w:t>
            </w:r>
            <w:r w:rsidRPr="003D2D17">
              <w:rPr>
                <w:rFonts w:eastAsia="SimSun"/>
                <w:b/>
                <w:bCs/>
                <w:color w:val="000000" w:themeColor="text1"/>
                <w:sz w:val="24"/>
                <w:szCs w:val="24"/>
                <w:lang w:eastAsia="zh-CN"/>
              </w:rPr>
              <w:t>Решению Федерального агентства воздушного транспорта</w:t>
            </w:r>
          </w:p>
          <w:p w:rsidR="00741D66" w:rsidRPr="003D2D17" w:rsidRDefault="007A1C07">
            <w:pPr>
              <w:rPr>
                <w:color w:val="000000" w:themeColor="text1"/>
                <w:sz w:val="24"/>
                <w:szCs w:val="24"/>
              </w:rPr>
            </w:pPr>
            <w:r w:rsidRPr="003D2D17">
              <w:rPr>
                <w:rFonts w:eastAsia="SimSun"/>
                <w:b/>
                <w:bCs/>
                <w:color w:val="000000" w:themeColor="text1"/>
                <w:sz w:val="24"/>
                <w:szCs w:val="24"/>
                <w:lang w:eastAsia="zh-CN"/>
              </w:rPr>
              <w:lastRenderedPageBreak/>
              <w:t>об установлении приаэродромной территорииаэродрома Краснодар</w:t>
            </w:r>
            <w:r w:rsidRPr="003D2D17">
              <w:rPr>
                <w:rFonts w:eastAsia="TimesNewRomanPS-BoldMT"/>
                <w:b/>
                <w:bCs/>
                <w:color w:val="000000" w:themeColor="text1"/>
                <w:sz w:val="24"/>
                <w:szCs w:val="24"/>
                <w:lang w:eastAsia="zh-CN"/>
              </w:rPr>
              <w:t xml:space="preserve"> (</w:t>
            </w:r>
            <w:r w:rsidRPr="003D2D17">
              <w:rPr>
                <w:rFonts w:eastAsia="SimSun"/>
                <w:b/>
                <w:bCs/>
                <w:color w:val="000000" w:themeColor="text1"/>
                <w:sz w:val="24"/>
                <w:szCs w:val="24"/>
                <w:lang w:eastAsia="zh-CN"/>
              </w:rPr>
              <w:t>Пашковский</w:t>
            </w:r>
            <w:r w:rsidRPr="003D2D17">
              <w:rPr>
                <w:rFonts w:eastAsia="TimesNewRomanPS-BoldMT"/>
                <w:b/>
                <w:bCs/>
                <w:color w:val="000000" w:themeColor="text1"/>
                <w:sz w:val="24"/>
                <w:szCs w:val="24"/>
                <w:lang w:eastAsia="zh-CN"/>
              </w:rPr>
              <w:t xml:space="preserve">) </w:t>
            </w:r>
            <w:r w:rsidRPr="003D2D17">
              <w:rPr>
                <w:rFonts w:eastAsia="TimesNewRomanPS-BoldMT"/>
                <w:color w:val="000000" w:themeColor="text1"/>
                <w:sz w:val="24"/>
                <w:szCs w:val="24"/>
                <w:lang w:eastAsia="zh-CN"/>
              </w:rPr>
              <w:t>Вышеуказанные и другие о</w:t>
            </w:r>
            <w:r w:rsidRPr="003D2D17">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rPr>
                <w:color w:val="000000" w:themeColor="text1"/>
                <w:sz w:val="24"/>
                <w:szCs w:val="24"/>
              </w:rPr>
            </w:pPr>
          </w:p>
          <w:p w:rsidR="00741D66" w:rsidRPr="003D2D17" w:rsidRDefault="00741D66">
            <w:pPr>
              <w:rPr>
                <w:rFonts w:eastAsia="SimSun"/>
                <w:color w:val="000000" w:themeColor="text1"/>
                <w:sz w:val="24"/>
                <w:szCs w:val="24"/>
                <w:lang w:eastAsia="zh-CN"/>
              </w:rPr>
            </w:pPr>
          </w:p>
        </w:tc>
      </w:tr>
    </w:tbl>
    <w:p w:rsidR="00741D66" w:rsidRDefault="007A1C07">
      <w:pPr>
        <w:widowControl w:val="0"/>
        <w:ind w:firstLine="426"/>
        <w:jc w:val="center"/>
        <w:rPr>
          <w:b/>
          <w:sz w:val="24"/>
          <w:szCs w:val="24"/>
        </w:rPr>
      </w:pPr>
      <w:r>
        <w:rPr>
          <w:b/>
          <w:sz w:val="24"/>
          <w:szCs w:val="24"/>
        </w:rPr>
        <w:lastRenderedPageBreak/>
        <w:t>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5670"/>
        <w:gridCol w:w="6378"/>
      </w:tblGrid>
      <w:tr w:rsidR="00741D66">
        <w:trPr>
          <w:trHeight w:val="20"/>
          <w:jc w:val="center"/>
        </w:trPr>
        <w:tc>
          <w:tcPr>
            <w:tcW w:w="3545" w:type="dxa"/>
            <w:vAlign w:val="center"/>
          </w:tcPr>
          <w:p w:rsidR="00741D66" w:rsidRDefault="007A1C07">
            <w:pPr>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rsidR="00741D66" w:rsidRDefault="007A1C07">
            <w:pPr>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6378" w:type="dxa"/>
            <w:vAlign w:val="center"/>
          </w:tcPr>
          <w:p w:rsidR="00741D66" w:rsidRDefault="007A1C07">
            <w:pPr>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41D66">
        <w:trPr>
          <w:trHeight w:val="20"/>
          <w:jc w:val="center"/>
        </w:trPr>
        <w:tc>
          <w:tcPr>
            <w:tcW w:w="3545" w:type="dxa"/>
            <w:shd w:val="clear" w:color="auto" w:fill="auto"/>
            <w:vAlign w:val="center"/>
          </w:tcPr>
          <w:p w:rsidR="00741D66" w:rsidRDefault="007A1C07">
            <w:pPr>
              <w:jc w:val="center"/>
              <w:rPr>
                <w:rFonts w:eastAsia="SimSun"/>
                <w:sz w:val="24"/>
                <w:szCs w:val="24"/>
                <w:lang w:eastAsia="zh-CN"/>
              </w:rPr>
            </w:pPr>
            <w:r>
              <w:rPr>
                <w:rFonts w:eastAsia="SimSun"/>
                <w:sz w:val="24"/>
                <w:szCs w:val="24"/>
                <w:lang w:eastAsia="zh-CN"/>
              </w:rPr>
              <w:t>не устанавливаются</w:t>
            </w:r>
          </w:p>
        </w:tc>
        <w:tc>
          <w:tcPr>
            <w:tcW w:w="5670" w:type="dxa"/>
            <w:shd w:val="clear" w:color="auto" w:fill="auto"/>
            <w:vAlign w:val="center"/>
          </w:tcPr>
          <w:p w:rsidR="00741D66" w:rsidRDefault="007A1C07">
            <w:pPr>
              <w:ind w:firstLine="426"/>
              <w:jc w:val="center"/>
              <w:rPr>
                <w:rFonts w:eastAsia="SimSun"/>
                <w:sz w:val="24"/>
                <w:szCs w:val="24"/>
                <w:lang w:eastAsia="zh-CN"/>
              </w:rPr>
            </w:pPr>
            <w:r>
              <w:rPr>
                <w:rFonts w:eastAsia="SimSun"/>
                <w:sz w:val="24"/>
                <w:szCs w:val="24"/>
                <w:lang w:eastAsia="zh-CN"/>
              </w:rPr>
              <w:t>не устанавливаются</w:t>
            </w:r>
          </w:p>
        </w:tc>
        <w:tc>
          <w:tcPr>
            <w:tcW w:w="6378" w:type="dxa"/>
            <w:shd w:val="clear" w:color="auto" w:fill="auto"/>
            <w:vAlign w:val="center"/>
          </w:tcPr>
          <w:p w:rsidR="00741D66" w:rsidRDefault="007A1C07">
            <w:pPr>
              <w:keepLines/>
              <w:overflowPunct w:val="0"/>
              <w:autoSpaceDE w:val="0"/>
              <w:autoSpaceDN w:val="0"/>
              <w:adjustRightInd w:val="0"/>
              <w:jc w:val="center"/>
              <w:rPr>
                <w:rFonts w:eastAsia="SimSun"/>
                <w:sz w:val="24"/>
                <w:szCs w:val="24"/>
                <w:lang w:eastAsia="zh-CN"/>
              </w:rPr>
            </w:pPr>
            <w:r>
              <w:rPr>
                <w:rFonts w:eastAsia="SimSun"/>
                <w:sz w:val="24"/>
                <w:szCs w:val="24"/>
                <w:lang w:eastAsia="zh-CN"/>
              </w:rPr>
              <w:t>не устанавливаются</w:t>
            </w:r>
          </w:p>
        </w:tc>
      </w:tr>
    </w:tbl>
    <w:p w:rsidR="00741D66" w:rsidRDefault="007A1C07">
      <w:pPr>
        <w:widowControl w:val="0"/>
        <w:ind w:firstLine="426"/>
        <w:jc w:val="center"/>
        <w:rPr>
          <w:b/>
          <w:sz w:val="24"/>
          <w:szCs w:val="24"/>
        </w:rPr>
      </w:pPr>
      <w:r>
        <w:rPr>
          <w:rFonts w:eastAsia="SimSun"/>
          <w:b/>
          <w:sz w:val="24"/>
          <w:szCs w:val="24"/>
          <w:lang w:eastAsia="zh-CN"/>
        </w:rPr>
        <w:t xml:space="preserve">2.3. </w:t>
      </w:r>
      <w:proofErr w:type="gramStart"/>
      <w:r>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7938"/>
      </w:tblGrid>
      <w:tr w:rsidR="00741D66">
        <w:trPr>
          <w:trHeight w:val="20"/>
          <w:jc w:val="center"/>
        </w:trPr>
        <w:tc>
          <w:tcPr>
            <w:tcW w:w="7655" w:type="dxa"/>
            <w:vAlign w:val="center"/>
          </w:tcPr>
          <w:p w:rsidR="00741D66" w:rsidRDefault="007A1C07">
            <w:pPr>
              <w:tabs>
                <w:tab w:val="left" w:pos="-1667"/>
              </w:tabs>
              <w:ind w:firstLine="426"/>
              <w:rPr>
                <w:rFonts w:eastAsia="SimSun"/>
                <w:sz w:val="24"/>
                <w:szCs w:val="24"/>
                <w:lang w:eastAsia="zh-CN"/>
              </w:rPr>
            </w:pPr>
            <w:r>
              <w:rPr>
                <w:rFonts w:eastAsia="SimSun"/>
                <w:b/>
                <w:sz w:val="24"/>
                <w:szCs w:val="24"/>
                <w:lang w:eastAsia="zh-CN"/>
              </w:rPr>
              <w:t>Виды разрешенного использования земельных участков и</w:t>
            </w:r>
            <w:r>
              <w:rPr>
                <w:b/>
                <w:sz w:val="24"/>
                <w:szCs w:val="24"/>
              </w:rPr>
              <w:t xml:space="preserve"> объектов капитального строительства</w:t>
            </w:r>
          </w:p>
        </w:tc>
        <w:tc>
          <w:tcPr>
            <w:tcW w:w="7938" w:type="dxa"/>
            <w:vAlign w:val="center"/>
          </w:tcPr>
          <w:p w:rsidR="00741D66" w:rsidRDefault="007A1C07">
            <w:pPr>
              <w:tabs>
                <w:tab w:val="left" w:pos="-6204"/>
              </w:tabs>
              <w:ind w:firstLine="426"/>
              <w:jc w:val="center"/>
              <w:rPr>
                <w:rFonts w:eastAsia="SimSun"/>
                <w:sz w:val="24"/>
                <w:szCs w:val="24"/>
                <w:lang w:eastAsia="zh-CN"/>
              </w:rPr>
            </w:pPr>
            <w:r>
              <w:rPr>
                <w:b/>
                <w:sz w:val="24"/>
                <w:szCs w:val="24"/>
              </w:rPr>
              <w:t>Предельные параметры разрешенного строительства, реконструкции объектов капитального строительства</w:t>
            </w:r>
          </w:p>
        </w:tc>
      </w:tr>
      <w:tr w:rsidR="00741D66">
        <w:trPr>
          <w:trHeight w:val="20"/>
          <w:jc w:val="center"/>
        </w:trPr>
        <w:tc>
          <w:tcPr>
            <w:tcW w:w="7655" w:type="dxa"/>
            <w:vAlign w:val="center"/>
          </w:tcPr>
          <w:p w:rsidR="00741D66" w:rsidRDefault="007A1C07">
            <w:pPr>
              <w:tabs>
                <w:tab w:val="left" w:pos="2520"/>
              </w:tabs>
              <w:ind w:firstLine="426"/>
              <w:rPr>
                <w:rFonts w:eastAsia="SimSun"/>
                <w:sz w:val="24"/>
                <w:szCs w:val="24"/>
                <w:lang w:eastAsia="zh-CN"/>
              </w:rPr>
            </w:pPr>
            <w:r>
              <w:rPr>
                <w:rFonts w:eastAsia="SimSun"/>
                <w:sz w:val="24"/>
                <w:szCs w:val="24"/>
                <w:lang w:eastAsia="zh-CN"/>
              </w:rPr>
              <w:t>Виды разрешенного использования земельных участков - аналогичны</w:t>
            </w:r>
            <w:r>
              <w:rPr>
                <w:sz w:val="24"/>
                <w:szCs w:val="24"/>
              </w:rPr>
              <w:t xml:space="preserve"> видам разрешенного использования земельных участков</w:t>
            </w:r>
            <w:r>
              <w:rPr>
                <w:rFonts w:eastAsia="SimSun"/>
                <w:sz w:val="24"/>
                <w:szCs w:val="24"/>
                <w:lang w:eastAsia="zh-CN"/>
              </w:rPr>
              <w:t xml:space="preserve"> с основными и условно разрешенными видами использования;</w:t>
            </w:r>
          </w:p>
          <w:p w:rsidR="00741D66" w:rsidRDefault="007A1C07">
            <w:pPr>
              <w:tabs>
                <w:tab w:val="left" w:pos="2520"/>
              </w:tabs>
              <w:ind w:firstLine="426"/>
              <w:rPr>
                <w:rFonts w:eastAsia="SimSun"/>
                <w:sz w:val="24"/>
                <w:szCs w:val="24"/>
                <w:lang w:eastAsia="zh-CN"/>
              </w:rPr>
            </w:pPr>
            <w:r>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tabs>
                <w:tab w:val="left" w:pos="2520"/>
              </w:tabs>
              <w:ind w:firstLine="426"/>
              <w:rPr>
                <w:rFonts w:eastAsia="SimSun"/>
                <w:sz w:val="24"/>
                <w:szCs w:val="24"/>
                <w:lang w:eastAsia="zh-CN"/>
              </w:rPr>
            </w:pPr>
            <w:r>
              <w:rPr>
                <w:rFonts w:eastAsia="SimSun"/>
                <w:sz w:val="24"/>
                <w:szCs w:val="24"/>
                <w:lang w:eastAsia="zh-CN"/>
              </w:rPr>
              <w:t xml:space="preserve">Для всех видов объектов с основными и условно разрешенными </w:t>
            </w:r>
            <w:r>
              <w:rPr>
                <w:rFonts w:eastAsia="SimSun"/>
                <w:sz w:val="24"/>
                <w:szCs w:val="24"/>
                <w:lang w:eastAsia="zh-CN"/>
              </w:rPr>
              <w:lastRenderedPageBreak/>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tabs>
                <w:tab w:val="left" w:pos="2520"/>
              </w:tabs>
              <w:ind w:firstLine="426"/>
              <w:rPr>
                <w:rFonts w:eastAsia="SimSun"/>
                <w:sz w:val="24"/>
                <w:szCs w:val="24"/>
                <w:lang w:eastAsia="zh-CN"/>
              </w:rPr>
            </w:pPr>
            <w:r>
              <w:rPr>
                <w:rFonts w:eastAsia="SimSun"/>
                <w:sz w:val="24"/>
                <w:szCs w:val="24"/>
                <w:lang w:eastAsia="zh-CN"/>
              </w:rPr>
              <w:t>- объекты коммунального хозяйства (электро-, тепл</w:t>
            </w:r>
            <w:proofErr w:type="gramStart"/>
            <w:r>
              <w:rPr>
                <w:rFonts w:eastAsia="SimSun"/>
                <w:sz w:val="24"/>
                <w:szCs w:val="24"/>
                <w:lang w:eastAsia="zh-CN"/>
              </w:rPr>
              <w:t>о-</w:t>
            </w:r>
            <w:proofErr w:type="gramEnd"/>
            <w:r>
              <w:rPr>
                <w:rFonts w:eastAsia="SimSun"/>
                <w:sz w:val="24"/>
                <w:szCs w:val="24"/>
                <w:lang w:eastAsia="zh-CN"/>
              </w:rPr>
              <w:t xml:space="preserve">,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41D66" w:rsidRDefault="007A1C07">
            <w:pPr>
              <w:tabs>
                <w:tab w:val="left" w:pos="2520"/>
              </w:tabs>
              <w:ind w:firstLine="426"/>
              <w:rPr>
                <w:rFonts w:eastAsia="SimSun"/>
                <w:sz w:val="24"/>
                <w:szCs w:val="24"/>
                <w:lang w:eastAsia="zh-CN"/>
              </w:rPr>
            </w:pPr>
            <w:r>
              <w:rPr>
                <w:rFonts w:eastAsia="SimSun"/>
                <w:sz w:val="24"/>
                <w:szCs w:val="24"/>
                <w:lang w:eastAsia="zh-CN"/>
              </w:rPr>
              <w:t>- проезды общего пользования;</w:t>
            </w:r>
          </w:p>
          <w:p w:rsidR="00741D66" w:rsidRDefault="007A1C07">
            <w:pPr>
              <w:tabs>
                <w:tab w:val="left" w:pos="2520"/>
              </w:tabs>
              <w:ind w:firstLine="426"/>
              <w:rPr>
                <w:rFonts w:eastAsia="SimSun"/>
                <w:sz w:val="24"/>
                <w:szCs w:val="24"/>
                <w:lang w:eastAsia="zh-CN"/>
              </w:rPr>
            </w:pPr>
            <w:r>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tabs>
                <w:tab w:val="left" w:pos="2520"/>
              </w:tabs>
              <w:ind w:firstLine="426"/>
              <w:rPr>
                <w:rFonts w:eastAsia="SimSun"/>
                <w:sz w:val="24"/>
                <w:szCs w:val="24"/>
                <w:lang w:eastAsia="zh-CN"/>
              </w:rPr>
            </w:pPr>
            <w:r>
              <w:rPr>
                <w:rFonts w:eastAsia="SimSun"/>
                <w:sz w:val="24"/>
                <w:szCs w:val="24"/>
                <w:lang w:eastAsia="zh-CN"/>
              </w:rPr>
              <w:t>- благоустроенные, в том числе озелененные территории, площадки для отдыха;</w:t>
            </w:r>
          </w:p>
          <w:p w:rsidR="00741D66" w:rsidRDefault="007A1C07">
            <w:pPr>
              <w:tabs>
                <w:tab w:val="left" w:pos="2520"/>
              </w:tabs>
              <w:ind w:firstLine="426"/>
              <w:rPr>
                <w:rFonts w:eastAsia="SimSun"/>
                <w:sz w:val="24"/>
                <w:szCs w:val="24"/>
                <w:lang w:eastAsia="zh-CN"/>
              </w:rPr>
            </w:pPr>
            <w:r>
              <w:rPr>
                <w:rFonts w:eastAsia="SimSun"/>
                <w:sz w:val="24"/>
                <w:szCs w:val="24"/>
                <w:lang w:eastAsia="zh-CN"/>
              </w:rPr>
              <w:t xml:space="preserve">- постройки хозяйственного назначения; </w:t>
            </w:r>
          </w:p>
          <w:p w:rsidR="00741D66" w:rsidRDefault="007A1C07">
            <w:pPr>
              <w:tabs>
                <w:tab w:val="left" w:pos="2520"/>
              </w:tabs>
              <w:ind w:firstLine="426"/>
              <w:rPr>
                <w:rFonts w:eastAsia="SimSun"/>
                <w:sz w:val="24"/>
                <w:szCs w:val="24"/>
                <w:lang w:eastAsia="zh-CN"/>
              </w:rPr>
            </w:pPr>
            <w:r>
              <w:rPr>
                <w:rFonts w:eastAsia="SimSun"/>
                <w:sz w:val="24"/>
                <w:szCs w:val="24"/>
                <w:lang w:eastAsia="zh-CN"/>
              </w:rPr>
              <w:t>- площадки хозяйственные, в том числе площадки для мусоросборников;</w:t>
            </w:r>
          </w:p>
          <w:p w:rsidR="00741D66" w:rsidRDefault="007A1C07">
            <w:pPr>
              <w:tabs>
                <w:tab w:val="left" w:pos="2520"/>
              </w:tabs>
              <w:ind w:firstLine="426"/>
              <w:rPr>
                <w:rFonts w:eastAsia="SimSun"/>
                <w:sz w:val="24"/>
                <w:szCs w:val="24"/>
                <w:lang w:eastAsia="zh-CN"/>
              </w:rPr>
            </w:pPr>
            <w:r>
              <w:rPr>
                <w:rFonts w:eastAsia="SimSun"/>
                <w:sz w:val="24"/>
                <w:szCs w:val="24"/>
                <w:lang w:eastAsia="zh-CN"/>
              </w:rPr>
              <w:t>- общественные туалеты, надворные туалеты, гидронепроницаемые выгребы, септики;</w:t>
            </w:r>
          </w:p>
          <w:p w:rsidR="00741D66" w:rsidRDefault="007A1C07">
            <w:pPr>
              <w:tabs>
                <w:tab w:val="left" w:pos="2520"/>
              </w:tabs>
              <w:ind w:firstLine="426"/>
              <w:rPr>
                <w:rFonts w:eastAsia="SimSun"/>
                <w:sz w:val="24"/>
                <w:szCs w:val="24"/>
                <w:lang w:eastAsia="zh-CN"/>
              </w:rPr>
            </w:pPr>
            <w:r>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41D66" w:rsidRDefault="007A1C07">
            <w:pPr>
              <w:ind w:firstLine="459"/>
              <w:rPr>
                <w:rFonts w:eastAsia="SimSun"/>
                <w:sz w:val="24"/>
                <w:szCs w:val="24"/>
                <w:lang w:eastAsia="zh-CN"/>
              </w:rPr>
            </w:pPr>
            <w:r>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A1C07">
            <w:pPr>
              <w:ind w:firstLine="459"/>
              <w:rPr>
                <w:rFonts w:eastAsia="SimSun"/>
                <w:sz w:val="24"/>
                <w:szCs w:val="24"/>
                <w:lang w:eastAsia="zh-CN"/>
              </w:rPr>
            </w:pPr>
            <w:r>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w:t>
            </w:r>
            <w:r>
              <w:rPr>
                <w:rFonts w:eastAsia="SimSun"/>
                <w:sz w:val="24"/>
                <w:szCs w:val="24"/>
                <w:lang w:eastAsia="zh-CN"/>
              </w:rPr>
              <w:lastRenderedPageBreak/>
              <w:t>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Pr>
                <w:bCs/>
                <w:sz w:val="24"/>
                <w:szCs w:val="24"/>
              </w:rPr>
              <w:t>;</w:t>
            </w:r>
          </w:p>
          <w:p w:rsidR="00741D66" w:rsidRDefault="007A1C07">
            <w:pPr>
              <w:ind w:firstLine="459"/>
              <w:rPr>
                <w:sz w:val="24"/>
                <w:szCs w:val="24"/>
              </w:rPr>
            </w:pPr>
            <w:r>
              <w:rPr>
                <w:sz w:val="24"/>
                <w:szCs w:val="24"/>
              </w:rPr>
              <w:t>минимальные отступы от границ земельных участков - 3 м;</w:t>
            </w:r>
          </w:p>
          <w:p w:rsidR="00741D66" w:rsidRDefault="007A1C07">
            <w:pPr>
              <w:ind w:firstLine="459"/>
              <w:rPr>
                <w:rFonts w:eastAsia="SimSun"/>
                <w:sz w:val="24"/>
                <w:szCs w:val="24"/>
                <w:lang w:eastAsia="zh-CN"/>
              </w:rPr>
            </w:pPr>
            <w:r>
              <w:rPr>
                <w:rFonts w:eastAsia="SimSun"/>
                <w:sz w:val="24"/>
                <w:szCs w:val="24"/>
                <w:lang w:eastAsia="zh-CN"/>
              </w:rPr>
              <w:t>максимальное количество надземных этажей зданий - 2 этажа (включая мансардный этаж);</w:t>
            </w:r>
          </w:p>
          <w:p w:rsidR="00741D66" w:rsidRDefault="007A1C07">
            <w:pPr>
              <w:tabs>
                <w:tab w:val="left" w:pos="-6204"/>
              </w:tabs>
              <w:ind w:firstLine="459"/>
              <w:rPr>
                <w:rFonts w:eastAsia="SimSun"/>
                <w:sz w:val="24"/>
                <w:szCs w:val="24"/>
                <w:lang w:eastAsia="zh-CN"/>
              </w:rPr>
            </w:pPr>
            <w:r>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jc w:val="both"/>
        <w:rPr>
          <w:rFonts w:eastAsia="SimSun"/>
          <w:caps/>
          <w:sz w:val="24"/>
          <w:szCs w:val="24"/>
          <w:lang w:eastAsia="zh-CN"/>
        </w:rPr>
      </w:pPr>
    </w:p>
    <w:p w:rsidR="00741D66" w:rsidRDefault="007A1C07">
      <w:pPr>
        <w:autoSpaceDE w:val="0"/>
        <w:autoSpaceDN w:val="0"/>
        <w:adjustRightInd w:val="0"/>
        <w:jc w:val="center"/>
        <w:rPr>
          <w:rFonts w:eastAsia="SimSun"/>
          <w:b/>
          <w:sz w:val="24"/>
          <w:szCs w:val="24"/>
          <w:lang w:eastAsia="zh-CN"/>
        </w:rPr>
      </w:pPr>
      <w:r>
        <w:rPr>
          <w:rFonts w:eastAsia="SimSun"/>
          <w:b/>
          <w:sz w:val="24"/>
          <w:szCs w:val="24"/>
          <w:lang w:eastAsia="zh-CN"/>
        </w:rPr>
        <w:t>2.4. Ограничения использования земельных участков и объектов капитального строительства:</w:t>
      </w:r>
    </w:p>
    <w:p w:rsidR="00741D66" w:rsidRDefault="007A1C07">
      <w:pPr>
        <w:ind w:firstLine="426"/>
        <w:jc w:val="both"/>
        <w:rPr>
          <w:rFonts w:eastAsia="SimSun"/>
          <w:sz w:val="24"/>
          <w:szCs w:val="24"/>
          <w:lang w:eastAsia="zh-CN"/>
        </w:rPr>
      </w:pPr>
      <w:r>
        <w:rPr>
          <w:rFonts w:eastAsia="SimSun"/>
          <w:sz w:val="24"/>
          <w:szCs w:val="24"/>
          <w:lang w:eastAsia="zh-CN"/>
        </w:rPr>
        <w:t>2.4.1. Расстояние до красной линии улиц/проездов:</w:t>
      </w:r>
    </w:p>
    <w:p w:rsidR="00741D66" w:rsidRDefault="007A1C07">
      <w:pPr>
        <w:ind w:firstLine="426"/>
        <w:jc w:val="both"/>
        <w:rPr>
          <w:rFonts w:eastAsia="SimSun"/>
          <w:sz w:val="24"/>
          <w:szCs w:val="24"/>
          <w:lang w:eastAsia="zh-CN"/>
        </w:rPr>
      </w:pPr>
      <w:r>
        <w:rPr>
          <w:rFonts w:eastAsia="SimSun"/>
          <w:sz w:val="24"/>
          <w:szCs w:val="24"/>
          <w:lang w:eastAsia="zh-CN"/>
        </w:rPr>
        <w:t>1) от зданий и сооружений - 5 м/3 м.</w:t>
      </w:r>
    </w:p>
    <w:p w:rsidR="00741D66" w:rsidRDefault="007A1C07">
      <w:pPr>
        <w:ind w:firstLine="426"/>
        <w:jc w:val="both"/>
        <w:rPr>
          <w:rFonts w:eastAsia="SimSun"/>
          <w:sz w:val="24"/>
          <w:szCs w:val="24"/>
          <w:lang w:eastAsia="zh-CN"/>
        </w:rPr>
      </w:pPr>
      <w:r>
        <w:rPr>
          <w:rFonts w:eastAsia="SimSun"/>
          <w:sz w:val="24"/>
          <w:szCs w:val="24"/>
          <w:lang w:eastAsia="zh-CN"/>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41D66" w:rsidRDefault="00741D66">
      <w:pPr>
        <w:jc w:val="both"/>
        <w:rPr>
          <w:rFonts w:eastAsia="SimSun"/>
          <w:sz w:val="24"/>
          <w:szCs w:val="24"/>
          <w:lang w:eastAsia="zh-CN"/>
        </w:rPr>
      </w:pPr>
    </w:p>
    <w:p w:rsidR="00741D66" w:rsidRDefault="007A1C07">
      <w:pPr>
        <w:jc w:val="center"/>
        <w:rPr>
          <w:rFonts w:eastAsia="SimSun"/>
          <w:b/>
          <w:bCs/>
          <w:caps/>
          <w:sz w:val="24"/>
          <w:szCs w:val="24"/>
          <w:lang w:eastAsia="zh-CN"/>
        </w:rPr>
      </w:pPr>
      <w:r>
        <w:rPr>
          <w:rFonts w:eastAsia="SimSun"/>
          <w:b/>
          <w:sz w:val="24"/>
          <w:szCs w:val="24"/>
          <w:lang w:eastAsia="zh-CN"/>
        </w:rPr>
        <w:t xml:space="preserve">Статья 33. </w:t>
      </w:r>
      <w:r>
        <w:rPr>
          <w:rFonts w:eastAsia="SimSun"/>
          <w:b/>
          <w:bCs/>
          <w:caps/>
          <w:sz w:val="24"/>
          <w:szCs w:val="24"/>
          <w:lang w:eastAsia="zh-CN"/>
        </w:rPr>
        <w:t xml:space="preserve">Зоны размещения военных объектов и иные зоны режимных территорий </w:t>
      </w:r>
      <w:r>
        <w:rPr>
          <w:rFonts w:eastAsia="SimSun"/>
          <w:b/>
          <w:bCs/>
          <w:i/>
          <w:iCs/>
          <w:sz w:val="24"/>
          <w:szCs w:val="24"/>
          <w:lang w:eastAsia="zh-CN"/>
        </w:rPr>
        <w:t>(3-6, 7.)</w:t>
      </w:r>
    </w:p>
    <w:p w:rsidR="00741D66" w:rsidRDefault="00741D66">
      <w:pPr>
        <w:jc w:val="both"/>
        <w:rPr>
          <w:rFonts w:eastAsia="SimSun"/>
          <w:bCs/>
          <w:caps/>
          <w:sz w:val="24"/>
          <w:szCs w:val="24"/>
          <w:lang w:eastAsia="zh-CN"/>
        </w:rPr>
      </w:pPr>
    </w:p>
    <w:p w:rsidR="00741D66" w:rsidRDefault="007A1C07">
      <w:pPr>
        <w:ind w:firstLine="426"/>
        <w:jc w:val="center"/>
        <w:rPr>
          <w:rFonts w:eastAsia="SimSun"/>
          <w:b/>
          <w:bCs/>
          <w:sz w:val="24"/>
          <w:szCs w:val="24"/>
          <w:lang w:eastAsia="zh-CN"/>
        </w:rPr>
      </w:pPr>
      <w:r>
        <w:rPr>
          <w:rFonts w:eastAsia="SimSun"/>
          <w:b/>
          <w:sz w:val="24"/>
          <w:szCs w:val="24"/>
          <w:lang w:eastAsia="zh-CN"/>
        </w:rPr>
        <w:t xml:space="preserve">ОБ </w:t>
      </w:r>
      <w:proofErr w:type="gramStart"/>
      <w:r>
        <w:rPr>
          <w:rFonts w:eastAsia="SimSun"/>
          <w:b/>
          <w:sz w:val="24"/>
          <w:szCs w:val="24"/>
          <w:lang w:eastAsia="zh-CN"/>
        </w:rPr>
        <w:t>-</w:t>
      </w:r>
      <w:r>
        <w:rPr>
          <w:rFonts w:eastAsia="SimSun"/>
          <w:b/>
          <w:bCs/>
          <w:sz w:val="24"/>
          <w:szCs w:val="24"/>
          <w:lang w:eastAsia="zh-CN"/>
        </w:rPr>
        <w:t>З</w:t>
      </w:r>
      <w:proofErr w:type="gramEnd"/>
      <w:r>
        <w:rPr>
          <w:rFonts w:eastAsia="SimSun"/>
          <w:b/>
          <w:bCs/>
          <w:sz w:val="24"/>
          <w:szCs w:val="24"/>
          <w:lang w:eastAsia="zh-CN"/>
        </w:rPr>
        <w:t>она размещения военных объектов и иных режимных территорий (3-6, 7.)</w:t>
      </w:r>
    </w:p>
    <w:p w:rsidR="00741D66" w:rsidRDefault="007A1C07">
      <w:pPr>
        <w:ind w:firstLine="426"/>
        <w:rPr>
          <w:rFonts w:eastAsia="SimSun"/>
          <w:i/>
          <w:sz w:val="24"/>
          <w:szCs w:val="24"/>
          <w:lang w:eastAsia="zh-CN"/>
        </w:rPr>
      </w:pPr>
      <w:proofErr w:type="gramStart"/>
      <w:r>
        <w:rPr>
          <w:rFonts w:eastAsia="SimSun"/>
          <w:i/>
          <w:sz w:val="24"/>
          <w:szCs w:val="24"/>
          <w:lang w:eastAsia="zh-CN"/>
        </w:rPr>
        <w:t>Зона ОБ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roofErr w:type="gramEnd"/>
    </w:p>
    <w:p w:rsidR="00741D66" w:rsidRDefault="00741D66">
      <w:pPr>
        <w:rPr>
          <w:sz w:val="24"/>
          <w:szCs w:val="24"/>
        </w:rPr>
      </w:pPr>
    </w:p>
    <w:p w:rsidR="00741D66" w:rsidRDefault="007A1C07">
      <w:pPr>
        <w:widowControl w:val="0"/>
        <w:ind w:firstLine="426"/>
        <w:jc w:val="center"/>
        <w:rPr>
          <w:b/>
          <w:i/>
          <w:iCs/>
          <w:sz w:val="24"/>
          <w:szCs w:val="24"/>
        </w:rPr>
      </w:pPr>
      <w:r>
        <w:rPr>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4"/>
        <w:gridCol w:w="4388"/>
        <w:gridCol w:w="3539"/>
        <w:gridCol w:w="3539"/>
      </w:tblGrid>
      <w:tr w:rsidR="00741D66">
        <w:trPr>
          <w:trHeight w:val="20"/>
          <w:jc w:val="center"/>
        </w:trPr>
        <w:tc>
          <w:tcPr>
            <w:tcW w:w="3834" w:type="dxa"/>
            <w:vAlign w:val="center"/>
          </w:tcPr>
          <w:p w:rsidR="00741D66" w:rsidRDefault="007A1C07">
            <w:pPr>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388" w:type="dxa"/>
            <w:vAlign w:val="center"/>
          </w:tcPr>
          <w:p w:rsidR="00741D66" w:rsidRDefault="007A1C07">
            <w:pPr>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3539" w:type="dxa"/>
            <w:vAlign w:val="center"/>
          </w:tcPr>
          <w:p w:rsidR="00741D66" w:rsidRDefault="007A1C07">
            <w:pPr>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39" w:type="dxa"/>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0"/>
          <w:jc w:val="center"/>
        </w:trPr>
        <w:tc>
          <w:tcPr>
            <w:tcW w:w="3834" w:type="dxa"/>
            <w:shd w:val="clear" w:color="auto" w:fill="auto"/>
          </w:tcPr>
          <w:p w:rsidR="00741D66" w:rsidRPr="003D2D17" w:rsidRDefault="007A1C07">
            <w:pPr>
              <w:rPr>
                <w:rFonts w:eastAsia="SimSun"/>
                <w:sz w:val="24"/>
                <w:szCs w:val="24"/>
                <w:lang w:eastAsia="zh-CN"/>
              </w:rPr>
            </w:pPr>
            <w:r w:rsidRPr="003D2D17">
              <w:rPr>
                <w:rFonts w:eastAsia="SimSun"/>
                <w:sz w:val="24"/>
                <w:szCs w:val="24"/>
                <w:lang w:eastAsia="zh-CN"/>
              </w:rPr>
              <w:t>[8.0] - Обеспечение обороны и безопасности</w:t>
            </w:r>
          </w:p>
        </w:tc>
        <w:tc>
          <w:tcPr>
            <w:tcW w:w="4388" w:type="dxa"/>
            <w:shd w:val="clear" w:color="auto" w:fill="auto"/>
          </w:tcPr>
          <w:p w:rsidR="00741D66" w:rsidRPr="003D2D17" w:rsidRDefault="00741D66">
            <w:pPr>
              <w:ind w:firstLine="426"/>
              <w:rPr>
                <w:rFonts w:eastAsia="SimSun"/>
                <w:sz w:val="24"/>
                <w:szCs w:val="24"/>
                <w:lang w:eastAsia="zh-CN"/>
              </w:rPr>
            </w:pPr>
          </w:p>
          <w:p w:rsidR="00741D66" w:rsidRPr="003D2D17" w:rsidRDefault="007A1C07">
            <w:pPr>
              <w:ind w:firstLine="426"/>
              <w:rPr>
                <w:rFonts w:eastAsia="SimSun"/>
                <w:sz w:val="24"/>
                <w:szCs w:val="24"/>
                <w:lang w:eastAsia="zh-CN"/>
              </w:rPr>
            </w:pPr>
            <w:r w:rsidRPr="003D2D17">
              <w:rPr>
                <w:rFonts w:eastAsia="SimSun"/>
                <w:sz w:val="24"/>
                <w:szCs w:val="24"/>
                <w:lang w:eastAsia="zh-CN"/>
              </w:rPr>
              <w:t>----</w:t>
            </w:r>
          </w:p>
        </w:tc>
        <w:tc>
          <w:tcPr>
            <w:tcW w:w="3539" w:type="dxa"/>
            <w:shd w:val="clear" w:color="auto" w:fill="auto"/>
          </w:tcPr>
          <w:p w:rsidR="00741D66" w:rsidRPr="003D2D17" w:rsidRDefault="00741D66">
            <w:pPr>
              <w:ind w:firstLine="567"/>
              <w:rPr>
                <w:rFonts w:eastAsia="SimSun"/>
                <w:sz w:val="24"/>
                <w:szCs w:val="24"/>
                <w:lang w:eastAsia="zh-CN"/>
              </w:rPr>
            </w:pPr>
          </w:p>
          <w:p w:rsidR="00741D66" w:rsidRPr="003D2D17" w:rsidRDefault="007A1C07">
            <w:pPr>
              <w:ind w:firstLine="567"/>
              <w:rPr>
                <w:rFonts w:eastAsia="SimSun"/>
                <w:sz w:val="24"/>
                <w:szCs w:val="24"/>
                <w:lang w:eastAsia="zh-CN"/>
              </w:rPr>
            </w:pPr>
            <w:r w:rsidRPr="003D2D17">
              <w:rPr>
                <w:rFonts w:eastAsia="SimSun"/>
                <w:sz w:val="24"/>
                <w:szCs w:val="24"/>
                <w:lang w:eastAsia="zh-CN"/>
              </w:rPr>
              <w:t>------</w:t>
            </w:r>
          </w:p>
        </w:tc>
        <w:tc>
          <w:tcPr>
            <w:tcW w:w="3539" w:type="dxa"/>
          </w:tcPr>
          <w:p w:rsidR="00741D66" w:rsidRPr="003D2D17" w:rsidRDefault="007A1C07">
            <w:pPr>
              <w:rPr>
                <w:sz w:val="24"/>
                <w:szCs w:val="24"/>
              </w:rPr>
            </w:pPr>
            <w:r w:rsidRPr="003D2D17">
              <w:rPr>
                <w:sz w:val="24"/>
                <w:szCs w:val="24"/>
              </w:rPr>
              <w:t xml:space="preserve">Запрещено размещать   согласно </w:t>
            </w:r>
            <w:r w:rsidRPr="003D2D17">
              <w:rPr>
                <w:rFonts w:eastAsia="SimSun"/>
                <w:b/>
                <w:bCs/>
                <w:color w:val="000000"/>
                <w:sz w:val="24"/>
                <w:szCs w:val="24"/>
                <w:lang w:eastAsia="zh-CN"/>
              </w:rPr>
              <w:t>Решению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ind w:firstLine="567"/>
              <w:rPr>
                <w:rFonts w:eastAsia="SimSun"/>
                <w:sz w:val="24"/>
                <w:szCs w:val="24"/>
                <w:lang w:eastAsia="zh-CN"/>
              </w:rPr>
            </w:pPr>
          </w:p>
        </w:tc>
      </w:tr>
      <w:tr w:rsidR="00741D66">
        <w:trPr>
          <w:trHeight w:val="20"/>
          <w:jc w:val="center"/>
        </w:trPr>
        <w:tc>
          <w:tcPr>
            <w:tcW w:w="3834" w:type="dxa"/>
          </w:tcPr>
          <w:p w:rsidR="00741D66" w:rsidRPr="003D2D17" w:rsidRDefault="007A1C07">
            <w:pPr>
              <w:rPr>
                <w:rFonts w:eastAsia="SimSun"/>
                <w:sz w:val="24"/>
                <w:szCs w:val="24"/>
                <w:lang w:eastAsia="zh-CN"/>
              </w:rPr>
            </w:pPr>
            <w:r w:rsidRPr="003D2D17">
              <w:rPr>
                <w:rFonts w:eastAsia="SimSun"/>
                <w:sz w:val="24"/>
                <w:szCs w:val="24"/>
                <w:lang w:eastAsia="zh-CN"/>
              </w:rPr>
              <w:t>[8.1] - Обеспечение вооруженных сил</w:t>
            </w:r>
          </w:p>
        </w:tc>
        <w:tc>
          <w:tcPr>
            <w:tcW w:w="4388" w:type="dxa"/>
          </w:tcPr>
          <w:p w:rsidR="00741D66" w:rsidRPr="003D2D17" w:rsidRDefault="00741D66">
            <w:pPr>
              <w:ind w:firstLine="426"/>
              <w:rPr>
                <w:rFonts w:eastAsia="SimSun"/>
                <w:sz w:val="24"/>
                <w:szCs w:val="24"/>
                <w:lang w:eastAsia="zh-CN"/>
              </w:rPr>
            </w:pPr>
          </w:p>
          <w:p w:rsidR="00741D66" w:rsidRPr="003D2D17" w:rsidRDefault="007A1C07">
            <w:pPr>
              <w:ind w:firstLine="426"/>
              <w:rPr>
                <w:rFonts w:eastAsia="SimSun"/>
                <w:sz w:val="24"/>
                <w:szCs w:val="24"/>
                <w:lang w:eastAsia="zh-CN"/>
              </w:rPr>
            </w:pPr>
            <w:r w:rsidRPr="003D2D17">
              <w:rPr>
                <w:rFonts w:eastAsia="SimSun"/>
                <w:sz w:val="24"/>
                <w:szCs w:val="24"/>
                <w:lang w:eastAsia="zh-CN"/>
              </w:rPr>
              <w:t>-------</w:t>
            </w:r>
          </w:p>
        </w:tc>
        <w:tc>
          <w:tcPr>
            <w:tcW w:w="3539" w:type="dxa"/>
          </w:tcPr>
          <w:p w:rsidR="00741D66" w:rsidRPr="003D2D17" w:rsidRDefault="00741D66">
            <w:pPr>
              <w:ind w:firstLine="567"/>
              <w:rPr>
                <w:rFonts w:eastAsia="SimSun"/>
                <w:sz w:val="24"/>
                <w:szCs w:val="24"/>
                <w:lang w:eastAsia="zh-CN"/>
              </w:rPr>
            </w:pPr>
          </w:p>
          <w:p w:rsidR="00741D66" w:rsidRPr="003D2D17" w:rsidRDefault="007A1C07">
            <w:pPr>
              <w:ind w:firstLine="567"/>
              <w:rPr>
                <w:rFonts w:eastAsia="SimSun"/>
                <w:sz w:val="24"/>
                <w:szCs w:val="24"/>
                <w:lang w:eastAsia="zh-CN"/>
              </w:rPr>
            </w:pPr>
            <w:r w:rsidRPr="003D2D17">
              <w:rPr>
                <w:rFonts w:eastAsia="SimSun"/>
                <w:sz w:val="24"/>
                <w:szCs w:val="24"/>
                <w:lang w:eastAsia="zh-CN"/>
              </w:rPr>
              <w:t>------</w:t>
            </w:r>
          </w:p>
        </w:tc>
        <w:tc>
          <w:tcPr>
            <w:tcW w:w="3539" w:type="dxa"/>
          </w:tcPr>
          <w:p w:rsidR="00741D66" w:rsidRPr="003D2D17" w:rsidRDefault="007A1C07">
            <w:pPr>
              <w:rPr>
                <w:sz w:val="24"/>
                <w:szCs w:val="24"/>
              </w:rPr>
            </w:pPr>
            <w:r w:rsidRPr="003D2D17">
              <w:rPr>
                <w:sz w:val="24"/>
                <w:szCs w:val="24"/>
              </w:rPr>
              <w:t xml:space="preserve">Запрещено размещать   согласно </w:t>
            </w:r>
            <w:r w:rsidRPr="003D2D17">
              <w:rPr>
                <w:rFonts w:eastAsia="SimSun"/>
                <w:b/>
                <w:bCs/>
                <w:color w:val="000000"/>
                <w:sz w:val="24"/>
                <w:szCs w:val="24"/>
                <w:lang w:eastAsia="zh-CN"/>
              </w:rPr>
              <w:t>Решению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p>
          <w:p w:rsidR="00741D66" w:rsidRPr="003D2D17" w:rsidRDefault="00741D66">
            <w:pPr>
              <w:ind w:firstLine="567"/>
              <w:rPr>
                <w:rFonts w:eastAsia="SimSun"/>
                <w:sz w:val="24"/>
                <w:szCs w:val="24"/>
                <w:lang w:eastAsia="zh-CN"/>
              </w:rPr>
            </w:pPr>
          </w:p>
        </w:tc>
      </w:tr>
      <w:tr w:rsidR="00741D66">
        <w:trPr>
          <w:trHeight w:val="20"/>
          <w:jc w:val="center"/>
        </w:trPr>
        <w:tc>
          <w:tcPr>
            <w:tcW w:w="3834" w:type="dxa"/>
          </w:tcPr>
          <w:p w:rsidR="00741D66" w:rsidRPr="003D2D17" w:rsidRDefault="007A1C07">
            <w:pPr>
              <w:widowControl w:val="0"/>
              <w:overflowPunct w:val="0"/>
              <w:autoSpaceDE w:val="0"/>
              <w:autoSpaceDN w:val="0"/>
              <w:adjustRightInd w:val="0"/>
              <w:rPr>
                <w:rFonts w:eastAsia="SimSun"/>
                <w:sz w:val="24"/>
                <w:szCs w:val="24"/>
                <w:lang w:eastAsia="zh-CN"/>
              </w:rPr>
            </w:pPr>
            <w:r w:rsidRPr="003D2D17">
              <w:rPr>
                <w:rFonts w:eastAsia="SimSun"/>
                <w:sz w:val="24"/>
                <w:szCs w:val="24"/>
                <w:lang w:eastAsia="zh-CN"/>
              </w:rPr>
              <w:t>[</w:t>
            </w:r>
            <w:r w:rsidRPr="003D2D17">
              <w:rPr>
                <w:sz w:val="24"/>
                <w:szCs w:val="24"/>
                <w:lang w:eastAsia="zh-CN"/>
              </w:rPr>
              <w:t>8.3</w:t>
            </w:r>
            <w:r w:rsidRPr="003D2D17">
              <w:rPr>
                <w:rFonts w:eastAsia="SimSun"/>
                <w:sz w:val="24"/>
                <w:szCs w:val="24"/>
                <w:lang w:eastAsia="zh-CN"/>
              </w:rPr>
              <w:t>] - Обеспечение внутреннего правопорядка</w:t>
            </w:r>
          </w:p>
        </w:tc>
        <w:tc>
          <w:tcPr>
            <w:tcW w:w="4388" w:type="dxa"/>
          </w:tcPr>
          <w:p w:rsidR="00741D66" w:rsidRPr="003D2D17" w:rsidRDefault="00741D66">
            <w:pPr>
              <w:keepLines/>
              <w:overflowPunct w:val="0"/>
              <w:autoSpaceDE w:val="0"/>
              <w:autoSpaceDN w:val="0"/>
              <w:adjustRightInd w:val="0"/>
              <w:ind w:firstLine="426"/>
              <w:rPr>
                <w:rFonts w:eastAsia="SimSun"/>
                <w:sz w:val="24"/>
                <w:szCs w:val="24"/>
                <w:lang w:eastAsia="zh-CN"/>
              </w:rPr>
            </w:pPr>
          </w:p>
          <w:p w:rsidR="00741D66" w:rsidRPr="003D2D17" w:rsidRDefault="007A1C07">
            <w:pPr>
              <w:keepLines/>
              <w:overflowPunct w:val="0"/>
              <w:autoSpaceDE w:val="0"/>
              <w:autoSpaceDN w:val="0"/>
              <w:adjustRightInd w:val="0"/>
              <w:ind w:firstLine="426"/>
              <w:rPr>
                <w:rFonts w:eastAsia="SimSun"/>
                <w:sz w:val="24"/>
                <w:szCs w:val="24"/>
                <w:lang w:eastAsia="zh-CN"/>
              </w:rPr>
            </w:pPr>
            <w:r w:rsidRPr="003D2D17">
              <w:rPr>
                <w:rFonts w:eastAsia="SimSun"/>
                <w:sz w:val="24"/>
                <w:szCs w:val="24"/>
                <w:lang w:eastAsia="zh-CN"/>
              </w:rPr>
              <w:t>-------</w:t>
            </w:r>
          </w:p>
        </w:tc>
        <w:tc>
          <w:tcPr>
            <w:tcW w:w="3539" w:type="dxa"/>
          </w:tcPr>
          <w:p w:rsidR="00741D66" w:rsidRPr="003D2D17" w:rsidRDefault="00741D66">
            <w:pPr>
              <w:ind w:firstLine="567"/>
              <w:rPr>
                <w:rFonts w:eastAsia="SimSun"/>
                <w:sz w:val="24"/>
                <w:szCs w:val="24"/>
                <w:lang w:eastAsia="zh-CN"/>
              </w:rPr>
            </w:pPr>
          </w:p>
          <w:p w:rsidR="00741D66" w:rsidRPr="003D2D17" w:rsidRDefault="007A1C07">
            <w:pPr>
              <w:ind w:firstLine="567"/>
              <w:rPr>
                <w:rFonts w:eastAsia="SimSun"/>
                <w:sz w:val="24"/>
                <w:szCs w:val="24"/>
                <w:lang w:eastAsia="zh-CN"/>
              </w:rPr>
            </w:pPr>
            <w:r w:rsidRPr="003D2D17">
              <w:rPr>
                <w:rFonts w:eastAsia="SimSun"/>
                <w:sz w:val="24"/>
                <w:szCs w:val="24"/>
                <w:lang w:eastAsia="zh-CN"/>
              </w:rPr>
              <w:t>------</w:t>
            </w:r>
          </w:p>
        </w:tc>
        <w:tc>
          <w:tcPr>
            <w:tcW w:w="3539" w:type="dxa"/>
          </w:tcPr>
          <w:p w:rsidR="00741D66" w:rsidRPr="003D2D17" w:rsidRDefault="007A1C07">
            <w:pPr>
              <w:rPr>
                <w:sz w:val="24"/>
                <w:szCs w:val="24"/>
              </w:rPr>
            </w:pPr>
            <w:r w:rsidRPr="003D2D17">
              <w:rPr>
                <w:sz w:val="24"/>
                <w:szCs w:val="24"/>
              </w:rPr>
              <w:t xml:space="preserve">Запрещено размещать   согласно </w:t>
            </w:r>
            <w:r w:rsidRPr="003D2D17">
              <w:rPr>
                <w:rFonts w:eastAsia="SimSun"/>
                <w:b/>
                <w:bCs/>
                <w:color w:val="000000"/>
                <w:sz w:val="24"/>
                <w:szCs w:val="24"/>
                <w:lang w:eastAsia="zh-CN"/>
              </w:rPr>
              <w:t xml:space="preserve">Решению </w:t>
            </w:r>
            <w:r w:rsidRPr="003D2D17">
              <w:rPr>
                <w:rFonts w:eastAsia="SimSun"/>
                <w:b/>
                <w:bCs/>
                <w:color w:val="000000"/>
                <w:sz w:val="24"/>
                <w:szCs w:val="24"/>
                <w:lang w:eastAsia="zh-CN"/>
              </w:rPr>
              <w:lastRenderedPageBreak/>
              <w:t>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ind w:firstLine="567"/>
              <w:rPr>
                <w:rFonts w:eastAsia="SimSun"/>
                <w:sz w:val="24"/>
                <w:szCs w:val="24"/>
                <w:lang w:eastAsia="zh-CN"/>
              </w:rPr>
            </w:pPr>
          </w:p>
        </w:tc>
      </w:tr>
      <w:tr w:rsidR="00741D66">
        <w:trPr>
          <w:trHeight w:val="20"/>
          <w:jc w:val="center"/>
        </w:trPr>
        <w:tc>
          <w:tcPr>
            <w:tcW w:w="3834" w:type="dxa"/>
          </w:tcPr>
          <w:p w:rsidR="00741D66" w:rsidRPr="003D2D17" w:rsidRDefault="007A1C07">
            <w:pPr>
              <w:rPr>
                <w:rFonts w:eastAsia="SimSun"/>
                <w:sz w:val="24"/>
                <w:szCs w:val="24"/>
                <w:lang w:eastAsia="zh-CN"/>
              </w:rPr>
            </w:pPr>
            <w:r w:rsidRPr="003D2D17">
              <w:rPr>
                <w:rFonts w:eastAsia="SimSun"/>
                <w:sz w:val="24"/>
                <w:szCs w:val="24"/>
                <w:lang w:eastAsia="zh-CN"/>
              </w:rPr>
              <w:lastRenderedPageBreak/>
              <w:t>[8.4] -Обеспечение деятельности по исполнению наказаний</w:t>
            </w:r>
          </w:p>
        </w:tc>
        <w:tc>
          <w:tcPr>
            <w:tcW w:w="4388" w:type="dxa"/>
          </w:tcPr>
          <w:p w:rsidR="00741D66" w:rsidRPr="003D2D17" w:rsidRDefault="007A1C07">
            <w:pPr>
              <w:ind w:firstLine="426"/>
              <w:rPr>
                <w:rFonts w:eastAsia="SimSun"/>
                <w:sz w:val="24"/>
                <w:szCs w:val="24"/>
                <w:lang w:eastAsia="zh-CN"/>
              </w:rPr>
            </w:pPr>
            <w:r w:rsidRPr="003D2D17">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3539" w:type="dxa"/>
          </w:tcPr>
          <w:p w:rsidR="00741D66" w:rsidRPr="003D2D17" w:rsidRDefault="007A1C07">
            <w:pPr>
              <w:ind w:firstLine="567"/>
              <w:rPr>
                <w:rFonts w:eastAsia="SimSun"/>
                <w:sz w:val="24"/>
                <w:szCs w:val="24"/>
                <w:lang w:eastAsia="zh-CN"/>
              </w:rPr>
            </w:pPr>
            <w:r w:rsidRPr="003D2D17">
              <w:rPr>
                <w:rFonts w:eastAsia="SimSun"/>
                <w:sz w:val="24"/>
                <w:szCs w:val="24"/>
                <w:lang w:eastAsia="zh-CN"/>
              </w:rPr>
              <w:t>минимальная/максимальная площадь земельных участков - 1000 кв. м/</w:t>
            </w:r>
            <w:r w:rsidRPr="003D2D17">
              <w:rPr>
                <w:bCs/>
                <w:sz w:val="24"/>
                <w:szCs w:val="24"/>
              </w:rPr>
              <w:t>50000 кв. м;</w:t>
            </w:r>
          </w:p>
          <w:p w:rsidR="00741D66" w:rsidRPr="003D2D17" w:rsidRDefault="007A1C07">
            <w:pPr>
              <w:ind w:firstLine="567"/>
              <w:rPr>
                <w:rFonts w:eastAsia="SimSun"/>
                <w:sz w:val="24"/>
                <w:szCs w:val="24"/>
                <w:lang w:eastAsia="zh-CN"/>
              </w:rPr>
            </w:pPr>
            <w:r w:rsidRPr="003D2D17">
              <w:rPr>
                <w:rFonts w:eastAsia="SimSun"/>
                <w:sz w:val="24"/>
                <w:szCs w:val="24"/>
                <w:lang w:eastAsia="zh-CN"/>
              </w:rPr>
              <w:t xml:space="preserve">минимальная ширина земельных участков вдоль фронта улицы (проезда) - 25 м; </w:t>
            </w:r>
          </w:p>
          <w:p w:rsidR="00741D66" w:rsidRPr="003D2D17" w:rsidRDefault="007A1C07">
            <w:pPr>
              <w:ind w:firstLine="567"/>
              <w:rPr>
                <w:rFonts w:eastAsia="SimSun"/>
                <w:sz w:val="24"/>
                <w:szCs w:val="24"/>
                <w:lang w:eastAsia="zh-CN"/>
              </w:rPr>
            </w:pPr>
            <w:r w:rsidRPr="003D2D17">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rsidR="00741D66" w:rsidRPr="003D2D17" w:rsidRDefault="007A1C07">
            <w:pPr>
              <w:ind w:firstLine="567"/>
              <w:rPr>
                <w:rFonts w:eastAsia="SimSun"/>
                <w:sz w:val="24"/>
                <w:szCs w:val="24"/>
                <w:lang w:eastAsia="zh-CN"/>
              </w:rPr>
            </w:pPr>
            <w:r w:rsidRPr="003D2D17">
              <w:rPr>
                <w:rFonts w:eastAsia="SimSun"/>
                <w:sz w:val="24"/>
                <w:szCs w:val="24"/>
                <w:lang w:eastAsia="zh-CN"/>
              </w:rPr>
              <w:t xml:space="preserve">максимальная высота - </w:t>
            </w:r>
            <w:r w:rsidRPr="003D2D17">
              <w:rPr>
                <w:bCs/>
                <w:sz w:val="24"/>
                <w:szCs w:val="24"/>
              </w:rPr>
              <w:t>20 м;</w:t>
            </w:r>
          </w:p>
          <w:p w:rsidR="00741D66" w:rsidRPr="003D2D17" w:rsidRDefault="007A1C07">
            <w:pPr>
              <w:ind w:firstLine="567"/>
              <w:rPr>
                <w:rFonts w:eastAsia="SimSun"/>
                <w:sz w:val="24"/>
                <w:szCs w:val="24"/>
                <w:lang w:eastAsia="zh-CN"/>
              </w:rPr>
            </w:pPr>
            <w:r w:rsidRPr="003D2D17">
              <w:rPr>
                <w:rFonts w:eastAsia="SimSun"/>
                <w:sz w:val="24"/>
                <w:szCs w:val="24"/>
                <w:lang w:eastAsia="zh-CN"/>
              </w:rPr>
              <w:t>максимальный процент застройки в границах земельного участка - 80%;</w:t>
            </w:r>
          </w:p>
        </w:tc>
        <w:tc>
          <w:tcPr>
            <w:tcW w:w="3539" w:type="dxa"/>
          </w:tcPr>
          <w:p w:rsidR="00741D66" w:rsidRPr="003D2D17" w:rsidRDefault="007A1C07">
            <w:pPr>
              <w:rPr>
                <w:sz w:val="24"/>
                <w:szCs w:val="24"/>
              </w:rPr>
            </w:pPr>
            <w:r w:rsidRPr="003D2D17">
              <w:rPr>
                <w:sz w:val="24"/>
                <w:szCs w:val="24"/>
              </w:rPr>
              <w:t>Запрещено размещение площадок для стоянки и остановки всех видов транспорта; з</w:t>
            </w:r>
            <w:r w:rsidRPr="003D2D17">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3D2D17">
              <w:rPr>
                <w:rFonts w:eastAsia="SimSun"/>
                <w:b/>
                <w:bCs/>
                <w:color w:val="000000"/>
                <w:sz w:val="24"/>
                <w:szCs w:val="24"/>
                <w:lang w:eastAsia="zh-CN"/>
              </w:rPr>
              <w:t>Решении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ind w:firstLine="567"/>
              <w:rPr>
                <w:rFonts w:eastAsia="SimSun"/>
                <w:sz w:val="24"/>
                <w:szCs w:val="24"/>
                <w:lang w:eastAsia="zh-CN"/>
              </w:rPr>
            </w:pPr>
          </w:p>
        </w:tc>
      </w:tr>
      <w:tr w:rsidR="00741D66">
        <w:trPr>
          <w:trHeight w:val="20"/>
          <w:jc w:val="center"/>
        </w:trPr>
        <w:tc>
          <w:tcPr>
            <w:tcW w:w="3834" w:type="dxa"/>
            <w:vAlign w:val="center"/>
          </w:tcPr>
          <w:p w:rsidR="00741D66" w:rsidRPr="003D2D17" w:rsidRDefault="007A1C07">
            <w:pPr>
              <w:widowControl w:val="0"/>
              <w:tabs>
                <w:tab w:val="left" w:pos="2520"/>
              </w:tabs>
              <w:jc w:val="both"/>
              <w:rPr>
                <w:sz w:val="24"/>
                <w:szCs w:val="24"/>
                <w:shd w:val="clear" w:color="auto" w:fill="FFFFFF"/>
              </w:rPr>
            </w:pPr>
            <w:r w:rsidRPr="003D2D17">
              <w:rPr>
                <w:color w:val="22272F"/>
                <w:sz w:val="24"/>
                <w:szCs w:val="24"/>
                <w:shd w:val="clear" w:color="auto" w:fill="FFFFFF"/>
              </w:rPr>
              <w:t>Предоставление коммунальных услуг(3.1.1.)</w:t>
            </w:r>
          </w:p>
          <w:p w:rsidR="00741D66" w:rsidRPr="003D2D17" w:rsidRDefault="00741D66">
            <w:pPr>
              <w:widowControl w:val="0"/>
              <w:tabs>
                <w:tab w:val="left" w:pos="2520"/>
              </w:tabs>
              <w:jc w:val="both"/>
              <w:rPr>
                <w:sz w:val="24"/>
                <w:szCs w:val="24"/>
                <w:shd w:val="clear" w:color="auto" w:fill="FFFFFF"/>
                <w:lang w:eastAsia="zh-CN"/>
              </w:rPr>
            </w:pPr>
          </w:p>
        </w:tc>
        <w:tc>
          <w:tcPr>
            <w:tcW w:w="4388" w:type="dxa"/>
            <w:vAlign w:val="center"/>
          </w:tcPr>
          <w:p w:rsidR="00741D66" w:rsidRPr="003D2D17" w:rsidRDefault="007A1C07">
            <w:pPr>
              <w:widowControl w:val="0"/>
              <w:tabs>
                <w:tab w:val="left" w:pos="2520"/>
              </w:tabs>
              <w:jc w:val="both"/>
              <w:rPr>
                <w:bCs/>
                <w:sz w:val="24"/>
                <w:szCs w:val="24"/>
                <w:shd w:val="clear" w:color="auto" w:fill="FFFFFF"/>
                <w:lang w:eastAsia="zh-CN"/>
              </w:rPr>
            </w:pPr>
            <w:proofErr w:type="gramStart"/>
            <w:r w:rsidRPr="003D2D17">
              <w:rPr>
                <w:color w:val="22272F"/>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w:t>
            </w:r>
            <w:r w:rsidRPr="003D2D17">
              <w:rPr>
                <w:color w:val="22272F"/>
                <w:sz w:val="24"/>
                <w:szCs w:val="24"/>
                <w:shd w:val="clear" w:color="auto" w:fill="FFFFFF"/>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39" w:type="dxa"/>
            <w:vAlign w:val="center"/>
          </w:tcPr>
          <w:p w:rsidR="00741D66" w:rsidRPr="003D2D17" w:rsidRDefault="007A1C07">
            <w:pPr>
              <w:widowControl w:val="0"/>
              <w:jc w:val="both"/>
              <w:rPr>
                <w:sz w:val="24"/>
                <w:szCs w:val="24"/>
              </w:rPr>
            </w:pPr>
            <w:r w:rsidRPr="003D2D17">
              <w:rPr>
                <w:sz w:val="24"/>
                <w:szCs w:val="24"/>
              </w:rPr>
              <w:lastRenderedPageBreak/>
              <w:t xml:space="preserve"> минимальная/максимальная площадь земельных участков -</w:t>
            </w:r>
            <w:r w:rsidRPr="003D2D17">
              <w:rPr>
                <w:b/>
                <w:sz w:val="24"/>
                <w:szCs w:val="24"/>
              </w:rPr>
              <w:t>1/10000</w:t>
            </w:r>
            <w:r w:rsidRPr="003D2D17">
              <w:rPr>
                <w:sz w:val="24"/>
                <w:szCs w:val="24"/>
              </w:rPr>
              <w:t xml:space="preserve"> кв.м.</w:t>
            </w:r>
          </w:p>
          <w:p w:rsidR="00741D66" w:rsidRPr="003D2D17" w:rsidRDefault="007A1C07">
            <w:pPr>
              <w:widowControl w:val="0"/>
              <w:autoSpaceDE w:val="0"/>
              <w:autoSpaceDN w:val="0"/>
              <w:adjustRightInd w:val="0"/>
              <w:ind w:firstLine="567"/>
              <w:jc w:val="both"/>
              <w:rPr>
                <w:sz w:val="24"/>
                <w:szCs w:val="24"/>
              </w:rPr>
            </w:pPr>
            <w:r w:rsidRPr="003D2D17">
              <w:rPr>
                <w:b/>
                <w:sz w:val="24"/>
                <w:szCs w:val="24"/>
              </w:rPr>
              <w:t xml:space="preserve">минимальные отступы </w:t>
            </w:r>
            <w:r w:rsidRPr="003D2D17">
              <w:rPr>
                <w:sz w:val="24"/>
                <w:szCs w:val="24"/>
              </w:rPr>
              <w:t xml:space="preserve">- </w:t>
            </w:r>
            <w:r w:rsidRPr="003D2D17">
              <w:rPr>
                <w:sz w:val="24"/>
                <w:szCs w:val="24"/>
              </w:rPr>
              <w:lastRenderedPageBreak/>
              <w:t xml:space="preserve">от границ участка - </w:t>
            </w:r>
            <w:r w:rsidRPr="003D2D17">
              <w:rPr>
                <w:b/>
                <w:sz w:val="24"/>
                <w:szCs w:val="24"/>
              </w:rPr>
              <w:t>1 м</w:t>
            </w:r>
            <w:r w:rsidRPr="003D2D17">
              <w:rPr>
                <w:sz w:val="24"/>
                <w:szCs w:val="24"/>
              </w:rPr>
              <w:t>;</w:t>
            </w:r>
          </w:p>
          <w:p w:rsidR="00741D66" w:rsidRPr="003D2D17" w:rsidRDefault="007A1C07">
            <w:pPr>
              <w:widowControl w:val="0"/>
              <w:autoSpaceDE w:val="0"/>
              <w:autoSpaceDN w:val="0"/>
              <w:adjustRightInd w:val="0"/>
              <w:jc w:val="both"/>
              <w:rPr>
                <w:sz w:val="24"/>
                <w:szCs w:val="24"/>
              </w:rPr>
            </w:pPr>
            <w:r w:rsidRPr="003D2D17">
              <w:rPr>
                <w:sz w:val="24"/>
                <w:szCs w:val="24"/>
              </w:rPr>
              <w:t xml:space="preserve">- максимальный процент застройки в границах земельного участка - </w:t>
            </w:r>
            <w:r w:rsidRPr="003D2D17">
              <w:rPr>
                <w:b/>
                <w:sz w:val="24"/>
                <w:szCs w:val="24"/>
              </w:rPr>
              <w:t>90%</w:t>
            </w:r>
            <w:r w:rsidRPr="003D2D17">
              <w:rPr>
                <w:sz w:val="24"/>
                <w:szCs w:val="24"/>
              </w:rPr>
              <w:t>.</w:t>
            </w:r>
          </w:p>
          <w:p w:rsidR="00741D66" w:rsidRPr="003D2D17" w:rsidRDefault="007A1C07">
            <w:pPr>
              <w:widowControl w:val="0"/>
              <w:jc w:val="both"/>
              <w:rPr>
                <w:b/>
                <w:sz w:val="24"/>
                <w:szCs w:val="24"/>
              </w:rPr>
            </w:pPr>
            <w:r w:rsidRPr="003D2D17">
              <w:rPr>
                <w:sz w:val="24"/>
                <w:szCs w:val="24"/>
              </w:rPr>
              <w:t xml:space="preserve">максимальное количество этажей - не более </w:t>
            </w:r>
            <w:r w:rsidRPr="003D2D17">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D2D17" w:rsidRDefault="00741D66">
            <w:pPr>
              <w:widowControl w:val="0"/>
              <w:ind w:firstLine="567"/>
              <w:jc w:val="both"/>
              <w:rPr>
                <w:b/>
                <w:sz w:val="24"/>
                <w:szCs w:val="24"/>
              </w:rPr>
            </w:pPr>
          </w:p>
          <w:p w:rsidR="00741D66" w:rsidRPr="003D2D17" w:rsidRDefault="00741D66">
            <w:pPr>
              <w:widowControl w:val="0"/>
              <w:ind w:firstLine="567"/>
              <w:jc w:val="both"/>
              <w:rPr>
                <w:b/>
                <w:sz w:val="24"/>
                <w:szCs w:val="24"/>
                <w:lang w:eastAsia="zh-CN"/>
              </w:rPr>
            </w:pPr>
          </w:p>
        </w:tc>
        <w:tc>
          <w:tcPr>
            <w:tcW w:w="3539" w:type="dxa"/>
          </w:tcPr>
          <w:p w:rsidR="00741D66" w:rsidRPr="003D2D17" w:rsidRDefault="007A1C07">
            <w:pPr>
              <w:rPr>
                <w:sz w:val="24"/>
                <w:szCs w:val="24"/>
              </w:rPr>
            </w:pPr>
            <w:r w:rsidRPr="003D2D17">
              <w:rPr>
                <w:sz w:val="24"/>
                <w:szCs w:val="24"/>
              </w:rPr>
              <w:lastRenderedPageBreak/>
              <w:t>Запрещено размещать:</w:t>
            </w:r>
          </w:p>
          <w:p w:rsidR="00741D66" w:rsidRPr="003D2D17" w:rsidRDefault="007A1C07">
            <w:pPr>
              <w:rPr>
                <w:sz w:val="24"/>
                <w:szCs w:val="24"/>
              </w:rPr>
            </w:pPr>
            <w:r w:rsidRPr="003D2D17">
              <w:rPr>
                <w:rFonts w:eastAsia="SimSun"/>
                <w:color w:val="000000"/>
                <w:sz w:val="24"/>
                <w:szCs w:val="24"/>
                <w:lang w:eastAsia="zh-CN"/>
              </w:rPr>
              <w:t xml:space="preserve">опасные производственные объекты </w:t>
            </w:r>
            <w:r w:rsidRPr="003D2D17">
              <w:rPr>
                <w:rFonts w:eastAsia="SimSun"/>
                <w:color w:val="000000"/>
                <w:sz w:val="24"/>
                <w:szCs w:val="24"/>
                <w:lang w:val="en-US" w:eastAsia="zh-CN"/>
              </w:rPr>
              <w:t>I</w:t>
            </w:r>
            <w:r w:rsidRPr="003D2D17">
              <w:rPr>
                <w:rFonts w:eastAsia="SimSun"/>
                <w:color w:val="000000"/>
                <w:sz w:val="24"/>
                <w:szCs w:val="24"/>
                <w:lang w:eastAsia="zh-CN"/>
              </w:rPr>
              <w:t xml:space="preserve">, </w:t>
            </w:r>
            <w:r w:rsidRPr="003D2D17">
              <w:rPr>
                <w:rFonts w:eastAsia="SimSun"/>
                <w:color w:val="000000"/>
                <w:sz w:val="24"/>
                <w:szCs w:val="24"/>
                <w:lang w:val="en-US" w:eastAsia="zh-CN"/>
              </w:rPr>
              <w:t>II</w:t>
            </w:r>
            <w:r w:rsidRPr="003D2D17">
              <w:rPr>
                <w:rFonts w:eastAsia="SimSun"/>
                <w:color w:val="000000"/>
                <w:sz w:val="24"/>
                <w:szCs w:val="24"/>
                <w:lang w:eastAsia="zh-CN"/>
              </w:rPr>
              <w:t xml:space="preserve">, </w:t>
            </w:r>
            <w:r w:rsidRPr="003D2D17">
              <w:rPr>
                <w:rFonts w:eastAsia="SimSun"/>
                <w:color w:val="000000"/>
                <w:sz w:val="24"/>
                <w:szCs w:val="24"/>
                <w:lang w:val="en-US" w:eastAsia="zh-CN"/>
              </w:rPr>
              <w:t>III</w:t>
            </w:r>
            <w:r w:rsidRPr="003D2D17">
              <w:rPr>
                <w:rFonts w:eastAsia="SimSun"/>
                <w:color w:val="000000"/>
                <w:sz w:val="24"/>
                <w:szCs w:val="24"/>
                <w:lang w:eastAsia="zh-CN"/>
              </w:rPr>
              <w:t xml:space="preserve">, </w:t>
            </w:r>
            <w:r w:rsidRPr="003D2D17">
              <w:rPr>
                <w:rFonts w:eastAsia="SimSun"/>
                <w:color w:val="000000"/>
                <w:sz w:val="24"/>
                <w:szCs w:val="24"/>
                <w:lang w:val="en-US" w:eastAsia="zh-CN"/>
              </w:rPr>
              <w:t>IV</w:t>
            </w:r>
            <w:r w:rsidRPr="003D2D17">
              <w:rPr>
                <w:rFonts w:eastAsia="SimSun"/>
                <w:color w:val="000000"/>
                <w:sz w:val="24"/>
                <w:szCs w:val="24"/>
                <w:lang w:eastAsia="zh-CN"/>
              </w:rPr>
              <w:t xml:space="preserve"> класса – предприятия и их цеха, участки, </w:t>
            </w:r>
            <w:r w:rsidRPr="003D2D17">
              <w:rPr>
                <w:rFonts w:eastAsia="SimSun"/>
                <w:color w:val="000000"/>
                <w:sz w:val="24"/>
                <w:szCs w:val="24"/>
                <w:lang w:eastAsia="zh-CN"/>
              </w:rPr>
              <w:lastRenderedPageBreak/>
              <w:t xml:space="preserve">площадки, функционирование которых может повлиять на безопасность полетов воздушных судов: </w:t>
            </w:r>
          </w:p>
          <w:p w:rsidR="00741D66" w:rsidRPr="003D2D17" w:rsidRDefault="007A1C07">
            <w:pPr>
              <w:rPr>
                <w:sz w:val="24"/>
                <w:szCs w:val="24"/>
              </w:rPr>
            </w:pPr>
            <w:r w:rsidRPr="003D2D17">
              <w:rPr>
                <w:rFonts w:eastAsia="SimSun"/>
                <w:color w:val="000000"/>
                <w:sz w:val="24"/>
                <w:szCs w:val="24"/>
                <w:lang w:val="en-US" w:eastAsia="zh-CN"/>
              </w:rPr>
              <w:t>a</w:t>
            </w:r>
            <w:r w:rsidRPr="003D2D17">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воспламеняющиеся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окисляющие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горючие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взрывчатые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токсичные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высокотоксичные вещества;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вещества, представляющие опасность для окружающей среды; </w:t>
            </w:r>
          </w:p>
          <w:p w:rsidR="00741D66" w:rsidRPr="003D2D17" w:rsidRDefault="007A1C07">
            <w:pPr>
              <w:rPr>
                <w:sz w:val="24"/>
                <w:szCs w:val="24"/>
              </w:rPr>
            </w:pPr>
            <w:r w:rsidRPr="003D2D17">
              <w:rPr>
                <w:rFonts w:eastAsia="SimSun"/>
                <w:color w:val="000000"/>
                <w:sz w:val="24"/>
                <w:szCs w:val="24"/>
                <w:lang w:val="en-US" w:eastAsia="zh-CN"/>
              </w:rPr>
              <w:t>b</w:t>
            </w:r>
            <w:r w:rsidRPr="003D2D17">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пара, газа (в газообразном, сжиженном состоянии);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воды при температуре нагрева более 115 градусов Цельсия; </w:t>
            </w:r>
          </w:p>
          <w:p w:rsidR="00741D66" w:rsidRPr="003D2D17" w:rsidRDefault="007A1C07">
            <w:pPr>
              <w:rPr>
                <w:sz w:val="24"/>
                <w:szCs w:val="24"/>
              </w:rPr>
            </w:pPr>
            <w:r w:rsidRPr="003D2D17">
              <w:rPr>
                <w:rFonts w:eastAsia="SimSun"/>
                <w:color w:val="000000"/>
                <w:sz w:val="24"/>
                <w:szCs w:val="24"/>
                <w:lang w:val="en-US" w:eastAsia="zh-CN"/>
              </w:rPr>
              <w:t></w:t>
            </w:r>
            <w:r w:rsidRPr="003D2D17">
              <w:rPr>
                <w:rFonts w:eastAsia="SimSun"/>
                <w:color w:val="000000"/>
                <w:sz w:val="24"/>
                <w:szCs w:val="24"/>
                <w:lang w:val="en-US" w:eastAsia="zh-CN"/>
              </w:rPr>
              <w:t></w:t>
            </w:r>
            <w:r w:rsidRPr="003D2D17">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Pr="003D2D17" w:rsidRDefault="007A1C07">
            <w:pPr>
              <w:rPr>
                <w:sz w:val="24"/>
                <w:szCs w:val="24"/>
              </w:rPr>
            </w:pPr>
            <w:r w:rsidRPr="003D2D17">
              <w:rPr>
                <w:rFonts w:eastAsia="SimSun"/>
                <w:color w:val="000000"/>
                <w:sz w:val="24"/>
                <w:szCs w:val="24"/>
                <w:lang w:eastAsia="zh-CN"/>
              </w:rPr>
              <w:t xml:space="preserve">избыточном </w:t>
            </w:r>
            <w:proofErr w:type="gramStart"/>
            <w:r w:rsidRPr="003D2D17">
              <w:rPr>
                <w:rFonts w:eastAsia="SimSun"/>
                <w:color w:val="000000"/>
                <w:sz w:val="24"/>
                <w:szCs w:val="24"/>
                <w:lang w:eastAsia="zh-CN"/>
              </w:rPr>
              <w:t>давлении</w:t>
            </w:r>
            <w:proofErr w:type="gramEnd"/>
            <w:r w:rsidRPr="003D2D17">
              <w:rPr>
                <w:rFonts w:eastAsia="SimSun"/>
                <w:color w:val="000000"/>
                <w:sz w:val="24"/>
                <w:szCs w:val="24"/>
                <w:lang w:eastAsia="zh-CN"/>
              </w:rPr>
              <w:t xml:space="preserve"> 0,07 мегапаскаля; </w:t>
            </w:r>
          </w:p>
          <w:p w:rsidR="00741D66" w:rsidRPr="003D2D17" w:rsidRDefault="007A1C07">
            <w:pPr>
              <w:rPr>
                <w:sz w:val="24"/>
                <w:szCs w:val="24"/>
              </w:rPr>
            </w:pPr>
            <w:r w:rsidRPr="003D2D17">
              <w:rPr>
                <w:rFonts w:eastAsia="SimSun"/>
                <w:color w:val="000000"/>
                <w:sz w:val="24"/>
                <w:szCs w:val="24"/>
                <w:lang w:val="en-US" w:eastAsia="zh-CN"/>
              </w:rPr>
              <w:t>c</w:t>
            </w:r>
            <w:r w:rsidRPr="003D2D17">
              <w:rPr>
                <w:rFonts w:eastAsia="SimSun"/>
                <w:color w:val="000000"/>
                <w:sz w:val="24"/>
                <w:szCs w:val="24"/>
                <w:lang w:eastAsia="zh-CN"/>
              </w:rPr>
              <w:t xml:space="preserve">. используются стационарно установленные грузоподъемные </w:t>
            </w:r>
            <w:r w:rsidRPr="003D2D17">
              <w:rPr>
                <w:rFonts w:eastAsia="SimSun"/>
                <w:color w:val="000000"/>
                <w:sz w:val="24"/>
                <w:szCs w:val="24"/>
                <w:lang w:eastAsia="zh-CN"/>
              </w:rPr>
              <w:lastRenderedPageBreak/>
              <w:t xml:space="preserve">механизмы (за исключением лифтов, подъемных платформ для инвалидов), эскалаторы в метрополитенах, канатные дороги, фуникулеры; </w:t>
            </w:r>
          </w:p>
          <w:p w:rsidR="00741D66" w:rsidRPr="003D2D17" w:rsidRDefault="007A1C07">
            <w:pPr>
              <w:rPr>
                <w:sz w:val="24"/>
                <w:szCs w:val="24"/>
              </w:rPr>
            </w:pPr>
            <w:r w:rsidRPr="003D2D17">
              <w:rPr>
                <w:rFonts w:eastAsia="SimSun"/>
                <w:color w:val="000000"/>
                <w:sz w:val="24"/>
                <w:szCs w:val="24"/>
                <w:lang w:val="en-US" w:eastAsia="zh-CN"/>
              </w:rPr>
              <w:t>d</w:t>
            </w:r>
            <w:r w:rsidRPr="003D2D17">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3D2D17" w:rsidRDefault="007A1C07">
            <w:pPr>
              <w:rPr>
                <w:sz w:val="24"/>
                <w:szCs w:val="24"/>
              </w:rPr>
            </w:pPr>
            <w:r w:rsidRPr="003D2D17">
              <w:rPr>
                <w:sz w:val="24"/>
                <w:szCs w:val="24"/>
              </w:rPr>
              <w:t>Запрещено размещение площадок для стоянки и остановки всех видов транспорта; предприятия по  обслуживанию  автомобилей з</w:t>
            </w:r>
            <w:r w:rsidRPr="003D2D17">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Pr="003D2D17">
              <w:rPr>
                <w:rFonts w:eastAsia="SimSun"/>
                <w:b/>
                <w:bCs/>
                <w:color w:val="000000"/>
                <w:sz w:val="24"/>
                <w:szCs w:val="24"/>
                <w:lang w:eastAsia="zh-CN"/>
              </w:rPr>
              <w:t>Решении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widowControl w:val="0"/>
              <w:ind w:firstLine="567"/>
              <w:jc w:val="both"/>
              <w:rPr>
                <w:sz w:val="24"/>
                <w:szCs w:val="24"/>
                <w:lang w:eastAsia="zh-CN"/>
              </w:rPr>
            </w:pPr>
          </w:p>
        </w:tc>
      </w:tr>
      <w:tr w:rsidR="00741D66">
        <w:trPr>
          <w:trHeight w:val="20"/>
          <w:jc w:val="center"/>
        </w:trPr>
        <w:tc>
          <w:tcPr>
            <w:tcW w:w="3834" w:type="dxa"/>
            <w:shd w:val="clear" w:color="auto" w:fill="auto"/>
          </w:tcPr>
          <w:p w:rsidR="00741D66" w:rsidRDefault="007A1C07">
            <w:pPr>
              <w:widowControl w:val="0"/>
              <w:overflowPunct w:val="0"/>
              <w:autoSpaceDE w:val="0"/>
              <w:autoSpaceDN w:val="0"/>
              <w:adjustRightInd w:val="0"/>
              <w:rPr>
                <w:rFonts w:eastAsia="SimSun"/>
                <w:sz w:val="24"/>
                <w:szCs w:val="24"/>
                <w:lang w:eastAsia="zh-CN"/>
              </w:rPr>
            </w:pPr>
            <w:r>
              <w:rPr>
                <w:rFonts w:eastAsia="SimSun"/>
                <w:sz w:val="24"/>
                <w:szCs w:val="24"/>
                <w:lang w:eastAsia="zh-CN"/>
              </w:rPr>
              <w:lastRenderedPageBreak/>
              <w:t>[</w:t>
            </w:r>
            <w:r>
              <w:rPr>
                <w:sz w:val="24"/>
                <w:szCs w:val="24"/>
                <w:lang w:eastAsia="zh-CN"/>
              </w:rPr>
              <w:t>6.8</w:t>
            </w:r>
            <w:r>
              <w:rPr>
                <w:rFonts w:eastAsia="SimSun"/>
                <w:sz w:val="24"/>
                <w:szCs w:val="24"/>
                <w:lang w:eastAsia="zh-CN"/>
              </w:rPr>
              <w:t>] - Связь</w:t>
            </w:r>
          </w:p>
        </w:tc>
        <w:tc>
          <w:tcPr>
            <w:tcW w:w="4388" w:type="dxa"/>
            <w:shd w:val="clear" w:color="auto" w:fill="auto"/>
          </w:tcPr>
          <w:p w:rsidR="00741D66" w:rsidRDefault="00741D66">
            <w:pPr>
              <w:keepLines/>
              <w:overflowPunct w:val="0"/>
              <w:autoSpaceDE w:val="0"/>
              <w:autoSpaceDN w:val="0"/>
              <w:adjustRightInd w:val="0"/>
              <w:ind w:firstLine="459"/>
              <w:rPr>
                <w:rFonts w:eastAsia="SimSun"/>
                <w:sz w:val="24"/>
                <w:szCs w:val="24"/>
                <w:lang w:eastAsia="zh-CN"/>
              </w:rPr>
            </w:pPr>
          </w:p>
          <w:p w:rsidR="00741D66" w:rsidRDefault="007A1C07">
            <w:pPr>
              <w:keepLines/>
              <w:overflowPunct w:val="0"/>
              <w:autoSpaceDE w:val="0"/>
              <w:autoSpaceDN w:val="0"/>
              <w:adjustRightInd w:val="0"/>
              <w:ind w:firstLine="459"/>
              <w:rPr>
                <w:rFonts w:eastAsia="SimSun"/>
                <w:sz w:val="24"/>
                <w:szCs w:val="24"/>
                <w:lang w:eastAsia="zh-CN"/>
              </w:rPr>
            </w:pPr>
            <w:r>
              <w:rPr>
                <w:rFonts w:eastAsia="SimSun"/>
                <w:sz w:val="24"/>
                <w:szCs w:val="24"/>
                <w:lang w:eastAsia="zh-CN"/>
              </w:rPr>
              <w:lastRenderedPageBreak/>
              <w:t>------</w:t>
            </w:r>
          </w:p>
        </w:tc>
        <w:tc>
          <w:tcPr>
            <w:tcW w:w="3539" w:type="dxa"/>
          </w:tcPr>
          <w:p w:rsidR="00741D66" w:rsidRDefault="00741D66">
            <w:pPr>
              <w:keepLines/>
              <w:overflowPunct w:val="0"/>
              <w:autoSpaceDE w:val="0"/>
              <w:autoSpaceDN w:val="0"/>
              <w:adjustRightInd w:val="0"/>
              <w:ind w:firstLine="567"/>
              <w:rPr>
                <w:rFonts w:eastAsia="SimSun"/>
                <w:sz w:val="24"/>
                <w:szCs w:val="24"/>
                <w:lang w:eastAsia="zh-CN"/>
              </w:rPr>
            </w:pPr>
          </w:p>
          <w:p w:rsidR="00741D66" w:rsidRDefault="007A1C07">
            <w:pPr>
              <w:keepLines/>
              <w:overflowPunct w:val="0"/>
              <w:autoSpaceDE w:val="0"/>
              <w:autoSpaceDN w:val="0"/>
              <w:adjustRightInd w:val="0"/>
              <w:ind w:firstLine="567"/>
              <w:rPr>
                <w:rFonts w:eastAsia="SimSun"/>
                <w:sz w:val="24"/>
                <w:szCs w:val="24"/>
                <w:lang w:eastAsia="zh-CN"/>
              </w:rPr>
            </w:pPr>
            <w:r>
              <w:rPr>
                <w:rFonts w:eastAsia="SimSun"/>
                <w:sz w:val="24"/>
                <w:szCs w:val="24"/>
                <w:lang w:eastAsia="zh-CN"/>
              </w:rPr>
              <w:lastRenderedPageBreak/>
              <w:t>------</w:t>
            </w:r>
          </w:p>
        </w:tc>
        <w:tc>
          <w:tcPr>
            <w:tcW w:w="3539" w:type="dxa"/>
          </w:tcPr>
          <w:p w:rsidR="00741D66" w:rsidRPr="003D2D17" w:rsidRDefault="007A1C07">
            <w:pPr>
              <w:rPr>
                <w:sz w:val="24"/>
                <w:szCs w:val="24"/>
              </w:rPr>
            </w:pPr>
            <w:r w:rsidRPr="003D2D17">
              <w:rPr>
                <w:sz w:val="24"/>
                <w:szCs w:val="24"/>
              </w:rPr>
              <w:lastRenderedPageBreak/>
              <w:t xml:space="preserve">Запрещено размещать   </w:t>
            </w:r>
            <w:r w:rsidRPr="003D2D17">
              <w:rPr>
                <w:sz w:val="24"/>
                <w:szCs w:val="24"/>
              </w:rPr>
              <w:lastRenderedPageBreak/>
              <w:t xml:space="preserve">согласно </w:t>
            </w:r>
            <w:r w:rsidRPr="003D2D17">
              <w:rPr>
                <w:rFonts w:eastAsia="SimSun"/>
                <w:b/>
                <w:bCs/>
                <w:color w:val="000000"/>
                <w:sz w:val="24"/>
                <w:szCs w:val="24"/>
                <w:lang w:eastAsia="zh-CN"/>
              </w:rPr>
              <w:t>Решению Федерального агентства воздушного транспорта</w:t>
            </w:r>
          </w:p>
          <w:p w:rsidR="00741D66" w:rsidRPr="003D2D17" w:rsidRDefault="007A1C07">
            <w:pPr>
              <w:rPr>
                <w:sz w:val="24"/>
                <w:szCs w:val="24"/>
              </w:rPr>
            </w:pPr>
            <w:r w:rsidRPr="003D2D17">
              <w:rPr>
                <w:rFonts w:eastAsia="SimSun"/>
                <w:b/>
                <w:bCs/>
                <w:color w:val="000000"/>
                <w:sz w:val="24"/>
                <w:szCs w:val="24"/>
                <w:lang w:eastAsia="zh-CN"/>
              </w:rPr>
              <w:t>об установлении приаэродромной территорииаэродрома Краснодар</w:t>
            </w:r>
            <w:r w:rsidRPr="003D2D17">
              <w:rPr>
                <w:rFonts w:eastAsia="TimesNewRomanPS-BoldMT"/>
                <w:b/>
                <w:bCs/>
                <w:color w:val="000000"/>
                <w:sz w:val="24"/>
                <w:szCs w:val="24"/>
                <w:lang w:eastAsia="zh-CN"/>
              </w:rPr>
              <w:t xml:space="preserve"> (</w:t>
            </w:r>
            <w:r w:rsidRPr="003D2D17">
              <w:rPr>
                <w:rFonts w:eastAsia="SimSun"/>
                <w:b/>
                <w:bCs/>
                <w:color w:val="000000"/>
                <w:sz w:val="24"/>
                <w:szCs w:val="24"/>
                <w:lang w:eastAsia="zh-CN"/>
              </w:rPr>
              <w:t>Пашковский</w:t>
            </w:r>
            <w:r w:rsidRPr="003D2D17">
              <w:rPr>
                <w:rFonts w:eastAsia="TimesNewRomanPS-BoldMT"/>
                <w:b/>
                <w:bCs/>
                <w:color w:val="000000"/>
                <w:sz w:val="24"/>
                <w:szCs w:val="24"/>
                <w:lang w:eastAsia="zh-CN"/>
              </w:rPr>
              <w:t xml:space="preserve">) </w:t>
            </w:r>
            <w:r w:rsidRPr="003D2D17">
              <w:rPr>
                <w:rFonts w:eastAsia="TimesNewRomanPS-BoldMT"/>
                <w:color w:val="000000"/>
                <w:sz w:val="24"/>
                <w:szCs w:val="24"/>
                <w:lang w:eastAsia="zh-CN"/>
              </w:rPr>
              <w:t>Вышеуказанные и другие о</w:t>
            </w:r>
            <w:r w:rsidRPr="003D2D17">
              <w:rPr>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keepLines/>
              <w:overflowPunct w:val="0"/>
              <w:autoSpaceDE w:val="0"/>
              <w:autoSpaceDN w:val="0"/>
              <w:adjustRightInd w:val="0"/>
              <w:ind w:firstLine="567"/>
              <w:rPr>
                <w:rFonts w:eastAsia="SimSun"/>
                <w:sz w:val="24"/>
                <w:szCs w:val="24"/>
                <w:lang w:eastAsia="zh-CN"/>
              </w:rPr>
            </w:pPr>
          </w:p>
        </w:tc>
      </w:tr>
    </w:tbl>
    <w:p w:rsidR="00741D66" w:rsidRDefault="00741D66">
      <w:pPr>
        <w:widowControl w:val="0"/>
        <w:jc w:val="both"/>
        <w:rPr>
          <w:sz w:val="24"/>
          <w:szCs w:val="24"/>
        </w:rPr>
      </w:pPr>
    </w:p>
    <w:p w:rsidR="00741D66" w:rsidRDefault="007A1C07">
      <w:pPr>
        <w:widowControl w:val="0"/>
        <w:ind w:firstLine="426"/>
        <w:jc w:val="center"/>
        <w:rPr>
          <w:b/>
          <w:sz w:val="24"/>
          <w:szCs w:val="24"/>
        </w:rPr>
      </w:pPr>
      <w:r>
        <w:rPr>
          <w:b/>
          <w:sz w:val="24"/>
          <w:szCs w:val="24"/>
        </w:rPr>
        <w:t>1.2. Условно разрешенные виды использования земельных участков и объектов капитального строительства, предельные</w:t>
      </w:r>
      <w:r>
        <w:rPr>
          <w:b/>
          <w:sz w:val="24"/>
          <w:szCs w:val="24"/>
        </w:rPr>
        <w:br/>
        <w:t>(минимальные и (или) максимальные) размеры земельных участков и предельные параметры разрешенного строительства,</w:t>
      </w:r>
      <w:r>
        <w:rPr>
          <w:b/>
          <w:sz w:val="24"/>
          <w:szCs w:val="24"/>
        </w:rPr>
        <w:br/>
        <w:t>реконструкции объектов капитального строительства</w:t>
      </w:r>
    </w:p>
    <w:tbl>
      <w:tblPr>
        <w:tblW w:w="1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4247"/>
        <w:gridCol w:w="4394"/>
        <w:gridCol w:w="4394"/>
      </w:tblGrid>
      <w:tr w:rsidR="00741D66">
        <w:trPr>
          <w:trHeight w:val="20"/>
          <w:jc w:val="center"/>
        </w:trPr>
        <w:tc>
          <w:tcPr>
            <w:tcW w:w="3545" w:type="dxa"/>
            <w:vAlign w:val="center"/>
          </w:tcPr>
          <w:p w:rsidR="00741D66" w:rsidRDefault="007A1C07">
            <w:pPr>
              <w:widowControl w:val="0"/>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247" w:type="dxa"/>
            <w:vAlign w:val="center"/>
          </w:tcPr>
          <w:p w:rsidR="00741D66" w:rsidRDefault="007A1C07">
            <w:pPr>
              <w:widowControl w:val="0"/>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4394" w:type="dxa"/>
            <w:vAlign w:val="center"/>
          </w:tcPr>
          <w:p w:rsidR="00741D66" w:rsidRDefault="007A1C07">
            <w:pPr>
              <w:widowControl w:val="0"/>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394" w:type="dxa"/>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0"/>
          <w:jc w:val="center"/>
        </w:trPr>
        <w:tc>
          <w:tcPr>
            <w:tcW w:w="3545" w:type="dxa"/>
            <w:shd w:val="clear" w:color="auto" w:fill="auto"/>
            <w:vAlign w:val="center"/>
          </w:tcPr>
          <w:p w:rsidR="00741D66" w:rsidRDefault="007A1C07">
            <w:pPr>
              <w:widowControl w:val="0"/>
              <w:rPr>
                <w:sz w:val="24"/>
                <w:szCs w:val="24"/>
              </w:rPr>
            </w:pPr>
            <w:r>
              <w:rPr>
                <w:sz w:val="24"/>
                <w:szCs w:val="24"/>
              </w:rPr>
              <w:t>[2.1.1] - Малоэтажная многоквартирная жилая застройка</w:t>
            </w:r>
          </w:p>
        </w:tc>
        <w:tc>
          <w:tcPr>
            <w:tcW w:w="4247" w:type="dxa"/>
            <w:shd w:val="clear" w:color="auto" w:fill="auto"/>
            <w:vAlign w:val="center"/>
          </w:tcPr>
          <w:p w:rsidR="00741D66" w:rsidRDefault="007A1C07">
            <w:pPr>
              <w:widowControl w:val="0"/>
              <w:overflowPunct w:val="0"/>
              <w:autoSpaceDE w:val="0"/>
              <w:autoSpaceDN w:val="0"/>
              <w:adjustRightInd w:val="0"/>
              <w:ind w:firstLine="459"/>
              <w:rPr>
                <w:sz w:val="24"/>
                <w:szCs w:val="24"/>
              </w:rPr>
            </w:pPr>
            <w:r>
              <w:rPr>
                <w:sz w:val="24"/>
                <w:szCs w:val="24"/>
              </w:rPr>
              <w:t>---</w:t>
            </w:r>
          </w:p>
        </w:tc>
        <w:tc>
          <w:tcPr>
            <w:tcW w:w="4394" w:type="dxa"/>
            <w:shd w:val="clear" w:color="auto" w:fill="auto"/>
            <w:vAlign w:val="center"/>
          </w:tcPr>
          <w:p w:rsidR="00741D66" w:rsidRDefault="007A1C07">
            <w:pPr>
              <w:widowControl w:val="0"/>
              <w:overflowPunct w:val="0"/>
              <w:autoSpaceDE w:val="0"/>
              <w:jc w:val="both"/>
              <w:textAlignment w:val="baseline"/>
              <w:rPr>
                <w:rFonts w:eastAsia="SimSun"/>
                <w:sz w:val="24"/>
                <w:szCs w:val="24"/>
                <w:lang w:eastAsia="zh-CN"/>
              </w:rPr>
            </w:pPr>
            <w:r>
              <w:rPr>
                <w:rFonts w:eastAsia="SimSun"/>
                <w:sz w:val="24"/>
                <w:szCs w:val="24"/>
                <w:lang w:eastAsia="zh-CN"/>
              </w:rPr>
              <w:t xml:space="preserve">   -----</w:t>
            </w:r>
          </w:p>
        </w:tc>
        <w:tc>
          <w:tcPr>
            <w:tcW w:w="4394" w:type="dxa"/>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rPr>
                <w:rFonts w:eastAsia="SimSun"/>
                <w:sz w:val="24"/>
                <w:szCs w:val="24"/>
                <w:lang w:eastAsia="zh-CN"/>
              </w:rPr>
            </w:pPr>
          </w:p>
        </w:tc>
      </w:tr>
      <w:tr w:rsidR="00741D66">
        <w:trPr>
          <w:trHeight w:val="20"/>
          <w:jc w:val="center"/>
        </w:trPr>
        <w:tc>
          <w:tcPr>
            <w:tcW w:w="3545" w:type="dxa"/>
            <w:shd w:val="clear" w:color="auto" w:fill="auto"/>
            <w:vAlign w:val="center"/>
          </w:tcPr>
          <w:p w:rsidR="00741D66" w:rsidRDefault="007A1C07">
            <w:pPr>
              <w:widowControl w:val="0"/>
              <w:rPr>
                <w:sz w:val="24"/>
                <w:szCs w:val="24"/>
              </w:rPr>
            </w:pPr>
            <w:r>
              <w:rPr>
                <w:sz w:val="24"/>
                <w:szCs w:val="24"/>
              </w:rPr>
              <w:t xml:space="preserve">[2.5] - Среднеэтажная жилая </w:t>
            </w:r>
            <w:r>
              <w:rPr>
                <w:sz w:val="24"/>
                <w:szCs w:val="24"/>
              </w:rPr>
              <w:lastRenderedPageBreak/>
              <w:t>застройка</w:t>
            </w:r>
          </w:p>
        </w:tc>
        <w:tc>
          <w:tcPr>
            <w:tcW w:w="4247" w:type="dxa"/>
            <w:shd w:val="clear" w:color="auto" w:fill="auto"/>
            <w:vAlign w:val="center"/>
          </w:tcPr>
          <w:p w:rsidR="00741D66" w:rsidRDefault="007A1C07">
            <w:pPr>
              <w:widowControl w:val="0"/>
              <w:overflowPunct w:val="0"/>
              <w:autoSpaceDE w:val="0"/>
              <w:ind w:left="33" w:firstLine="426"/>
              <w:textAlignment w:val="baseline"/>
              <w:rPr>
                <w:rFonts w:eastAsia="SimSun"/>
                <w:sz w:val="24"/>
                <w:szCs w:val="24"/>
                <w:lang w:eastAsia="zh-CN"/>
              </w:rPr>
            </w:pPr>
            <w:r>
              <w:rPr>
                <w:rFonts w:eastAsia="SimSun"/>
                <w:sz w:val="24"/>
                <w:szCs w:val="24"/>
                <w:lang w:eastAsia="zh-CN"/>
              </w:rPr>
              <w:lastRenderedPageBreak/>
              <w:t>-----</w:t>
            </w:r>
          </w:p>
        </w:tc>
        <w:tc>
          <w:tcPr>
            <w:tcW w:w="4394" w:type="dxa"/>
            <w:shd w:val="clear" w:color="auto" w:fill="auto"/>
          </w:tcPr>
          <w:p w:rsidR="00741D66" w:rsidRDefault="00741D66">
            <w:pPr>
              <w:widowControl w:val="0"/>
              <w:overflowPunct w:val="0"/>
              <w:autoSpaceDE w:val="0"/>
              <w:autoSpaceDN w:val="0"/>
              <w:adjustRightInd w:val="0"/>
              <w:rPr>
                <w:rFonts w:eastAsia="SimSun"/>
                <w:sz w:val="24"/>
                <w:szCs w:val="24"/>
                <w:lang w:eastAsia="zh-CN"/>
              </w:rPr>
            </w:pPr>
          </w:p>
          <w:p w:rsidR="00741D66" w:rsidRDefault="00741D66">
            <w:pPr>
              <w:widowControl w:val="0"/>
              <w:overflowPunct w:val="0"/>
              <w:autoSpaceDE w:val="0"/>
              <w:autoSpaceDN w:val="0"/>
              <w:adjustRightInd w:val="0"/>
              <w:rPr>
                <w:rFonts w:eastAsia="SimSun"/>
                <w:sz w:val="24"/>
                <w:szCs w:val="24"/>
                <w:lang w:eastAsia="zh-CN"/>
              </w:rPr>
            </w:pPr>
          </w:p>
          <w:p w:rsidR="00741D66" w:rsidRDefault="007A1C07">
            <w:pPr>
              <w:widowControl w:val="0"/>
              <w:overflowPunct w:val="0"/>
              <w:autoSpaceDE w:val="0"/>
              <w:autoSpaceDN w:val="0"/>
              <w:adjustRightInd w:val="0"/>
              <w:rPr>
                <w:rFonts w:eastAsia="SimSun"/>
                <w:sz w:val="24"/>
                <w:szCs w:val="24"/>
                <w:lang w:eastAsia="zh-CN"/>
              </w:rPr>
            </w:pPr>
            <w:r>
              <w:rPr>
                <w:rFonts w:eastAsia="SimSun"/>
                <w:sz w:val="24"/>
                <w:szCs w:val="24"/>
                <w:lang w:eastAsia="zh-CN"/>
              </w:rPr>
              <w:t xml:space="preserve">    -----</w:t>
            </w:r>
          </w:p>
        </w:tc>
        <w:tc>
          <w:tcPr>
            <w:tcW w:w="4394" w:type="dxa"/>
          </w:tcPr>
          <w:p w:rsidR="00741D66" w:rsidRDefault="007A1C07">
            <w:pPr>
              <w:rPr>
                <w:sz w:val="24"/>
                <w:szCs w:val="24"/>
              </w:rPr>
            </w:pPr>
            <w:r>
              <w:rPr>
                <w:sz w:val="24"/>
                <w:szCs w:val="24"/>
              </w:rPr>
              <w:lastRenderedPageBreak/>
              <w:t xml:space="preserve">Запрещено размещать   согласно </w:t>
            </w:r>
            <w:r w:rsidRPr="00C410BA">
              <w:rPr>
                <w:rFonts w:eastAsia="SimSun"/>
                <w:b/>
                <w:bCs/>
                <w:color w:val="000000"/>
                <w:sz w:val="24"/>
                <w:szCs w:val="24"/>
                <w:lang w:eastAsia="zh-CN"/>
              </w:rPr>
              <w:lastRenderedPageBreak/>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rPr>
                <w:rFonts w:eastAsia="SimSun"/>
                <w:sz w:val="24"/>
                <w:szCs w:val="24"/>
                <w:lang w:eastAsia="zh-CN"/>
              </w:rPr>
            </w:pPr>
          </w:p>
        </w:tc>
      </w:tr>
      <w:tr w:rsidR="00741D66">
        <w:trPr>
          <w:trHeight w:val="20"/>
          <w:jc w:val="center"/>
        </w:trPr>
        <w:tc>
          <w:tcPr>
            <w:tcW w:w="3545" w:type="dxa"/>
            <w:shd w:val="clear" w:color="auto" w:fill="auto"/>
            <w:vAlign w:val="center"/>
          </w:tcPr>
          <w:p w:rsidR="00741D66" w:rsidRDefault="007A1C07">
            <w:pPr>
              <w:widowControl w:val="0"/>
              <w:rPr>
                <w:rFonts w:eastAsia="SimSun"/>
                <w:sz w:val="24"/>
                <w:szCs w:val="24"/>
                <w:lang w:eastAsia="zh-CN"/>
              </w:rPr>
            </w:pPr>
            <w:r>
              <w:rPr>
                <w:rFonts w:eastAsia="SimSun"/>
                <w:sz w:val="24"/>
                <w:szCs w:val="24"/>
                <w:lang w:eastAsia="zh-CN"/>
              </w:rPr>
              <w:lastRenderedPageBreak/>
              <w:t>[3.5.1] - Дошкольное, начальное и среднее общее образование</w:t>
            </w:r>
          </w:p>
        </w:tc>
        <w:tc>
          <w:tcPr>
            <w:tcW w:w="4247" w:type="dxa"/>
            <w:shd w:val="clear" w:color="auto" w:fill="auto"/>
            <w:vAlign w:val="center"/>
          </w:tcPr>
          <w:p w:rsidR="00741D66" w:rsidRDefault="007A1C07">
            <w:pPr>
              <w:widowControl w:val="0"/>
              <w:ind w:firstLine="426"/>
              <w:rPr>
                <w:rFonts w:eastAsia="SimSun"/>
                <w:sz w:val="24"/>
                <w:szCs w:val="24"/>
                <w:lang w:eastAsia="zh-CN"/>
              </w:rPr>
            </w:pPr>
            <w:r>
              <w:rPr>
                <w:rFonts w:eastAsia="SimSun"/>
                <w:sz w:val="24"/>
                <w:szCs w:val="24"/>
                <w:lang w:eastAsia="zh-CN"/>
              </w:rPr>
              <w:t>-------</w:t>
            </w:r>
          </w:p>
        </w:tc>
        <w:tc>
          <w:tcPr>
            <w:tcW w:w="4394" w:type="dxa"/>
            <w:shd w:val="clear" w:color="auto" w:fill="auto"/>
            <w:vAlign w:val="center"/>
          </w:tcPr>
          <w:p w:rsidR="00741D66" w:rsidRDefault="007A1C07">
            <w:pPr>
              <w:widowControl w:val="0"/>
              <w:rPr>
                <w:rFonts w:eastAsia="SimSun"/>
                <w:sz w:val="24"/>
                <w:szCs w:val="24"/>
                <w:lang w:eastAsia="zh-CN"/>
              </w:rPr>
            </w:pPr>
            <w:r>
              <w:rPr>
                <w:rFonts w:eastAsia="SimSun"/>
                <w:sz w:val="24"/>
                <w:szCs w:val="24"/>
                <w:lang w:eastAsia="zh-CN"/>
              </w:rPr>
              <w:t xml:space="preserve">    -------</w:t>
            </w:r>
          </w:p>
        </w:tc>
        <w:tc>
          <w:tcPr>
            <w:tcW w:w="4394" w:type="dxa"/>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rPr>
                <w:rFonts w:eastAsia="SimSun"/>
                <w:sz w:val="24"/>
                <w:szCs w:val="24"/>
                <w:lang w:eastAsia="zh-CN"/>
              </w:rPr>
            </w:pPr>
          </w:p>
        </w:tc>
      </w:tr>
      <w:tr w:rsidR="00741D66">
        <w:trPr>
          <w:trHeight w:val="20"/>
          <w:jc w:val="center"/>
        </w:trPr>
        <w:tc>
          <w:tcPr>
            <w:tcW w:w="3545" w:type="dxa"/>
            <w:shd w:val="clear" w:color="auto" w:fill="auto"/>
            <w:vAlign w:val="center"/>
          </w:tcPr>
          <w:p w:rsidR="00741D66" w:rsidRDefault="007A1C07">
            <w:pPr>
              <w:widowControl w:val="0"/>
              <w:overflowPunct w:val="0"/>
              <w:autoSpaceDE w:val="0"/>
              <w:autoSpaceDN w:val="0"/>
              <w:adjustRightInd w:val="0"/>
              <w:rPr>
                <w:rFonts w:eastAsia="SimSun"/>
                <w:sz w:val="24"/>
                <w:szCs w:val="24"/>
                <w:lang w:eastAsia="zh-CN"/>
              </w:rPr>
            </w:pPr>
            <w:r>
              <w:rPr>
                <w:rFonts w:eastAsia="SimSun"/>
                <w:sz w:val="24"/>
                <w:szCs w:val="24"/>
                <w:lang w:eastAsia="zh-CN"/>
              </w:rPr>
              <w:t>[3.10.1] - Амбулаторное ветеринарное обслуживание</w:t>
            </w:r>
          </w:p>
        </w:tc>
        <w:tc>
          <w:tcPr>
            <w:tcW w:w="4247" w:type="dxa"/>
            <w:shd w:val="clear" w:color="auto" w:fill="auto"/>
            <w:vAlign w:val="center"/>
          </w:tcPr>
          <w:p w:rsidR="00741D66" w:rsidRDefault="007A1C07">
            <w:pPr>
              <w:widowControl w:val="0"/>
              <w:overflowPunct w:val="0"/>
              <w:autoSpaceDE w:val="0"/>
              <w:autoSpaceDN w:val="0"/>
              <w:adjustRightInd w:val="0"/>
              <w:ind w:firstLine="459"/>
              <w:rPr>
                <w:rFonts w:eastAsia="SimSun"/>
                <w:sz w:val="24"/>
                <w:szCs w:val="24"/>
                <w:lang w:eastAsia="zh-CN"/>
              </w:rPr>
            </w:pPr>
            <w:r>
              <w:rPr>
                <w:rFonts w:eastAsia="SimSun"/>
                <w:sz w:val="24"/>
                <w:szCs w:val="24"/>
                <w:lang w:eastAsia="zh-CN"/>
              </w:rPr>
              <w:t xml:space="preserve">Ветлечебницы без содержания животных; </w:t>
            </w:r>
          </w:p>
        </w:tc>
        <w:tc>
          <w:tcPr>
            <w:tcW w:w="4394" w:type="dxa"/>
            <w:vMerge w:val="restart"/>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w:t>
            </w:r>
            <w:r>
              <w:rPr>
                <w:b/>
                <w:sz w:val="24"/>
                <w:szCs w:val="24"/>
              </w:rPr>
              <w:lastRenderedPageBreak/>
              <w:t xml:space="preserve">зависимости от номера сектора. </w:t>
            </w:r>
          </w:p>
          <w:p w:rsidR="00741D66" w:rsidRDefault="007A1C07">
            <w:pPr>
              <w:widowControl w:val="0"/>
              <w:jc w:val="both"/>
              <w:rPr>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4394" w:type="dxa"/>
            <w:vMerge w:val="restart"/>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стоянок для автомобилей, </w:t>
            </w:r>
            <w:r>
              <w:rPr>
                <w:sz w:val="24"/>
                <w:szCs w:val="24"/>
              </w:rPr>
              <w:t>з</w:t>
            </w:r>
            <w:r w:rsidRPr="00C410BA">
              <w:rPr>
                <w:rFonts w:eastAsia="SimSun"/>
                <w:color w:val="000000"/>
                <w:sz w:val="24"/>
                <w:szCs w:val="24"/>
                <w:lang w:eastAsia="zh-CN"/>
              </w:rPr>
              <w:t xml:space="preserve">апрещается размещать объекты, высота которых превышает </w:t>
            </w:r>
            <w:proofErr w:type="gramStart"/>
            <w:r w:rsidRPr="00C410BA">
              <w:rPr>
                <w:rFonts w:eastAsia="SimSun"/>
                <w:color w:val="000000"/>
                <w:sz w:val="24"/>
                <w:szCs w:val="24"/>
                <w:lang w:eastAsia="zh-CN"/>
              </w:rPr>
              <w:t>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w:t>
            </w:r>
            <w:proofErr w:type="gramEnd"/>
            <w:r>
              <w:rPr>
                <w:sz w:val="24"/>
                <w:szCs w:val="24"/>
              </w:rPr>
              <w:t xml:space="preserve"> в статье 36.</w:t>
            </w:r>
          </w:p>
          <w:p w:rsidR="00741D66" w:rsidRDefault="00741D66">
            <w:pPr>
              <w:rPr>
                <w:rFonts w:ascii="Times New Roman CYR" w:eastAsia="Times New Roman CYR" w:hAnsi="Times New Roman CYR" w:cs="Times New Roman CYR"/>
                <w:sz w:val="24"/>
                <w:szCs w:val="24"/>
                <w:lang w:eastAsia="zh-CN"/>
              </w:rPr>
            </w:pPr>
          </w:p>
        </w:tc>
      </w:tr>
      <w:tr w:rsidR="00741D66">
        <w:trPr>
          <w:trHeight w:val="828"/>
          <w:jc w:val="center"/>
        </w:trPr>
        <w:tc>
          <w:tcPr>
            <w:tcW w:w="3545" w:type="dxa"/>
            <w:shd w:val="clear" w:color="auto" w:fill="auto"/>
            <w:vAlign w:val="center"/>
          </w:tcPr>
          <w:p w:rsidR="00741D66" w:rsidRDefault="007A1C07">
            <w:pPr>
              <w:widowControl w:val="0"/>
              <w:rPr>
                <w:rFonts w:eastAsia="SimSun"/>
                <w:sz w:val="24"/>
                <w:szCs w:val="24"/>
                <w:lang w:eastAsia="zh-CN"/>
              </w:rPr>
            </w:pPr>
            <w:r>
              <w:rPr>
                <w:rFonts w:eastAsia="SimSun"/>
                <w:sz w:val="24"/>
                <w:szCs w:val="24"/>
                <w:lang w:eastAsia="zh-CN"/>
              </w:rPr>
              <w:t>[</w:t>
            </w:r>
            <w:r>
              <w:rPr>
                <w:sz w:val="24"/>
                <w:szCs w:val="24"/>
                <w:lang w:eastAsia="zh-CN"/>
              </w:rPr>
              <w:t>3.3</w:t>
            </w:r>
            <w:r>
              <w:rPr>
                <w:rFonts w:eastAsia="SimSun"/>
                <w:sz w:val="24"/>
                <w:szCs w:val="24"/>
                <w:lang w:eastAsia="zh-CN"/>
              </w:rPr>
              <w:t>] - Бытовое обслуживание</w:t>
            </w:r>
          </w:p>
        </w:tc>
        <w:tc>
          <w:tcPr>
            <w:tcW w:w="4247" w:type="dxa"/>
            <w:shd w:val="clear" w:color="auto" w:fill="auto"/>
            <w:vAlign w:val="center"/>
          </w:tcPr>
          <w:p w:rsidR="00741D66" w:rsidRDefault="007A1C07">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 xml:space="preserve">Мастерские мелкого ремонта, ателье, бани, парикмахерские, </w:t>
            </w:r>
            <w:r>
              <w:rPr>
                <w:sz w:val="24"/>
                <w:szCs w:val="24"/>
              </w:rPr>
              <w:t>приемные пункты прачечных и химчисток</w:t>
            </w:r>
            <w:r>
              <w:rPr>
                <w:rFonts w:eastAsia="SimSun"/>
                <w:sz w:val="24"/>
                <w:szCs w:val="24"/>
                <w:lang w:eastAsia="zh-CN"/>
              </w:rPr>
              <w:t xml:space="preserve">;  </w:t>
            </w:r>
          </w:p>
        </w:tc>
        <w:tc>
          <w:tcPr>
            <w:tcW w:w="4394" w:type="dxa"/>
            <w:vMerge/>
            <w:shd w:val="clear" w:color="auto" w:fill="auto"/>
            <w:vAlign w:val="center"/>
          </w:tcPr>
          <w:p w:rsidR="00741D66" w:rsidRDefault="00741D66">
            <w:pPr>
              <w:widowControl w:val="0"/>
              <w:jc w:val="center"/>
              <w:rPr>
                <w:rFonts w:eastAsia="SimSun"/>
                <w:sz w:val="24"/>
                <w:szCs w:val="24"/>
                <w:lang w:eastAsia="zh-CN"/>
              </w:rPr>
            </w:pPr>
          </w:p>
        </w:tc>
        <w:tc>
          <w:tcPr>
            <w:tcW w:w="4394" w:type="dxa"/>
            <w:vMerge/>
          </w:tcPr>
          <w:p w:rsidR="00741D66" w:rsidRDefault="00741D66">
            <w:pPr>
              <w:widowControl w:val="0"/>
              <w:jc w:val="center"/>
              <w:rPr>
                <w:rFonts w:eastAsia="SimSun"/>
                <w:sz w:val="24"/>
                <w:szCs w:val="24"/>
                <w:lang w:eastAsia="zh-CN"/>
              </w:rPr>
            </w:pPr>
          </w:p>
        </w:tc>
      </w:tr>
      <w:tr w:rsidR="00741D66">
        <w:trPr>
          <w:trHeight w:val="20"/>
          <w:jc w:val="center"/>
        </w:trPr>
        <w:tc>
          <w:tcPr>
            <w:tcW w:w="3545" w:type="dxa"/>
            <w:shd w:val="clear" w:color="auto" w:fill="auto"/>
            <w:vAlign w:val="center"/>
          </w:tcPr>
          <w:p w:rsidR="00741D66" w:rsidRDefault="007A1C07">
            <w:pPr>
              <w:widowControl w:val="0"/>
              <w:rPr>
                <w:rFonts w:eastAsia="SimSun"/>
                <w:sz w:val="24"/>
                <w:szCs w:val="24"/>
                <w:lang w:eastAsia="zh-CN"/>
              </w:rPr>
            </w:pPr>
            <w:r>
              <w:rPr>
                <w:rFonts w:eastAsia="SimSun"/>
                <w:sz w:val="24"/>
                <w:szCs w:val="24"/>
                <w:lang w:eastAsia="zh-CN"/>
              </w:rPr>
              <w:lastRenderedPageBreak/>
              <w:t>[</w:t>
            </w:r>
            <w:r>
              <w:rPr>
                <w:sz w:val="24"/>
                <w:szCs w:val="24"/>
                <w:lang w:eastAsia="zh-CN"/>
              </w:rPr>
              <w:t>3.2</w:t>
            </w:r>
            <w:r>
              <w:rPr>
                <w:rFonts w:eastAsia="SimSun"/>
                <w:sz w:val="24"/>
                <w:szCs w:val="24"/>
                <w:lang w:eastAsia="zh-CN"/>
              </w:rPr>
              <w:t>] - Социальное обслуживание</w:t>
            </w: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41D66">
            <w:pPr>
              <w:widowControl w:val="0"/>
              <w:rPr>
                <w:rFonts w:eastAsia="SimSun"/>
                <w:sz w:val="24"/>
                <w:szCs w:val="24"/>
                <w:lang w:eastAsia="zh-CN"/>
              </w:rPr>
            </w:pPr>
          </w:p>
          <w:p w:rsidR="00741D66" w:rsidRDefault="007A1C07">
            <w:pPr>
              <w:widowControl w:val="0"/>
              <w:ind w:firstLine="240"/>
              <w:rPr>
                <w:rFonts w:eastAsia="SimSun"/>
                <w:sz w:val="24"/>
                <w:szCs w:val="24"/>
              </w:rPr>
            </w:pPr>
            <w:r>
              <w:rPr>
                <w:rFonts w:eastAsia="SimSun"/>
                <w:sz w:val="24"/>
                <w:szCs w:val="24"/>
              </w:rPr>
              <w:t xml:space="preserve">Оказание услуг связи </w:t>
            </w:r>
          </w:p>
          <w:p w:rsidR="00741D66" w:rsidRDefault="007A1C07">
            <w:pPr>
              <w:widowControl w:val="0"/>
              <w:ind w:firstLine="240"/>
              <w:rPr>
                <w:rFonts w:ascii="SimSun" w:eastAsia="SimSun" w:hAnsi="SimSun" w:cs="SimSun"/>
                <w:sz w:val="24"/>
                <w:szCs w:val="24"/>
              </w:rPr>
            </w:pPr>
            <w:r>
              <w:rPr>
                <w:rFonts w:ascii="SimSun" w:eastAsia="SimSun" w:hAnsi="SimSun" w:cs="SimSun"/>
                <w:sz w:val="24"/>
                <w:szCs w:val="24"/>
              </w:rPr>
              <w:t>(3.2.3)</w:t>
            </w:r>
          </w:p>
          <w:p w:rsidR="00741D66" w:rsidRDefault="00741D66">
            <w:pPr>
              <w:widowControl w:val="0"/>
              <w:ind w:firstLine="240"/>
              <w:rPr>
                <w:rFonts w:eastAsia="SimSun"/>
                <w:sz w:val="24"/>
                <w:szCs w:val="24"/>
                <w:lang w:eastAsia="zh-CN"/>
              </w:rPr>
            </w:pPr>
          </w:p>
        </w:tc>
        <w:tc>
          <w:tcPr>
            <w:tcW w:w="4247" w:type="dxa"/>
            <w:shd w:val="clear" w:color="auto" w:fill="auto"/>
            <w:vAlign w:val="center"/>
          </w:tcPr>
          <w:p w:rsidR="00741D66" w:rsidRDefault="007A1C07">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1D66" w:rsidRDefault="007A1C07">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Отделения почты и телеграфа;</w:t>
            </w:r>
          </w:p>
          <w:p w:rsidR="00741D66" w:rsidRDefault="007A1C07">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4394" w:type="dxa"/>
            <w:shd w:val="clear" w:color="auto" w:fill="auto"/>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741D66" w:rsidRDefault="007A1C07">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rPr>
                <w:sz w:val="24"/>
                <w:szCs w:val="24"/>
                <w:lang w:eastAsia="zh-CN"/>
              </w:rPr>
            </w:pPr>
          </w:p>
        </w:tc>
        <w:tc>
          <w:tcPr>
            <w:tcW w:w="4394" w:type="dxa"/>
          </w:tcPr>
          <w:p w:rsidR="00741D66" w:rsidRDefault="007A1C07">
            <w:pPr>
              <w:rPr>
                <w:sz w:val="24"/>
                <w:szCs w:val="24"/>
              </w:rPr>
            </w:pPr>
            <w:proofErr w:type="gramStart"/>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sidRPr="00C410BA">
              <w:rPr>
                <w:rFonts w:eastAsia="SimSun"/>
                <w:b/>
                <w:bCs/>
                <w:color w:val="000000"/>
                <w:sz w:val="24"/>
                <w:szCs w:val="24"/>
                <w:lang w:eastAsia="zh-CN"/>
              </w:rPr>
              <w:t>Решению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lang w:eastAsia="zh-CN"/>
              </w:rPr>
            </w:pPr>
          </w:p>
        </w:tc>
      </w:tr>
      <w:tr w:rsidR="00741D66">
        <w:trPr>
          <w:trHeight w:val="848"/>
          <w:jc w:val="center"/>
        </w:trPr>
        <w:tc>
          <w:tcPr>
            <w:tcW w:w="3545" w:type="dxa"/>
            <w:shd w:val="clear" w:color="auto" w:fill="auto"/>
            <w:vAlign w:val="center"/>
          </w:tcPr>
          <w:p w:rsidR="00741D66" w:rsidRDefault="007A1C07">
            <w:pPr>
              <w:widowControl w:val="0"/>
              <w:overflowPunct w:val="0"/>
              <w:autoSpaceDE w:val="0"/>
              <w:autoSpaceDN w:val="0"/>
              <w:adjustRightInd w:val="0"/>
              <w:rPr>
                <w:rFonts w:eastAsia="SimSun"/>
                <w:sz w:val="24"/>
                <w:szCs w:val="24"/>
                <w:lang w:eastAsia="zh-CN"/>
              </w:rPr>
            </w:pPr>
            <w:r>
              <w:rPr>
                <w:rFonts w:eastAsia="SimSun"/>
                <w:sz w:val="24"/>
                <w:szCs w:val="24"/>
                <w:lang w:eastAsia="zh-CN"/>
              </w:rPr>
              <w:t>[3.4.1] - Амбулаторно-поликлиническое обслуживание</w:t>
            </w:r>
          </w:p>
        </w:tc>
        <w:tc>
          <w:tcPr>
            <w:tcW w:w="4247" w:type="dxa"/>
            <w:shd w:val="clear" w:color="auto" w:fill="auto"/>
            <w:vAlign w:val="center"/>
          </w:tcPr>
          <w:p w:rsidR="00741D66" w:rsidRDefault="007A1C07">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Поликлиники, фельдшерские пункты, пункты здравоохранения, молочные кухни;</w:t>
            </w:r>
          </w:p>
        </w:tc>
        <w:tc>
          <w:tcPr>
            <w:tcW w:w="4394" w:type="dxa"/>
            <w:shd w:val="clear" w:color="auto" w:fill="auto"/>
            <w:vAlign w:val="center"/>
          </w:tcPr>
          <w:p w:rsidR="00741D66" w:rsidRDefault="007A1C07">
            <w:pPr>
              <w:widowControl w:val="0"/>
              <w:overflowPunct w:val="0"/>
              <w:autoSpaceDE w:val="0"/>
              <w:autoSpaceDN w:val="0"/>
              <w:adjustRightInd w:val="0"/>
              <w:rPr>
                <w:rFonts w:eastAsia="SimSun"/>
                <w:sz w:val="24"/>
                <w:szCs w:val="24"/>
                <w:lang w:eastAsia="zh-CN"/>
              </w:rPr>
            </w:pPr>
            <w:r>
              <w:rPr>
                <w:rFonts w:eastAsia="SimSun"/>
                <w:sz w:val="24"/>
                <w:szCs w:val="24"/>
                <w:lang w:eastAsia="zh-CN"/>
              </w:rPr>
              <w:t xml:space="preserve">  -----</w:t>
            </w:r>
          </w:p>
        </w:tc>
        <w:tc>
          <w:tcPr>
            <w:tcW w:w="4394" w:type="dxa"/>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lang w:eastAsia="zh-CN"/>
              </w:rPr>
            </w:pPr>
          </w:p>
        </w:tc>
      </w:tr>
      <w:tr w:rsidR="00741D66">
        <w:trPr>
          <w:trHeight w:val="20"/>
          <w:jc w:val="center"/>
        </w:trPr>
        <w:tc>
          <w:tcPr>
            <w:tcW w:w="3545" w:type="dxa"/>
            <w:shd w:val="clear" w:color="auto" w:fill="auto"/>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741D66" w:rsidRDefault="00741D66">
            <w:pPr>
              <w:widowControl w:val="0"/>
              <w:tabs>
                <w:tab w:val="left" w:pos="2520"/>
              </w:tabs>
              <w:jc w:val="both"/>
              <w:rPr>
                <w:color w:val="22272F"/>
                <w:sz w:val="23"/>
                <w:szCs w:val="23"/>
                <w:shd w:val="clear" w:color="auto" w:fill="FFFFFF"/>
                <w:lang w:eastAsia="zh-CN"/>
              </w:rPr>
            </w:pPr>
          </w:p>
        </w:tc>
        <w:tc>
          <w:tcPr>
            <w:tcW w:w="4247" w:type="dxa"/>
            <w:shd w:val="clear" w:color="auto" w:fill="auto"/>
            <w:vAlign w:val="center"/>
          </w:tcPr>
          <w:p w:rsidR="00741D66" w:rsidRDefault="007A1C07">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41D66">
            <w:pPr>
              <w:widowControl w:val="0"/>
              <w:rPr>
                <w:color w:val="22272F"/>
                <w:sz w:val="23"/>
                <w:szCs w:val="23"/>
                <w:shd w:val="clear" w:color="auto" w:fill="FFFFFF"/>
                <w:lang w:eastAsia="zh-CN"/>
              </w:rPr>
            </w:pPr>
          </w:p>
        </w:tc>
        <w:tc>
          <w:tcPr>
            <w:tcW w:w="4394" w:type="dxa"/>
            <w:shd w:val="clear" w:color="auto" w:fill="auto"/>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4394" w:type="dxa"/>
          </w:tcPr>
          <w:p w:rsidR="00741D66" w:rsidRDefault="007A1C07">
            <w:pPr>
              <w:rPr>
                <w:sz w:val="24"/>
                <w:szCs w:val="24"/>
              </w:rPr>
            </w:pPr>
            <w:r>
              <w:rPr>
                <w:sz w:val="24"/>
                <w:szCs w:val="24"/>
              </w:rPr>
              <w:t>Запрещено размещение площадок для стоянки и остановки всех видов транспорта;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lang w:eastAsia="zh-CN"/>
              </w:rPr>
            </w:pPr>
          </w:p>
        </w:tc>
      </w:tr>
      <w:tr w:rsidR="00741D66">
        <w:trPr>
          <w:trHeight w:val="20"/>
          <w:jc w:val="center"/>
        </w:trPr>
        <w:tc>
          <w:tcPr>
            <w:tcW w:w="3545" w:type="dxa"/>
            <w:shd w:val="clear" w:color="auto" w:fill="auto"/>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741D66" w:rsidRDefault="00741D66">
            <w:pPr>
              <w:widowControl w:val="0"/>
              <w:tabs>
                <w:tab w:val="left" w:pos="2520"/>
              </w:tabs>
              <w:jc w:val="both"/>
              <w:rPr>
                <w:color w:val="22272F"/>
                <w:sz w:val="23"/>
                <w:szCs w:val="23"/>
                <w:shd w:val="clear" w:color="auto" w:fill="FFFFFF"/>
                <w:lang w:eastAsia="zh-CN"/>
              </w:rPr>
            </w:pPr>
          </w:p>
        </w:tc>
        <w:tc>
          <w:tcPr>
            <w:tcW w:w="4247" w:type="dxa"/>
            <w:shd w:val="clear" w:color="auto" w:fill="auto"/>
            <w:vAlign w:val="center"/>
          </w:tcPr>
          <w:p w:rsidR="00741D66" w:rsidRDefault="007A1C07">
            <w:pPr>
              <w:widowControl w:val="0"/>
              <w:rPr>
                <w:color w:val="22272F"/>
                <w:sz w:val="23"/>
                <w:szCs w:val="23"/>
                <w:shd w:val="clear" w:color="auto" w:fill="FFFFFF"/>
                <w:lang w:eastAsia="zh-CN"/>
              </w:rPr>
            </w:pPr>
            <w:r>
              <w:rPr>
                <w:color w:val="22272F"/>
                <w:sz w:val="23"/>
                <w:szCs w:val="23"/>
                <w:shd w:val="clear" w:color="auto" w:fill="FFFFFF"/>
              </w:rPr>
              <w:t xml:space="preserve"> ----</w:t>
            </w:r>
          </w:p>
        </w:tc>
        <w:tc>
          <w:tcPr>
            <w:tcW w:w="4394" w:type="dxa"/>
            <w:shd w:val="clear" w:color="auto" w:fill="auto"/>
            <w:vAlign w:val="center"/>
          </w:tcPr>
          <w:p w:rsidR="00741D66" w:rsidRDefault="007A1C07">
            <w:pPr>
              <w:rPr>
                <w:sz w:val="24"/>
                <w:szCs w:val="24"/>
              </w:rPr>
            </w:pPr>
            <w:r>
              <w:rPr>
                <w:sz w:val="24"/>
                <w:szCs w:val="24"/>
              </w:rPr>
              <w:t xml:space="preserve">  -----</w:t>
            </w:r>
          </w:p>
        </w:tc>
        <w:tc>
          <w:tcPr>
            <w:tcW w:w="4394" w:type="dxa"/>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lang w:eastAsia="zh-CN"/>
              </w:rPr>
            </w:pPr>
          </w:p>
        </w:tc>
      </w:tr>
      <w:tr w:rsidR="00741D66">
        <w:trPr>
          <w:trHeight w:val="20"/>
          <w:jc w:val="center"/>
        </w:trPr>
        <w:tc>
          <w:tcPr>
            <w:tcW w:w="3545" w:type="dxa"/>
            <w:shd w:val="clear" w:color="auto" w:fill="auto"/>
          </w:tcPr>
          <w:p w:rsidR="00741D66" w:rsidRDefault="007A1C07">
            <w:pPr>
              <w:widowControl w:val="0"/>
              <w:jc w:val="both"/>
              <w:rPr>
                <w:sz w:val="24"/>
                <w:szCs w:val="24"/>
              </w:rPr>
            </w:pPr>
            <w:r>
              <w:rPr>
                <w:sz w:val="24"/>
                <w:szCs w:val="24"/>
              </w:rPr>
              <w:t xml:space="preserve">Магазины </w:t>
            </w:r>
          </w:p>
          <w:p w:rsidR="00741D66" w:rsidRDefault="007A1C07">
            <w:pPr>
              <w:widowControl w:val="0"/>
              <w:jc w:val="both"/>
              <w:rPr>
                <w:sz w:val="24"/>
                <w:szCs w:val="24"/>
                <w:lang w:eastAsia="zh-CN"/>
              </w:rPr>
            </w:pPr>
            <w:r>
              <w:rPr>
                <w:sz w:val="24"/>
                <w:szCs w:val="24"/>
              </w:rPr>
              <w:lastRenderedPageBreak/>
              <w:t>(4.4)</w:t>
            </w:r>
          </w:p>
        </w:tc>
        <w:tc>
          <w:tcPr>
            <w:tcW w:w="4247" w:type="dxa"/>
            <w:shd w:val="clear" w:color="auto" w:fill="auto"/>
          </w:tcPr>
          <w:p w:rsidR="00741D66" w:rsidRDefault="007A1C07">
            <w:pPr>
              <w:widowControl w:val="0"/>
              <w:jc w:val="both"/>
              <w:rPr>
                <w:sz w:val="24"/>
                <w:szCs w:val="24"/>
                <w:lang w:eastAsia="zh-CN"/>
              </w:rPr>
            </w:pPr>
            <w:r>
              <w:rPr>
                <w:sz w:val="24"/>
                <w:szCs w:val="24"/>
              </w:rPr>
              <w:lastRenderedPageBreak/>
              <w:t xml:space="preserve">Размещение объектов капитального </w:t>
            </w:r>
            <w:r>
              <w:rPr>
                <w:sz w:val="24"/>
                <w:szCs w:val="24"/>
              </w:rPr>
              <w:lastRenderedPageBreak/>
              <w:t>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4394" w:type="dxa"/>
            <w:shd w:val="clear" w:color="auto" w:fill="auto"/>
          </w:tcPr>
          <w:p w:rsidR="00741D66" w:rsidRDefault="007A1C07">
            <w:pPr>
              <w:widowControl w:val="0"/>
              <w:jc w:val="both"/>
              <w:rPr>
                <w:sz w:val="24"/>
                <w:szCs w:val="24"/>
              </w:rPr>
            </w:pPr>
            <w:r>
              <w:rPr>
                <w:sz w:val="24"/>
                <w:szCs w:val="24"/>
              </w:rPr>
              <w:lastRenderedPageBreak/>
              <w:t xml:space="preserve">- минимальная/максимальная площадь </w:t>
            </w:r>
            <w:r>
              <w:rPr>
                <w:sz w:val="24"/>
                <w:szCs w:val="24"/>
              </w:rPr>
              <w:lastRenderedPageBreak/>
              <w:t xml:space="preserve">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4394" w:type="dxa"/>
          </w:tcPr>
          <w:p w:rsidR="00741D66" w:rsidRDefault="007A1C07">
            <w:pPr>
              <w:rPr>
                <w:sz w:val="24"/>
                <w:szCs w:val="24"/>
              </w:rPr>
            </w:pPr>
            <w:r>
              <w:rPr>
                <w:b/>
                <w:sz w:val="24"/>
                <w:szCs w:val="24"/>
              </w:rPr>
              <w:lastRenderedPageBreak/>
              <w:t xml:space="preserve">Запрещено </w:t>
            </w:r>
            <w:r>
              <w:rPr>
                <w:color w:val="22272F"/>
                <w:sz w:val="24"/>
                <w:szCs w:val="24"/>
              </w:rPr>
              <w:t xml:space="preserve">размещение гаражей и (или) </w:t>
            </w:r>
            <w:r>
              <w:rPr>
                <w:color w:val="22272F"/>
                <w:sz w:val="24"/>
                <w:szCs w:val="24"/>
              </w:rPr>
              <w:lastRenderedPageBreak/>
              <w:t xml:space="preserve">стоянок для автомобилей, </w:t>
            </w: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widowControl w:val="0"/>
              <w:ind w:firstLine="567"/>
              <w:jc w:val="both"/>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Pr="00C410BA" w:rsidRDefault="00741D66">
            <w:pPr>
              <w:widowControl w:val="0"/>
              <w:ind w:firstLine="567"/>
              <w:jc w:val="both"/>
              <w:rPr>
                <w:rFonts w:ascii="TimesNewRomanPS-BoldMT" w:eastAsia="TimesNewRomanPS-BoldMT" w:hAnsi="TimesNewRomanPS-BoldMT" w:cs="TimesNewRomanPS-BoldMT"/>
                <w:b/>
                <w:bCs/>
                <w:color w:val="000000"/>
                <w:sz w:val="24"/>
                <w:szCs w:val="24"/>
                <w:lang w:eastAsia="zh-CN"/>
              </w:rPr>
            </w:pPr>
          </w:p>
        </w:tc>
      </w:tr>
      <w:tr w:rsidR="00741D66">
        <w:trPr>
          <w:trHeight w:val="20"/>
          <w:jc w:val="center"/>
        </w:trPr>
        <w:tc>
          <w:tcPr>
            <w:tcW w:w="3545" w:type="dxa"/>
            <w:shd w:val="clear" w:color="auto" w:fill="auto"/>
          </w:tcPr>
          <w:p w:rsidR="00741D66" w:rsidRDefault="007A1C07">
            <w:pPr>
              <w:widowControl w:val="0"/>
              <w:jc w:val="both"/>
              <w:rPr>
                <w:sz w:val="24"/>
                <w:szCs w:val="24"/>
                <w:lang w:eastAsia="zh-CN"/>
              </w:rPr>
            </w:pPr>
            <w:r>
              <w:rPr>
                <w:sz w:val="24"/>
                <w:szCs w:val="24"/>
              </w:rPr>
              <w:lastRenderedPageBreak/>
              <w:t>Хранение автотранспорта (2.7.1)</w:t>
            </w:r>
          </w:p>
        </w:tc>
        <w:tc>
          <w:tcPr>
            <w:tcW w:w="4247" w:type="dxa"/>
            <w:shd w:val="clear" w:color="auto" w:fill="auto"/>
          </w:tcPr>
          <w:p w:rsidR="00741D66" w:rsidRDefault="00741D66">
            <w:pPr>
              <w:widowControl w:val="0"/>
              <w:jc w:val="both"/>
              <w:rPr>
                <w:sz w:val="24"/>
                <w:szCs w:val="24"/>
                <w:lang w:eastAsia="zh-CN"/>
              </w:rPr>
            </w:pPr>
          </w:p>
          <w:p w:rsidR="00741D66" w:rsidRDefault="00741D66">
            <w:pPr>
              <w:widowControl w:val="0"/>
              <w:jc w:val="both"/>
              <w:rPr>
                <w:sz w:val="24"/>
                <w:szCs w:val="24"/>
                <w:lang w:eastAsia="zh-CN"/>
              </w:rPr>
            </w:pPr>
          </w:p>
          <w:p w:rsidR="00741D66" w:rsidRDefault="007A1C07">
            <w:pPr>
              <w:widowControl w:val="0"/>
              <w:jc w:val="both"/>
              <w:rPr>
                <w:sz w:val="24"/>
                <w:szCs w:val="24"/>
                <w:lang w:eastAsia="zh-CN"/>
              </w:rPr>
            </w:pPr>
            <w:r>
              <w:rPr>
                <w:sz w:val="24"/>
                <w:szCs w:val="24"/>
                <w:lang w:eastAsia="zh-CN"/>
              </w:rPr>
              <w:t xml:space="preserve">     --------</w:t>
            </w:r>
          </w:p>
        </w:tc>
        <w:tc>
          <w:tcPr>
            <w:tcW w:w="4394" w:type="dxa"/>
            <w:shd w:val="clear" w:color="auto" w:fill="auto"/>
          </w:tcPr>
          <w:p w:rsidR="00741D66" w:rsidRDefault="00741D66">
            <w:pPr>
              <w:widowControl w:val="0"/>
              <w:rPr>
                <w:rFonts w:eastAsia="Times New Roman CYR"/>
                <w:sz w:val="24"/>
                <w:szCs w:val="24"/>
                <w:lang w:eastAsia="zh-CN"/>
              </w:rPr>
            </w:pPr>
          </w:p>
          <w:p w:rsidR="00741D66" w:rsidRDefault="00741D66">
            <w:pPr>
              <w:widowControl w:val="0"/>
              <w:rPr>
                <w:rFonts w:eastAsia="Times New Roman CYR"/>
                <w:sz w:val="24"/>
                <w:szCs w:val="24"/>
                <w:lang w:eastAsia="zh-CN"/>
              </w:rPr>
            </w:pPr>
          </w:p>
          <w:p w:rsidR="00741D66" w:rsidRDefault="007A1C07">
            <w:pPr>
              <w:widowControl w:val="0"/>
              <w:rPr>
                <w:rFonts w:eastAsia="Times New Roman CYR"/>
                <w:sz w:val="24"/>
                <w:szCs w:val="24"/>
                <w:lang w:eastAsia="zh-CN"/>
              </w:rPr>
            </w:pPr>
            <w:r>
              <w:rPr>
                <w:rFonts w:eastAsia="Times New Roman CYR"/>
                <w:sz w:val="24"/>
                <w:szCs w:val="24"/>
                <w:lang w:eastAsia="zh-CN"/>
              </w:rPr>
              <w:t xml:space="preserve"> -------</w:t>
            </w:r>
          </w:p>
        </w:tc>
        <w:tc>
          <w:tcPr>
            <w:tcW w:w="4394" w:type="dxa"/>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lang w:eastAsia="zh-CN"/>
              </w:rPr>
            </w:pPr>
          </w:p>
        </w:tc>
      </w:tr>
      <w:tr w:rsidR="00741D66">
        <w:trPr>
          <w:trHeight w:val="20"/>
          <w:jc w:val="center"/>
        </w:trPr>
        <w:tc>
          <w:tcPr>
            <w:tcW w:w="3545" w:type="dxa"/>
            <w:shd w:val="clear" w:color="auto" w:fill="auto"/>
          </w:tcPr>
          <w:p w:rsidR="00741D66" w:rsidRDefault="007A1C07">
            <w:pPr>
              <w:widowControl w:val="0"/>
              <w:autoSpaceDE w:val="0"/>
              <w:autoSpaceDN w:val="0"/>
              <w:adjustRightInd w:val="0"/>
              <w:rPr>
                <w:sz w:val="24"/>
                <w:szCs w:val="24"/>
              </w:rPr>
            </w:pPr>
            <w:r>
              <w:rPr>
                <w:color w:val="22272F"/>
                <w:sz w:val="23"/>
                <w:szCs w:val="23"/>
                <w:shd w:val="clear" w:color="auto" w:fill="FFFFFF"/>
              </w:rPr>
              <w:t>Служебные гаражи</w:t>
            </w:r>
          </w:p>
          <w:p w:rsidR="00741D66" w:rsidRDefault="007A1C07">
            <w:pPr>
              <w:widowControl w:val="0"/>
              <w:autoSpaceDE w:val="0"/>
              <w:autoSpaceDN w:val="0"/>
              <w:adjustRightInd w:val="0"/>
              <w:rPr>
                <w:sz w:val="24"/>
                <w:szCs w:val="24"/>
                <w:lang w:eastAsia="zh-CN"/>
              </w:rPr>
            </w:pPr>
            <w:r>
              <w:rPr>
                <w:sz w:val="24"/>
                <w:szCs w:val="24"/>
              </w:rPr>
              <w:t xml:space="preserve"> (4.9)</w:t>
            </w:r>
          </w:p>
        </w:tc>
        <w:tc>
          <w:tcPr>
            <w:tcW w:w="4247" w:type="dxa"/>
            <w:shd w:val="clear" w:color="auto" w:fill="auto"/>
          </w:tcPr>
          <w:p w:rsidR="00741D66" w:rsidRDefault="007A1C07">
            <w:pPr>
              <w:widowControl w:val="0"/>
              <w:autoSpaceDE w:val="0"/>
              <w:autoSpaceDN w:val="0"/>
              <w:adjustRightInd w:val="0"/>
              <w:jc w:val="both"/>
              <w:rPr>
                <w:sz w:val="24"/>
                <w:szCs w:val="24"/>
                <w:lang w:eastAsia="zh-CN"/>
              </w:rPr>
            </w:pPr>
            <w:r>
              <w:rPr>
                <w:sz w:val="24"/>
                <w:szCs w:val="24"/>
              </w:rPr>
              <w:t xml:space="preserve"> ---</w:t>
            </w:r>
          </w:p>
        </w:tc>
        <w:tc>
          <w:tcPr>
            <w:tcW w:w="4394" w:type="dxa"/>
            <w:shd w:val="clear" w:color="auto" w:fill="auto"/>
          </w:tcPr>
          <w:p w:rsidR="00741D66" w:rsidRDefault="007A1C07">
            <w:pPr>
              <w:widowControl w:val="0"/>
              <w:ind w:firstLine="567"/>
              <w:jc w:val="both"/>
              <w:rPr>
                <w:b/>
                <w:sz w:val="24"/>
                <w:szCs w:val="24"/>
                <w:lang w:eastAsia="zh-CN"/>
              </w:rPr>
            </w:pPr>
            <w:r>
              <w:rPr>
                <w:b/>
                <w:sz w:val="24"/>
                <w:szCs w:val="24"/>
              </w:rPr>
              <w:t>---</w:t>
            </w:r>
          </w:p>
        </w:tc>
        <w:tc>
          <w:tcPr>
            <w:tcW w:w="4394" w:type="dxa"/>
          </w:tcPr>
          <w:p w:rsidR="00741D66" w:rsidRDefault="007A1C07">
            <w:pPr>
              <w:rPr>
                <w:sz w:val="24"/>
                <w:szCs w:val="24"/>
              </w:rPr>
            </w:pPr>
            <w:r>
              <w:rPr>
                <w:sz w:val="24"/>
                <w:szCs w:val="24"/>
              </w:rPr>
              <w:t xml:space="preserve">Запрещено размещать   согласно </w:t>
            </w:r>
            <w:r w:rsidRPr="00C410BA">
              <w:rPr>
                <w:rFonts w:eastAsia="SimSun"/>
                <w:b/>
                <w:bCs/>
                <w:color w:val="000000"/>
                <w:sz w:val="24"/>
                <w:szCs w:val="24"/>
                <w:lang w:eastAsia="zh-CN"/>
              </w:rPr>
              <w:t>Решению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lang w:eastAsia="zh-CN"/>
              </w:rPr>
            </w:pPr>
          </w:p>
        </w:tc>
      </w:tr>
    </w:tbl>
    <w:p w:rsidR="00741D66" w:rsidRDefault="00741D66">
      <w:pPr>
        <w:widowControl w:val="0"/>
        <w:rPr>
          <w:rFonts w:eastAsia="SimSun"/>
          <w:sz w:val="24"/>
          <w:szCs w:val="24"/>
          <w:lang w:eastAsia="zh-CN"/>
        </w:rPr>
      </w:pPr>
    </w:p>
    <w:p w:rsidR="00741D66" w:rsidRDefault="007A1C07">
      <w:pPr>
        <w:widowControl w:val="0"/>
        <w:ind w:firstLine="426"/>
        <w:jc w:val="center"/>
        <w:rPr>
          <w:b/>
          <w:sz w:val="24"/>
          <w:szCs w:val="24"/>
        </w:rPr>
      </w:pPr>
      <w:r>
        <w:rPr>
          <w:rFonts w:eastAsia="SimSun"/>
          <w:b/>
          <w:sz w:val="24"/>
          <w:szCs w:val="24"/>
          <w:lang w:eastAsia="zh-CN"/>
        </w:rPr>
        <w:t xml:space="preserve">1.3. </w:t>
      </w:r>
      <w:proofErr w:type="gramStart"/>
      <w:r>
        <w:rPr>
          <w:rFonts w:eastAsia="SimSun"/>
          <w:b/>
          <w:sz w:val="24"/>
          <w:szCs w:val="24"/>
          <w:lang w:eastAsia="zh-CN"/>
        </w:rPr>
        <w:t>Вспомогательные виды разрешенного использования земельных участков и объектов капитального строительства,</w:t>
      </w:r>
      <w:r>
        <w:rPr>
          <w:rFonts w:eastAsia="SimSun"/>
          <w:b/>
          <w:sz w:val="24"/>
          <w:szCs w:val="24"/>
          <w:lang w:eastAsia="zh-CN"/>
        </w:rPr>
        <w:br/>
        <w:t>допустимые только в качестве дополнительных по отношению к основным видам разрешенного использования и условно</w:t>
      </w:r>
      <w:r>
        <w:rPr>
          <w:rFonts w:eastAsia="SimSun"/>
          <w:b/>
          <w:sz w:val="24"/>
          <w:szCs w:val="24"/>
          <w:lang w:eastAsia="zh-CN"/>
        </w:rPr>
        <w:br/>
        <w:t xml:space="preserve">разрешенным видам использования и осуществляемые совместно с ними </w:t>
      </w:r>
      <w:r>
        <w:rPr>
          <w:b/>
          <w:sz w:val="24"/>
          <w:szCs w:val="24"/>
        </w:rPr>
        <w:t>и предельные параметры разрешенного</w:t>
      </w:r>
      <w:r>
        <w:rPr>
          <w:b/>
          <w:sz w:val="24"/>
          <w:szCs w:val="24"/>
        </w:rPr>
        <w:br/>
        <w:t>строительства, реконструкции объектов капитального строительства</w:t>
      </w:r>
      <w:proofErr w:type="gramEnd"/>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7938"/>
      </w:tblGrid>
      <w:tr w:rsidR="00741D66">
        <w:trPr>
          <w:trHeight w:val="20"/>
          <w:jc w:val="center"/>
        </w:trPr>
        <w:tc>
          <w:tcPr>
            <w:tcW w:w="7655" w:type="dxa"/>
            <w:vAlign w:val="center"/>
          </w:tcPr>
          <w:p w:rsidR="00741D66" w:rsidRDefault="007A1C07">
            <w:pPr>
              <w:tabs>
                <w:tab w:val="left" w:pos="-1667"/>
              </w:tabs>
              <w:ind w:firstLine="426"/>
              <w:rPr>
                <w:rFonts w:eastAsia="SimSun"/>
                <w:sz w:val="24"/>
                <w:szCs w:val="24"/>
                <w:lang w:eastAsia="zh-CN"/>
              </w:rPr>
            </w:pPr>
            <w:r>
              <w:rPr>
                <w:rFonts w:eastAsia="SimSun"/>
                <w:b/>
                <w:sz w:val="24"/>
                <w:szCs w:val="24"/>
                <w:lang w:eastAsia="zh-CN"/>
              </w:rPr>
              <w:t>Виды разрешенного использования земельных участков и</w:t>
            </w:r>
            <w:r>
              <w:rPr>
                <w:b/>
                <w:sz w:val="24"/>
                <w:szCs w:val="24"/>
              </w:rPr>
              <w:t xml:space="preserve"> объектов капитального строительства</w:t>
            </w:r>
          </w:p>
        </w:tc>
        <w:tc>
          <w:tcPr>
            <w:tcW w:w="7938" w:type="dxa"/>
            <w:vAlign w:val="center"/>
          </w:tcPr>
          <w:p w:rsidR="00741D66" w:rsidRDefault="007A1C07">
            <w:pPr>
              <w:tabs>
                <w:tab w:val="left" w:pos="-6204"/>
              </w:tabs>
              <w:ind w:firstLine="426"/>
              <w:jc w:val="center"/>
              <w:rPr>
                <w:rFonts w:eastAsia="SimSun"/>
                <w:sz w:val="24"/>
                <w:szCs w:val="24"/>
                <w:lang w:eastAsia="zh-CN"/>
              </w:rPr>
            </w:pPr>
            <w:r>
              <w:rPr>
                <w:b/>
                <w:sz w:val="24"/>
                <w:szCs w:val="24"/>
              </w:rPr>
              <w:t>Предельные параметры разрешенного строительства, реконструкции объектов капитального строительства</w:t>
            </w:r>
          </w:p>
        </w:tc>
      </w:tr>
      <w:tr w:rsidR="00741D66">
        <w:trPr>
          <w:trHeight w:val="20"/>
          <w:jc w:val="center"/>
        </w:trPr>
        <w:tc>
          <w:tcPr>
            <w:tcW w:w="7655" w:type="dxa"/>
            <w:vAlign w:val="center"/>
          </w:tcPr>
          <w:p w:rsidR="00741D66" w:rsidRDefault="007A1C07">
            <w:pPr>
              <w:tabs>
                <w:tab w:val="left" w:pos="2520"/>
              </w:tabs>
              <w:ind w:firstLine="426"/>
              <w:jc w:val="both"/>
              <w:rPr>
                <w:rFonts w:eastAsia="SimSun"/>
                <w:sz w:val="24"/>
                <w:szCs w:val="24"/>
                <w:lang w:eastAsia="zh-CN"/>
              </w:rPr>
            </w:pPr>
            <w:r>
              <w:rPr>
                <w:rFonts w:eastAsia="SimSun"/>
                <w:sz w:val="24"/>
                <w:szCs w:val="24"/>
                <w:lang w:eastAsia="zh-CN"/>
              </w:rPr>
              <w:t>Виды разрешенного использования земельных участков - аналогичны</w:t>
            </w:r>
            <w:r>
              <w:rPr>
                <w:sz w:val="24"/>
                <w:szCs w:val="24"/>
              </w:rPr>
              <w:t xml:space="preserve"> видам разрешенного использования земельных участков</w:t>
            </w:r>
            <w:r>
              <w:rPr>
                <w:rFonts w:eastAsia="SimSun"/>
                <w:sz w:val="24"/>
                <w:szCs w:val="24"/>
                <w:lang w:eastAsia="zh-CN"/>
              </w:rPr>
              <w:t xml:space="preserve"> с основными и условно разрешенными видами использования;</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объекты коммунального хозяйства (электро-, тепл</w:t>
            </w:r>
            <w:proofErr w:type="gramStart"/>
            <w:r>
              <w:rPr>
                <w:rFonts w:eastAsia="SimSun"/>
                <w:sz w:val="24"/>
                <w:szCs w:val="24"/>
                <w:lang w:eastAsia="zh-CN"/>
              </w:rPr>
              <w:t>о-</w:t>
            </w:r>
            <w:proofErr w:type="gramEnd"/>
            <w:r>
              <w:rPr>
                <w:rFonts w:eastAsia="SimSun"/>
                <w:sz w:val="24"/>
                <w:szCs w:val="24"/>
                <w:lang w:eastAsia="zh-CN"/>
              </w:rPr>
              <w:t xml:space="preserve">,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проезды общего пользования;</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xml:space="preserve">- благоустроенные, в том числе озелененные территории, детские </w:t>
            </w:r>
            <w:r>
              <w:rPr>
                <w:rFonts w:eastAsia="SimSun"/>
                <w:sz w:val="24"/>
                <w:szCs w:val="24"/>
                <w:lang w:eastAsia="zh-CN"/>
              </w:rPr>
              <w:lastRenderedPageBreak/>
              <w:t>площадки, площадки для отдыха, спортивных занятий;</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xml:space="preserve">- постройки хозяйственного назначения; </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площадки хозяйственные, в том числе площадки для мусоросборников;</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общественные туалеты, надворные туалеты, гидронепроницаемые выгребы, септики;</w:t>
            </w:r>
          </w:p>
          <w:p w:rsidR="00741D66" w:rsidRDefault="007A1C07">
            <w:pPr>
              <w:tabs>
                <w:tab w:val="left" w:pos="2520"/>
              </w:tabs>
              <w:ind w:firstLine="426"/>
              <w:jc w:val="both"/>
              <w:rPr>
                <w:rFonts w:eastAsia="SimSun"/>
                <w:sz w:val="24"/>
                <w:szCs w:val="24"/>
                <w:lang w:eastAsia="zh-CN"/>
              </w:rPr>
            </w:pPr>
            <w:r>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41D66" w:rsidRDefault="007A1C07">
            <w:pPr>
              <w:ind w:firstLine="459"/>
              <w:rPr>
                <w:rFonts w:eastAsia="SimSun"/>
                <w:sz w:val="24"/>
                <w:szCs w:val="24"/>
                <w:lang w:eastAsia="zh-CN"/>
              </w:rPr>
            </w:pPr>
            <w:r>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A1C07">
            <w:pPr>
              <w:ind w:firstLine="459"/>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Pr>
                <w:bCs/>
                <w:sz w:val="24"/>
                <w:szCs w:val="24"/>
              </w:rPr>
              <w:t>;</w:t>
            </w:r>
          </w:p>
          <w:p w:rsidR="00741D66" w:rsidRDefault="007A1C07">
            <w:pPr>
              <w:ind w:firstLine="459"/>
              <w:rPr>
                <w:sz w:val="24"/>
                <w:szCs w:val="24"/>
              </w:rPr>
            </w:pPr>
            <w:r>
              <w:rPr>
                <w:sz w:val="24"/>
                <w:szCs w:val="24"/>
              </w:rPr>
              <w:t>минимальные отступы от границ земельных участков - 1 м;</w:t>
            </w:r>
          </w:p>
          <w:p w:rsidR="00741D66" w:rsidRDefault="007A1C07">
            <w:pPr>
              <w:tabs>
                <w:tab w:val="left" w:pos="-6204"/>
              </w:tabs>
              <w:ind w:firstLine="459"/>
              <w:rPr>
                <w:rFonts w:eastAsia="SimSun"/>
                <w:sz w:val="24"/>
                <w:szCs w:val="24"/>
                <w:lang w:eastAsia="zh-CN"/>
              </w:rPr>
            </w:pPr>
            <w:r>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rPr>
          <w:rFonts w:eastAsia="SimSun"/>
          <w:caps/>
          <w:sz w:val="24"/>
          <w:szCs w:val="24"/>
          <w:lang w:eastAsia="zh-CN"/>
        </w:rPr>
      </w:pPr>
    </w:p>
    <w:p w:rsidR="00741D66" w:rsidRDefault="007A1C07">
      <w:pPr>
        <w:autoSpaceDE w:val="0"/>
        <w:autoSpaceDN w:val="0"/>
        <w:adjustRightInd w:val="0"/>
        <w:jc w:val="center"/>
        <w:rPr>
          <w:rFonts w:eastAsia="SimSun"/>
          <w:b/>
          <w:sz w:val="24"/>
          <w:szCs w:val="24"/>
          <w:lang w:eastAsia="zh-CN"/>
        </w:rPr>
      </w:pPr>
      <w:r>
        <w:rPr>
          <w:rFonts w:eastAsia="SimSun"/>
          <w:b/>
          <w:sz w:val="24"/>
          <w:szCs w:val="24"/>
          <w:lang w:eastAsia="zh-CN"/>
        </w:rPr>
        <w:t>1.4. Ограничения использования земельных участков и объектов капитального строительства:</w:t>
      </w:r>
    </w:p>
    <w:p w:rsidR="00741D66" w:rsidRDefault="007A1C07">
      <w:pPr>
        <w:ind w:firstLine="426"/>
        <w:jc w:val="both"/>
        <w:rPr>
          <w:rFonts w:eastAsia="SimSun"/>
          <w:sz w:val="24"/>
          <w:szCs w:val="24"/>
          <w:lang w:eastAsia="zh-CN"/>
        </w:rPr>
      </w:pPr>
      <w:r>
        <w:rPr>
          <w:rFonts w:eastAsia="SimSun"/>
          <w:sz w:val="24"/>
          <w:szCs w:val="24"/>
          <w:lang w:eastAsia="zh-CN"/>
        </w:rPr>
        <w:t>1.4.1. Расстояние до красной линии улиц/проездов:</w:t>
      </w:r>
    </w:p>
    <w:p w:rsidR="00741D66" w:rsidRDefault="007A1C07">
      <w:pPr>
        <w:ind w:firstLine="426"/>
        <w:jc w:val="both"/>
        <w:rPr>
          <w:rFonts w:eastAsia="SimSun"/>
          <w:sz w:val="24"/>
          <w:szCs w:val="24"/>
          <w:lang w:eastAsia="zh-CN"/>
        </w:rPr>
      </w:pPr>
      <w:r>
        <w:rPr>
          <w:rFonts w:eastAsia="SimSun"/>
          <w:sz w:val="24"/>
          <w:szCs w:val="24"/>
          <w:lang w:eastAsia="zh-CN"/>
        </w:rPr>
        <w:t>1) от Дошкольных образовательных учреждений и общеобразовательных школ (стены здания) -10 м/10 м;</w:t>
      </w:r>
    </w:p>
    <w:p w:rsidR="00741D66" w:rsidRDefault="007A1C07">
      <w:pPr>
        <w:ind w:firstLine="426"/>
        <w:jc w:val="both"/>
        <w:rPr>
          <w:rFonts w:eastAsia="SimSun"/>
          <w:sz w:val="24"/>
          <w:szCs w:val="24"/>
          <w:lang w:eastAsia="zh-CN"/>
        </w:rPr>
      </w:pPr>
      <w:r>
        <w:rPr>
          <w:rFonts w:eastAsia="SimSun"/>
          <w:sz w:val="24"/>
          <w:szCs w:val="24"/>
          <w:lang w:eastAsia="zh-CN"/>
        </w:rPr>
        <w:t xml:space="preserve">2) от Пожарных депо - 10 м/10 м (15 м/15 м - для депо </w:t>
      </w:r>
      <w:r>
        <w:rPr>
          <w:rFonts w:eastAsia="SimSun"/>
          <w:sz w:val="24"/>
          <w:szCs w:val="24"/>
          <w:lang w:val="en-US" w:eastAsia="zh-CN"/>
        </w:rPr>
        <w:t>I</w:t>
      </w:r>
      <w:r>
        <w:rPr>
          <w:rFonts w:eastAsia="SimSun"/>
          <w:sz w:val="24"/>
          <w:szCs w:val="24"/>
          <w:lang w:eastAsia="zh-CN"/>
        </w:rPr>
        <w:t xml:space="preserve"> типа);</w:t>
      </w:r>
    </w:p>
    <w:p w:rsidR="00741D66" w:rsidRDefault="007A1C07">
      <w:pPr>
        <w:ind w:firstLine="426"/>
        <w:jc w:val="both"/>
        <w:rPr>
          <w:rFonts w:eastAsia="SimSun"/>
          <w:sz w:val="24"/>
          <w:szCs w:val="24"/>
          <w:lang w:eastAsia="zh-CN"/>
        </w:rPr>
      </w:pPr>
      <w:r>
        <w:rPr>
          <w:rFonts w:eastAsia="SimSun"/>
          <w:sz w:val="24"/>
          <w:szCs w:val="24"/>
          <w:lang w:eastAsia="zh-CN"/>
        </w:rPr>
        <w:t>3) от жилых и общественных зданий - 5 м/3 м;</w:t>
      </w:r>
    </w:p>
    <w:p w:rsidR="00741D66" w:rsidRDefault="007A1C07">
      <w:pPr>
        <w:ind w:firstLine="426"/>
        <w:jc w:val="both"/>
        <w:rPr>
          <w:rFonts w:eastAsia="SimSun"/>
          <w:sz w:val="24"/>
          <w:szCs w:val="24"/>
          <w:lang w:eastAsia="zh-CN"/>
        </w:rPr>
      </w:pPr>
      <w:r>
        <w:rPr>
          <w:rFonts w:eastAsia="SimSun"/>
          <w:sz w:val="24"/>
          <w:szCs w:val="24"/>
          <w:lang w:eastAsia="zh-CN"/>
        </w:rPr>
        <w:t>4) от остальных зданий и сооружений - 5 м/3 м;</w:t>
      </w:r>
    </w:p>
    <w:p w:rsidR="00741D66" w:rsidRDefault="007A1C07">
      <w:pPr>
        <w:ind w:firstLine="426"/>
        <w:jc w:val="both"/>
        <w:rPr>
          <w:rFonts w:eastAsia="SimSun"/>
          <w:sz w:val="24"/>
          <w:szCs w:val="24"/>
          <w:lang w:eastAsia="zh-CN"/>
        </w:rPr>
      </w:pPr>
      <w:r>
        <w:rPr>
          <w:rFonts w:eastAsia="SimSu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41D66" w:rsidRDefault="00741D66">
      <w:pPr>
        <w:ind w:firstLine="426"/>
        <w:jc w:val="both"/>
        <w:rPr>
          <w:rFonts w:eastAsia="SimSun"/>
          <w:sz w:val="24"/>
          <w:szCs w:val="24"/>
          <w:lang w:eastAsia="zh-CN"/>
        </w:rPr>
      </w:pPr>
    </w:p>
    <w:p w:rsidR="00741D66" w:rsidRDefault="007A1C07">
      <w:pPr>
        <w:widowControl w:val="0"/>
        <w:ind w:firstLine="709"/>
        <w:jc w:val="center"/>
        <w:rPr>
          <w:rFonts w:eastAsia="SimSun"/>
          <w:sz w:val="24"/>
          <w:szCs w:val="24"/>
          <w:lang w:eastAsia="zh-CN"/>
        </w:rPr>
      </w:pPr>
      <w:r>
        <w:rPr>
          <w:rFonts w:eastAsia="SimSun"/>
          <w:b/>
          <w:sz w:val="24"/>
          <w:szCs w:val="24"/>
          <w:lang w:eastAsia="zh-CN"/>
        </w:rPr>
        <w:t>Статья 34. Зоны водных объектов (3-6,7)</w:t>
      </w:r>
    </w:p>
    <w:p w:rsidR="00741D66" w:rsidRDefault="007A1C07">
      <w:pPr>
        <w:widowControl w:val="0"/>
        <w:ind w:firstLine="709"/>
        <w:jc w:val="both"/>
        <w:rPr>
          <w:rFonts w:eastAsia="SimSun"/>
          <w:bCs/>
          <w:sz w:val="24"/>
          <w:szCs w:val="24"/>
          <w:lang w:eastAsia="zh-CN"/>
        </w:rPr>
      </w:pPr>
      <w:r>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rsidR="00741D66" w:rsidRDefault="007A1C07">
      <w:pPr>
        <w:widowControl w:val="0"/>
        <w:ind w:firstLine="709"/>
        <w:jc w:val="both"/>
        <w:rPr>
          <w:rFonts w:eastAsia="SimSun"/>
          <w:bCs/>
          <w:sz w:val="24"/>
          <w:szCs w:val="24"/>
          <w:lang w:eastAsia="zh-CN"/>
        </w:rPr>
      </w:pPr>
      <w:r>
        <w:rPr>
          <w:rFonts w:eastAsia="SimSun"/>
          <w:b/>
          <w:bCs/>
          <w:sz w:val="24"/>
          <w:szCs w:val="24"/>
          <w:lang w:eastAsia="zh-CN"/>
        </w:rPr>
        <w:t>В-1 -Зона гидротехнических сооружений (код 11.3)</w:t>
      </w:r>
      <w:r>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741D66" w:rsidRDefault="00741D66">
      <w:pPr>
        <w:widowControl w:val="0"/>
        <w:jc w:val="center"/>
        <w:rPr>
          <w:b/>
          <w:sz w:val="24"/>
          <w:szCs w:val="24"/>
        </w:rPr>
      </w:pPr>
    </w:p>
    <w:p w:rsidR="00741D66" w:rsidRDefault="00741D66">
      <w:pPr>
        <w:ind w:firstLine="426"/>
        <w:jc w:val="both"/>
        <w:rPr>
          <w:rFonts w:eastAsia="SimSun"/>
          <w:sz w:val="24"/>
          <w:szCs w:val="24"/>
          <w:lang w:eastAsia="zh-CN"/>
        </w:rPr>
      </w:pPr>
    </w:p>
    <w:p w:rsidR="00741D66" w:rsidRDefault="00741D66">
      <w:pPr>
        <w:ind w:firstLine="426"/>
        <w:jc w:val="both"/>
        <w:rPr>
          <w:rFonts w:eastAsia="SimSun"/>
          <w:sz w:val="24"/>
          <w:szCs w:val="24"/>
          <w:lang w:eastAsia="zh-CN"/>
        </w:rPr>
      </w:pPr>
    </w:p>
    <w:p w:rsidR="00741D66" w:rsidRDefault="007A1C07">
      <w:pPr>
        <w:widowControl w:val="0"/>
        <w:ind w:firstLine="709"/>
        <w:jc w:val="center"/>
        <w:outlineLvl w:val="2"/>
        <w:rPr>
          <w:b/>
          <w:sz w:val="32"/>
          <w:szCs w:val="32"/>
        </w:rPr>
      </w:pPr>
      <w:r>
        <w:rPr>
          <w:b/>
          <w:sz w:val="32"/>
          <w:szCs w:val="32"/>
        </w:rPr>
        <w:t>Территориальные зоны, в границах подзон 3-6  приаэродромной территории</w:t>
      </w:r>
    </w:p>
    <w:p w:rsidR="00741D66" w:rsidRDefault="00741D66">
      <w:pPr>
        <w:widowControl w:val="0"/>
        <w:ind w:firstLine="709"/>
        <w:jc w:val="both"/>
        <w:outlineLvl w:val="2"/>
        <w:rPr>
          <w:b/>
          <w:sz w:val="24"/>
          <w:szCs w:val="24"/>
        </w:rPr>
      </w:pPr>
    </w:p>
    <w:p w:rsidR="00741D66" w:rsidRDefault="00741D66">
      <w:pPr>
        <w:widowControl w:val="0"/>
        <w:ind w:firstLine="709"/>
        <w:jc w:val="center"/>
        <w:outlineLvl w:val="2"/>
        <w:rPr>
          <w:b/>
          <w:sz w:val="32"/>
          <w:szCs w:val="32"/>
          <w:highlight w:val="yellow"/>
        </w:rPr>
      </w:pPr>
    </w:p>
    <w:p w:rsidR="00741D66" w:rsidRDefault="007A1C07">
      <w:pPr>
        <w:widowControl w:val="0"/>
        <w:ind w:firstLine="709"/>
        <w:jc w:val="center"/>
        <w:outlineLvl w:val="2"/>
        <w:rPr>
          <w:b/>
          <w:sz w:val="24"/>
          <w:szCs w:val="24"/>
        </w:rPr>
      </w:pPr>
      <w:r>
        <w:rPr>
          <w:b/>
          <w:sz w:val="24"/>
          <w:szCs w:val="24"/>
        </w:rPr>
        <w:t xml:space="preserve">Статья 26. Градостроительные регламенты. Жилые зоны </w:t>
      </w:r>
      <w:r>
        <w:rPr>
          <w:rFonts w:eastAsia="SimSun"/>
          <w:b/>
          <w:bCs/>
          <w:i/>
          <w:iCs/>
          <w:sz w:val="24"/>
          <w:szCs w:val="24"/>
          <w:lang w:eastAsia="zh-CN"/>
        </w:rPr>
        <w:t>(3-6)</w:t>
      </w:r>
    </w:p>
    <w:p w:rsidR="00741D66" w:rsidRDefault="00741D66">
      <w:pPr>
        <w:widowControl w:val="0"/>
        <w:overflowPunct w:val="0"/>
        <w:autoSpaceDE w:val="0"/>
        <w:autoSpaceDN w:val="0"/>
        <w:adjustRightInd w:val="0"/>
        <w:ind w:left="567"/>
        <w:jc w:val="center"/>
        <w:outlineLvl w:val="4"/>
        <w:rPr>
          <w:rFonts w:eastAsia="SimSun"/>
          <w:b/>
          <w:bCs/>
          <w:i/>
          <w:iCs/>
          <w:sz w:val="24"/>
          <w:szCs w:val="24"/>
          <w:lang w:eastAsia="zh-CN"/>
        </w:rPr>
      </w:pPr>
    </w:p>
    <w:p w:rsidR="00741D66" w:rsidRDefault="007A1C07">
      <w:pPr>
        <w:widowControl w:val="0"/>
        <w:overflowPunct w:val="0"/>
        <w:autoSpaceDE w:val="0"/>
        <w:autoSpaceDN w:val="0"/>
        <w:adjustRightInd w:val="0"/>
        <w:ind w:left="567"/>
        <w:jc w:val="center"/>
        <w:outlineLvl w:val="4"/>
        <w:rPr>
          <w:rFonts w:eastAsia="SimSun"/>
          <w:b/>
          <w:bCs/>
          <w:i/>
          <w:iCs/>
          <w:sz w:val="24"/>
          <w:szCs w:val="24"/>
          <w:lang w:eastAsia="zh-CN"/>
        </w:rPr>
      </w:pPr>
      <w:proofErr w:type="gramStart"/>
      <w:r>
        <w:rPr>
          <w:rFonts w:eastAsia="SimSun"/>
          <w:b/>
          <w:bCs/>
          <w:i/>
          <w:iCs/>
          <w:sz w:val="24"/>
          <w:szCs w:val="24"/>
          <w:lang w:eastAsia="zh-CN"/>
        </w:rPr>
        <w:t>Ж</w:t>
      </w:r>
      <w:proofErr w:type="gramEnd"/>
      <w:r>
        <w:rPr>
          <w:rFonts w:eastAsia="SimSun"/>
          <w:b/>
          <w:bCs/>
          <w:i/>
          <w:iCs/>
          <w:sz w:val="24"/>
          <w:szCs w:val="24"/>
          <w:lang w:eastAsia="zh-CN"/>
        </w:rPr>
        <w:t xml:space="preserve"> - 1. Зона индивидуального жилищного строительства. (3-6)</w:t>
      </w:r>
    </w:p>
    <w:p w:rsidR="00741D66" w:rsidRDefault="00741D66">
      <w:pPr>
        <w:widowControl w:val="0"/>
        <w:ind w:right="394"/>
        <w:jc w:val="both"/>
        <w:rPr>
          <w:iCs/>
          <w:sz w:val="24"/>
          <w:szCs w:val="24"/>
        </w:rPr>
      </w:pPr>
    </w:p>
    <w:p w:rsidR="00741D66" w:rsidRDefault="007A1C07">
      <w:pPr>
        <w:widowControl w:val="0"/>
        <w:ind w:firstLine="709"/>
        <w:jc w:val="both"/>
        <w:rPr>
          <w:i/>
          <w:iCs/>
          <w:sz w:val="24"/>
          <w:szCs w:val="24"/>
        </w:rPr>
      </w:pPr>
      <w:r>
        <w:rPr>
          <w:i/>
          <w:iCs/>
          <w:sz w:val="24"/>
          <w:szCs w:val="24"/>
        </w:rPr>
        <w:t>Зона Ж-1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w:t>
      </w:r>
      <w:r>
        <w:rPr>
          <w:i/>
          <w:sz w:val="24"/>
          <w:szCs w:val="24"/>
        </w:rPr>
        <w:lastRenderedPageBreak/>
        <w:t>индивидуальных, малоэтажных или блокированных</w:t>
      </w:r>
      <w:r>
        <w:rPr>
          <w:i/>
          <w:iCs/>
          <w:sz w:val="24"/>
          <w:szCs w:val="24"/>
        </w:rPr>
        <w:t xml:space="preserve"> жилых домов усадебного типа.</w:t>
      </w:r>
    </w:p>
    <w:p w:rsidR="00741D66" w:rsidRDefault="00741D66">
      <w:pPr>
        <w:widowControl w:val="0"/>
        <w:tabs>
          <w:tab w:val="left" w:pos="2520"/>
        </w:tabs>
        <w:jc w:val="both"/>
        <w:rPr>
          <w:sz w:val="24"/>
          <w:szCs w:val="24"/>
        </w:rPr>
      </w:pPr>
    </w:p>
    <w:p w:rsidR="00741D66" w:rsidRDefault="007A1C07">
      <w:pPr>
        <w:widowControl w:val="0"/>
        <w:numPr>
          <w:ilvl w:val="0"/>
          <w:numId w:val="6"/>
        </w:numPr>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3903"/>
        <w:gridCol w:w="4569"/>
        <w:gridCol w:w="4288"/>
      </w:tblGrid>
      <w:tr w:rsidR="00741D66">
        <w:trPr>
          <w:trHeight w:val="552"/>
          <w:tblHeader/>
          <w:jc w:val="center"/>
        </w:trPr>
        <w:tc>
          <w:tcPr>
            <w:tcW w:w="843" w:type="pct"/>
            <w:vAlign w:val="center"/>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ВИДЫ РАЗРЕШЕННОГО ИСПОЛЬЗОВАНИЯ ЗЕМЕЛЬНЫХ УЧАСТКОВ (номер по классификатору)</w:t>
            </w:r>
          </w:p>
        </w:tc>
        <w:tc>
          <w:tcPr>
            <w:tcW w:w="1271" w:type="pct"/>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ВИДЫ РАЗРЕШЕННОГО ИСПОЛЬЗОВАНИЯ ОБЪЕКТОВ КАПИТАЛЬНОГО СТРОИТЕЛЬСТВА</w:t>
            </w:r>
          </w:p>
        </w:tc>
        <w:tc>
          <w:tcPr>
            <w:tcW w:w="1488" w:type="pct"/>
            <w:vAlign w:val="center"/>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 xml:space="preserve">ПРЕДЕЛЬНЫЕ РАЗМЕРЫ </w:t>
            </w:r>
            <w:proofErr w:type="gramStart"/>
            <w:r w:rsidRPr="003D2D17">
              <w:rPr>
                <w:b/>
                <w:color w:val="000000" w:themeColor="text1"/>
                <w:sz w:val="24"/>
                <w:szCs w:val="24"/>
              </w:rPr>
              <w:t>ЗЕМЕЛЬНЫХ</w:t>
            </w:r>
            <w:proofErr w:type="gramEnd"/>
          </w:p>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УЧАСТКОВ И ПРЕДЕЛЬНЫЕ ПАРАМЕТРЫ</w:t>
            </w:r>
          </w:p>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РАЗРЕШЕННОГО СТРОИТЕЛЬСТВА</w:t>
            </w:r>
          </w:p>
        </w:tc>
        <w:tc>
          <w:tcPr>
            <w:tcW w:w="1396" w:type="pct"/>
          </w:tcPr>
          <w:p w:rsidR="00741D66" w:rsidRPr="003D2D17" w:rsidRDefault="007A1C07">
            <w:pPr>
              <w:widowControl w:val="0"/>
              <w:tabs>
                <w:tab w:val="left" w:pos="2520"/>
              </w:tabs>
              <w:jc w:val="center"/>
              <w:rPr>
                <w:b/>
                <w:color w:val="000000" w:themeColor="text1"/>
                <w:sz w:val="24"/>
                <w:szCs w:val="24"/>
              </w:rPr>
            </w:pPr>
            <w:r w:rsidRPr="003D2D17">
              <w:rPr>
                <w:b/>
                <w:color w:val="000000" w:themeColor="text1"/>
                <w:sz w:val="24"/>
                <w:szCs w:val="24"/>
              </w:rPr>
              <w:t>ОГРАНИЧЕНИЯ В ИСПОЛЬЗОВАНИИ ЗЕМЕЛЬНЫХ УЧАСТКОВ И ОБЪЕКТОВ КАПИТАЛЬНОГО СТРОИТЕЛЬСТВА</w:t>
            </w:r>
          </w:p>
        </w:tc>
      </w:tr>
      <w:tr w:rsidR="00741D66">
        <w:trPr>
          <w:trHeight w:val="552"/>
          <w:jc w:val="center"/>
        </w:trPr>
        <w:tc>
          <w:tcPr>
            <w:tcW w:w="843" w:type="pct"/>
          </w:tcPr>
          <w:p w:rsidR="00741D66" w:rsidRPr="003D2D17" w:rsidRDefault="007A1C07">
            <w:pPr>
              <w:widowControl w:val="0"/>
              <w:rPr>
                <w:color w:val="000000" w:themeColor="text1"/>
                <w:sz w:val="24"/>
                <w:szCs w:val="24"/>
              </w:rPr>
            </w:pPr>
            <w:r w:rsidRPr="003D2D17">
              <w:rPr>
                <w:color w:val="000000" w:themeColor="text1"/>
                <w:sz w:val="24"/>
                <w:szCs w:val="24"/>
              </w:rPr>
              <w:t>Для индивидуального жилищного строительства. (2.1)</w:t>
            </w:r>
          </w:p>
          <w:p w:rsidR="00741D66" w:rsidRPr="003D2D17" w:rsidRDefault="00741D66">
            <w:pPr>
              <w:widowControl w:val="0"/>
              <w:rPr>
                <w:color w:val="000000" w:themeColor="text1"/>
                <w:sz w:val="24"/>
                <w:szCs w:val="24"/>
              </w:rPr>
            </w:pPr>
          </w:p>
        </w:tc>
        <w:tc>
          <w:tcPr>
            <w:tcW w:w="1271" w:type="pct"/>
          </w:tcPr>
          <w:p w:rsidR="00741D66" w:rsidRPr="003D2D17" w:rsidRDefault="007A1C07">
            <w:pPr>
              <w:shd w:val="clear" w:color="auto" w:fill="FFFFFF"/>
              <w:jc w:val="both"/>
              <w:rPr>
                <w:color w:val="000000" w:themeColor="text1"/>
                <w:sz w:val="24"/>
                <w:szCs w:val="24"/>
              </w:rPr>
            </w:pPr>
            <w:r w:rsidRPr="003D2D17">
              <w:rPr>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1D66" w:rsidRPr="003D2D17" w:rsidRDefault="007A1C07">
            <w:pPr>
              <w:shd w:val="clear" w:color="auto" w:fill="FFFFFF"/>
              <w:jc w:val="both"/>
              <w:rPr>
                <w:color w:val="000000" w:themeColor="text1"/>
                <w:sz w:val="24"/>
                <w:szCs w:val="24"/>
              </w:rPr>
            </w:pPr>
            <w:r w:rsidRPr="003D2D17">
              <w:rPr>
                <w:color w:val="000000" w:themeColor="text1"/>
                <w:sz w:val="24"/>
                <w:szCs w:val="24"/>
              </w:rPr>
              <w:t>выращивание сельскохозяйственных культур;</w:t>
            </w:r>
          </w:p>
          <w:p w:rsidR="00741D66" w:rsidRPr="003D2D17" w:rsidRDefault="007A1C07">
            <w:pPr>
              <w:shd w:val="clear" w:color="auto" w:fill="FFFFFF"/>
              <w:jc w:val="both"/>
              <w:rPr>
                <w:color w:val="000000" w:themeColor="text1"/>
                <w:sz w:val="24"/>
                <w:szCs w:val="24"/>
              </w:rPr>
            </w:pPr>
            <w:r w:rsidRPr="003D2D17">
              <w:rPr>
                <w:color w:val="000000" w:themeColor="text1"/>
                <w:sz w:val="24"/>
                <w:szCs w:val="24"/>
              </w:rPr>
              <w:t>размещение индивидуальных гаражей и хозяйственных построек</w:t>
            </w:r>
          </w:p>
          <w:p w:rsidR="00741D66" w:rsidRPr="003D2D17" w:rsidRDefault="00741D66">
            <w:pPr>
              <w:widowControl w:val="0"/>
              <w:shd w:val="clear" w:color="auto" w:fill="FFFFFF"/>
              <w:jc w:val="both"/>
              <w:rPr>
                <w:color w:val="000000" w:themeColor="text1"/>
                <w:sz w:val="24"/>
                <w:szCs w:val="24"/>
              </w:rPr>
            </w:pPr>
          </w:p>
        </w:tc>
        <w:tc>
          <w:tcPr>
            <w:tcW w:w="1488" w:type="pct"/>
          </w:tcPr>
          <w:p w:rsidR="00741D66" w:rsidRPr="003D2D17" w:rsidRDefault="007A1C07">
            <w:pPr>
              <w:widowControl w:val="0"/>
              <w:overflowPunct w:val="0"/>
              <w:autoSpaceDE w:val="0"/>
              <w:jc w:val="both"/>
              <w:textAlignment w:val="baseline"/>
              <w:rPr>
                <w:color w:val="000000" w:themeColor="text1"/>
                <w:sz w:val="24"/>
                <w:szCs w:val="24"/>
              </w:rPr>
            </w:pPr>
            <w:r w:rsidRPr="003D2D17">
              <w:rPr>
                <w:color w:val="000000" w:themeColor="text1"/>
                <w:sz w:val="24"/>
                <w:szCs w:val="24"/>
              </w:rPr>
              <w:t>- минимальная/максимальная площад</w:t>
            </w:r>
            <w:r w:rsidR="004C7269">
              <w:rPr>
                <w:color w:val="000000" w:themeColor="text1"/>
                <w:sz w:val="24"/>
                <w:szCs w:val="24"/>
              </w:rPr>
              <w:t>ь земельного участка - 3</w:t>
            </w:r>
            <w:r w:rsidR="004C7269">
              <w:rPr>
                <w:b/>
                <w:color w:val="000000" w:themeColor="text1"/>
                <w:sz w:val="24"/>
                <w:szCs w:val="24"/>
              </w:rPr>
              <w:t>00/4</w:t>
            </w:r>
            <w:r w:rsidRPr="003D2D17">
              <w:rPr>
                <w:b/>
                <w:color w:val="000000" w:themeColor="text1"/>
                <w:sz w:val="24"/>
                <w:szCs w:val="24"/>
              </w:rPr>
              <w:t>000</w:t>
            </w:r>
            <w:r w:rsidRPr="003D2D17">
              <w:rPr>
                <w:color w:val="000000" w:themeColor="text1"/>
                <w:sz w:val="24"/>
                <w:szCs w:val="24"/>
              </w:rPr>
              <w:t xml:space="preserve"> кв</w:t>
            </w:r>
            <w:proofErr w:type="gramStart"/>
            <w:r w:rsidRPr="003D2D17">
              <w:rPr>
                <w:color w:val="000000" w:themeColor="text1"/>
                <w:sz w:val="24"/>
                <w:szCs w:val="24"/>
              </w:rPr>
              <w:t>.м</w:t>
            </w:r>
            <w:proofErr w:type="gramEnd"/>
            <w:r w:rsidRPr="003D2D17">
              <w:rPr>
                <w:color w:val="000000" w:themeColor="text1"/>
                <w:sz w:val="24"/>
                <w:szCs w:val="24"/>
              </w:rPr>
              <w:t>;</w:t>
            </w:r>
          </w:p>
          <w:p w:rsidR="00741D66" w:rsidRPr="003D2D17" w:rsidRDefault="007A1C07">
            <w:pPr>
              <w:widowControl w:val="0"/>
              <w:ind w:firstLine="567"/>
              <w:jc w:val="both"/>
              <w:rPr>
                <w:b/>
                <w:color w:val="000000" w:themeColor="text1"/>
                <w:sz w:val="24"/>
                <w:szCs w:val="24"/>
              </w:rPr>
            </w:pPr>
            <w:r w:rsidRPr="003D2D17">
              <w:rPr>
                <w:b/>
                <w:color w:val="000000" w:themeColor="text1"/>
                <w:sz w:val="24"/>
                <w:szCs w:val="24"/>
              </w:rPr>
              <w:t xml:space="preserve">минимальные отступы от границ земельных участков </w:t>
            </w:r>
            <w:r w:rsidRPr="003D2D17">
              <w:rPr>
                <w:color w:val="000000" w:themeColor="text1"/>
                <w:sz w:val="24"/>
                <w:szCs w:val="24"/>
              </w:rPr>
              <w:t xml:space="preserve">- до жилых зданий - </w:t>
            </w:r>
            <w:r w:rsidRPr="003D2D17">
              <w:rPr>
                <w:b/>
                <w:color w:val="000000" w:themeColor="text1"/>
                <w:sz w:val="24"/>
                <w:szCs w:val="24"/>
              </w:rPr>
              <w:t>3 м;</w:t>
            </w:r>
          </w:p>
          <w:p w:rsidR="00741D66" w:rsidRPr="003D2D17" w:rsidRDefault="007A1C07">
            <w:pPr>
              <w:widowControl w:val="0"/>
              <w:ind w:firstLine="567"/>
              <w:jc w:val="both"/>
              <w:rPr>
                <w:bCs/>
                <w:color w:val="000000" w:themeColor="text1"/>
                <w:sz w:val="24"/>
                <w:szCs w:val="24"/>
              </w:rPr>
            </w:pPr>
            <w:r w:rsidRPr="003D2D17">
              <w:rPr>
                <w:bCs/>
                <w:color w:val="000000" w:themeColor="text1"/>
                <w:sz w:val="24"/>
                <w:szCs w:val="24"/>
              </w:rPr>
              <w:t xml:space="preserve">- по фасаду - </w:t>
            </w:r>
            <w:r w:rsidRPr="003D2D17">
              <w:rPr>
                <w:b/>
                <w:bCs/>
                <w:color w:val="000000" w:themeColor="text1"/>
                <w:sz w:val="24"/>
                <w:szCs w:val="24"/>
              </w:rPr>
              <w:t>5 м</w:t>
            </w:r>
            <w:r w:rsidRPr="003D2D17">
              <w:rPr>
                <w:bCs/>
                <w:color w:val="000000" w:themeColor="text1"/>
                <w:sz w:val="24"/>
                <w:szCs w:val="24"/>
              </w:rPr>
              <w:t>;</w:t>
            </w:r>
          </w:p>
          <w:p w:rsidR="00741D66" w:rsidRPr="003D2D17" w:rsidRDefault="007A1C07">
            <w:pPr>
              <w:widowControl w:val="0"/>
              <w:ind w:firstLine="567"/>
              <w:jc w:val="both"/>
              <w:rPr>
                <w:b/>
                <w:color w:val="000000" w:themeColor="text1"/>
                <w:sz w:val="24"/>
                <w:szCs w:val="24"/>
              </w:rPr>
            </w:pPr>
            <w:r w:rsidRPr="003D2D17">
              <w:rPr>
                <w:b/>
                <w:color w:val="000000" w:themeColor="text1"/>
                <w:sz w:val="24"/>
                <w:szCs w:val="24"/>
              </w:rPr>
              <w:t>- в районах существующей застройки:</w:t>
            </w:r>
          </w:p>
          <w:p w:rsidR="00741D66" w:rsidRPr="003D2D17" w:rsidRDefault="007A1C07">
            <w:pPr>
              <w:widowControl w:val="0"/>
              <w:ind w:firstLine="567"/>
              <w:jc w:val="both"/>
              <w:rPr>
                <w:b/>
                <w:color w:val="000000" w:themeColor="text1"/>
                <w:sz w:val="24"/>
                <w:szCs w:val="24"/>
              </w:rPr>
            </w:pPr>
            <w:r w:rsidRPr="003D2D17">
              <w:rPr>
                <w:b/>
                <w:color w:val="000000" w:themeColor="text1"/>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741D66" w:rsidRPr="003D2D17" w:rsidRDefault="007A1C07">
            <w:pPr>
              <w:widowControl w:val="0"/>
              <w:ind w:firstLine="567"/>
              <w:jc w:val="both"/>
              <w:rPr>
                <w:b/>
                <w:color w:val="000000" w:themeColor="text1"/>
                <w:sz w:val="24"/>
                <w:szCs w:val="24"/>
              </w:rPr>
            </w:pPr>
            <w:r w:rsidRPr="003D2D17">
              <w:rPr>
                <w:b/>
                <w:color w:val="000000" w:themeColor="text1"/>
                <w:sz w:val="24"/>
                <w:szCs w:val="24"/>
              </w:rPr>
              <w:t>- жилой дом допускается размещать по красной линии, при соблюдении технических регламентов.</w:t>
            </w:r>
          </w:p>
          <w:p w:rsidR="00741D66" w:rsidRPr="003D2D17" w:rsidRDefault="007A1C07">
            <w:pPr>
              <w:widowControl w:val="0"/>
              <w:ind w:firstLine="567"/>
              <w:jc w:val="both"/>
              <w:rPr>
                <w:bCs/>
                <w:color w:val="000000" w:themeColor="text1"/>
                <w:sz w:val="24"/>
                <w:szCs w:val="24"/>
              </w:rPr>
            </w:pPr>
            <w:r w:rsidRPr="003D2D17">
              <w:rPr>
                <w:b/>
                <w:color w:val="000000" w:themeColor="text1"/>
                <w:sz w:val="24"/>
                <w:szCs w:val="24"/>
              </w:rPr>
              <w:t>-</w:t>
            </w:r>
            <w:r w:rsidRPr="003D2D17">
              <w:rPr>
                <w:color w:val="000000" w:themeColor="text1"/>
                <w:sz w:val="24"/>
                <w:szCs w:val="24"/>
              </w:rPr>
              <w:t xml:space="preserve"> до хозяйственных построек - </w:t>
            </w:r>
            <w:r w:rsidRPr="003D2D17">
              <w:rPr>
                <w:b/>
                <w:color w:val="000000" w:themeColor="text1"/>
                <w:sz w:val="24"/>
                <w:szCs w:val="24"/>
              </w:rPr>
              <w:t>1 м</w:t>
            </w:r>
            <w:r w:rsidRPr="003D2D17">
              <w:rPr>
                <w:color w:val="000000" w:themeColor="text1"/>
                <w:sz w:val="24"/>
                <w:szCs w:val="24"/>
              </w:rPr>
              <w:t xml:space="preserve"> с учетом соблюдения требований технических регламентов;</w:t>
            </w:r>
          </w:p>
          <w:p w:rsidR="00741D66" w:rsidRPr="003D2D17" w:rsidRDefault="007A1C07">
            <w:pPr>
              <w:widowControl w:val="0"/>
              <w:ind w:firstLine="567"/>
              <w:jc w:val="both"/>
              <w:rPr>
                <w:color w:val="000000" w:themeColor="text1"/>
                <w:sz w:val="24"/>
                <w:szCs w:val="24"/>
              </w:rPr>
            </w:pPr>
            <w:r w:rsidRPr="003D2D17">
              <w:rPr>
                <w:b/>
                <w:color w:val="000000" w:themeColor="text1"/>
                <w:sz w:val="24"/>
                <w:szCs w:val="24"/>
              </w:rPr>
              <w:t>-</w:t>
            </w:r>
            <w:r w:rsidRPr="003D2D17">
              <w:rPr>
                <w:color w:val="000000" w:themeColor="text1"/>
                <w:sz w:val="24"/>
                <w:szCs w:val="24"/>
              </w:rPr>
              <w:t xml:space="preserve"> до хозяйственных построек содержащих животных (а также надворных санузлов) - </w:t>
            </w:r>
            <w:r w:rsidRPr="003D2D17">
              <w:rPr>
                <w:b/>
                <w:color w:val="000000" w:themeColor="text1"/>
                <w:sz w:val="24"/>
                <w:szCs w:val="24"/>
              </w:rPr>
              <w:t>6 м</w:t>
            </w:r>
            <w:r w:rsidRPr="003D2D17">
              <w:rPr>
                <w:color w:val="000000" w:themeColor="text1"/>
                <w:sz w:val="24"/>
                <w:szCs w:val="24"/>
              </w:rPr>
              <w:t xml:space="preserve"> с учетом соблюдения требований технических регламентов;</w:t>
            </w:r>
          </w:p>
          <w:p w:rsidR="00741D66" w:rsidRPr="003D2D17" w:rsidRDefault="007A1C07">
            <w:pPr>
              <w:widowControl w:val="0"/>
              <w:ind w:firstLine="567"/>
              <w:jc w:val="both"/>
              <w:rPr>
                <w:color w:val="000000" w:themeColor="text1"/>
                <w:sz w:val="24"/>
                <w:szCs w:val="24"/>
              </w:rPr>
            </w:pPr>
            <w:r w:rsidRPr="003D2D17">
              <w:rPr>
                <w:color w:val="000000" w:themeColor="text1"/>
                <w:sz w:val="24"/>
                <w:szCs w:val="24"/>
              </w:rPr>
              <w:t xml:space="preserve">минимальное расстояние от окон </w:t>
            </w:r>
            <w:r w:rsidRPr="003D2D17">
              <w:rPr>
                <w:color w:val="000000" w:themeColor="text1"/>
                <w:sz w:val="24"/>
                <w:szCs w:val="24"/>
              </w:rPr>
              <w:lastRenderedPageBreak/>
              <w:t xml:space="preserve">жилых комнат до стен соседнего дома и хозяйственных построек, расположенных на соседних земельных участках - </w:t>
            </w:r>
            <w:r w:rsidRPr="003D2D17">
              <w:rPr>
                <w:b/>
                <w:color w:val="000000" w:themeColor="text1"/>
                <w:sz w:val="24"/>
                <w:szCs w:val="24"/>
              </w:rPr>
              <w:t>6 м.;</w:t>
            </w:r>
          </w:p>
          <w:p w:rsidR="00741D66" w:rsidRPr="003D2D17" w:rsidRDefault="007A1C07">
            <w:pPr>
              <w:widowControl w:val="0"/>
              <w:ind w:firstLine="567"/>
              <w:jc w:val="both"/>
              <w:rPr>
                <w:color w:val="000000" w:themeColor="text1"/>
                <w:sz w:val="24"/>
                <w:szCs w:val="24"/>
              </w:rPr>
            </w:pPr>
            <w:r w:rsidRPr="003D2D17">
              <w:rPr>
                <w:color w:val="000000" w:themeColor="text1"/>
                <w:sz w:val="24"/>
                <w:szCs w:val="24"/>
              </w:rPr>
              <w:t xml:space="preserve">минимальная ширина земельных участков вдоль фронта улицы (проезда) - </w:t>
            </w:r>
            <w:r w:rsidRPr="003D2D17">
              <w:rPr>
                <w:b/>
                <w:color w:val="000000" w:themeColor="text1"/>
                <w:sz w:val="24"/>
                <w:szCs w:val="24"/>
              </w:rPr>
              <w:t>18м</w:t>
            </w:r>
            <w:r w:rsidRPr="003D2D17">
              <w:rPr>
                <w:color w:val="000000" w:themeColor="text1"/>
                <w:sz w:val="24"/>
                <w:szCs w:val="24"/>
              </w:rPr>
              <w:t>;</w:t>
            </w:r>
          </w:p>
          <w:p w:rsidR="00741D66" w:rsidRPr="003D2D17" w:rsidRDefault="007A1C07">
            <w:pPr>
              <w:widowControl w:val="0"/>
              <w:overflowPunct w:val="0"/>
              <w:autoSpaceDE w:val="0"/>
              <w:ind w:firstLine="567"/>
              <w:jc w:val="both"/>
              <w:textAlignment w:val="baseline"/>
              <w:rPr>
                <w:color w:val="000000" w:themeColor="text1"/>
                <w:sz w:val="24"/>
                <w:szCs w:val="24"/>
              </w:rPr>
            </w:pPr>
            <w:r w:rsidRPr="003D2D17">
              <w:rPr>
                <w:color w:val="000000" w:themeColor="text1"/>
                <w:sz w:val="24"/>
                <w:szCs w:val="24"/>
              </w:rPr>
              <w:t>септики строятся в границах земельного участка: - минимальный отступ от границы соседнего земельного участка - не менее 5 м,</w:t>
            </w:r>
          </w:p>
          <w:p w:rsidR="00741D66" w:rsidRPr="003D2D17" w:rsidRDefault="007A1C07">
            <w:pPr>
              <w:widowControl w:val="0"/>
              <w:ind w:firstLine="567"/>
              <w:jc w:val="both"/>
              <w:rPr>
                <w:color w:val="000000" w:themeColor="text1"/>
                <w:sz w:val="24"/>
                <w:szCs w:val="24"/>
              </w:rPr>
            </w:pPr>
            <w:r w:rsidRPr="003D2D17">
              <w:rPr>
                <w:color w:val="000000" w:themeColor="text1"/>
                <w:sz w:val="24"/>
                <w:szCs w:val="24"/>
              </w:rPr>
              <w:t>- водонепроницаемые - на расстоянии не менее 5 м от фундамента построек,</w:t>
            </w:r>
          </w:p>
          <w:p w:rsidR="00741D66" w:rsidRPr="003D2D17" w:rsidRDefault="007A1C07">
            <w:pPr>
              <w:widowControl w:val="0"/>
              <w:ind w:firstLine="567"/>
              <w:jc w:val="both"/>
              <w:rPr>
                <w:color w:val="000000" w:themeColor="text1"/>
                <w:sz w:val="24"/>
                <w:szCs w:val="24"/>
              </w:rPr>
            </w:pPr>
            <w:r w:rsidRPr="003D2D17">
              <w:rPr>
                <w:color w:val="000000" w:themeColor="text1"/>
                <w:sz w:val="24"/>
                <w:szCs w:val="24"/>
              </w:rPr>
              <w:t>- фильтрующие колодцы и бассейны - на расстоянии не менее 8 м от фундамента построек;</w:t>
            </w:r>
          </w:p>
          <w:p w:rsidR="00741D66" w:rsidRPr="003D2D17" w:rsidRDefault="007A1C07">
            <w:pPr>
              <w:widowControl w:val="0"/>
              <w:ind w:firstLine="567"/>
              <w:jc w:val="both"/>
              <w:rPr>
                <w:b/>
                <w:color w:val="000000" w:themeColor="text1"/>
                <w:sz w:val="24"/>
                <w:szCs w:val="24"/>
              </w:rPr>
            </w:pPr>
            <w:r w:rsidRPr="003D2D17">
              <w:rPr>
                <w:b/>
                <w:color w:val="000000" w:themeColor="text1"/>
                <w:sz w:val="24"/>
                <w:szCs w:val="24"/>
              </w:rPr>
              <w:t>предельное количество этажей или предельная высота зданий, строений, сооружений:</w:t>
            </w:r>
          </w:p>
          <w:p w:rsidR="00741D66" w:rsidRPr="003D2D17" w:rsidRDefault="007A1C07">
            <w:pPr>
              <w:widowControl w:val="0"/>
              <w:ind w:firstLine="567"/>
              <w:jc w:val="both"/>
              <w:rPr>
                <w:color w:val="000000" w:themeColor="text1"/>
                <w:sz w:val="24"/>
                <w:szCs w:val="24"/>
              </w:rPr>
            </w:pPr>
            <w:r w:rsidRPr="003D2D17">
              <w:rPr>
                <w:color w:val="000000" w:themeColor="text1"/>
                <w:sz w:val="24"/>
                <w:szCs w:val="24"/>
              </w:rPr>
              <w:t xml:space="preserve">- максимальное количество этажей зданий - </w:t>
            </w:r>
            <w:r w:rsidRPr="003D2D17">
              <w:rPr>
                <w:b/>
                <w:color w:val="000000" w:themeColor="text1"/>
                <w:sz w:val="24"/>
                <w:szCs w:val="24"/>
              </w:rPr>
              <w:t>3 этажа</w:t>
            </w:r>
          </w:p>
          <w:p w:rsidR="00741D66" w:rsidRPr="003D2D17" w:rsidRDefault="007A1C07">
            <w:pPr>
              <w:widowControl w:val="0"/>
              <w:jc w:val="both"/>
              <w:rPr>
                <w:b/>
                <w:color w:val="000000" w:themeColor="text1"/>
                <w:sz w:val="24"/>
                <w:szCs w:val="24"/>
              </w:rPr>
            </w:pPr>
            <w:r w:rsidRPr="003D2D17">
              <w:rPr>
                <w:b/>
                <w:color w:val="000000" w:themeColor="text1"/>
                <w:sz w:val="24"/>
                <w:szCs w:val="24"/>
              </w:rPr>
              <w:t xml:space="preserve">- высота не более 20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D2D17" w:rsidRDefault="007A1C07">
            <w:pPr>
              <w:widowControl w:val="0"/>
              <w:ind w:firstLine="567"/>
              <w:jc w:val="both"/>
              <w:rPr>
                <w:color w:val="000000" w:themeColor="text1"/>
                <w:sz w:val="24"/>
                <w:szCs w:val="24"/>
              </w:rPr>
            </w:pPr>
            <w:r w:rsidRPr="003D2D17">
              <w:rPr>
                <w:color w:val="000000" w:themeColor="text1"/>
                <w:sz w:val="24"/>
                <w:szCs w:val="24"/>
              </w:rPr>
              <w:t>- максимальный процент застройки в границах земельного участка - 60%</w:t>
            </w:r>
          </w:p>
          <w:p w:rsidR="00741D66" w:rsidRPr="003D2D17" w:rsidRDefault="00741D66">
            <w:pPr>
              <w:widowControl w:val="0"/>
              <w:ind w:firstLine="567"/>
              <w:jc w:val="both"/>
              <w:rPr>
                <w:color w:val="000000" w:themeColor="text1"/>
                <w:sz w:val="24"/>
                <w:szCs w:val="24"/>
              </w:rPr>
            </w:pPr>
          </w:p>
        </w:tc>
        <w:tc>
          <w:tcPr>
            <w:tcW w:w="1396" w:type="pct"/>
          </w:tcPr>
          <w:p w:rsidR="00741D66" w:rsidRPr="003D2D17" w:rsidRDefault="007A1C07">
            <w:pPr>
              <w:rPr>
                <w:rFonts w:eastAsia="SimSun"/>
                <w:color w:val="000000" w:themeColor="text1"/>
                <w:sz w:val="24"/>
                <w:szCs w:val="24"/>
                <w:lang w:eastAsia="zh-CN"/>
              </w:rPr>
            </w:pPr>
            <w:r w:rsidRPr="003D2D17">
              <w:rPr>
                <w:color w:val="000000" w:themeColor="text1"/>
                <w:sz w:val="24"/>
                <w:szCs w:val="24"/>
              </w:rPr>
              <w:lastRenderedPageBreak/>
              <w:t xml:space="preserve"> З</w:t>
            </w:r>
            <w:r w:rsidRPr="003D2D17">
              <w:rPr>
                <w:rFonts w:eastAsia="SimSun"/>
                <w:color w:val="000000" w:themeColor="text1"/>
                <w:sz w:val="24"/>
                <w:szCs w:val="24"/>
                <w:lang w:eastAsia="zh-CN"/>
              </w:rPr>
              <w:t>апрещается размещать объекты, способствующие привлечению и скоплению птиц</w:t>
            </w:r>
            <w:proofErr w:type="gramStart"/>
            <w:r w:rsidRPr="003D2D17">
              <w:rPr>
                <w:rFonts w:eastAsia="SimSun"/>
                <w:color w:val="000000" w:themeColor="text1"/>
                <w:sz w:val="24"/>
                <w:szCs w:val="24"/>
                <w:lang w:eastAsia="zh-CN"/>
              </w:rPr>
              <w:t>,</w:t>
            </w:r>
            <w:r w:rsidRPr="003D2D17">
              <w:rPr>
                <w:color w:val="000000" w:themeColor="text1"/>
                <w:sz w:val="24"/>
                <w:szCs w:val="24"/>
              </w:rPr>
              <w:t>з</w:t>
            </w:r>
            <w:proofErr w:type="gramEnd"/>
            <w:r w:rsidRPr="003D2D17">
              <w:rPr>
                <w:rFonts w:eastAsia="SimSun"/>
                <w:color w:val="000000" w:themeColor="text1"/>
                <w:sz w:val="24"/>
                <w:szCs w:val="24"/>
                <w:lang w:eastAsia="zh-CN"/>
              </w:rPr>
              <w:t xml:space="preserve">апрещается размещать объекты, высота которых превышает ограничения, </w:t>
            </w:r>
          </w:p>
          <w:p w:rsidR="00741D66" w:rsidRPr="003D2D17" w:rsidRDefault="007A1C07">
            <w:pPr>
              <w:rPr>
                <w:color w:val="000000" w:themeColor="text1"/>
                <w:sz w:val="24"/>
                <w:szCs w:val="24"/>
              </w:rPr>
            </w:pPr>
            <w:proofErr w:type="gramStart"/>
            <w:r w:rsidRPr="003D2D17">
              <w:rPr>
                <w:rFonts w:eastAsia="SimSun"/>
                <w:color w:val="000000" w:themeColor="text1"/>
                <w:sz w:val="24"/>
                <w:szCs w:val="24"/>
                <w:lang w:eastAsia="zh-CN"/>
              </w:rPr>
              <w:t xml:space="preserve">установленные в </w:t>
            </w:r>
            <w:r w:rsidRPr="003D2D17">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3D2D17" w:rsidRDefault="007A1C07">
            <w:pPr>
              <w:rPr>
                <w:color w:val="000000" w:themeColor="text1"/>
                <w:sz w:val="24"/>
                <w:szCs w:val="24"/>
              </w:rPr>
            </w:pPr>
            <w:r w:rsidRPr="003D2D17">
              <w:rPr>
                <w:rFonts w:eastAsia="SimSun"/>
                <w:b/>
                <w:bCs/>
                <w:color w:val="000000" w:themeColor="text1"/>
                <w:sz w:val="24"/>
                <w:szCs w:val="24"/>
                <w:lang w:eastAsia="zh-CN"/>
              </w:rPr>
              <w:t>об установлении приаэродромной территорииаэродрома Краснодар</w:t>
            </w:r>
            <w:r w:rsidRPr="003D2D17">
              <w:rPr>
                <w:rFonts w:eastAsia="TimesNewRomanPS-BoldMT"/>
                <w:b/>
                <w:bCs/>
                <w:color w:val="000000" w:themeColor="text1"/>
                <w:sz w:val="24"/>
                <w:szCs w:val="24"/>
                <w:lang w:eastAsia="zh-CN"/>
              </w:rPr>
              <w:t xml:space="preserve"> (</w:t>
            </w:r>
            <w:r w:rsidRPr="003D2D17">
              <w:rPr>
                <w:rFonts w:eastAsia="SimSun"/>
                <w:b/>
                <w:bCs/>
                <w:color w:val="000000" w:themeColor="text1"/>
                <w:sz w:val="24"/>
                <w:szCs w:val="24"/>
                <w:lang w:eastAsia="zh-CN"/>
              </w:rPr>
              <w:t>Пашковский</w:t>
            </w:r>
            <w:r w:rsidRPr="003D2D17">
              <w:rPr>
                <w:rFonts w:eastAsia="TimesNewRomanPS-BoldMT"/>
                <w:b/>
                <w:bCs/>
                <w:color w:val="000000" w:themeColor="text1"/>
                <w:sz w:val="24"/>
                <w:szCs w:val="24"/>
                <w:lang w:eastAsia="zh-CN"/>
              </w:rPr>
              <w:t xml:space="preserve">) </w:t>
            </w:r>
            <w:r w:rsidRPr="003D2D17">
              <w:rPr>
                <w:rFonts w:eastAsia="TimesNewRomanPS-BoldMT"/>
                <w:color w:val="000000" w:themeColor="text1"/>
                <w:sz w:val="24"/>
                <w:szCs w:val="24"/>
                <w:lang w:eastAsia="zh-CN"/>
              </w:rPr>
              <w:t>Вышеуказанные и другие о</w:t>
            </w:r>
            <w:r w:rsidRPr="003D2D17">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3D2D17" w:rsidRDefault="00741D66">
            <w:pPr>
              <w:rPr>
                <w:b/>
                <w:color w:val="000000" w:themeColor="text1"/>
                <w:sz w:val="24"/>
                <w:szCs w:val="24"/>
              </w:rPr>
            </w:pPr>
          </w:p>
        </w:tc>
      </w:tr>
      <w:tr w:rsidR="00741D66">
        <w:trPr>
          <w:trHeight w:val="2174"/>
          <w:jc w:val="center"/>
        </w:trPr>
        <w:tc>
          <w:tcPr>
            <w:tcW w:w="843" w:type="pct"/>
          </w:tcPr>
          <w:p w:rsidR="00741D66" w:rsidRPr="004C7269" w:rsidRDefault="007A1C07">
            <w:pPr>
              <w:widowControl w:val="0"/>
              <w:rPr>
                <w:color w:val="000000" w:themeColor="text1"/>
                <w:sz w:val="24"/>
                <w:szCs w:val="24"/>
              </w:rPr>
            </w:pPr>
            <w:r w:rsidRPr="004C7269">
              <w:rPr>
                <w:rFonts w:eastAsia="Times New Roman CYR"/>
                <w:color w:val="000000" w:themeColor="text1"/>
                <w:sz w:val="24"/>
                <w:szCs w:val="24"/>
              </w:rPr>
              <w:lastRenderedPageBreak/>
              <w:t>Ведение огородничества</w:t>
            </w:r>
            <w:r w:rsidRPr="004C7269">
              <w:rPr>
                <w:rFonts w:eastAsia="Times New Roman CYR"/>
                <w:color w:val="000000" w:themeColor="text1"/>
                <w:sz w:val="24"/>
                <w:szCs w:val="24"/>
                <w:lang w:val="en-US"/>
              </w:rPr>
              <w:t xml:space="preserve"> (13</w:t>
            </w:r>
            <w:r w:rsidRPr="004C7269">
              <w:rPr>
                <w:rFonts w:eastAsia="Times New Roman CYR"/>
                <w:color w:val="000000" w:themeColor="text1"/>
                <w:sz w:val="24"/>
                <w:szCs w:val="24"/>
              </w:rPr>
              <w:t>.1)</w:t>
            </w:r>
          </w:p>
        </w:tc>
        <w:tc>
          <w:tcPr>
            <w:tcW w:w="1271" w:type="pct"/>
          </w:tcPr>
          <w:p w:rsidR="00741D66" w:rsidRPr="004C7269" w:rsidRDefault="007A1C07">
            <w:pPr>
              <w:widowControl w:val="0"/>
              <w:shd w:val="clear" w:color="auto" w:fill="FFFFFF"/>
              <w:jc w:val="both"/>
              <w:rPr>
                <w:color w:val="000000" w:themeColor="text1"/>
                <w:sz w:val="24"/>
                <w:szCs w:val="24"/>
              </w:rPr>
            </w:pPr>
            <w:r w:rsidRPr="004C7269">
              <w:rPr>
                <w:color w:val="000000" w:themeColor="text1"/>
                <w:sz w:val="24"/>
                <w:szCs w:val="24"/>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88" w:type="pct"/>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минимальная/максимальная площадь земельных участков - 30 кв. м/ 250 кв. м (</w:t>
            </w:r>
            <w:r w:rsidR="004C7269">
              <w:rPr>
                <w:rFonts w:eastAsia="Times New Roman CYR"/>
                <w:color w:val="000000" w:themeColor="text1"/>
                <w:sz w:val="24"/>
                <w:szCs w:val="24"/>
              </w:rPr>
              <w:t>при отсутствии охранных зон) и 4</w:t>
            </w:r>
            <w:r w:rsidRPr="004C7269">
              <w:rPr>
                <w:rFonts w:eastAsia="Times New Roman CYR"/>
                <w:color w:val="000000" w:themeColor="text1"/>
                <w:sz w:val="24"/>
                <w:szCs w:val="24"/>
              </w:rPr>
              <w:t>000 кв. м (при наличии охранных зон);</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размещение объектов капитального строительства запрещено.</w:t>
            </w:r>
          </w:p>
          <w:p w:rsidR="00741D66" w:rsidRPr="004C7269" w:rsidRDefault="007A1C07">
            <w:pPr>
              <w:widowControl w:val="0"/>
              <w:ind w:firstLine="567"/>
              <w:jc w:val="both"/>
              <w:rPr>
                <w:b/>
                <w:color w:val="000000" w:themeColor="text1"/>
                <w:sz w:val="24"/>
                <w:szCs w:val="24"/>
              </w:rPr>
            </w:pPr>
            <w:r w:rsidRPr="004C7269">
              <w:rPr>
                <w:rFonts w:eastAsia="Times New Roman CYR"/>
                <w:color w:val="000000" w:themeColor="text1"/>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c>
          <w:tcPr>
            <w:tcW w:w="1396"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размещать объекты, способствующие привлечению и скоплению птиц, в том числе: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звероводческие фермы, скотобойни;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подсобные хозяйства (свинарники, коровники, птицефермы, зверофермы, рыбные пруды);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места концентрированных выбросов пищевых отходов, свалки пищевых отходов;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новые водоемы, реки, болота;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мусоросжигательные и мусороперерабатывающие заводы, объекты сортировки мусора. </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осуществлять деятельность, способствующую привлечению и </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массовому скоплению птиц, в том числе: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вспашка и перепахивание сельскохозяйственных полей с зерновыми культурами в дневное время;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допущение произрастание высокой береговой и прибрежной растительности;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выпас скота, согласно </w:t>
            </w:r>
            <w:r w:rsidRPr="004C7269">
              <w:rPr>
                <w:rFonts w:eastAsia="SimSun"/>
                <w:b/>
                <w:bCs/>
                <w:color w:val="000000" w:themeColor="text1"/>
                <w:sz w:val="24"/>
                <w:szCs w:val="24"/>
                <w:lang w:eastAsia="zh-CN"/>
              </w:rPr>
              <w:t xml:space="preserve">Решении Федерального агентства воздушного транспортаоб установлении </w:t>
            </w:r>
            <w:r w:rsidRPr="004C7269">
              <w:rPr>
                <w:rFonts w:eastAsia="SimSun"/>
                <w:b/>
                <w:bCs/>
                <w:color w:val="000000" w:themeColor="text1"/>
                <w:sz w:val="24"/>
                <w:szCs w:val="24"/>
                <w:lang w:eastAsia="zh-CN"/>
              </w:rPr>
              <w:lastRenderedPageBreak/>
              <w:t>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p>
          <w:p w:rsidR="00741D66" w:rsidRPr="004C7269" w:rsidRDefault="007A1C07">
            <w:pPr>
              <w:rPr>
                <w:color w:val="000000" w:themeColor="text1"/>
                <w:sz w:val="24"/>
                <w:szCs w:val="24"/>
              </w:rPr>
            </w:pP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rFonts w:eastAsia="Times New Roman CYR"/>
                <w:color w:val="000000" w:themeColor="text1"/>
                <w:sz w:val="24"/>
                <w:szCs w:val="24"/>
              </w:rPr>
            </w:pPr>
          </w:p>
        </w:tc>
      </w:tr>
      <w:tr w:rsidR="00741D66">
        <w:trPr>
          <w:trHeight w:val="552"/>
          <w:jc w:val="center"/>
        </w:trPr>
        <w:tc>
          <w:tcPr>
            <w:tcW w:w="843" w:type="pct"/>
          </w:tcPr>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shd w:val="clear" w:color="auto" w:fill="FFFFFF"/>
              </w:rPr>
              <w:lastRenderedPageBreak/>
              <w:t>Для ведения личного подсобного хозяйства (приусадебный земельный участок)</w:t>
            </w:r>
          </w:p>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rPr>
              <w:t>(2.2)</w:t>
            </w:r>
          </w:p>
        </w:tc>
        <w:tc>
          <w:tcPr>
            <w:tcW w:w="1271" w:type="pct"/>
          </w:tcPr>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жилого дома, указанного в описании вида разрешенного использования с </w:t>
            </w:r>
            <w:hyperlink r:id="rId109" w:anchor="/document/75062082/entry/1021" w:history="1">
              <w:r w:rsidRPr="004C7269">
                <w:rPr>
                  <w:color w:val="000000" w:themeColor="text1"/>
                  <w:sz w:val="24"/>
                  <w:szCs w:val="24"/>
                  <w:u w:val="single"/>
                </w:rPr>
                <w:t>кодом 2.1</w:t>
              </w:r>
            </w:hyperlink>
            <w:r w:rsidRPr="004C7269">
              <w:rPr>
                <w:color w:val="000000" w:themeColor="text1"/>
                <w:sz w:val="24"/>
                <w:szCs w:val="24"/>
              </w:rPr>
              <w:t>;</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производство сельскохозяйственной продукции;</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гаража и иных вспомогательных сооружений;</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содержание сельскохозяйственных животных</w:t>
            </w:r>
          </w:p>
          <w:p w:rsidR="00741D66" w:rsidRPr="004C7269" w:rsidRDefault="00741D66">
            <w:pPr>
              <w:widowControl w:val="0"/>
              <w:shd w:val="clear" w:color="auto" w:fill="FFFFFF"/>
              <w:jc w:val="both"/>
              <w:rPr>
                <w:color w:val="000000" w:themeColor="text1"/>
                <w:sz w:val="24"/>
                <w:szCs w:val="24"/>
              </w:rPr>
            </w:pPr>
          </w:p>
        </w:tc>
        <w:tc>
          <w:tcPr>
            <w:tcW w:w="1488" w:type="pct"/>
          </w:tcPr>
          <w:p w:rsidR="00741D66" w:rsidRPr="004C7269" w:rsidRDefault="007A1C07">
            <w:pPr>
              <w:widowControl w:val="0"/>
              <w:overflowPunct w:val="0"/>
              <w:autoSpaceDE w:val="0"/>
              <w:jc w:val="both"/>
              <w:textAlignment w:val="baseline"/>
              <w:rPr>
                <w:color w:val="000000" w:themeColor="text1"/>
                <w:sz w:val="24"/>
                <w:szCs w:val="24"/>
              </w:rPr>
            </w:pPr>
            <w:r w:rsidRPr="004C7269">
              <w:rPr>
                <w:color w:val="000000" w:themeColor="text1"/>
                <w:sz w:val="24"/>
                <w:szCs w:val="24"/>
              </w:rPr>
              <w:t>минимальная/максимальна</w:t>
            </w:r>
            <w:r w:rsidR="004C7269">
              <w:rPr>
                <w:color w:val="000000" w:themeColor="text1"/>
                <w:sz w:val="24"/>
                <w:szCs w:val="24"/>
              </w:rPr>
              <w:t>я площадь земельного участка - 3</w:t>
            </w:r>
            <w:r w:rsidR="004C7269">
              <w:rPr>
                <w:b/>
                <w:color w:val="000000" w:themeColor="text1"/>
                <w:sz w:val="24"/>
                <w:szCs w:val="24"/>
              </w:rPr>
              <w:t>00/4</w:t>
            </w:r>
            <w:r w:rsidRPr="004C7269">
              <w:rPr>
                <w:b/>
                <w:color w:val="000000" w:themeColor="text1"/>
                <w:sz w:val="24"/>
                <w:szCs w:val="24"/>
              </w:rPr>
              <w:t>000</w:t>
            </w:r>
            <w:r w:rsidRPr="004C7269">
              <w:rPr>
                <w:color w:val="000000" w:themeColor="text1"/>
                <w:sz w:val="24"/>
                <w:szCs w:val="24"/>
              </w:rPr>
              <w:t xml:space="preserve"> кв</w:t>
            </w:r>
            <w:proofErr w:type="gramStart"/>
            <w:r w:rsidRPr="004C7269">
              <w:rPr>
                <w:color w:val="000000" w:themeColor="text1"/>
                <w:sz w:val="24"/>
                <w:szCs w:val="24"/>
              </w:rPr>
              <w:t>.м</w:t>
            </w:r>
            <w:proofErr w:type="gramEnd"/>
            <w:r w:rsidRPr="004C7269">
              <w:rPr>
                <w:color w:val="000000" w:themeColor="text1"/>
                <w:sz w:val="24"/>
                <w:szCs w:val="24"/>
              </w:rPr>
              <w:t>;</w:t>
            </w:r>
          </w:p>
          <w:p w:rsidR="00741D66" w:rsidRPr="004C7269" w:rsidRDefault="007A1C07">
            <w:pPr>
              <w:widowControl w:val="0"/>
              <w:jc w:val="both"/>
              <w:rPr>
                <w:b/>
                <w:color w:val="000000" w:themeColor="text1"/>
                <w:sz w:val="24"/>
                <w:szCs w:val="24"/>
              </w:rPr>
            </w:pPr>
            <w:r w:rsidRPr="004C7269">
              <w:rPr>
                <w:b/>
                <w:color w:val="000000" w:themeColor="text1"/>
                <w:sz w:val="24"/>
                <w:szCs w:val="24"/>
              </w:rPr>
              <w:t xml:space="preserve">минимальные отступы от границ земельных участков </w:t>
            </w:r>
          </w:p>
          <w:p w:rsidR="00741D66" w:rsidRPr="004C7269" w:rsidRDefault="007A1C07">
            <w:pPr>
              <w:widowControl w:val="0"/>
              <w:ind w:firstLine="567"/>
              <w:jc w:val="both"/>
              <w:rPr>
                <w:b/>
                <w:color w:val="000000" w:themeColor="text1"/>
                <w:sz w:val="24"/>
                <w:szCs w:val="24"/>
              </w:rPr>
            </w:pPr>
            <w:r w:rsidRPr="004C7269">
              <w:rPr>
                <w:color w:val="000000" w:themeColor="text1"/>
                <w:sz w:val="24"/>
                <w:szCs w:val="24"/>
              </w:rPr>
              <w:t xml:space="preserve">- до жилых зданий - </w:t>
            </w:r>
            <w:r w:rsidRPr="004C7269">
              <w:rPr>
                <w:b/>
                <w:color w:val="000000" w:themeColor="text1"/>
                <w:sz w:val="24"/>
                <w:szCs w:val="24"/>
              </w:rPr>
              <w:t>3 м;</w:t>
            </w:r>
          </w:p>
          <w:p w:rsidR="00741D66" w:rsidRPr="004C7269" w:rsidRDefault="007A1C07">
            <w:pPr>
              <w:widowControl w:val="0"/>
              <w:ind w:firstLine="567"/>
              <w:jc w:val="both"/>
              <w:rPr>
                <w:bCs/>
                <w:color w:val="000000" w:themeColor="text1"/>
                <w:sz w:val="24"/>
                <w:szCs w:val="24"/>
              </w:rPr>
            </w:pPr>
            <w:r w:rsidRPr="004C7269">
              <w:rPr>
                <w:bCs/>
                <w:color w:val="000000" w:themeColor="text1"/>
                <w:sz w:val="24"/>
                <w:szCs w:val="24"/>
              </w:rPr>
              <w:t xml:space="preserve">- по фасаду - </w:t>
            </w:r>
            <w:r w:rsidRPr="004C7269">
              <w:rPr>
                <w:b/>
                <w:bCs/>
                <w:color w:val="000000" w:themeColor="text1"/>
                <w:sz w:val="24"/>
                <w:szCs w:val="24"/>
              </w:rPr>
              <w:t>5 м</w:t>
            </w:r>
            <w:r w:rsidRPr="004C7269">
              <w:rPr>
                <w:bCs/>
                <w:color w:val="000000" w:themeColor="text1"/>
                <w:sz w:val="24"/>
                <w:szCs w:val="24"/>
              </w:rPr>
              <w:t>;</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 в районах существующей застройки:</w:t>
            </w:r>
          </w:p>
          <w:p w:rsidR="00741D66" w:rsidRPr="004C7269" w:rsidRDefault="007A1C07">
            <w:pPr>
              <w:widowControl w:val="0"/>
              <w:ind w:firstLine="567"/>
              <w:jc w:val="both"/>
              <w:rPr>
                <w:color w:val="000000" w:themeColor="text1"/>
                <w:sz w:val="24"/>
                <w:szCs w:val="24"/>
              </w:rPr>
            </w:pPr>
            <w:r w:rsidRPr="004C7269">
              <w:rPr>
                <w:b/>
                <w:color w:val="000000" w:themeColor="text1"/>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 жилой дом допускается размещать по красной линии, при соблюдении технических регламентов.</w:t>
            </w:r>
          </w:p>
          <w:p w:rsidR="00741D66" w:rsidRPr="004C7269" w:rsidRDefault="007A1C07">
            <w:pPr>
              <w:widowControl w:val="0"/>
              <w:ind w:firstLine="567"/>
              <w:jc w:val="both"/>
              <w:rPr>
                <w:bCs/>
                <w:color w:val="000000" w:themeColor="text1"/>
                <w:sz w:val="24"/>
                <w:szCs w:val="24"/>
              </w:rPr>
            </w:pPr>
            <w:r w:rsidRPr="004C7269">
              <w:rPr>
                <w:b/>
                <w:color w:val="000000" w:themeColor="text1"/>
                <w:sz w:val="24"/>
                <w:szCs w:val="24"/>
              </w:rPr>
              <w:t>-</w:t>
            </w:r>
            <w:r w:rsidRPr="004C7269">
              <w:rPr>
                <w:color w:val="000000" w:themeColor="text1"/>
                <w:sz w:val="24"/>
                <w:szCs w:val="24"/>
              </w:rPr>
              <w:t xml:space="preserve"> до хозяйственных построек- </w:t>
            </w:r>
            <w:r w:rsidRPr="004C7269">
              <w:rPr>
                <w:b/>
                <w:color w:val="000000" w:themeColor="text1"/>
                <w:sz w:val="24"/>
                <w:szCs w:val="24"/>
              </w:rPr>
              <w:t>1 м</w:t>
            </w:r>
            <w:r w:rsidRPr="004C7269">
              <w:rPr>
                <w:color w:val="000000" w:themeColor="text1"/>
                <w:sz w:val="24"/>
                <w:szCs w:val="24"/>
              </w:rPr>
              <w:t xml:space="preserve"> с учетом соблюдения требований технических регламентов;</w:t>
            </w:r>
          </w:p>
          <w:p w:rsidR="00741D66" w:rsidRPr="004C7269" w:rsidRDefault="007A1C07">
            <w:pPr>
              <w:widowControl w:val="0"/>
              <w:ind w:firstLine="567"/>
              <w:jc w:val="both"/>
              <w:rPr>
                <w:color w:val="000000" w:themeColor="text1"/>
                <w:sz w:val="24"/>
                <w:szCs w:val="24"/>
              </w:rPr>
            </w:pPr>
            <w:r w:rsidRPr="004C7269">
              <w:rPr>
                <w:b/>
                <w:color w:val="000000" w:themeColor="text1"/>
                <w:sz w:val="24"/>
                <w:szCs w:val="24"/>
              </w:rPr>
              <w:t>-</w:t>
            </w:r>
            <w:r w:rsidRPr="004C7269">
              <w:rPr>
                <w:color w:val="000000" w:themeColor="text1"/>
                <w:sz w:val="24"/>
                <w:szCs w:val="24"/>
              </w:rPr>
              <w:t xml:space="preserve"> до хозяйственных построек содержащих животных (а также </w:t>
            </w:r>
            <w:r w:rsidRPr="004C7269">
              <w:rPr>
                <w:color w:val="000000" w:themeColor="text1"/>
                <w:sz w:val="24"/>
                <w:szCs w:val="24"/>
              </w:rPr>
              <w:lastRenderedPageBreak/>
              <w:t xml:space="preserve">надворных санузлов) - </w:t>
            </w:r>
            <w:r w:rsidRPr="004C7269">
              <w:rPr>
                <w:b/>
                <w:color w:val="000000" w:themeColor="text1"/>
                <w:sz w:val="24"/>
                <w:szCs w:val="24"/>
              </w:rPr>
              <w:t>6 м</w:t>
            </w:r>
            <w:r w:rsidRPr="004C7269">
              <w:rPr>
                <w:color w:val="000000" w:themeColor="text1"/>
                <w:sz w:val="24"/>
                <w:szCs w:val="24"/>
              </w:rPr>
              <w:t xml:space="preserve"> с учетом соблюдения требований технических регламентов;</w:t>
            </w:r>
          </w:p>
          <w:p w:rsidR="00741D66" w:rsidRPr="004C7269" w:rsidRDefault="007A1C07">
            <w:pPr>
              <w:widowControl w:val="0"/>
              <w:ind w:firstLine="567"/>
              <w:jc w:val="both"/>
              <w:rPr>
                <w:color w:val="000000" w:themeColor="text1"/>
                <w:sz w:val="24"/>
                <w:szCs w:val="24"/>
              </w:rPr>
            </w:pPr>
            <w:r w:rsidRPr="004C7269">
              <w:rPr>
                <w:color w:val="000000" w:themeColor="text1"/>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4C7269">
              <w:rPr>
                <w:b/>
                <w:color w:val="000000" w:themeColor="text1"/>
                <w:sz w:val="24"/>
                <w:szCs w:val="24"/>
              </w:rPr>
              <w:t>6 м.;</w:t>
            </w:r>
          </w:p>
          <w:p w:rsidR="00741D66" w:rsidRPr="004C7269" w:rsidRDefault="007A1C07">
            <w:pPr>
              <w:widowControl w:val="0"/>
              <w:ind w:firstLine="567"/>
              <w:jc w:val="both"/>
              <w:rPr>
                <w:color w:val="000000" w:themeColor="text1"/>
                <w:sz w:val="24"/>
                <w:szCs w:val="24"/>
              </w:rPr>
            </w:pPr>
            <w:r w:rsidRPr="004C7269">
              <w:rPr>
                <w:color w:val="000000" w:themeColor="text1"/>
                <w:sz w:val="24"/>
                <w:szCs w:val="24"/>
              </w:rPr>
              <w:t xml:space="preserve">- минимальная ширина земельных участков вдоль фронта улицы (проезда) - 18 </w:t>
            </w:r>
            <w:r w:rsidRPr="004C7269">
              <w:rPr>
                <w:b/>
                <w:color w:val="000000" w:themeColor="text1"/>
                <w:sz w:val="24"/>
                <w:szCs w:val="24"/>
              </w:rPr>
              <w:t>м</w:t>
            </w:r>
            <w:r w:rsidRPr="004C7269">
              <w:rPr>
                <w:color w:val="000000" w:themeColor="text1"/>
                <w:sz w:val="24"/>
                <w:szCs w:val="24"/>
              </w:rPr>
              <w:t>;</w:t>
            </w:r>
          </w:p>
          <w:p w:rsidR="00741D66" w:rsidRPr="004C7269" w:rsidRDefault="007A1C07">
            <w:pPr>
              <w:widowControl w:val="0"/>
              <w:overflowPunct w:val="0"/>
              <w:autoSpaceDE w:val="0"/>
              <w:ind w:firstLine="567"/>
              <w:jc w:val="both"/>
              <w:textAlignment w:val="baseline"/>
              <w:rPr>
                <w:color w:val="000000" w:themeColor="text1"/>
                <w:sz w:val="24"/>
                <w:szCs w:val="24"/>
              </w:rPr>
            </w:pPr>
            <w:r w:rsidRPr="004C7269">
              <w:rPr>
                <w:color w:val="000000" w:themeColor="text1"/>
                <w:sz w:val="24"/>
                <w:szCs w:val="24"/>
              </w:rPr>
              <w:t>септики строятся в границе земельного участка: - минимальный отступ от границы соседнего земельного участка - не менее 5 м,</w:t>
            </w:r>
          </w:p>
          <w:p w:rsidR="00741D66" w:rsidRPr="004C7269" w:rsidRDefault="007A1C07">
            <w:pPr>
              <w:widowControl w:val="0"/>
              <w:ind w:firstLine="567"/>
              <w:jc w:val="both"/>
              <w:rPr>
                <w:color w:val="000000" w:themeColor="text1"/>
                <w:sz w:val="24"/>
                <w:szCs w:val="24"/>
              </w:rPr>
            </w:pPr>
            <w:r w:rsidRPr="004C7269">
              <w:rPr>
                <w:color w:val="000000" w:themeColor="text1"/>
                <w:sz w:val="24"/>
                <w:szCs w:val="24"/>
              </w:rPr>
              <w:t>- водонепроницаемые - на расстоянии не менее 5 м от фундамента построек,</w:t>
            </w:r>
          </w:p>
          <w:p w:rsidR="00741D66" w:rsidRPr="004C7269" w:rsidRDefault="007A1C07">
            <w:pPr>
              <w:widowControl w:val="0"/>
              <w:ind w:firstLine="567"/>
              <w:jc w:val="both"/>
              <w:rPr>
                <w:color w:val="000000" w:themeColor="text1"/>
                <w:sz w:val="24"/>
                <w:szCs w:val="24"/>
              </w:rPr>
            </w:pPr>
            <w:r w:rsidRPr="004C7269">
              <w:rPr>
                <w:color w:val="000000" w:themeColor="text1"/>
                <w:sz w:val="24"/>
                <w:szCs w:val="24"/>
              </w:rPr>
              <w:t>- фильтрующие колодцы и бассейны - на расстоянии не менее 8 м от фундамента построек;</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предельное количество этажей или предельная высота зданий, строений, сооружений:</w:t>
            </w:r>
          </w:p>
          <w:p w:rsidR="00741D66" w:rsidRPr="004C7269" w:rsidRDefault="007A1C07">
            <w:pPr>
              <w:widowControl w:val="0"/>
              <w:ind w:firstLine="567"/>
              <w:jc w:val="both"/>
              <w:rPr>
                <w:color w:val="000000" w:themeColor="text1"/>
                <w:sz w:val="24"/>
                <w:szCs w:val="24"/>
              </w:rPr>
            </w:pPr>
            <w:r w:rsidRPr="004C7269">
              <w:rPr>
                <w:color w:val="000000" w:themeColor="text1"/>
                <w:sz w:val="24"/>
                <w:szCs w:val="24"/>
              </w:rPr>
              <w:t xml:space="preserve">- максимальное количество этажей зданий - </w:t>
            </w:r>
            <w:r w:rsidRPr="004C7269">
              <w:rPr>
                <w:b/>
                <w:color w:val="000000" w:themeColor="text1"/>
                <w:sz w:val="24"/>
                <w:szCs w:val="24"/>
              </w:rPr>
              <w:t>3 этажа</w:t>
            </w:r>
          </w:p>
          <w:p w:rsidR="00741D66" w:rsidRPr="004C7269" w:rsidRDefault="007A1C07">
            <w:pPr>
              <w:widowControl w:val="0"/>
              <w:jc w:val="both"/>
              <w:rPr>
                <w:b/>
                <w:color w:val="000000" w:themeColor="text1"/>
                <w:sz w:val="24"/>
                <w:szCs w:val="24"/>
              </w:rPr>
            </w:pPr>
            <w:r w:rsidRPr="004C7269">
              <w:rPr>
                <w:b/>
                <w:color w:val="000000" w:themeColor="text1"/>
                <w:sz w:val="24"/>
                <w:szCs w:val="24"/>
              </w:rPr>
              <w:t xml:space="preserve">- высота не более 20 м, при условии соблюдения допустимых максимальных отметок верха объекта, отображенных на карте градостроительного зонирования в </w:t>
            </w:r>
            <w:r w:rsidRPr="004C7269">
              <w:rPr>
                <w:b/>
                <w:color w:val="000000" w:themeColor="text1"/>
                <w:sz w:val="24"/>
                <w:szCs w:val="24"/>
              </w:rPr>
              <w:lastRenderedPageBreak/>
              <w:t xml:space="preserve">зависимости от номера сектора. </w:t>
            </w:r>
          </w:p>
          <w:p w:rsidR="00741D66" w:rsidRPr="004C7269" w:rsidRDefault="007A1C07">
            <w:pPr>
              <w:widowControl w:val="0"/>
              <w:overflowPunct w:val="0"/>
              <w:autoSpaceDE w:val="0"/>
              <w:jc w:val="both"/>
              <w:textAlignment w:val="baseline"/>
              <w:rPr>
                <w:color w:val="000000" w:themeColor="text1"/>
                <w:sz w:val="24"/>
                <w:szCs w:val="24"/>
              </w:rPr>
            </w:pPr>
            <w:r w:rsidRPr="004C7269">
              <w:rPr>
                <w:rFonts w:eastAsia="SimSun"/>
                <w:color w:val="000000" w:themeColor="text1"/>
                <w:sz w:val="24"/>
                <w:szCs w:val="24"/>
                <w:lang w:eastAsia="zh-CN"/>
              </w:rPr>
              <w:t xml:space="preserve">- </w:t>
            </w:r>
            <w:r w:rsidRPr="004C7269">
              <w:rPr>
                <w:color w:val="000000" w:themeColor="text1"/>
                <w:sz w:val="24"/>
                <w:szCs w:val="24"/>
              </w:rPr>
              <w:t xml:space="preserve">максимальный процент застройки в границах земельного участка - </w:t>
            </w:r>
            <w:r w:rsidRPr="004C7269">
              <w:rPr>
                <w:b/>
                <w:color w:val="000000" w:themeColor="text1"/>
                <w:sz w:val="24"/>
                <w:szCs w:val="24"/>
              </w:rPr>
              <w:t>60%</w:t>
            </w:r>
            <w:r w:rsidRPr="004C7269">
              <w:rPr>
                <w:color w:val="000000" w:themeColor="text1"/>
                <w:sz w:val="24"/>
                <w:szCs w:val="24"/>
              </w:rPr>
              <w:t>;</w:t>
            </w:r>
          </w:p>
          <w:p w:rsidR="00741D66" w:rsidRPr="004C7269" w:rsidRDefault="00741D66">
            <w:pPr>
              <w:widowControl w:val="0"/>
              <w:overflowPunct w:val="0"/>
              <w:autoSpaceDE w:val="0"/>
              <w:ind w:firstLine="567"/>
              <w:jc w:val="both"/>
              <w:textAlignment w:val="baseline"/>
              <w:rPr>
                <w:color w:val="000000" w:themeColor="text1"/>
                <w:sz w:val="24"/>
                <w:szCs w:val="24"/>
              </w:rPr>
            </w:pPr>
          </w:p>
        </w:tc>
        <w:tc>
          <w:tcPr>
            <w:tcW w:w="1396"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lastRenderedPageBreak/>
              <w:t xml:space="preserve">Запрещается размещать объекты, способствующие привлечению и скоплению птиц, в том числе: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звероводческие фермы, скотобойни;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подсобные хозяйства (свинарники, коровники, птицефермы, зверофермы, рыбные пруды);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места концентрированных выбросов пищевых отходов, свалки пищевых отходов;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новые водоемы, реки, болота;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мусоросжигательные и мусороперерабатывающие заводы, объекты сортировки мусора. </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осуществлять деятельность, способствующую привлечению и </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массовому скоплению птиц, в том числе: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вспашка и перепахивание сельскохозяйственных полей с </w:t>
            </w:r>
            <w:r w:rsidRPr="004C7269">
              <w:rPr>
                <w:rFonts w:eastAsia="SimSun"/>
                <w:color w:val="000000" w:themeColor="text1"/>
                <w:sz w:val="24"/>
                <w:szCs w:val="24"/>
                <w:lang w:eastAsia="zh-CN"/>
              </w:rPr>
              <w:lastRenderedPageBreak/>
              <w:t xml:space="preserve">зерновыми культурами в дневное время;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допущение произрастание высокой береговой и прибрежной растительности;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выпас скота, согласно </w:t>
            </w:r>
            <w:r w:rsidRPr="004C7269">
              <w:rPr>
                <w:rFonts w:eastAsia="SimSun"/>
                <w:b/>
                <w:bCs/>
                <w:color w:val="000000" w:themeColor="text1"/>
                <w:sz w:val="24"/>
                <w:szCs w:val="24"/>
                <w:lang w:eastAsia="zh-CN"/>
              </w:rPr>
              <w:t>Решении Федерального агентства воздушного транспортаоб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rPr>
                <w:color w:val="000000" w:themeColor="text1"/>
                <w:sz w:val="24"/>
                <w:szCs w:val="24"/>
              </w:rPr>
            </w:pPr>
          </w:p>
          <w:p w:rsidR="00741D66" w:rsidRPr="004C7269" w:rsidRDefault="00741D66">
            <w:pPr>
              <w:rPr>
                <w:rFonts w:eastAsia="Times New Roman CYR"/>
                <w:color w:val="000000" w:themeColor="text1"/>
                <w:sz w:val="24"/>
                <w:szCs w:val="24"/>
              </w:rPr>
            </w:pPr>
          </w:p>
        </w:tc>
      </w:tr>
      <w:tr w:rsidR="00741D66">
        <w:trPr>
          <w:trHeight w:val="552"/>
          <w:jc w:val="center"/>
        </w:trPr>
        <w:tc>
          <w:tcPr>
            <w:tcW w:w="843" w:type="pct"/>
          </w:tcPr>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rPr>
              <w:lastRenderedPageBreak/>
              <w:t>Блокированная жилая застройка</w:t>
            </w:r>
          </w:p>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rPr>
              <w:t>(2.3)</w:t>
            </w:r>
          </w:p>
        </w:tc>
        <w:tc>
          <w:tcPr>
            <w:tcW w:w="1271" w:type="pct"/>
          </w:tcPr>
          <w:p w:rsidR="00741D66" w:rsidRPr="004C7269" w:rsidRDefault="007A1C07">
            <w:pPr>
              <w:shd w:val="clear" w:color="auto" w:fill="FFFFFF"/>
              <w:jc w:val="both"/>
              <w:rPr>
                <w:color w:val="000000" w:themeColor="text1"/>
                <w:sz w:val="24"/>
                <w:szCs w:val="24"/>
              </w:rPr>
            </w:pPr>
            <w:proofErr w:type="gramStart"/>
            <w:r w:rsidRPr="004C7269">
              <w:rPr>
                <w:color w:val="000000" w:themeColor="text1"/>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C7269">
              <w:rPr>
                <w:color w:val="000000" w:themeColor="text1"/>
                <w:sz w:val="24"/>
                <w:szCs w:val="24"/>
              </w:rPr>
              <w:t xml:space="preserve"> пользования (жилые дома блокированной застройки);</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разведение декоративных и плодовых деревьев, овощных и ягодных культур;</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индивидуальных гаражей и иных вспомогательных сооружений; обустройство спортивных и детских площадок, площадок для отдыха</w:t>
            </w:r>
          </w:p>
          <w:p w:rsidR="00741D66" w:rsidRPr="004C7269" w:rsidRDefault="00741D66">
            <w:pPr>
              <w:widowControl w:val="0"/>
              <w:shd w:val="clear" w:color="auto" w:fill="FFFFFF"/>
              <w:jc w:val="both"/>
              <w:rPr>
                <w:color w:val="000000" w:themeColor="text1"/>
                <w:sz w:val="24"/>
                <w:szCs w:val="24"/>
              </w:rPr>
            </w:pPr>
          </w:p>
        </w:tc>
        <w:tc>
          <w:tcPr>
            <w:tcW w:w="1488" w:type="pct"/>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минимальная/максимальная площадь земельных участков на один автономный блок - 200/800 кв.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 ширина земельных участков вдоль фронта улицы (проезда) - 6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минимальные отступы от границ крайних земельных участков в блокировке - 3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при этом минимальные отступы от границ земельных участков между автономными блоками внутри блокировки- 0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t>максимальное количество надземных этажей зданий - 3 этажа (включая мансардный этаж</w:t>
            </w:r>
            <w:proofErr w:type="gramStart"/>
            <w:r w:rsidRPr="004C7269">
              <w:rPr>
                <w:rFonts w:eastAsia="Times New Roman CYR"/>
                <w:color w:val="000000" w:themeColor="text1"/>
                <w:sz w:val="24"/>
                <w:szCs w:val="24"/>
              </w:rPr>
              <w:t xml:space="preserve">),, </w:t>
            </w:r>
            <w:proofErr w:type="gramEnd"/>
            <w:r w:rsidRPr="004C7269">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rPr>
                <w:color w:val="000000" w:themeColor="text1"/>
                <w:sz w:val="24"/>
                <w:szCs w:val="24"/>
              </w:rPr>
            </w:pPr>
            <w:r w:rsidRPr="004C7269">
              <w:rPr>
                <w:rFonts w:eastAsia="Times New Roman CYR"/>
                <w:color w:val="000000" w:themeColor="text1"/>
                <w:sz w:val="24"/>
                <w:szCs w:val="24"/>
              </w:rPr>
              <w:t>максимальный процент застройки в границах земельного участка - 40%;</w:t>
            </w:r>
          </w:p>
        </w:tc>
        <w:tc>
          <w:tcPr>
            <w:tcW w:w="1396" w:type="pct"/>
          </w:tcPr>
          <w:p w:rsidR="00741D66" w:rsidRPr="004C7269" w:rsidRDefault="007A1C07">
            <w:pPr>
              <w:rPr>
                <w:rFonts w:eastAsia="SimSun"/>
                <w:color w:val="000000" w:themeColor="text1"/>
                <w:sz w:val="24"/>
                <w:szCs w:val="24"/>
                <w:lang w:eastAsia="zh-CN"/>
              </w:rPr>
            </w:pPr>
            <w:r w:rsidRPr="004C7269">
              <w:rPr>
                <w:color w:val="000000" w:themeColor="text1"/>
                <w:sz w:val="24"/>
                <w:szCs w:val="24"/>
              </w:rPr>
              <w:t>З</w:t>
            </w:r>
            <w:r w:rsidRPr="004C7269">
              <w:rPr>
                <w:rFonts w:eastAsia="SimSun"/>
                <w:color w:val="000000" w:themeColor="text1"/>
                <w:sz w:val="24"/>
                <w:szCs w:val="24"/>
                <w:lang w:eastAsia="zh-CN"/>
              </w:rPr>
              <w:t>апрещается размещать объекты, способствующие привлечению и скоплению птиц</w:t>
            </w:r>
            <w:proofErr w:type="gramStart"/>
            <w:r w:rsidRPr="004C7269">
              <w:rPr>
                <w:rFonts w:eastAsia="SimSun"/>
                <w:color w:val="000000" w:themeColor="text1"/>
                <w:sz w:val="24"/>
                <w:szCs w:val="24"/>
                <w:lang w:eastAsia="zh-CN"/>
              </w:rPr>
              <w:t>,</w:t>
            </w:r>
            <w:r w:rsidRPr="004C7269">
              <w:rPr>
                <w:color w:val="000000" w:themeColor="text1"/>
                <w:sz w:val="24"/>
                <w:szCs w:val="24"/>
              </w:rPr>
              <w:t>з</w:t>
            </w:r>
            <w:proofErr w:type="gramEnd"/>
            <w:r w:rsidRPr="004C7269">
              <w:rPr>
                <w:rFonts w:eastAsia="SimSun"/>
                <w:color w:val="000000" w:themeColor="text1"/>
                <w:sz w:val="24"/>
                <w:szCs w:val="24"/>
                <w:lang w:eastAsia="zh-CN"/>
              </w:rPr>
              <w:t xml:space="preserve">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rPr>
                <w:rFonts w:eastAsia="Times New Roman CYR"/>
                <w:color w:val="000000" w:themeColor="text1"/>
                <w:sz w:val="24"/>
                <w:szCs w:val="24"/>
              </w:rPr>
            </w:pPr>
          </w:p>
        </w:tc>
      </w:tr>
      <w:tr w:rsidR="00741D66">
        <w:trPr>
          <w:trHeight w:val="242"/>
          <w:jc w:val="center"/>
        </w:trPr>
        <w:tc>
          <w:tcPr>
            <w:tcW w:w="843" w:type="pct"/>
          </w:tcPr>
          <w:p w:rsidR="00741D66" w:rsidRPr="004C7269" w:rsidRDefault="007A1C07">
            <w:pPr>
              <w:widowControl w:val="0"/>
              <w:jc w:val="both"/>
              <w:rPr>
                <w:sz w:val="24"/>
                <w:szCs w:val="24"/>
              </w:rPr>
            </w:pPr>
            <w:r w:rsidRPr="004C7269">
              <w:rPr>
                <w:sz w:val="24"/>
                <w:szCs w:val="24"/>
              </w:rPr>
              <w:t xml:space="preserve">Социальное </w:t>
            </w:r>
            <w:r w:rsidRPr="004C7269">
              <w:rPr>
                <w:sz w:val="24"/>
                <w:szCs w:val="24"/>
              </w:rPr>
              <w:lastRenderedPageBreak/>
              <w:t>обслуживание</w:t>
            </w:r>
          </w:p>
          <w:p w:rsidR="00741D66" w:rsidRPr="004C7269" w:rsidRDefault="007A1C07">
            <w:pPr>
              <w:widowControl w:val="0"/>
              <w:jc w:val="both"/>
              <w:rPr>
                <w:sz w:val="24"/>
                <w:szCs w:val="24"/>
              </w:rPr>
            </w:pPr>
            <w:r w:rsidRPr="004C7269">
              <w:rPr>
                <w:sz w:val="24"/>
                <w:szCs w:val="24"/>
              </w:rPr>
              <w:t>(3.2)</w:t>
            </w:r>
          </w:p>
        </w:tc>
        <w:tc>
          <w:tcPr>
            <w:tcW w:w="1271" w:type="pct"/>
          </w:tcPr>
          <w:p w:rsidR="00741D66" w:rsidRPr="004C7269" w:rsidRDefault="007A1C07">
            <w:pPr>
              <w:widowControl w:val="0"/>
              <w:jc w:val="both"/>
              <w:rPr>
                <w:color w:val="000000" w:themeColor="text1"/>
                <w:sz w:val="24"/>
                <w:szCs w:val="24"/>
                <w:shd w:val="clear" w:color="auto" w:fill="FFFFFF"/>
              </w:rPr>
            </w:pPr>
            <w:r w:rsidRPr="004C7269">
              <w:rPr>
                <w:color w:val="000000" w:themeColor="text1"/>
                <w:sz w:val="24"/>
                <w:szCs w:val="24"/>
                <w:shd w:val="clear" w:color="auto" w:fill="FFFFFF"/>
              </w:rPr>
              <w:lastRenderedPageBreak/>
              <w:t xml:space="preserve">Размещение зданий, </w:t>
            </w:r>
            <w:r w:rsidRPr="004C7269">
              <w:rPr>
                <w:color w:val="000000" w:themeColor="text1"/>
                <w:sz w:val="24"/>
                <w:szCs w:val="24"/>
                <w:shd w:val="clear" w:color="auto" w:fill="FFFFFF"/>
              </w:rPr>
              <w:lastRenderedPageBreak/>
              <w:t xml:space="preserve">предназначенных для оказания гражданам социальной помощи. </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4C7269">
              <w:rPr>
                <w:color w:val="000000" w:themeColor="text1"/>
                <w:sz w:val="24"/>
                <w:szCs w:val="24"/>
              </w:rPr>
              <w:t>для</w:t>
            </w:r>
            <w:proofErr w:type="gramEnd"/>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размещения общественных некоммерческих организаций: некоммерческих фондов, благотворительных организаций, клубов по интересам</w:t>
            </w:r>
          </w:p>
          <w:p w:rsidR="00741D66" w:rsidRPr="004C7269" w:rsidRDefault="007A1C07">
            <w:pPr>
              <w:widowControl w:val="0"/>
              <w:jc w:val="both"/>
              <w:rPr>
                <w:color w:val="000000" w:themeColor="text1"/>
                <w:sz w:val="24"/>
                <w:szCs w:val="24"/>
                <w:shd w:val="clear" w:color="auto" w:fill="FFFFFF"/>
              </w:rPr>
            </w:pPr>
            <w:r w:rsidRPr="004C7269">
              <w:rPr>
                <w:color w:val="000000" w:themeColor="text1"/>
                <w:sz w:val="24"/>
                <w:szCs w:val="24"/>
                <w:shd w:val="clear" w:color="auto" w:fill="FFFFFF"/>
              </w:rPr>
              <w:t xml:space="preserve">Размещение зданий, </w:t>
            </w:r>
            <w:r w:rsidRPr="004C7269">
              <w:rPr>
                <w:color w:val="000000" w:themeColor="text1"/>
                <w:sz w:val="24"/>
                <w:szCs w:val="24"/>
                <w:shd w:val="clear" w:color="auto" w:fill="FFFFFF"/>
              </w:rPr>
              <w:lastRenderedPageBreak/>
              <w:t>предназначенных для размещения пунктов оказания услуг почтовой, телеграфной, междугородней и международной телефонной связи</w:t>
            </w:r>
          </w:p>
          <w:p w:rsidR="00741D66" w:rsidRPr="004C7269" w:rsidRDefault="00741D66">
            <w:pPr>
              <w:widowControl w:val="0"/>
              <w:jc w:val="both"/>
              <w:rPr>
                <w:color w:val="000000" w:themeColor="text1"/>
                <w:sz w:val="24"/>
                <w:szCs w:val="24"/>
              </w:rPr>
            </w:pPr>
          </w:p>
        </w:tc>
        <w:tc>
          <w:tcPr>
            <w:tcW w:w="1488" w:type="pct"/>
          </w:tcPr>
          <w:p w:rsidR="00741D66" w:rsidRPr="004C7269" w:rsidRDefault="007A1C07">
            <w:pPr>
              <w:widowControl w:val="0"/>
              <w:overflowPunct w:val="0"/>
              <w:autoSpaceDE w:val="0"/>
              <w:jc w:val="both"/>
              <w:textAlignment w:val="baseline"/>
              <w:rPr>
                <w:sz w:val="24"/>
                <w:szCs w:val="24"/>
              </w:rPr>
            </w:pPr>
            <w:r w:rsidRPr="004C7269">
              <w:rPr>
                <w:sz w:val="24"/>
                <w:szCs w:val="24"/>
              </w:rPr>
              <w:lastRenderedPageBreak/>
              <w:t xml:space="preserve">минимальная/максимальная площадь </w:t>
            </w:r>
            <w:r w:rsidRPr="004C7269">
              <w:rPr>
                <w:sz w:val="24"/>
                <w:szCs w:val="24"/>
              </w:rPr>
              <w:lastRenderedPageBreak/>
              <w:t>земельного участка - 6</w:t>
            </w:r>
            <w:r w:rsidRPr="004C7269">
              <w:rPr>
                <w:b/>
                <w:sz w:val="24"/>
                <w:szCs w:val="24"/>
              </w:rPr>
              <w:t>00/40000</w:t>
            </w:r>
            <w:r w:rsidRPr="004C7269">
              <w:rPr>
                <w:sz w:val="24"/>
                <w:szCs w:val="24"/>
              </w:rPr>
              <w:t xml:space="preserve"> кв</w:t>
            </w:r>
            <w:proofErr w:type="gramStart"/>
            <w:r w:rsidRPr="004C7269">
              <w:rPr>
                <w:sz w:val="24"/>
                <w:szCs w:val="24"/>
              </w:rPr>
              <w:t>.м</w:t>
            </w:r>
            <w:proofErr w:type="gramEnd"/>
            <w:r w:rsidRPr="004C7269">
              <w:rPr>
                <w:sz w:val="24"/>
                <w:szCs w:val="24"/>
              </w:rPr>
              <w:t>;</w:t>
            </w:r>
          </w:p>
          <w:p w:rsidR="00741D66" w:rsidRPr="004C7269" w:rsidRDefault="007A1C07">
            <w:pPr>
              <w:widowControl w:val="0"/>
              <w:jc w:val="both"/>
              <w:rPr>
                <w:b/>
                <w:sz w:val="24"/>
                <w:szCs w:val="24"/>
              </w:rPr>
            </w:pPr>
            <w:r w:rsidRPr="004C7269">
              <w:rPr>
                <w:b/>
                <w:sz w:val="24"/>
                <w:szCs w:val="24"/>
              </w:rPr>
              <w:t xml:space="preserve">минимальные отступы от границ земельных участков </w:t>
            </w:r>
          </w:p>
          <w:p w:rsidR="00741D66" w:rsidRPr="004C7269" w:rsidRDefault="007A1C07">
            <w:pPr>
              <w:widowControl w:val="0"/>
              <w:ind w:firstLine="567"/>
              <w:jc w:val="both"/>
              <w:rPr>
                <w:b/>
                <w:sz w:val="24"/>
                <w:szCs w:val="24"/>
              </w:rPr>
            </w:pPr>
            <w:r w:rsidRPr="004C7269">
              <w:rPr>
                <w:sz w:val="24"/>
                <w:szCs w:val="24"/>
              </w:rPr>
              <w:t xml:space="preserve">- до жилых зданий - </w:t>
            </w:r>
            <w:r w:rsidRPr="004C7269">
              <w:rPr>
                <w:b/>
                <w:sz w:val="24"/>
                <w:szCs w:val="24"/>
              </w:rPr>
              <w:t>6 м;</w:t>
            </w:r>
          </w:p>
          <w:p w:rsidR="00741D66" w:rsidRPr="004C7269" w:rsidRDefault="007A1C07">
            <w:pPr>
              <w:widowControl w:val="0"/>
              <w:ind w:firstLine="567"/>
              <w:jc w:val="both"/>
              <w:rPr>
                <w:bCs/>
                <w:sz w:val="24"/>
                <w:szCs w:val="24"/>
              </w:rPr>
            </w:pPr>
            <w:r w:rsidRPr="004C7269">
              <w:rPr>
                <w:bCs/>
                <w:sz w:val="24"/>
                <w:szCs w:val="24"/>
              </w:rPr>
              <w:t>- по фасаду - 5 м;</w:t>
            </w:r>
          </w:p>
          <w:p w:rsidR="00741D66" w:rsidRPr="004C7269" w:rsidRDefault="007A1C07">
            <w:pPr>
              <w:widowControl w:val="0"/>
              <w:ind w:firstLine="567"/>
              <w:jc w:val="both"/>
              <w:rPr>
                <w:sz w:val="24"/>
                <w:szCs w:val="24"/>
              </w:rPr>
            </w:pPr>
            <w:r w:rsidRPr="004C7269">
              <w:rPr>
                <w:sz w:val="24"/>
                <w:szCs w:val="24"/>
              </w:rPr>
              <w:t xml:space="preserve">- минимальная ширина земельных участков вдоль фронта улицы (проезда) - </w:t>
            </w:r>
            <w:r w:rsidRPr="004C7269">
              <w:rPr>
                <w:b/>
                <w:sz w:val="24"/>
                <w:szCs w:val="24"/>
              </w:rPr>
              <w:t>18м</w:t>
            </w:r>
            <w:r w:rsidRPr="004C7269">
              <w:rPr>
                <w:sz w:val="24"/>
                <w:szCs w:val="24"/>
              </w:rPr>
              <w:t xml:space="preserve">; </w:t>
            </w:r>
          </w:p>
          <w:p w:rsidR="00741D66" w:rsidRPr="004C7269" w:rsidRDefault="007A1C07">
            <w:pPr>
              <w:widowControl w:val="0"/>
              <w:jc w:val="both"/>
              <w:rPr>
                <w:b/>
                <w:sz w:val="24"/>
                <w:szCs w:val="24"/>
              </w:rPr>
            </w:pPr>
            <w:r w:rsidRPr="004C7269">
              <w:rPr>
                <w:sz w:val="24"/>
                <w:szCs w:val="24"/>
              </w:rPr>
              <w:t xml:space="preserve">- максимальное количество этажей зданий - </w:t>
            </w:r>
            <w:r w:rsidRPr="004C7269">
              <w:rPr>
                <w:b/>
                <w:sz w:val="24"/>
                <w:szCs w:val="24"/>
              </w:rPr>
              <w:t>3 этажа</w:t>
            </w:r>
            <w:proofErr w:type="gramStart"/>
            <w:r w:rsidRPr="004C7269">
              <w:rPr>
                <w:sz w:val="24"/>
                <w:szCs w:val="24"/>
              </w:rPr>
              <w:t xml:space="preserve"> ,</w:t>
            </w:r>
            <w:proofErr w:type="gramEnd"/>
            <w:r w:rsidRPr="004C7269">
              <w:rPr>
                <w:sz w:val="24"/>
                <w:szCs w:val="24"/>
              </w:rPr>
              <w:t xml:space="preserve"> </w:t>
            </w:r>
            <w:r w:rsidRPr="004C7269">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overflowPunct w:val="0"/>
              <w:autoSpaceDE w:val="0"/>
              <w:ind w:firstLine="567"/>
              <w:jc w:val="both"/>
              <w:textAlignment w:val="baseline"/>
              <w:rPr>
                <w:sz w:val="24"/>
                <w:szCs w:val="24"/>
              </w:rPr>
            </w:pPr>
            <w:r w:rsidRPr="004C7269">
              <w:rPr>
                <w:rFonts w:eastAsia="SimSun"/>
                <w:sz w:val="24"/>
                <w:szCs w:val="24"/>
                <w:lang w:eastAsia="zh-CN"/>
              </w:rPr>
              <w:t xml:space="preserve">- </w:t>
            </w:r>
            <w:r w:rsidRPr="004C7269">
              <w:rPr>
                <w:sz w:val="24"/>
                <w:szCs w:val="24"/>
              </w:rPr>
              <w:t xml:space="preserve">максимальный процент застройки в границах земельного участка - </w:t>
            </w:r>
            <w:r w:rsidRPr="004C7269">
              <w:rPr>
                <w:b/>
                <w:sz w:val="24"/>
                <w:szCs w:val="24"/>
              </w:rPr>
              <w:t>60%</w:t>
            </w:r>
            <w:r w:rsidRPr="004C7269">
              <w:rPr>
                <w:sz w:val="24"/>
                <w:szCs w:val="24"/>
              </w:rPr>
              <w:t>;</w:t>
            </w:r>
          </w:p>
          <w:p w:rsidR="00741D66" w:rsidRPr="004C7269" w:rsidRDefault="00741D66">
            <w:pPr>
              <w:widowControl w:val="0"/>
              <w:overflowPunct w:val="0"/>
              <w:autoSpaceDE w:val="0"/>
              <w:ind w:firstLine="567"/>
              <w:jc w:val="both"/>
              <w:textAlignment w:val="baseline"/>
              <w:rPr>
                <w:sz w:val="24"/>
                <w:szCs w:val="24"/>
              </w:rPr>
            </w:pPr>
          </w:p>
        </w:tc>
        <w:tc>
          <w:tcPr>
            <w:tcW w:w="1396" w:type="pct"/>
          </w:tcPr>
          <w:p w:rsidR="00741D66" w:rsidRPr="004C7269" w:rsidRDefault="007A1C07">
            <w:pPr>
              <w:rPr>
                <w:rFonts w:eastAsia="SimSun"/>
                <w:color w:val="000000"/>
                <w:sz w:val="24"/>
                <w:szCs w:val="24"/>
                <w:lang w:eastAsia="zh-CN"/>
              </w:rPr>
            </w:pPr>
            <w:r w:rsidRPr="004C7269">
              <w:rPr>
                <w:rFonts w:eastAsia="SimSun"/>
                <w:color w:val="000000"/>
                <w:sz w:val="24"/>
                <w:szCs w:val="24"/>
                <w:lang w:eastAsia="zh-CN"/>
              </w:rPr>
              <w:lastRenderedPageBreak/>
              <w:t xml:space="preserve">Запрещается размещать объекты, </w:t>
            </w:r>
            <w:r w:rsidRPr="004C7269">
              <w:rPr>
                <w:rFonts w:eastAsia="SimSun"/>
                <w:color w:val="000000"/>
                <w:sz w:val="24"/>
                <w:szCs w:val="24"/>
                <w:lang w:eastAsia="zh-CN"/>
              </w:rPr>
              <w:lastRenderedPageBreak/>
              <w:t xml:space="preserve">высота которых превышает ограничения, </w:t>
            </w:r>
          </w:p>
          <w:p w:rsidR="00741D66" w:rsidRPr="004C7269" w:rsidRDefault="007A1C07">
            <w:pPr>
              <w:rPr>
                <w:sz w:val="24"/>
                <w:szCs w:val="24"/>
              </w:rPr>
            </w:pPr>
            <w:proofErr w:type="gramStart"/>
            <w:r w:rsidRPr="004C7269">
              <w:rPr>
                <w:rFonts w:eastAsia="SimSun"/>
                <w:color w:val="000000"/>
                <w:sz w:val="24"/>
                <w:szCs w:val="24"/>
                <w:lang w:eastAsia="zh-CN"/>
              </w:rPr>
              <w:t xml:space="preserve">установленные в </w:t>
            </w:r>
            <w:r w:rsidRPr="004C7269">
              <w:rPr>
                <w:rFonts w:eastAsia="SimSun"/>
                <w:b/>
                <w:bCs/>
                <w:color w:val="000000"/>
                <w:sz w:val="24"/>
                <w:szCs w:val="24"/>
                <w:lang w:eastAsia="zh-CN"/>
              </w:rPr>
              <w:t>Решении Федерального агентства воздушного транспорта</w:t>
            </w:r>
            <w:proofErr w:type="gramEnd"/>
          </w:p>
          <w:p w:rsidR="00741D66" w:rsidRPr="004C7269" w:rsidRDefault="007A1C07">
            <w:pPr>
              <w:rPr>
                <w:sz w:val="24"/>
                <w:szCs w:val="24"/>
              </w:rPr>
            </w:pPr>
            <w:r w:rsidRPr="004C7269">
              <w:rPr>
                <w:rFonts w:eastAsia="SimSun"/>
                <w:b/>
                <w:bCs/>
                <w:color w:val="000000"/>
                <w:sz w:val="24"/>
                <w:szCs w:val="24"/>
                <w:lang w:eastAsia="zh-CN"/>
              </w:rPr>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sz w:val="24"/>
                <w:szCs w:val="24"/>
              </w:rPr>
            </w:pPr>
          </w:p>
          <w:p w:rsidR="00741D66" w:rsidRPr="004C7269" w:rsidRDefault="00741D66">
            <w:pPr>
              <w:widowControl w:val="0"/>
              <w:ind w:firstLine="567"/>
              <w:jc w:val="both"/>
              <w:rPr>
                <w:b/>
                <w:sz w:val="24"/>
                <w:szCs w:val="24"/>
              </w:rPr>
            </w:pPr>
          </w:p>
        </w:tc>
      </w:tr>
      <w:tr w:rsidR="00741D66">
        <w:trPr>
          <w:trHeight w:val="552"/>
          <w:jc w:val="center"/>
        </w:trPr>
        <w:tc>
          <w:tcPr>
            <w:tcW w:w="843" w:type="pct"/>
          </w:tcPr>
          <w:p w:rsidR="00741D66" w:rsidRPr="004C7269" w:rsidRDefault="007A1C07">
            <w:pPr>
              <w:widowControl w:val="0"/>
              <w:jc w:val="both"/>
              <w:rPr>
                <w:bCs/>
                <w:color w:val="000000" w:themeColor="text1"/>
                <w:sz w:val="24"/>
                <w:szCs w:val="24"/>
                <w:lang w:eastAsia="en-US" w:bidi="en-US"/>
              </w:rPr>
            </w:pPr>
            <w:r w:rsidRPr="004C7269">
              <w:rPr>
                <w:color w:val="000000" w:themeColor="text1"/>
                <w:sz w:val="24"/>
                <w:szCs w:val="24"/>
                <w:shd w:val="clear" w:color="auto" w:fill="FFFFFF"/>
              </w:rPr>
              <w:lastRenderedPageBreak/>
              <w:t>Дошкольное, начальное и среднее общее образование (3.5.1)</w:t>
            </w:r>
          </w:p>
        </w:tc>
        <w:tc>
          <w:tcPr>
            <w:tcW w:w="1271" w:type="pct"/>
          </w:tcPr>
          <w:p w:rsidR="00741D66" w:rsidRPr="004C7269" w:rsidRDefault="007A1C07">
            <w:pPr>
              <w:widowControl w:val="0"/>
              <w:jc w:val="both"/>
              <w:rPr>
                <w:color w:val="000000" w:themeColor="text1"/>
                <w:sz w:val="24"/>
                <w:szCs w:val="24"/>
                <w:shd w:val="clear" w:color="auto" w:fill="FFFFFF"/>
              </w:rPr>
            </w:pPr>
            <w:proofErr w:type="gramStart"/>
            <w:r w:rsidRPr="004C7269">
              <w:rPr>
                <w:color w:val="000000" w:themeColor="text1"/>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741D66" w:rsidRPr="004C7269" w:rsidRDefault="00741D66">
            <w:pPr>
              <w:widowControl w:val="0"/>
              <w:jc w:val="both"/>
              <w:rPr>
                <w:color w:val="000000" w:themeColor="text1"/>
                <w:sz w:val="24"/>
                <w:szCs w:val="24"/>
              </w:rPr>
            </w:pPr>
          </w:p>
        </w:tc>
        <w:tc>
          <w:tcPr>
            <w:tcW w:w="1488" w:type="pct"/>
          </w:tcPr>
          <w:p w:rsidR="00741D66" w:rsidRPr="004C7269" w:rsidRDefault="007A1C07">
            <w:pPr>
              <w:widowControl w:val="0"/>
              <w:jc w:val="both"/>
              <w:rPr>
                <w:color w:val="000000" w:themeColor="text1"/>
                <w:sz w:val="24"/>
                <w:szCs w:val="24"/>
              </w:rPr>
            </w:pPr>
            <w:r w:rsidRPr="004C7269">
              <w:rPr>
                <w:color w:val="000000" w:themeColor="text1"/>
                <w:sz w:val="24"/>
                <w:szCs w:val="24"/>
              </w:rPr>
              <w:t>- минимальная/максимальная площадь земельного участка - 6</w:t>
            </w:r>
            <w:r w:rsidRPr="004C7269">
              <w:rPr>
                <w:b/>
                <w:color w:val="000000" w:themeColor="text1"/>
                <w:sz w:val="24"/>
                <w:szCs w:val="24"/>
              </w:rPr>
              <w:t>00/40000</w:t>
            </w:r>
            <w:r w:rsidRPr="004C7269">
              <w:rPr>
                <w:color w:val="000000" w:themeColor="text1"/>
                <w:sz w:val="24"/>
                <w:szCs w:val="24"/>
              </w:rPr>
              <w:t xml:space="preserve"> кв</w:t>
            </w:r>
            <w:proofErr w:type="gramStart"/>
            <w:r w:rsidRPr="004C7269">
              <w:rPr>
                <w:color w:val="000000" w:themeColor="text1"/>
                <w:sz w:val="24"/>
                <w:szCs w:val="24"/>
              </w:rPr>
              <w:t>.м</w:t>
            </w:r>
            <w:proofErr w:type="gramEnd"/>
            <w:r w:rsidRPr="004C7269">
              <w:rPr>
                <w:color w:val="000000" w:themeColor="text1"/>
                <w:sz w:val="24"/>
                <w:szCs w:val="24"/>
              </w:rPr>
              <w:t>;</w:t>
            </w:r>
          </w:p>
          <w:p w:rsidR="00741D66" w:rsidRPr="004C7269" w:rsidRDefault="007A1C07">
            <w:pPr>
              <w:widowControl w:val="0"/>
              <w:jc w:val="both"/>
              <w:rPr>
                <w:b/>
                <w:color w:val="000000" w:themeColor="text1"/>
                <w:sz w:val="24"/>
                <w:szCs w:val="24"/>
              </w:rPr>
            </w:pPr>
            <w:r w:rsidRPr="004C7269">
              <w:rPr>
                <w:b/>
                <w:color w:val="000000" w:themeColor="text1"/>
                <w:sz w:val="24"/>
                <w:szCs w:val="24"/>
              </w:rPr>
              <w:t xml:space="preserve">минимальные отступы </w:t>
            </w:r>
          </w:p>
          <w:p w:rsidR="00741D66" w:rsidRPr="004C7269" w:rsidRDefault="007A1C07">
            <w:pPr>
              <w:widowControl w:val="0"/>
              <w:autoSpaceDE w:val="0"/>
              <w:autoSpaceDN w:val="0"/>
              <w:adjustRightInd w:val="0"/>
              <w:ind w:firstLine="567"/>
              <w:jc w:val="both"/>
              <w:rPr>
                <w:color w:val="000000" w:themeColor="text1"/>
                <w:sz w:val="24"/>
                <w:szCs w:val="24"/>
              </w:rPr>
            </w:pPr>
            <w:r w:rsidRPr="004C7269">
              <w:rPr>
                <w:color w:val="000000" w:themeColor="text1"/>
                <w:sz w:val="24"/>
                <w:szCs w:val="24"/>
              </w:rPr>
              <w:t xml:space="preserve">- от границ участка - </w:t>
            </w:r>
            <w:r w:rsidRPr="004C7269">
              <w:rPr>
                <w:b/>
                <w:color w:val="000000" w:themeColor="text1"/>
                <w:sz w:val="24"/>
                <w:szCs w:val="24"/>
              </w:rPr>
              <w:t>6 м</w:t>
            </w:r>
            <w:r w:rsidRPr="004C7269">
              <w:rPr>
                <w:color w:val="000000" w:themeColor="text1"/>
                <w:sz w:val="24"/>
                <w:szCs w:val="24"/>
              </w:rPr>
              <w:t>;</w:t>
            </w:r>
          </w:p>
          <w:p w:rsidR="00741D66" w:rsidRPr="004C7269" w:rsidRDefault="007A1C07">
            <w:pPr>
              <w:widowControl w:val="0"/>
              <w:ind w:firstLine="567"/>
              <w:jc w:val="both"/>
              <w:rPr>
                <w:rFonts w:eastAsia="SimSun"/>
                <w:color w:val="000000" w:themeColor="text1"/>
                <w:sz w:val="24"/>
                <w:szCs w:val="24"/>
                <w:lang w:eastAsia="zh-CN"/>
              </w:rPr>
            </w:pPr>
            <w:r w:rsidRPr="004C7269">
              <w:rPr>
                <w:rFonts w:eastAsia="SimSun"/>
                <w:color w:val="000000" w:themeColor="text1"/>
                <w:sz w:val="24"/>
                <w:szCs w:val="24"/>
                <w:lang w:eastAsia="zh-CN"/>
              </w:rPr>
              <w:t xml:space="preserve">- минимальные отступы от </w:t>
            </w:r>
            <w:proofErr w:type="gramStart"/>
            <w:r w:rsidRPr="004C7269">
              <w:rPr>
                <w:rFonts w:eastAsia="SimSun"/>
                <w:color w:val="000000" w:themeColor="text1"/>
                <w:sz w:val="24"/>
                <w:szCs w:val="24"/>
                <w:lang w:eastAsia="zh-CN"/>
              </w:rPr>
              <w:t>красной</w:t>
            </w:r>
            <w:proofErr w:type="gramEnd"/>
            <w:r w:rsidRPr="004C7269">
              <w:rPr>
                <w:rFonts w:eastAsia="SimSun"/>
                <w:color w:val="000000" w:themeColor="text1"/>
                <w:sz w:val="24"/>
                <w:szCs w:val="24"/>
                <w:lang w:eastAsia="zh-CN"/>
              </w:rPr>
              <w:t xml:space="preserve"> линии-10м</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предельное количество этажей или предельная высота зданий, строений, сооружений:</w:t>
            </w:r>
          </w:p>
          <w:p w:rsidR="00741D66" w:rsidRPr="004C7269" w:rsidRDefault="007A1C07">
            <w:pPr>
              <w:widowControl w:val="0"/>
              <w:jc w:val="both"/>
              <w:rPr>
                <w:b/>
                <w:color w:val="000000" w:themeColor="text1"/>
                <w:sz w:val="24"/>
                <w:szCs w:val="24"/>
              </w:rPr>
            </w:pPr>
            <w:r w:rsidRPr="004C7269">
              <w:rPr>
                <w:rFonts w:eastAsia="SimSun"/>
                <w:color w:val="000000" w:themeColor="text1"/>
                <w:sz w:val="24"/>
                <w:szCs w:val="24"/>
                <w:lang w:eastAsia="zh-CN"/>
              </w:rPr>
              <w:t>- максимальное количество надземных этажей зданий - 3</w:t>
            </w:r>
            <w:r w:rsidRPr="004C7269">
              <w:rPr>
                <w:rFonts w:eastAsia="SimSun"/>
                <w:b/>
                <w:color w:val="000000" w:themeColor="text1"/>
                <w:sz w:val="24"/>
                <w:szCs w:val="24"/>
                <w:lang w:eastAsia="zh-CN"/>
              </w:rPr>
              <w:t xml:space="preserve"> этажа</w:t>
            </w:r>
            <w:proofErr w:type="gramStart"/>
            <w:r w:rsidRPr="004C7269">
              <w:rPr>
                <w:rFonts w:eastAsia="SimSun"/>
                <w:b/>
                <w:color w:val="000000" w:themeColor="text1"/>
                <w:sz w:val="24"/>
                <w:szCs w:val="24"/>
                <w:lang w:eastAsia="zh-CN"/>
              </w:rPr>
              <w:t>,</w:t>
            </w:r>
            <w:r w:rsidRPr="004C7269">
              <w:rPr>
                <w:b/>
                <w:color w:val="000000" w:themeColor="text1"/>
                <w:sz w:val="24"/>
                <w:szCs w:val="24"/>
              </w:rPr>
              <w:t>п</w:t>
            </w:r>
            <w:proofErr w:type="gramEnd"/>
            <w:r w:rsidRPr="004C7269">
              <w:rPr>
                <w:b/>
                <w:color w:val="000000" w:themeColor="text1"/>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autoSpaceDE w:val="0"/>
              <w:autoSpaceDN w:val="0"/>
              <w:adjustRightInd w:val="0"/>
              <w:jc w:val="both"/>
              <w:rPr>
                <w:color w:val="000000" w:themeColor="text1"/>
                <w:sz w:val="24"/>
                <w:szCs w:val="24"/>
              </w:rPr>
            </w:pPr>
            <w:r w:rsidRPr="004C7269">
              <w:rPr>
                <w:color w:val="000000" w:themeColor="text1"/>
                <w:sz w:val="24"/>
                <w:szCs w:val="24"/>
              </w:rPr>
              <w:t xml:space="preserve">- максимальный процент застройки в границах земельного участка - </w:t>
            </w:r>
            <w:r w:rsidRPr="004C7269">
              <w:rPr>
                <w:b/>
                <w:color w:val="000000" w:themeColor="text1"/>
                <w:sz w:val="24"/>
                <w:szCs w:val="24"/>
              </w:rPr>
              <w:t>65%</w:t>
            </w:r>
            <w:r w:rsidRPr="004C7269">
              <w:rPr>
                <w:color w:val="000000" w:themeColor="text1"/>
                <w:sz w:val="24"/>
                <w:szCs w:val="24"/>
              </w:rPr>
              <w:t>.</w:t>
            </w:r>
          </w:p>
          <w:p w:rsidR="00741D66" w:rsidRPr="004C7269" w:rsidRDefault="00741D66">
            <w:pPr>
              <w:widowControl w:val="0"/>
              <w:autoSpaceDE w:val="0"/>
              <w:autoSpaceDN w:val="0"/>
              <w:adjustRightInd w:val="0"/>
              <w:ind w:firstLine="567"/>
              <w:jc w:val="both"/>
              <w:rPr>
                <w:color w:val="000000" w:themeColor="text1"/>
                <w:sz w:val="24"/>
                <w:szCs w:val="24"/>
              </w:rPr>
            </w:pPr>
          </w:p>
        </w:tc>
        <w:tc>
          <w:tcPr>
            <w:tcW w:w="1396" w:type="pct"/>
          </w:tcPr>
          <w:p w:rsidR="00741D66" w:rsidRPr="004C7269" w:rsidRDefault="007A1C07">
            <w:pPr>
              <w:rPr>
                <w:rFonts w:eastAsia="SimSun"/>
                <w:color w:val="000000" w:themeColor="text1"/>
                <w:sz w:val="24"/>
                <w:szCs w:val="24"/>
                <w:lang w:eastAsia="zh-CN"/>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552"/>
          <w:jc w:val="center"/>
        </w:trPr>
        <w:tc>
          <w:tcPr>
            <w:tcW w:w="843" w:type="pct"/>
          </w:tcPr>
          <w:p w:rsidR="00741D66" w:rsidRPr="004C7269" w:rsidRDefault="007A1C07">
            <w:pPr>
              <w:widowControl w:val="0"/>
              <w:jc w:val="both"/>
              <w:rPr>
                <w:sz w:val="24"/>
                <w:szCs w:val="24"/>
              </w:rPr>
            </w:pPr>
            <w:r w:rsidRPr="004C7269">
              <w:rPr>
                <w:color w:val="22272F"/>
                <w:sz w:val="24"/>
                <w:szCs w:val="24"/>
                <w:shd w:val="clear" w:color="auto" w:fill="FFFFFF"/>
              </w:rPr>
              <w:t>Амбулаторно-поликлиническое обслуживание (3.4.1)</w:t>
            </w:r>
          </w:p>
          <w:p w:rsidR="00741D66" w:rsidRPr="004C7269" w:rsidRDefault="00741D66">
            <w:pPr>
              <w:widowControl w:val="0"/>
              <w:jc w:val="both"/>
              <w:rPr>
                <w:sz w:val="24"/>
                <w:szCs w:val="24"/>
              </w:rPr>
            </w:pPr>
          </w:p>
        </w:tc>
        <w:tc>
          <w:tcPr>
            <w:tcW w:w="1271" w:type="pct"/>
          </w:tcPr>
          <w:p w:rsidR="00741D66" w:rsidRPr="004C7269" w:rsidRDefault="007A1C07">
            <w:pPr>
              <w:widowControl w:val="0"/>
              <w:jc w:val="both"/>
              <w:rPr>
                <w:color w:val="22272F"/>
                <w:sz w:val="24"/>
                <w:szCs w:val="24"/>
                <w:shd w:val="clear" w:color="auto" w:fill="FFFFFF"/>
              </w:rPr>
            </w:pPr>
            <w:r w:rsidRPr="004C7269">
              <w:rPr>
                <w:color w:val="22272F"/>
                <w:sz w:val="24"/>
                <w:szCs w:val="24"/>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w:t>
            </w:r>
            <w:r w:rsidRPr="004C7269">
              <w:rPr>
                <w:color w:val="22272F"/>
                <w:sz w:val="24"/>
                <w:szCs w:val="24"/>
                <w:shd w:val="clear" w:color="auto" w:fill="FFFFFF"/>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41D66" w:rsidRPr="004C7269" w:rsidRDefault="00741D66">
            <w:pPr>
              <w:widowControl w:val="0"/>
              <w:jc w:val="both"/>
              <w:rPr>
                <w:sz w:val="24"/>
                <w:szCs w:val="24"/>
              </w:rPr>
            </w:pPr>
          </w:p>
        </w:tc>
        <w:tc>
          <w:tcPr>
            <w:tcW w:w="1488" w:type="pct"/>
          </w:tcPr>
          <w:p w:rsidR="00741D66" w:rsidRPr="004C7269" w:rsidRDefault="007A1C07">
            <w:pPr>
              <w:widowControl w:val="0"/>
              <w:jc w:val="both"/>
              <w:rPr>
                <w:sz w:val="24"/>
                <w:szCs w:val="24"/>
              </w:rPr>
            </w:pPr>
            <w:r w:rsidRPr="004C7269">
              <w:rPr>
                <w:sz w:val="24"/>
                <w:szCs w:val="24"/>
              </w:rPr>
              <w:lastRenderedPageBreak/>
              <w:t>- минимальная/максимальная площадь земельного участка - 6</w:t>
            </w:r>
            <w:r w:rsidRPr="004C7269">
              <w:rPr>
                <w:b/>
                <w:sz w:val="24"/>
                <w:szCs w:val="24"/>
              </w:rPr>
              <w:t>00/40000</w:t>
            </w:r>
            <w:r w:rsidRPr="004C7269">
              <w:rPr>
                <w:sz w:val="24"/>
                <w:szCs w:val="24"/>
              </w:rPr>
              <w:t xml:space="preserve"> кв</w:t>
            </w:r>
            <w:proofErr w:type="gramStart"/>
            <w:r w:rsidRPr="004C7269">
              <w:rPr>
                <w:sz w:val="24"/>
                <w:szCs w:val="24"/>
              </w:rPr>
              <w:t>.м</w:t>
            </w:r>
            <w:proofErr w:type="gramEnd"/>
            <w:r w:rsidRPr="004C7269">
              <w:rPr>
                <w:sz w:val="24"/>
                <w:szCs w:val="24"/>
              </w:rPr>
              <w:t>;</w:t>
            </w:r>
          </w:p>
          <w:p w:rsidR="00741D66" w:rsidRPr="004C7269" w:rsidRDefault="007A1C07">
            <w:pPr>
              <w:widowControl w:val="0"/>
              <w:jc w:val="both"/>
              <w:rPr>
                <w:b/>
                <w:sz w:val="24"/>
                <w:szCs w:val="24"/>
              </w:rPr>
            </w:pPr>
            <w:r w:rsidRPr="004C7269">
              <w:rPr>
                <w:b/>
                <w:sz w:val="24"/>
                <w:szCs w:val="24"/>
              </w:rPr>
              <w:t xml:space="preserve">минимальные отступы </w:t>
            </w:r>
          </w:p>
          <w:p w:rsidR="00741D66" w:rsidRPr="004C7269" w:rsidRDefault="007A1C07">
            <w:pPr>
              <w:widowControl w:val="0"/>
              <w:autoSpaceDE w:val="0"/>
              <w:autoSpaceDN w:val="0"/>
              <w:adjustRightInd w:val="0"/>
              <w:ind w:firstLine="567"/>
              <w:jc w:val="both"/>
              <w:rPr>
                <w:sz w:val="24"/>
                <w:szCs w:val="24"/>
              </w:rPr>
            </w:pPr>
            <w:r w:rsidRPr="004C7269">
              <w:rPr>
                <w:sz w:val="24"/>
                <w:szCs w:val="24"/>
              </w:rPr>
              <w:t xml:space="preserve">- от границ участка - </w:t>
            </w:r>
            <w:r w:rsidRPr="004C7269">
              <w:rPr>
                <w:b/>
                <w:sz w:val="24"/>
                <w:szCs w:val="24"/>
              </w:rPr>
              <w:t>6 м</w:t>
            </w:r>
            <w:r w:rsidRPr="004C7269">
              <w:rPr>
                <w:sz w:val="24"/>
                <w:szCs w:val="24"/>
              </w:rPr>
              <w:t>;</w:t>
            </w:r>
          </w:p>
          <w:p w:rsidR="00741D66" w:rsidRPr="004C7269" w:rsidRDefault="007A1C07">
            <w:pPr>
              <w:widowControl w:val="0"/>
              <w:jc w:val="both"/>
              <w:rPr>
                <w:b/>
                <w:sz w:val="24"/>
                <w:szCs w:val="24"/>
              </w:rPr>
            </w:pPr>
            <w:r w:rsidRPr="004C7269">
              <w:rPr>
                <w:rFonts w:eastAsia="SimSun"/>
                <w:sz w:val="24"/>
                <w:szCs w:val="24"/>
                <w:lang w:eastAsia="zh-CN"/>
              </w:rPr>
              <w:t>- максимальное количество надземных этажей зданий - 3</w:t>
            </w:r>
            <w:r w:rsidRPr="004C7269">
              <w:rPr>
                <w:rFonts w:eastAsia="SimSun"/>
                <w:b/>
                <w:sz w:val="24"/>
                <w:szCs w:val="24"/>
                <w:lang w:eastAsia="zh-CN"/>
              </w:rPr>
              <w:t xml:space="preserve"> этажа</w:t>
            </w:r>
            <w:proofErr w:type="gramStart"/>
            <w:r w:rsidRPr="004C7269">
              <w:rPr>
                <w:rFonts w:eastAsia="SimSun"/>
                <w:b/>
                <w:sz w:val="24"/>
                <w:szCs w:val="24"/>
                <w:lang w:eastAsia="zh-CN"/>
              </w:rPr>
              <w:t>;</w:t>
            </w:r>
            <w:r w:rsidRPr="004C7269">
              <w:rPr>
                <w:b/>
                <w:sz w:val="24"/>
                <w:szCs w:val="24"/>
              </w:rPr>
              <w:t>п</w:t>
            </w:r>
            <w:proofErr w:type="gramEnd"/>
            <w:r w:rsidRPr="004C7269">
              <w:rPr>
                <w:b/>
                <w:sz w:val="24"/>
                <w:szCs w:val="24"/>
              </w:rPr>
              <w:t xml:space="preserve">ри условии </w:t>
            </w:r>
            <w:r w:rsidRPr="004C7269">
              <w:rPr>
                <w:b/>
                <w:sz w:val="24"/>
                <w:szCs w:val="24"/>
              </w:rPr>
              <w:lastRenderedPageBreak/>
              <w:t xml:space="preserve">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41D66">
            <w:pPr>
              <w:widowControl w:val="0"/>
              <w:jc w:val="both"/>
              <w:rPr>
                <w:rFonts w:eastAsia="SimSun"/>
                <w:sz w:val="24"/>
                <w:szCs w:val="24"/>
                <w:lang w:eastAsia="zh-CN"/>
              </w:rPr>
            </w:pPr>
          </w:p>
          <w:p w:rsidR="00741D66" w:rsidRPr="004C7269" w:rsidRDefault="007A1C07">
            <w:pPr>
              <w:widowControl w:val="0"/>
              <w:jc w:val="both"/>
              <w:rPr>
                <w:sz w:val="24"/>
                <w:szCs w:val="24"/>
              </w:rPr>
            </w:pPr>
            <w:r w:rsidRPr="004C7269">
              <w:rPr>
                <w:sz w:val="24"/>
                <w:szCs w:val="24"/>
              </w:rPr>
              <w:t xml:space="preserve">- максимальный процент застройки в границах земельного участка - </w:t>
            </w:r>
            <w:r w:rsidRPr="004C7269">
              <w:rPr>
                <w:b/>
                <w:sz w:val="24"/>
                <w:szCs w:val="24"/>
              </w:rPr>
              <w:t>65%</w:t>
            </w:r>
            <w:r w:rsidRPr="004C7269">
              <w:rPr>
                <w:sz w:val="24"/>
                <w:szCs w:val="24"/>
              </w:rPr>
              <w:t>.</w:t>
            </w:r>
          </w:p>
          <w:p w:rsidR="00741D66" w:rsidRPr="004C7269" w:rsidRDefault="00741D66">
            <w:pPr>
              <w:widowControl w:val="0"/>
              <w:ind w:firstLine="567"/>
              <w:jc w:val="both"/>
              <w:rPr>
                <w:sz w:val="24"/>
                <w:szCs w:val="24"/>
              </w:rPr>
            </w:pPr>
          </w:p>
        </w:tc>
        <w:tc>
          <w:tcPr>
            <w:tcW w:w="1396" w:type="pct"/>
          </w:tcPr>
          <w:p w:rsidR="00741D66" w:rsidRPr="004C7269" w:rsidRDefault="007A1C07">
            <w:pPr>
              <w:rPr>
                <w:rFonts w:eastAsia="SimSun"/>
                <w:color w:val="000000"/>
                <w:sz w:val="24"/>
                <w:szCs w:val="24"/>
                <w:lang w:eastAsia="zh-CN"/>
              </w:rPr>
            </w:pPr>
            <w:r w:rsidRPr="004C7269">
              <w:rPr>
                <w:rFonts w:eastAsia="SimSun"/>
                <w:color w:val="000000"/>
                <w:sz w:val="24"/>
                <w:szCs w:val="24"/>
                <w:lang w:eastAsia="zh-CN"/>
              </w:rPr>
              <w:lastRenderedPageBreak/>
              <w:t xml:space="preserve">Запрещается размещать объекты, высота которых превышает ограничения, </w:t>
            </w:r>
          </w:p>
          <w:p w:rsidR="00741D66" w:rsidRPr="004C7269" w:rsidRDefault="007A1C07">
            <w:pPr>
              <w:rPr>
                <w:sz w:val="24"/>
                <w:szCs w:val="24"/>
              </w:rPr>
            </w:pPr>
            <w:proofErr w:type="gramStart"/>
            <w:r w:rsidRPr="004C7269">
              <w:rPr>
                <w:rFonts w:eastAsia="SimSun"/>
                <w:color w:val="000000"/>
                <w:sz w:val="24"/>
                <w:szCs w:val="24"/>
                <w:lang w:eastAsia="zh-CN"/>
              </w:rPr>
              <w:t xml:space="preserve">установленные в </w:t>
            </w:r>
            <w:r w:rsidRPr="004C7269">
              <w:rPr>
                <w:rFonts w:eastAsia="SimSun"/>
                <w:b/>
                <w:bCs/>
                <w:color w:val="000000"/>
                <w:sz w:val="24"/>
                <w:szCs w:val="24"/>
                <w:lang w:eastAsia="zh-CN"/>
              </w:rPr>
              <w:t>Решении Федерального агентства воздушного транспорта</w:t>
            </w:r>
            <w:proofErr w:type="gramEnd"/>
          </w:p>
          <w:p w:rsidR="00741D66" w:rsidRPr="004C7269" w:rsidRDefault="007A1C07">
            <w:pPr>
              <w:rPr>
                <w:sz w:val="24"/>
                <w:szCs w:val="24"/>
              </w:rPr>
            </w:pPr>
            <w:r w:rsidRPr="004C7269">
              <w:rPr>
                <w:rFonts w:eastAsia="SimSun"/>
                <w:b/>
                <w:bCs/>
                <w:color w:val="000000"/>
                <w:sz w:val="24"/>
                <w:szCs w:val="24"/>
                <w:lang w:eastAsia="zh-CN"/>
              </w:rPr>
              <w:lastRenderedPageBreak/>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widowControl w:val="0"/>
              <w:ind w:firstLine="567"/>
              <w:jc w:val="both"/>
              <w:rPr>
                <w:b/>
                <w:sz w:val="24"/>
                <w:szCs w:val="24"/>
              </w:rPr>
            </w:pPr>
          </w:p>
        </w:tc>
      </w:tr>
      <w:tr w:rsidR="00741D66">
        <w:trPr>
          <w:trHeight w:val="552"/>
          <w:jc w:val="center"/>
        </w:trPr>
        <w:tc>
          <w:tcPr>
            <w:tcW w:w="843" w:type="pct"/>
          </w:tcPr>
          <w:p w:rsidR="00741D66" w:rsidRPr="004C7269" w:rsidRDefault="007A1C07">
            <w:pPr>
              <w:widowControl w:val="0"/>
              <w:jc w:val="both"/>
              <w:rPr>
                <w:color w:val="22272F"/>
                <w:sz w:val="24"/>
                <w:szCs w:val="24"/>
                <w:shd w:val="clear" w:color="auto" w:fill="FFFFFF"/>
              </w:rPr>
            </w:pPr>
            <w:r w:rsidRPr="004C7269">
              <w:rPr>
                <w:color w:val="22272F"/>
                <w:sz w:val="24"/>
                <w:szCs w:val="24"/>
                <w:shd w:val="clear" w:color="auto" w:fill="FFFFFF"/>
              </w:rPr>
              <w:lastRenderedPageBreak/>
              <w:t>Обеспечение занятий спортом в помещениях (5.1.2)</w:t>
            </w:r>
          </w:p>
          <w:p w:rsidR="00741D66" w:rsidRPr="004C7269" w:rsidRDefault="00741D66">
            <w:pPr>
              <w:widowControl w:val="0"/>
              <w:jc w:val="both"/>
              <w:rPr>
                <w:color w:val="22272F"/>
                <w:sz w:val="24"/>
                <w:szCs w:val="24"/>
                <w:shd w:val="clear" w:color="auto" w:fill="FFFFFF"/>
              </w:rPr>
            </w:pPr>
          </w:p>
          <w:p w:rsidR="00741D66" w:rsidRPr="004C7269" w:rsidRDefault="007A1C07">
            <w:pPr>
              <w:widowControl w:val="0"/>
              <w:jc w:val="both"/>
              <w:rPr>
                <w:color w:val="22272F"/>
                <w:sz w:val="24"/>
                <w:szCs w:val="24"/>
                <w:shd w:val="clear" w:color="auto" w:fill="FFFFFF"/>
              </w:rPr>
            </w:pPr>
            <w:r w:rsidRPr="004C7269">
              <w:rPr>
                <w:color w:val="22272F"/>
                <w:sz w:val="24"/>
                <w:szCs w:val="24"/>
                <w:shd w:val="clear" w:color="auto" w:fill="FFFFFF"/>
              </w:rPr>
              <w:t>Площадки для занятий спортом (5.1.3)</w:t>
            </w:r>
          </w:p>
        </w:tc>
        <w:tc>
          <w:tcPr>
            <w:tcW w:w="1271" w:type="pct"/>
          </w:tcPr>
          <w:p w:rsidR="00741D66" w:rsidRPr="004C7269" w:rsidRDefault="007A1C07">
            <w:pPr>
              <w:widowControl w:val="0"/>
              <w:jc w:val="both"/>
              <w:rPr>
                <w:color w:val="22272F"/>
                <w:sz w:val="24"/>
                <w:szCs w:val="24"/>
                <w:shd w:val="clear" w:color="auto" w:fill="FFFFFF"/>
              </w:rPr>
            </w:pPr>
            <w:r w:rsidRPr="004C7269">
              <w:rPr>
                <w:color w:val="22272F"/>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Pr="004C7269" w:rsidRDefault="007A1C07">
            <w:pPr>
              <w:widowControl w:val="0"/>
              <w:jc w:val="both"/>
              <w:rPr>
                <w:color w:val="22272F"/>
                <w:sz w:val="24"/>
                <w:szCs w:val="24"/>
                <w:shd w:val="clear" w:color="auto" w:fill="FFFFFF"/>
              </w:rPr>
            </w:pPr>
            <w:r w:rsidRPr="004C7269">
              <w:rPr>
                <w:color w:val="22272F"/>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41D66" w:rsidRPr="004C7269" w:rsidRDefault="00741D66">
            <w:pPr>
              <w:widowControl w:val="0"/>
              <w:jc w:val="both"/>
              <w:rPr>
                <w:color w:val="22272F"/>
                <w:sz w:val="24"/>
                <w:szCs w:val="24"/>
                <w:shd w:val="clear" w:color="auto" w:fill="FFFFFF"/>
              </w:rPr>
            </w:pPr>
          </w:p>
        </w:tc>
        <w:tc>
          <w:tcPr>
            <w:tcW w:w="1488" w:type="pct"/>
          </w:tcPr>
          <w:p w:rsidR="00741D66" w:rsidRPr="004C7269" w:rsidRDefault="007A1C07">
            <w:pPr>
              <w:rPr>
                <w:rFonts w:eastAsia="Times New Roman CYR"/>
                <w:sz w:val="24"/>
                <w:szCs w:val="24"/>
              </w:rPr>
            </w:pPr>
            <w:r w:rsidRPr="004C7269">
              <w:rPr>
                <w:rFonts w:eastAsia="Times New Roman CYR"/>
                <w:sz w:val="24"/>
                <w:szCs w:val="24"/>
              </w:rPr>
              <w:t>минимальная/максимальная площадь земельных участков - 300/5000 кв. м;</w:t>
            </w:r>
          </w:p>
          <w:p w:rsidR="00741D66" w:rsidRPr="004C7269" w:rsidRDefault="007A1C07">
            <w:pPr>
              <w:rPr>
                <w:rFonts w:eastAsia="Times New Roman CYR"/>
                <w:sz w:val="24"/>
                <w:szCs w:val="24"/>
              </w:rPr>
            </w:pPr>
            <w:r w:rsidRPr="004C7269">
              <w:rPr>
                <w:rFonts w:eastAsia="Times New Roman CYR"/>
                <w:sz w:val="24"/>
                <w:szCs w:val="24"/>
              </w:rPr>
              <w:t>минимальная ширина земельных участков вдоль фронта улицы (проезда) - 12 м;</w:t>
            </w:r>
          </w:p>
          <w:p w:rsidR="00741D66" w:rsidRPr="004C7269" w:rsidRDefault="007A1C07">
            <w:pPr>
              <w:rPr>
                <w:rFonts w:eastAsia="Times New Roman CYR"/>
                <w:sz w:val="24"/>
                <w:szCs w:val="24"/>
              </w:rPr>
            </w:pPr>
            <w:r w:rsidRPr="004C7269">
              <w:rPr>
                <w:rFonts w:eastAsia="Times New Roman CYR"/>
                <w:sz w:val="24"/>
                <w:szCs w:val="24"/>
              </w:rPr>
              <w:t>минимальные отступы от границ земельных участков - 3 м;</w:t>
            </w:r>
          </w:p>
          <w:p w:rsidR="00741D66" w:rsidRPr="004C7269" w:rsidRDefault="007A1C07">
            <w:pPr>
              <w:widowControl w:val="0"/>
              <w:jc w:val="both"/>
              <w:rPr>
                <w:b/>
                <w:sz w:val="24"/>
                <w:szCs w:val="24"/>
              </w:rPr>
            </w:pPr>
            <w:r w:rsidRPr="004C7269">
              <w:rPr>
                <w:rFonts w:eastAsia="Times New Roman CYR"/>
                <w:sz w:val="24"/>
                <w:szCs w:val="24"/>
              </w:rPr>
              <w:t>максимальное количество надземных этажей зданий - 3 этажа (включая мансардный этаж)</w:t>
            </w:r>
            <w:proofErr w:type="gramStart"/>
            <w:r w:rsidRPr="004C7269">
              <w:rPr>
                <w:rFonts w:eastAsia="Times New Roman CYR"/>
                <w:sz w:val="24"/>
                <w:szCs w:val="24"/>
              </w:rPr>
              <w:t>;</w:t>
            </w:r>
            <w:r w:rsidRPr="004C7269">
              <w:rPr>
                <w:b/>
                <w:sz w:val="24"/>
                <w:szCs w:val="24"/>
              </w:rPr>
              <w:t>п</w:t>
            </w:r>
            <w:proofErr w:type="gramEnd"/>
            <w:r w:rsidRPr="004C7269">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ind w:firstLine="567"/>
              <w:jc w:val="both"/>
              <w:rPr>
                <w:rFonts w:eastAsia="Times New Roman CYR"/>
                <w:sz w:val="24"/>
                <w:szCs w:val="24"/>
              </w:rPr>
            </w:pPr>
            <w:r w:rsidRPr="004C7269">
              <w:rPr>
                <w:rFonts w:eastAsia="Times New Roman CYR"/>
                <w:sz w:val="24"/>
                <w:szCs w:val="24"/>
              </w:rPr>
              <w:t>максимальный процент застройки в границах земельного участка - 80%;</w:t>
            </w:r>
          </w:p>
          <w:p w:rsidR="00741D66" w:rsidRPr="004C7269" w:rsidRDefault="00741D66">
            <w:pPr>
              <w:widowControl w:val="0"/>
              <w:ind w:firstLine="567"/>
              <w:jc w:val="both"/>
              <w:rPr>
                <w:b/>
                <w:sz w:val="24"/>
                <w:szCs w:val="24"/>
              </w:rPr>
            </w:pPr>
          </w:p>
        </w:tc>
        <w:tc>
          <w:tcPr>
            <w:tcW w:w="1396" w:type="pct"/>
          </w:tcPr>
          <w:p w:rsidR="00741D66" w:rsidRPr="004C7269" w:rsidRDefault="007A1C07">
            <w:pPr>
              <w:rPr>
                <w:rFonts w:eastAsia="SimSun"/>
                <w:color w:val="000000"/>
                <w:sz w:val="24"/>
                <w:szCs w:val="24"/>
                <w:lang w:eastAsia="zh-CN"/>
              </w:rPr>
            </w:pPr>
            <w:r w:rsidRPr="004C7269">
              <w:rPr>
                <w:rFonts w:eastAsia="SimSun"/>
                <w:color w:val="000000"/>
                <w:sz w:val="24"/>
                <w:szCs w:val="24"/>
                <w:lang w:eastAsia="zh-CN"/>
              </w:rPr>
              <w:t xml:space="preserve">Запрещается размещать объекты, высота которых превышает ограничения, </w:t>
            </w:r>
          </w:p>
          <w:p w:rsidR="00741D66" w:rsidRPr="004C7269" w:rsidRDefault="007A1C07">
            <w:pPr>
              <w:rPr>
                <w:sz w:val="24"/>
                <w:szCs w:val="24"/>
              </w:rPr>
            </w:pPr>
            <w:proofErr w:type="gramStart"/>
            <w:r w:rsidRPr="004C7269">
              <w:rPr>
                <w:rFonts w:eastAsia="SimSun"/>
                <w:color w:val="000000"/>
                <w:sz w:val="24"/>
                <w:szCs w:val="24"/>
                <w:lang w:eastAsia="zh-CN"/>
              </w:rPr>
              <w:t xml:space="preserve">установленные в </w:t>
            </w:r>
            <w:r w:rsidRPr="004C7269">
              <w:rPr>
                <w:rFonts w:eastAsia="SimSun"/>
                <w:b/>
                <w:bCs/>
                <w:color w:val="000000"/>
                <w:sz w:val="24"/>
                <w:szCs w:val="24"/>
                <w:lang w:eastAsia="zh-CN"/>
              </w:rPr>
              <w:t>Решении Федерального агентства воздушного транспорта</w:t>
            </w:r>
            <w:proofErr w:type="gramEnd"/>
          </w:p>
          <w:p w:rsidR="00741D66" w:rsidRPr="004C7269" w:rsidRDefault="007A1C07">
            <w:pPr>
              <w:rPr>
                <w:sz w:val="24"/>
                <w:szCs w:val="24"/>
              </w:rPr>
            </w:pPr>
            <w:r w:rsidRPr="004C7269">
              <w:rPr>
                <w:rFonts w:eastAsia="SimSun"/>
                <w:b/>
                <w:bCs/>
                <w:color w:val="000000"/>
                <w:sz w:val="24"/>
                <w:szCs w:val="24"/>
                <w:lang w:eastAsia="zh-CN"/>
              </w:rPr>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p>
          <w:p w:rsidR="00741D66" w:rsidRPr="004C7269" w:rsidRDefault="007A1C07">
            <w:pPr>
              <w:rPr>
                <w:sz w:val="24"/>
                <w:szCs w:val="24"/>
              </w:rPr>
            </w:pP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rFonts w:eastAsia="Times New Roman CYR"/>
                <w:sz w:val="24"/>
                <w:szCs w:val="24"/>
              </w:rPr>
            </w:pPr>
          </w:p>
        </w:tc>
      </w:tr>
      <w:tr w:rsidR="00741D66">
        <w:trPr>
          <w:trHeight w:val="552"/>
          <w:jc w:val="center"/>
        </w:trPr>
        <w:tc>
          <w:tcPr>
            <w:tcW w:w="843" w:type="pct"/>
          </w:tcPr>
          <w:p w:rsidR="00741D66" w:rsidRPr="004C7269" w:rsidRDefault="007A1C07">
            <w:pPr>
              <w:jc w:val="both"/>
              <w:rPr>
                <w:color w:val="000000" w:themeColor="text1"/>
                <w:sz w:val="24"/>
                <w:szCs w:val="24"/>
              </w:rPr>
            </w:pPr>
            <w:r w:rsidRPr="004C7269">
              <w:rPr>
                <w:color w:val="000000" w:themeColor="text1"/>
                <w:sz w:val="24"/>
                <w:szCs w:val="24"/>
                <w:shd w:val="clear" w:color="auto" w:fill="FFFFFF"/>
              </w:rPr>
              <w:t>Предоставление коммунальных услуг(3.1.1.)</w:t>
            </w:r>
          </w:p>
        </w:tc>
        <w:tc>
          <w:tcPr>
            <w:tcW w:w="1271" w:type="pct"/>
          </w:tcPr>
          <w:p w:rsidR="00741D66" w:rsidRPr="004C7269" w:rsidRDefault="007A1C07">
            <w:pPr>
              <w:widowControl w:val="0"/>
              <w:jc w:val="both"/>
              <w:rPr>
                <w:color w:val="000000" w:themeColor="text1"/>
                <w:sz w:val="24"/>
                <w:szCs w:val="24"/>
                <w:shd w:val="clear" w:color="auto" w:fill="FFFFFF"/>
              </w:rPr>
            </w:pPr>
            <w:proofErr w:type="gramStart"/>
            <w:r w:rsidRPr="004C7269">
              <w:rPr>
                <w:color w:val="000000" w:themeColor="text1"/>
                <w:sz w:val="24"/>
                <w:szCs w:val="24"/>
                <w:shd w:val="clear" w:color="auto" w:fill="FFFFFF"/>
              </w:rPr>
              <w:t xml:space="preserve">Размещение зданий и сооружений, обеспечивающих поставку воды, тепла, электричества, газа, отвод </w:t>
            </w:r>
            <w:r w:rsidRPr="004C7269">
              <w:rPr>
                <w:color w:val="000000" w:themeColor="text1"/>
                <w:sz w:val="24"/>
                <w:szCs w:val="24"/>
                <w:shd w:val="clear" w:color="auto" w:fill="FFFFFF"/>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88" w:type="pct"/>
          </w:tcPr>
          <w:p w:rsidR="00741D66" w:rsidRPr="004C7269" w:rsidRDefault="007A1C07">
            <w:pPr>
              <w:widowControl w:val="0"/>
              <w:jc w:val="both"/>
              <w:rPr>
                <w:color w:val="000000" w:themeColor="text1"/>
                <w:sz w:val="24"/>
                <w:szCs w:val="24"/>
              </w:rPr>
            </w:pPr>
            <w:r w:rsidRPr="004C7269">
              <w:rPr>
                <w:color w:val="000000" w:themeColor="text1"/>
                <w:sz w:val="24"/>
                <w:szCs w:val="24"/>
              </w:rPr>
              <w:lastRenderedPageBreak/>
              <w:t>- минимальная/максимальная площадь земельных участков -</w:t>
            </w:r>
            <w:r w:rsidRPr="004C7269">
              <w:rPr>
                <w:b/>
                <w:color w:val="000000" w:themeColor="text1"/>
                <w:sz w:val="24"/>
                <w:szCs w:val="24"/>
              </w:rPr>
              <w:t>1/10000</w:t>
            </w:r>
            <w:r w:rsidRPr="004C7269">
              <w:rPr>
                <w:color w:val="000000" w:themeColor="text1"/>
                <w:sz w:val="24"/>
                <w:szCs w:val="24"/>
              </w:rPr>
              <w:t xml:space="preserve"> кв.м.</w:t>
            </w:r>
          </w:p>
          <w:p w:rsidR="00741D66" w:rsidRPr="004C7269" w:rsidRDefault="007A1C07">
            <w:pPr>
              <w:widowControl w:val="0"/>
              <w:autoSpaceDE w:val="0"/>
              <w:autoSpaceDN w:val="0"/>
              <w:adjustRightInd w:val="0"/>
              <w:ind w:firstLine="567"/>
              <w:jc w:val="both"/>
              <w:rPr>
                <w:color w:val="000000" w:themeColor="text1"/>
                <w:sz w:val="24"/>
                <w:szCs w:val="24"/>
              </w:rPr>
            </w:pPr>
            <w:r w:rsidRPr="004C7269">
              <w:rPr>
                <w:b/>
                <w:color w:val="000000" w:themeColor="text1"/>
                <w:sz w:val="24"/>
                <w:szCs w:val="24"/>
              </w:rPr>
              <w:t xml:space="preserve">минимальные отступы </w:t>
            </w:r>
            <w:r w:rsidRPr="004C7269">
              <w:rPr>
                <w:color w:val="000000" w:themeColor="text1"/>
                <w:sz w:val="24"/>
                <w:szCs w:val="24"/>
              </w:rPr>
              <w:t xml:space="preserve">- от границ </w:t>
            </w:r>
            <w:r w:rsidRPr="004C7269">
              <w:rPr>
                <w:color w:val="000000" w:themeColor="text1"/>
                <w:sz w:val="24"/>
                <w:szCs w:val="24"/>
              </w:rPr>
              <w:lastRenderedPageBreak/>
              <w:t xml:space="preserve">участка - </w:t>
            </w:r>
            <w:r w:rsidRPr="004C7269">
              <w:rPr>
                <w:b/>
                <w:color w:val="000000" w:themeColor="text1"/>
                <w:sz w:val="24"/>
                <w:szCs w:val="24"/>
              </w:rPr>
              <w:t>1 м</w:t>
            </w:r>
            <w:r w:rsidRPr="004C7269">
              <w:rPr>
                <w:color w:val="000000" w:themeColor="text1"/>
                <w:sz w:val="24"/>
                <w:szCs w:val="24"/>
              </w:rPr>
              <w:t>;</w:t>
            </w:r>
          </w:p>
          <w:p w:rsidR="00741D66" w:rsidRPr="004C7269" w:rsidRDefault="007A1C07">
            <w:pPr>
              <w:widowControl w:val="0"/>
              <w:autoSpaceDE w:val="0"/>
              <w:autoSpaceDN w:val="0"/>
              <w:adjustRightInd w:val="0"/>
              <w:jc w:val="both"/>
              <w:rPr>
                <w:color w:val="000000" w:themeColor="text1"/>
                <w:sz w:val="24"/>
                <w:szCs w:val="24"/>
              </w:rPr>
            </w:pPr>
            <w:r w:rsidRPr="004C7269">
              <w:rPr>
                <w:color w:val="000000" w:themeColor="text1"/>
                <w:sz w:val="24"/>
                <w:szCs w:val="24"/>
              </w:rPr>
              <w:t xml:space="preserve">- максимальный процент застройки в границах земельного участка - </w:t>
            </w:r>
            <w:r w:rsidRPr="004C7269">
              <w:rPr>
                <w:b/>
                <w:color w:val="000000" w:themeColor="text1"/>
                <w:sz w:val="24"/>
                <w:szCs w:val="24"/>
              </w:rPr>
              <w:t>90%</w:t>
            </w:r>
            <w:r w:rsidRPr="004C7269">
              <w:rPr>
                <w:color w:val="000000" w:themeColor="text1"/>
                <w:sz w:val="24"/>
                <w:szCs w:val="24"/>
              </w:rPr>
              <w:t>.</w:t>
            </w:r>
          </w:p>
          <w:p w:rsidR="00741D66" w:rsidRPr="004C7269" w:rsidRDefault="007A1C07">
            <w:pPr>
              <w:widowControl w:val="0"/>
              <w:jc w:val="both"/>
              <w:rPr>
                <w:b/>
                <w:color w:val="000000" w:themeColor="text1"/>
                <w:sz w:val="24"/>
                <w:szCs w:val="24"/>
              </w:rPr>
            </w:pPr>
            <w:r w:rsidRPr="004C7269">
              <w:rPr>
                <w:b/>
                <w:color w:val="000000" w:themeColor="text1"/>
                <w:sz w:val="24"/>
                <w:szCs w:val="24"/>
              </w:rPr>
              <w:t>предельное количество этажей или предельная высота зданий, строений, сооружений:</w:t>
            </w:r>
          </w:p>
          <w:p w:rsidR="00741D66" w:rsidRPr="004C7269" w:rsidRDefault="007A1C07">
            <w:pPr>
              <w:widowControl w:val="0"/>
              <w:jc w:val="both"/>
              <w:rPr>
                <w:b/>
                <w:color w:val="000000" w:themeColor="text1"/>
                <w:sz w:val="24"/>
                <w:szCs w:val="24"/>
              </w:rPr>
            </w:pPr>
            <w:r w:rsidRPr="004C7269">
              <w:rPr>
                <w:color w:val="000000" w:themeColor="text1"/>
                <w:sz w:val="24"/>
                <w:szCs w:val="24"/>
              </w:rPr>
              <w:t xml:space="preserve">максимальное количество этажей - не более </w:t>
            </w:r>
            <w:r w:rsidRPr="004C7269">
              <w:rPr>
                <w:b/>
                <w:color w:val="000000" w:themeColor="text1"/>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41D66">
            <w:pPr>
              <w:widowControl w:val="0"/>
              <w:ind w:firstLine="567"/>
              <w:jc w:val="both"/>
              <w:rPr>
                <w:b/>
                <w:color w:val="000000" w:themeColor="text1"/>
                <w:sz w:val="24"/>
                <w:szCs w:val="24"/>
              </w:rPr>
            </w:pPr>
          </w:p>
          <w:p w:rsidR="00741D66" w:rsidRPr="004C7269" w:rsidRDefault="00741D66">
            <w:pPr>
              <w:widowControl w:val="0"/>
              <w:jc w:val="both"/>
              <w:rPr>
                <w:b/>
                <w:color w:val="000000" w:themeColor="text1"/>
                <w:sz w:val="24"/>
                <w:szCs w:val="24"/>
              </w:rPr>
            </w:pPr>
          </w:p>
        </w:tc>
        <w:tc>
          <w:tcPr>
            <w:tcW w:w="1396" w:type="pct"/>
          </w:tcPr>
          <w:p w:rsidR="00741D66" w:rsidRPr="004C7269" w:rsidRDefault="007A1C07">
            <w:pPr>
              <w:rPr>
                <w:color w:val="000000" w:themeColor="text1"/>
                <w:sz w:val="24"/>
                <w:szCs w:val="24"/>
              </w:rPr>
            </w:pPr>
            <w:r w:rsidRPr="004C7269">
              <w:rPr>
                <w:color w:val="000000" w:themeColor="text1"/>
                <w:sz w:val="24"/>
                <w:szCs w:val="24"/>
              </w:rPr>
              <w:lastRenderedPageBreak/>
              <w:t>Запрещено размещать:</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опасные производственные объекты </w:t>
            </w:r>
            <w:r w:rsidRPr="004C7269">
              <w:rPr>
                <w:rFonts w:eastAsia="SimSun"/>
                <w:color w:val="000000" w:themeColor="text1"/>
                <w:sz w:val="24"/>
                <w:szCs w:val="24"/>
                <w:lang w:val="en-US" w:eastAsia="zh-CN"/>
              </w:rPr>
              <w:t>I</w:t>
            </w:r>
            <w:r w:rsidRPr="004C7269">
              <w:rPr>
                <w:rFonts w:eastAsia="SimSun"/>
                <w:color w:val="000000" w:themeColor="text1"/>
                <w:sz w:val="24"/>
                <w:szCs w:val="24"/>
                <w:lang w:eastAsia="zh-CN"/>
              </w:rPr>
              <w:t xml:space="preserve">, </w:t>
            </w:r>
            <w:r w:rsidRPr="004C7269">
              <w:rPr>
                <w:rFonts w:eastAsia="SimSun"/>
                <w:color w:val="000000" w:themeColor="text1"/>
                <w:sz w:val="24"/>
                <w:szCs w:val="24"/>
                <w:lang w:val="en-US" w:eastAsia="zh-CN"/>
              </w:rPr>
              <w:t>II</w:t>
            </w:r>
            <w:r w:rsidRPr="004C7269">
              <w:rPr>
                <w:rFonts w:eastAsia="SimSun"/>
                <w:color w:val="000000" w:themeColor="text1"/>
                <w:sz w:val="24"/>
                <w:szCs w:val="24"/>
                <w:lang w:eastAsia="zh-CN"/>
              </w:rPr>
              <w:t xml:space="preserve">, </w:t>
            </w:r>
            <w:r w:rsidRPr="004C7269">
              <w:rPr>
                <w:rFonts w:eastAsia="SimSun"/>
                <w:color w:val="000000" w:themeColor="text1"/>
                <w:sz w:val="24"/>
                <w:szCs w:val="24"/>
                <w:lang w:val="en-US" w:eastAsia="zh-CN"/>
              </w:rPr>
              <w:t>III</w:t>
            </w:r>
            <w:r w:rsidRPr="004C7269">
              <w:rPr>
                <w:rFonts w:eastAsia="SimSun"/>
                <w:color w:val="000000" w:themeColor="text1"/>
                <w:sz w:val="24"/>
                <w:szCs w:val="24"/>
                <w:lang w:eastAsia="zh-CN"/>
              </w:rPr>
              <w:t xml:space="preserve">, </w:t>
            </w:r>
            <w:r w:rsidRPr="004C7269">
              <w:rPr>
                <w:rFonts w:eastAsia="SimSun"/>
                <w:color w:val="000000" w:themeColor="text1"/>
                <w:sz w:val="24"/>
                <w:szCs w:val="24"/>
                <w:lang w:val="en-US" w:eastAsia="zh-CN"/>
              </w:rPr>
              <w:t>IV</w:t>
            </w:r>
            <w:r w:rsidRPr="004C7269">
              <w:rPr>
                <w:rFonts w:eastAsia="SimSun"/>
                <w:color w:val="000000" w:themeColor="text1"/>
                <w:sz w:val="24"/>
                <w:szCs w:val="24"/>
                <w:lang w:eastAsia="zh-CN"/>
              </w:rPr>
              <w:t xml:space="preserve"> класса – предприятия и их </w:t>
            </w:r>
            <w:r w:rsidRPr="004C7269">
              <w:rPr>
                <w:rFonts w:eastAsia="SimSun"/>
                <w:color w:val="000000" w:themeColor="text1"/>
                <w:sz w:val="24"/>
                <w:szCs w:val="24"/>
                <w:lang w:eastAsia="zh-CN"/>
              </w:rPr>
              <w:lastRenderedPageBreak/>
              <w:t xml:space="preserve">цеха, участки, площадки, функционирование которых может повлиять на безопасность полетов воздушных судов: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a</w:t>
            </w:r>
            <w:r w:rsidRPr="004C7269">
              <w:rPr>
                <w:rFonts w:eastAsia="SimSun"/>
                <w:color w:val="000000" w:themeColor="text1"/>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воспламеняющиеся вещества;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окисляющие вещества;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горючие вещества;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взрывчатые вещества;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токсичные вещества: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высокотоксичные вещества;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вещества, представляющие опасность для окружающей среды;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b</w:t>
            </w:r>
            <w:r w:rsidRPr="004C7269">
              <w:rPr>
                <w:rFonts w:eastAsia="SimSun"/>
                <w:color w:val="000000" w:themeColor="text1"/>
                <w:sz w:val="24"/>
                <w:szCs w:val="24"/>
                <w:lang w:eastAsia="zh-CN"/>
              </w:rPr>
              <w:t xml:space="preserve">. используется оборудование, работающее под избыточным давлением более 0,07 мегапаскаля: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пара, газа (в газообразном, сжиженном состоянии);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воды при температуре нагрева более 115 градусов Цельсия;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w:t>
            </w:r>
            <w:r w:rsidRPr="004C7269">
              <w:rPr>
                <w:rFonts w:eastAsia="SimSun"/>
                <w:color w:val="000000" w:themeColor="text1"/>
                <w:sz w:val="24"/>
                <w:szCs w:val="24"/>
                <w:lang w:val="en-US" w:eastAsia="zh-CN"/>
              </w:rPr>
              <w:t></w:t>
            </w:r>
            <w:r w:rsidRPr="004C7269">
              <w:rPr>
                <w:rFonts w:eastAsia="SimSun"/>
                <w:color w:val="000000" w:themeColor="text1"/>
                <w:sz w:val="24"/>
                <w:szCs w:val="24"/>
                <w:lang w:eastAsia="zh-CN"/>
              </w:rPr>
              <w:t xml:space="preserve">иных жидкостей при температуре, превышающей температуру их кипения при </w:t>
            </w:r>
          </w:p>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избыточном </w:t>
            </w:r>
            <w:proofErr w:type="gramStart"/>
            <w:r w:rsidRPr="004C7269">
              <w:rPr>
                <w:rFonts w:eastAsia="SimSun"/>
                <w:color w:val="000000" w:themeColor="text1"/>
                <w:sz w:val="24"/>
                <w:szCs w:val="24"/>
                <w:lang w:eastAsia="zh-CN"/>
              </w:rPr>
              <w:t>давлении</w:t>
            </w:r>
            <w:proofErr w:type="gramEnd"/>
            <w:r w:rsidRPr="004C7269">
              <w:rPr>
                <w:rFonts w:eastAsia="SimSun"/>
                <w:color w:val="000000" w:themeColor="text1"/>
                <w:sz w:val="24"/>
                <w:szCs w:val="24"/>
                <w:lang w:eastAsia="zh-CN"/>
              </w:rPr>
              <w:t xml:space="preserve"> 0,07 мегапаскаля;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c</w:t>
            </w:r>
            <w:r w:rsidRPr="004C7269">
              <w:rPr>
                <w:rFonts w:eastAsia="SimSun"/>
                <w:color w:val="000000" w:themeColor="text1"/>
                <w:sz w:val="24"/>
                <w:szCs w:val="24"/>
                <w:lang w:eastAsia="zh-CN"/>
              </w:rPr>
              <w:t xml:space="preserve">. используются стационарно </w:t>
            </w:r>
            <w:r w:rsidRPr="004C7269">
              <w:rPr>
                <w:rFonts w:eastAsia="SimSun"/>
                <w:color w:val="000000" w:themeColor="text1"/>
                <w:sz w:val="24"/>
                <w:szCs w:val="24"/>
                <w:lang w:eastAsia="zh-CN"/>
              </w:rPr>
              <w:lastRenderedPageBreak/>
              <w:t xml:space="preserve">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4C7269" w:rsidRDefault="007A1C07">
            <w:pPr>
              <w:rPr>
                <w:color w:val="000000" w:themeColor="text1"/>
                <w:sz w:val="24"/>
                <w:szCs w:val="24"/>
              </w:rPr>
            </w:pPr>
            <w:r w:rsidRPr="004C7269">
              <w:rPr>
                <w:rFonts w:eastAsia="SimSun"/>
                <w:color w:val="000000" w:themeColor="text1"/>
                <w:sz w:val="24"/>
                <w:szCs w:val="24"/>
                <w:lang w:val="en-US" w:eastAsia="zh-CN"/>
              </w:rPr>
              <w:t>d</w:t>
            </w:r>
            <w:r w:rsidRPr="004C7269">
              <w:rPr>
                <w:rFonts w:eastAsia="SimSun"/>
                <w:color w:val="000000" w:themeColor="text1"/>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4C7269" w:rsidRDefault="007A1C07">
            <w:pPr>
              <w:rPr>
                <w:color w:val="000000" w:themeColor="text1"/>
                <w:sz w:val="24"/>
                <w:szCs w:val="24"/>
              </w:rPr>
            </w:pPr>
            <w:r w:rsidRPr="004C7269">
              <w:rPr>
                <w:color w:val="000000" w:themeColor="text1"/>
                <w:sz w:val="24"/>
                <w:szCs w:val="24"/>
              </w:rPr>
              <w:t>з</w:t>
            </w:r>
            <w:r w:rsidRPr="004C7269">
              <w:rPr>
                <w:rFonts w:eastAsia="SimSun"/>
                <w:color w:val="000000" w:themeColor="text1"/>
                <w:sz w:val="24"/>
                <w:szCs w:val="24"/>
                <w:lang w:eastAsia="zh-CN"/>
              </w:rPr>
              <w:t xml:space="preserve">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552"/>
          <w:jc w:val="center"/>
        </w:trPr>
        <w:tc>
          <w:tcPr>
            <w:tcW w:w="843" w:type="pct"/>
          </w:tcPr>
          <w:p w:rsidR="00741D66" w:rsidRPr="004C7269" w:rsidRDefault="007A1C07">
            <w:pPr>
              <w:jc w:val="both"/>
              <w:rPr>
                <w:color w:val="000000" w:themeColor="text1"/>
                <w:sz w:val="24"/>
                <w:szCs w:val="24"/>
              </w:rPr>
            </w:pPr>
            <w:r w:rsidRPr="004C7269">
              <w:rPr>
                <w:color w:val="000000" w:themeColor="text1"/>
                <w:sz w:val="24"/>
                <w:szCs w:val="24"/>
                <w:shd w:val="clear" w:color="auto" w:fill="FFFFFF"/>
              </w:rPr>
              <w:lastRenderedPageBreak/>
              <w:t xml:space="preserve">Административные здания организаций, обеспечивающих предоставление </w:t>
            </w:r>
            <w:r w:rsidRPr="004C7269">
              <w:rPr>
                <w:color w:val="000000" w:themeColor="text1"/>
                <w:sz w:val="24"/>
                <w:szCs w:val="24"/>
                <w:shd w:val="clear" w:color="auto" w:fill="FFFFFF"/>
              </w:rPr>
              <w:lastRenderedPageBreak/>
              <w:t>коммунальных услуг(3.1.2)</w:t>
            </w:r>
          </w:p>
        </w:tc>
        <w:tc>
          <w:tcPr>
            <w:tcW w:w="1271" w:type="pct"/>
          </w:tcPr>
          <w:p w:rsidR="00741D66" w:rsidRPr="004C7269" w:rsidRDefault="007A1C07">
            <w:pPr>
              <w:widowControl w:val="0"/>
              <w:jc w:val="both"/>
              <w:rPr>
                <w:color w:val="000000" w:themeColor="text1"/>
                <w:sz w:val="24"/>
                <w:szCs w:val="24"/>
                <w:shd w:val="clear" w:color="auto" w:fill="FFFFFF"/>
              </w:rPr>
            </w:pPr>
            <w:r w:rsidRPr="004C7269">
              <w:rPr>
                <w:color w:val="000000" w:themeColor="text1"/>
                <w:sz w:val="24"/>
                <w:szCs w:val="24"/>
                <w:shd w:val="clear" w:color="auto" w:fill="FFFFFF"/>
              </w:rPr>
              <w:lastRenderedPageBreak/>
              <w:t xml:space="preserve">Размещение зданий, предназначенных для приема физических и юридических лиц в связи с предоставлением им </w:t>
            </w:r>
            <w:r w:rsidRPr="004C7269">
              <w:rPr>
                <w:color w:val="000000" w:themeColor="text1"/>
                <w:sz w:val="24"/>
                <w:szCs w:val="24"/>
                <w:shd w:val="clear" w:color="auto" w:fill="FFFFFF"/>
              </w:rPr>
              <w:lastRenderedPageBreak/>
              <w:t>коммунальных услуг</w:t>
            </w:r>
          </w:p>
        </w:tc>
        <w:tc>
          <w:tcPr>
            <w:tcW w:w="1488" w:type="pct"/>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lastRenderedPageBreak/>
              <w:t>минимальная/максимальная площадь земельных участков - 300/5000 кв.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 xml:space="preserve">минимальная ширина земельных участков вдоль фронта улицы (проезда) - </w:t>
            </w:r>
            <w:r w:rsidRPr="004C7269">
              <w:rPr>
                <w:rFonts w:eastAsia="Times New Roman CYR"/>
                <w:color w:val="000000" w:themeColor="text1"/>
                <w:sz w:val="24"/>
                <w:szCs w:val="24"/>
              </w:rPr>
              <w:lastRenderedPageBreak/>
              <w:t>12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минимальные отступы от границ земельных участков - 3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t>максимальное количество надземных этажей зданий - 3 этажа (включая мансардный этаж)</w:t>
            </w:r>
            <w:proofErr w:type="gramStart"/>
            <w:r w:rsidRPr="004C7269">
              <w:rPr>
                <w:rFonts w:eastAsia="Times New Roman CYR"/>
                <w:color w:val="000000" w:themeColor="text1"/>
                <w:sz w:val="24"/>
                <w:szCs w:val="24"/>
              </w:rPr>
              <w:t>,</w:t>
            </w:r>
            <w:r w:rsidRPr="004C7269">
              <w:rPr>
                <w:b/>
                <w:color w:val="000000" w:themeColor="text1"/>
                <w:sz w:val="24"/>
                <w:szCs w:val="24"/>
              </w:rPr>
              <w:t>п</w:t>
            </w:r>
            <w:proofErr w:type="gramEnd"/>
            <w:r w:rsidRPr="004C7269">
              <w:rPr>
                <w:b/>
                <w:color w:val="000000" w:themeColor="text1"/>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ind w:firstLine="567"/>
              <w:jc w:val="both"/>
              <w:rPr>
                <w:b/>
                <w:color w:val="000000" w:themeColor="text1"/>
                <w:sz w:val="24"/>
                <w:szCs w:val="24"/>
              </w:rPr>
            </w:pPr>
            <w:r w:rsidRPr="004C7269">
              <w:rPr>
                <w:rFonts w:eastAsia="Times New Roman CYR"/>
                <w:color w:val="000000" w:themeColor="text1"/>
                <w:sz w:val="24"/>
                <w:szCs w:val="24"/>
              </w:rPr>
              <w:t>максимальный процент застройки в границах земельного участка - 80%</w:t>
            </w:r>
          </w:p>
        </w:tc>
        <w:tc>
          <w:tcPr>
            <w:tcW w:w="1396"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lastRenderedPageBreak/>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 xml:space="preserve">Решении Федерального агентства </w:t>
            </w:r>
            <w:r w:rsidRPr="004C7269">
              <w:rPr>
                <w:rFonts w:eastAsia="SimSun"/>
                <w:b/>
                <w:bCs/>
                <w:color w:val="000000" w:themeColor="text1"/>
                <w:sz w:val="24"/>
                <w:szCs w:val="24"/>
                <w:lang w:eastAsia="zh-CN"/>
              </w:rPr>
              <w:lastRenderedPageBreak/>
              <w:t>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849"/>
          <w:jc w:val="center"/>
        </w:trPr>
        <w:tc>
          <w:tcPr>
            <w:tcW w:w="843" w:type="pct"/>
          </w:tcPr>
          <w:p w:rsidR="00741D66" w:rsidRPr="004C7269" w:rsidRDefault="007A1C07">
            <w:pPr>
              <w:widowControl w:val="0"/>
              <w:ind w:firstLine="34"/>
              <w:jc w:val="both"/>
              <w:rPr>
                <w:color w:val="000000" w:themeColor="text1"/>
                <w:sz w:val="24"/>
                <w:szCs w:val="24"/>
              </w:rPr>
            </w:pPr>
            <w:r w:rsidRPr="004C7269">
              <w:rPr>
                <w:color w:val="000000" w:themeColor="text1"/>
                <w:sz w:val="24"/>
                <w:szCs w:val="24"/>
                <w:shd w:val="clear" w:color="auto" w:fill="FFFFFF"/>
              </w:rPr>
              <w:lastRenderedPageBreak/>
              <w:t>Земельные участки (территории) общего пользования</w:t>
            </w:r>
          </w:p>
          <w:p w:rsidR="00741D66" w:rsidRPr="004C7269" w:rsidRDefault="007A1C07">
            <w:pPr>
              <w:widowControl w:val="0"/>
              <w:ind w:firstLine="34"/>
              <w:jc w:val="both"/>
              <w:rPr>
                <w:color w:val="000000" w:themeColor="text1"/>
                <w:sz w:val="24"/>
                <w:szCs w:val="24"/>
              </w:rPr>
            </w:pPr>
            <w:r w:rsidRPr="004C7269">
              <w:rPr>
                <w:color w:val="000000" w:themeColor="text1"/>
                <w:sz w:val="24"/>
                <w:szCs w:val="24"/>
              </w:rPr>
              <w:t>(12.0)</w:t>
            </w:r>
          </w:p>
        </w:tc>
        <w:tc>
          <w:tcPr>
            <w:tcW w:w="1271" w:type="pct"/>
          </w:tcPr>
          <w:p w:rsidR="00741D66" w:rsidRPr="004C7269" w:rsidRDefault="007A1C07">
            <w:pPr>
              <w:widowControl w:val="0"/>
              <w:rPr>
                <w:color w:val="000000" w:themeColor="text1"/>
                <w:sz w:val="24"/>
                <w:szCs w:val="24"/>
              </w:rPr>
            </w:pPr>
            <w:r w:rsidRPr="004C7269">
              <w:rPr>
                <w:color w:val="000000" w:themeColor="text1"/>
                <w:sz w:val="24"/>
                <w:szCs w:val="24"/>
              </w:rPr>
              <w:t>Земельные участки общего пользования.</w:t>
            </w:r>
          </w:p>
          <w:p w:rsidR="00741D66" w:rsidRPr="004C7269" w:rsidRDefault="007A1C07">
            <w:pPr>
              <w:widowControl w:val="0"/>
              <w:jc w:val="both"/>
              <w:rPr>
                <w:color w:val="000000" w:themeColor="text1"/>
                <w:sz w:val="24"/>
                <w:szCs w:val="24"/>
              </w:rPr>
            </w:pPr>
            <w:r w:rsidRPr="004C7269">
              <w:rPr>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10" w:anchor="/document/70736874/entry/11201" w:history="1">
              <w:r w:rsidRPr="004C7269">
                <w:rPr>
                  <w:color w:val="000000" w:themeColor="text1"/>
                  <w:sz w:val="24"/>
                  <w:szCs w:val="24"/>
                </w:rPr>
                <w:t>кодами 12.0.1 - 12.0.2</w:t>
              </w:r>
            </w:hyperlink>
          </w:p>
        </w:tc>
        <w:tc>
          <w:tcPr>
            <w:tcW w:w="1488" w:type="pct"/>
          </w:tcPr>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Действие градостроительного регламента не распространяется в границах территорий общего пользования</w:t>
            </w:r>
          </w:p>
        </w:tc>
        <w:tc>
          <w:tcPr>
            <w:tcW w:w="1396"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w:t>
            </w:r>
            <w:proofErr w:type="gramStart"/>
            <w:r w:rsidRPr="004C7269">
              <w:rPr>
                <w:rFonts w:eastAsia="SimSun"/>
                <w:b/>
                <w:bCs/>
                <w:color w:val="000000" w:themeColor="text1"/>
                <w:sz w:val="24"/>
                <w:szCs w:val="24"/>
                <w:lang w:eastAsia="zh-CN"/>
              </w:rPr>
              <w:t>р</w:t>
            </w:r>
            <w:r w:rsidRPr="004C7269">
              <w:rPr>
                <w:rFonts w:eastAsia="TimesNewRomanPS-BoldMT"/>
                <w:b/>
                <w:bCs/>
                <w:color w:val="000000" w:themeColor="text1"/>
                <w:sz w:val="24"/>
                <w:szCs w:val="24"/>
                <w:lang w:eastAsia="zh-CN"/>
              </w:rPr>
              <w:t>(</w:t>
            </w:r>
            <w:proofErr w:type="gramEnd"/>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849"/>
          <w:jc w:val="center"/>
        </w:trPr>
        <w:tc>
          <w:tcPr>
            <w:tcW w:w="843" w:type="pct"/>
          </w:tcPr>
          <w:p w:rsidR="00741D66" w:rsidRPr="004C7269" w:rsidRDefault="007A1C07">
            <w:pPr>
              <w:widowControl w:val="0"/>
              <w:jc w:val="both"/>
              <w:rPr>
                <w:color w:val="000000" w:themeColor="text1"/>
                <w:sz w:val="24"/>
                <w:szCs w:val="24"/>
              </w:rPr>
            </w:pPr>
            <w:r w:rsidRPr="004C7269">
              <w:rPr>
                <w:color w:val="000000" w:themeColor="text1"/>
                <w:sz w:val="24"/>
                <w:szCs w:val="24"/>
              </w:rPr>
              <w:t>Улично-дорожная сеть (12.0.1)</w:t>
            </w:r>
          </w:p>
        </w:tc>
        <w:tc>
          <w:tcPr>
            <w:tcW w:w="1271" w:type="pct"/>
          </w:tcPr>
          <w:p w:rsidR="00741D66" w:rsidRPr="004C7269" w:rsidRDefault="007A1C07">
            <w:pPr>
              <w:widowControl w:val="0"/>
              <w:jc w:val="both"/>
              <w:rPr>
                <w:color w:val="000000" w:themeColor="text1"/>
                <w:sz w:val="24"/>
                <w:szCs w:val="24"/>
              </w:rPr>
            </w:pPr>
            <w:proofErr w:type="gramStart"/>
            <w:r w:rsidRPr="004C7269">
              <w:rPr>
                <w:color w:val="000000" w:themeColor="text1"/>
                <w:sz w:val="24"/>
                <w:szCs w:val="24"/>
                <w:shd w:val="clear" w:color="auto" w:fill="FFFFFF"/>
              </w:rPr>
              <w:t xml:space="preserve">Размещение объектов улично-дорожной сети: автомобильных дорог, трамвайных путей и </w:t>
            </w:r>
            <w:r w:rsidRPr="004C7269">
              <w:rPr>
                <w:color w:val="000000" w:themeColor="text1"/>
                <w:sz w:val="24"/>
                <w:szCs w:val="24"/>
                <w:shd w:val="clear" w:color="auto" w:fill="FFFFFF"/>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anchor="/document/75062082/entry/1271" w:history="1">
              <w:r w:rsidRPr="004C7269">
                <w:rPr>
                  <w:color w:val="000000" w:themeColor="text1"/>
                  <w:sz w:val="24"/>
                  <w:szCs w:val="24"/>
                  <w:u w:val="single"/>
                  <w:shd w:val="clear" w:color="auto" w:fill="FFFFFF"/>
                </w:rPr>
                <w:t>кодами 2.7.1</w:t>
              </w:r>
            </w:hyperlink>
            <w:r w:rsidRPr="004C7269">
              <w:rPr>
                <w:color w:val="000000" w:themeColor="text1"/>
                <w:sz w:val="24"/>
                <w:szCs w:val="24"/>
                <w:shd w:val="clear" w:color="auto" w:fill="FFFFFF"/>
              </w:rPr>
              <w:t>, </w:t>
            </w:r>
            <w:hyperlink r:id="rId112" w:anchor="/document/75062082/entry/1049" w:history="1">
              <w:r w:rsidRPr="004C7269">
                <w:rPr>
                  <w:color w:val="000000" w:themeColor="text1"/>
                  <w:sz w:val="24"/>
                  <w:szCs w:val="24"/>
                  <w:u w:val="single"/>
                  <w:shd w:val="clear" w:color="auto" w:fill="FFFFFF"/>
                </w:rPr>
                <w:t>4.9</w:t>
              </w:r>
            </w:hyperlink>
            <w:r w:rsidRPr="004C7269">
              <w:rPr>
                <w:color w:val="000000" w:themeColor="text1"/>
                <w:sz w:val="24"/>
                <w:szCs w:val="24"/>
                <w:shd w:val="clear" w:color="auto" w:fill="FFFFFF"/>
              </w:rPr>
              <w:t>, </w:t>
            </w:r>
            <w:hyperlink r:id="rId113" w:anchor="/document/75062082/entry/1723" w:history="1">
              <w:r w:rsidRPr="004C7269">
                <w:rPr>
                  <w:color w:val="000000" w:themeColor="text1"/>
                  <w:sz w:val="24"/>
                  <w:szCs w:val="24"/>
                  <w:u w:val="single"/>
                  <w:shd w:val="clear" w:color="auto" w:fill="FFFFFF"/>
                </w:rPr>
                <w:t>7.2.3</w:t>
              </w:r>
            </w:hyperlink>
            <w:r w:rsidRPr="004C7269">
              <w:rPr>
                <w:color w:val="000000" w:themeColor="text1"/>
                <w:sz w:val="24"/>
                <w:szCs w:val="24"/>
                <w:shd w:val="clear" w:color="auto" w:fill="FFFFFF"/>
              </w:rPr>
              <w:t>, а также некапитальных сооружений, предназначенных для охраны транспортных средств</w:t>
            </w:r>
            <w:proofErr w:type="gramEnd"/>
          </w:p>
          <w:p w:rsidR="00741D66" w:rsidRPr="004C7269" w:rsidRDefault="00741D66">
            <w:pPr>
              <w:widowControl w:val="0"/>
              <w:rPr>
                <w:color w:val="000000" w:themeColor="text1"/>
                <w:sz w:val="24"/>
                <w:szCs w:val="24"/>
              </w:rPr>
            </w:pPr>
          </w:p>
        </w:tc>
        <w:tc>
          <w:tcPr>
            <w:tcW w:w="1488" w:type="pct"/>
          </w:tcPr>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lastRenderedPageBreak/>
              <w:t xml:space="preserve">Действие градостроительного регламента не распространяется в границах территорий общего </w:t>
            </w:r>
            <w:r w:rsidRPr="004C7269">
              <w:rPr>
                <w:b/>
                <w:color w:val="000000" w:themeColor="text1"/>
                <w:sz w:val="24"/>
                <w:szCs w:val="24"/>
              </w:rPr>
              <w:lastRenderedPageBreak/>
              <w:t>пользования</w:t>
            </w:r>
          </w:p>
        </w:tc>
        <w:tc>
          <w:tcPr>
            <w:tcW w:w="1396"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lastRenderedPageBreak/>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lastRenderedPageBreak/>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849"/>
          <w:jc w:val="center"/>
        </w:trPr>
        <w:tc>
          <w:tcPr>
            <w:tcW w:w="843" w:type="pct"/>
          </w:tcPr>
          <w:p w:rsidR="00741D66" w:rsidRPr="004C7269" w:rsidRDefault="007A1C07">
            <w:pPr>
              <w:widowControl w:val="0"/>
              <w:jc w:val="both"/>
              <w:rPr>
                <w:color w:val="000000" w:themeColor="text1"/>
                <w:sz w:val="24"/>
                <w:szCs w:val="24"/>
              </w:rPr>
            </w:pPr>
            <w:r w:rsidRPr="004C7269">
              <w:rPr>
                <w:color w:val="000000" w:themeColor="text1"/>
                <w:sz w:val="24"/>
                <w:szCs w:val="24"/>
              </w:rPr>
              <w:lastRenderedPageBreak/>
              <w:t>Благоустройство территории (12.0.2)</w:t>
            </w:r>
          </w:p>
        </w:tc>
        <w:tc>
          <w:tcPr>
            <w:tcW w:w="1271" w:type="pct"/>
          </w:tcPr>
          <w:p w:rsidR="00741D66" w:rsidRPr="004C7269" w:rsidRDefault="007A1C07">
            <w:pPr>
              <w:widowControl w:val="0"/>
              <w:jc w:val="both"/>
              <w:rPr>
                <w:color w:val="000000" w:themeColor="text1"/>
                <w:sz w:val="24"/>
                <w:szCs w:val="24"/>
                <w:highlight w:val="yellow"/>
              </w:rPr>
            </w:pPr>
            <w:r w:rsidRPr="004C7269">
              <w:rPr>
                <w:color w:val="000000" w:themeColor="text1"/>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41D66" w:rsidRPr="004C7269" w:rsidRDefault="00741D66">
            <w:pPr>
              <w:widowControl w:val="0"/>
              <w:jc w:val="both"/>
              <w:rPr>
                <w:color w:val="000000" w:themeColor="text1"/>
                <w:sz w:val="24"/>
                <w:szCs w:val="24"/>
                <w:highlight w:val="yellow"/>
              </w:rPr>
            </w:pPr>
          </w:p>
        </w:tc>
        <w:tc>
          <w:tcPr>
            <w:tcW w:w="1488" w:type="pct"/>
          </w:tcPr>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c>
          <w:tcPr>
            <w:tcW w:w="1396"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849"/>
          <w:jc w:val="center"/>
        </w:trPr>
        <w:tc>
          <w:tcPr>
            <w:tcW w:w="843" w:type="pct"/>
            <w:tcBorders>
              <w:top w:val="single" w:sz="4" w:space="0" w:color="auto"/>
              <w:left w:val="single" w:sz="4" w:space="0" w:color="auto"/>
              <w:bottom w:val="single" w:sz="4" w:space="0" w:color="auto"/>
              <w:right w:val="single" w:sz="4" w:space="0" w:color="auto"/>
            </w:tcBorders>
          </w:tcPr>
          <w:p w:rsidR="00741D66" w:rsidRPr="004C7269" w:rsidRDefault="007A1C07">
            <w:pPr>
              <w:widowControl w:val="0"/>
              <w:jc w:val="both"/>
              <w:rPr>
                <w:color w:val="000000" w:themeColor="text1"/>
                <w:sz w:val="24"/>
                <w:szCs w:val="24"/>
              </w:rPr>
            </w:pPr>
            <w:r w:rsidRPr="004C7269">
              <w:rPr>
                <w:color w:val="000000" w:themeColor="text1"/>
                <w:sz w:val="24"/>
                <w:szCs w:val="24"/>
              </w:rPr>
              <w:lastRenderedPageBreak/>
              <w:t>Хранение автотранспорта (2.7.1)</w:t>
            </w:r>
          </w:p>
        </w:tc>
        <w:tc>
          <w:tcPr>
            <w:tcW w:w="1271" w:type="pct"/>
            <w:tcBorders>
              <w:top w:val="single" w:sz="4" w:space="0" w:color="auto"/>
              <w:left w:val="single" w:sz="4" w:space="0" w:color="auto"/>
              <w:bottom w:val="single" w:sz="4" w:space="0" w:color="auto"/>
              <w:right w:val="single" w:sz="4" w:space="0" w:color="auto"/>
            </w:tcBorders>
          </w:tcPr>
          <w:p w:rsidR="00741D66" w:rsidRPr="004C7269" w:rsidRDefault="007A1C07">
            <w:pPr>
              <w:widowControl w:val="0"/>
              <w:jc w:val="both"/>
              <w:rPr>
                <w:color w:val="000000" w:themeColor="text1"/>
                <w:sz w:val="24"/>
                <w:szCs w:val="24"/>
              </w:rPr>
            </w:pPr>
            <w:r w:rsidRPr="004C7269">
              <w:rPr>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roofErr w:type="gramStart"/>
            <w:r w:rsidRPr="004C7269">
              <w:rPr>
                <w:color w:val="000000" w:themeColor="text1"/>
                <w:sz w:val="24"/>
                <w:szCs w:val="24"/>
              </w:rPr>
              <w:t xml:space="preserve"> </w:t>
            </w:r>
            <w:r w:rsidRPr="004C7269">
              <w:rPr>
                <w:color w:val="000000" w:themeColor="text1"/>
                <w:sz w:val="24"/>
                <w:szCs w:val="24"/>
                <w:shd w:val="clear" w:color="auto" w:fill="FFFFFF"/>
              </w:rPr>
              <w:t>,</w:t>
            </w:r>
            <w:proofErr w:type="gramEnd"/>
            <w:r w:rsidRPr="004C7269">
              <w:rPr>
                <w:color w:val="000000" w:themeColor="text1"/>
                <w:sz w:val="24"/>
                <w:szCs w:val="24"/>
                <w:shd w:val="clear" w:color="auto" w:fill="FFFFFF"/>
              </w:rPr>
              <w:t xml:space="preserve"> за исключением гаражей, размещение которых предусмотрено содержанием вида разрешенного использования с </w:t>
            </w:r>
            <w:hyperlink r:id="rId114" w:anchor="/document/75062082/entry/1049" w:history="1">
              <w:r w:rsidRPr="004C7269">
                <w:rPr>
                  <w:color w:val="000000" w:themeColor="text1"/>
                  <w:sz w:val="24"/>
                  <w:szCs w:val="24"/>
                  <w:u w:val="single"/>
                  <w:shd w:val="clear" w:color="auto" w:fill="FFFFFF"/>
                </w:rPr>
                <w:t>кодом 4.9</w:t>
              </w:r>
            </w:hyperlink>
          </w:p>
        </w:tc>
        <w:tc>
          <w:tcPr>
            <w:tcW w:w="1488" w:type="pct"/>
            <w:tcBorders>
              <w:top w:val="single" w:sz="4" w:space="0" w:color="auto"/>
              <w:left w:val="single" w:sz="4" w:space="0" w:color="auto"/>
              <w:bottom w:val="single" w:sz="4" w:space="0" w:color="auto"/>
              <w:right w:val="single" w:sz="4" w:space="0" w:color="auto"/>
            </w:tcBorders>
          </w:tcPr>
          <w:p w:rsidR="00741D66" w:rsidRPr="004C7269" w:rsidRDefault="007A1C07">
            <w:pPr>
              <w:widowControl w:val="0"/>
              <w:rPr>
                <w:rFonts w:eastAsia="Times New Roman CYR"/>
                <w:color w:val="000000" w:themeColor="text1"/>
                <w:sz w:val="24"/>
                <w:szCs w:val="24"/>
              </w:rPr>
            </w:pPr>
            <w:r w:rsidRPr="004C7269">
              <w:rPr>
                <w:rFonts w:eastAsia="Times New Roman CYR"/>
                <w:color w:val="000000" w:themeColor="text1"/>
                <w:sz w:val="24"/>
                <w:szCs w:val="24"/>
              </w:rPr>
              <w:t>минимальная/максимальная площадь земельных участков - 18/50 кв. м;</w:t>
            </w:r>
          </w:p>
          <w:p w:rsidR="00741D66" w:rsidRPr="004C7269" w:rsidRDefault="007A1C07">
            <w:pPr>
              <w:widowControl w:val="0"/>
              <w:rPr>
                <w:rFonts w:eastAsia="Times New Roman CYR"/>
                <w:color w:val="000000" w:themeColor="text1"/>
                <w:sz w:val="24"/>
                <w:szCs w:val="24"/>
              </w:rPr>
            </w:pPr>
            <w:r w:rsidRPr="004C7269">
              <w:rPr>
                <w:rFonts w:eastAsia="Times New Roman CYR"/>
                <w:color w:val="000000" w:themeColor="text1"/>
                <w:sz w:val="24"/>
                <w:szCs w:val="24"/>
              </w:rPr>
              <w:t>минимальная ширина земельных участков вдоль фронта улицы (проезда) - 3,5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t>максимальная высота зданий, строений, сооружений от уровня земли - 2 м</w:t>
            </w:r>
            <w:proofErr w:type="gramStart"/>
            <w:r w:rsidRPr="004C7269">
              <w:rPr>
                <w:rFonts w:eastAsia="Times New Roman CYR"/>
                <w:color w:val="000000" w:themeColor="text1"/>
                <w:sz w:val="24"/>
                <w:szCs w:val="24"/>
              </w:rPr>
              <w:t>;</w:t>
            </w:r>
            <w:r w:rsidRPr="004C7269">
              <w:rPr>
                <w:b/>
                <w:color w:val="000000" w:themeColor="text1"/>
                <w:sz w:val="24"/>
                <w:szCs w:val="24"/>
              </w:rPr>
              <w:t>п</w:t>
            </w:r>
            <w:proofErr w:type="gramEnd"/>
            <w:r w:rsidRPr="004C7269">
              <w:rPr>
                <w:b/>
                <w:color w:val="000000" w:themeColor="text1"/>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rPr>
                <w:rFonts w:eastAsia="Times New Roman CYR"/>
                <w:color w:val="000000" w:themeColor="text1"/>
                <w:sz w:val="24"/>
                <w:szCs w:val="24"/>
              </w:rPr>
            </w:pPr>
            <w:r w:rsidRPr="004C7269">
              <w:rPr>
                <w:rFonts w:eastAsia="Times New Roman CYR"/>
                <w:color w:val="000000" w:themeColor="text1"/>
                <w:sz w:val="24"/>
                <w:szCs w:val="24"/>
              </w:rPr>
              <w:t xml:space="preserve">минимальные отступы от границ земельных участков - 0 м; </w:t>
            </w:r>
          </w:p>
          <w:p w:rsidR="00741D66" w:rsidRPr="004C7269" w:rsidRDefault="007A1C07">
            <w:pPr>
              <w:widowControl w:val="0"/>
              <w:rPr>
                <w:rFonts w:eastAsia="Times New Roman CYR"/>
                <w:color w:val="000000" w:themeColor="text1"/>
                <w:sz w:val="24"/>
                <w:szCs w:val="24"/>
              </w:rPr>
            </w:pPr>
            <w:r w:rsidRPr="004C7269">
              <w:rPr>
                <w:rFonts w:eastAsia="Times New Roman CYR"/>
                <w:color w:val="000000" w:themeColor="text1"/>
                <w:sz w:val="24"/>
                <w:szCs w:val="24"/>
              </w:rPr>
              <w:t>максимальный процент застройки в границах земельного участка - 100%;</w:t>
            </w:r>
          </w:p>
          <w:p w:rsidR="00741D66" w:rsidRPr="004C7269" w:rsidRDefault="00741D66">
            <w:pPr>
              <w:widowControl w:val="0"/>
              <w:rPr>
                <w:rFonts w:eastAsia="Times New Roman CYR"/>
                <w:color w:val="000000" w:themeColor="text1"/>
                <w:sz w:val="24"/>
                <w:szCs w:val="24"/>
              </w:rPr>
            </w:pPr>
          </w:p>
        </w:tc>
        <w:tc>
          <w:tcPr>
            <w:tcW w:w="1396" w:type="pct"/>
            <w:tcBorders>
              <w:top w:val="single" w:sz="4" w:space="0" w:color="auto"/>
              <w:left w:val="single" w:sz="4" w:space="0" w:color="auto"/>
              <w:bottom w:val="single" w:sz="4" w:space="0" w:color="auto"/>
              <w:right w:val="single" w:sz="4" w:space="0" w:color="auto"/>
            </w:tcBorders>
          </w:tcPr>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bl>
    <w:p w:rsidR="00741D66" w:rsidRDefault="00741D66">
      <w:pPr>
        <w:widowControl w:val="0"/>
        <w:ind w:left="927"/>
        <w:rPr>
          <w:b/>
          <w:sz w:val="24"/>
          <w:szCs w:val="24"/>
          <w:lang w:bidi="en-US"/>
        </w:rPr>
      </w:pPr>
    </w:p>
    <w:p w:rsidR="00741D66" w:rsidRDefault="007A1C07">
      <w:pPr>
        <w:widowControl w:val="0"/>
        <w:numPr>
          <w:ilvl w:val="0"/>
          <w:numId w:val="6"/>
        </w:numPr>
        <w:rPr>
          <w:b/>
          <w:sz w:val="24"/>
          <w:szCs w:val="24"/>
          <w:lang w:bidi="en-US"/>
        </w:rPr>
      </w:pPr>
      <w:r>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4275"/>
        <w:gridCol w:w="4222"/>
        <w:gridCol w:w="4222"/>
      </w:tblGrid>
      <w:tr w:rsidR="00741D66" w:rsidTr="004C7269">
        <w:trPr>
          <w:trHeight w:val="1878"/>
          <w:tblHeader/>
          <w:jc w:val="center"/>
        </w:trPr>
        <w:tc>
          <w:tcPr>
            <w:tcW w:w="879"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85"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68"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68"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879" w:type="pct"/>
          </w:tcPr>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rPr>
              <w:lastRenderedPageBreak/>
              <w:t>Религиозное использование</w:t>
            </w:r>
          </w:p>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rPr>
              <w:t>(3.7)</w:t>
            </w:r>
          </w:p>
        </w:tc>
        <w:tc>
          <w:tcPr>
            <w:tcW w:w="1385" w:type="pct"/>
          </w:tcPr>
          <w:p w:rsidR="00741D66" w:rsidRPr="004C7269" w:rsidRDefault="007A1C07">
            <w:pPr>
              <w:widowControl w:val="0"/>
              <w:autoSpaceDE w:val="0"/>
              <w:autoSpaceDN w:val="0"/>
              <w:adjustRightInd w:val="0"/>
              <w:jc w:val="both"/>
              <w:rPr>
                <w:color w:val="000000" w:themeColor="text1"/>
                <w:sz w:val="24"/>
                <w:szCs w:val="24"/>
              </w:rPr>
            </w:pPr>
            <w:r w:rsidRPr="004C7269">
              <w:rPr>
                <w:color w:val="000000" w:themeColor="text1"/>
                <w:sz w:val="24"/>
                <w:szCs w:val="24"/>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anchor="/document/75062082/entry/1371" w:history="1">
              <w:r w:rsidRPr="004C7269">
                <w:rPr>
                  <w:color w:val="000000" w:themeColor="text1"/>
                  <w:sz w:val="24"/>
                  <w:szCs w:val="24"/>
                  <w:u w:val="single"/>
                  <w:shd w:val="clear" w:color="auto" w:fill="FFFFFF"/>
                </w:rPr>
                <w:t>кодами 3.7.1 - 3.7.2</w:t>
              </w:r>
            </w:hyperlink>
          </w:p>
          <w:p w:rsidR="00741D66" w:rsidRPr="004C7269" w:rsidRDefault="007A1C07">
            <w:pPr>
              <w:widowControl w:val="0"/>
              <w:autoSpaceDE w:val="0"/>
              <w:autoSpaceDN w:val="0"/>
              <w:adjustRightInd w:val="0"/>
              <w:jc w:val="both"/>
              <w:rPr>
                <w:color w:val="000000" w:themeColor="text1"/>
                <w:sz w:val="24"/>
                <w:szCs w:val="24"/>
                <w:shd w:val="clear" w:color="auto" w:fill="FFFFFF"/>
              </w:rPr>
            </w:pPr>
            <w:r w:rsidRPr="004C7269">
              <w:rPr>
                <w:color w:val="000000" w:themeColor="text1"/>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741D66" w:rsidRPr="004C7269" w:rsidRDefault="007A1C07">
            <w:pPr>
              <w:widowControl w:val="0"/>
              <w:autoSpaceDE w:val="0"/>
              <w:autoSpaceDN w:val="0"/>
              <w:adjustRightInd w:val="0"/>
              <w:jc w:val="both"/>
              <w:rPr>
                <w:color w:val="000000" w:themeColor="text1"/>
                <w:sz w:val="24"/>
                <w:szCs w:val="24"/>
              </w:rPr>
            </w:pPr>
            <w:r w:rsidRPr="004C7269">
              <w:rPr>
                <w:color w:val="000000" w:themeColor="text1"/>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741D66" w:rsidRPr="004C7269" w:rsidRDefault="00741D66">
            <w:pPr>
              <w:widowControl w:val="0"/>
              <w:autoSpaceDE w:val="0"/>
              <w:autoSpaceDN w:val="0"/>
              <w:adjustRightInd w:val="0"/>
              <w:jc w:val="both"/>
              <w:rPr>
                <w:color w:val="000000" w:themeColor="text1"/>
                <w:sz w:val="24"/>
                <w:szCs w:val="24"/>
              </w:rPr>
            </w:pPr>
          </w:p>
        </w:tc>
        <w:tc>
          <w:tcPr>
            <w:tcW w:w="1368" w:type="pct"/>
          </w:tcPr>
          <w:p w:rsidR="00741D66" w:rsidRPr="004C7269" w:rsidRDefault="007A1C07">
            <w:pPr>
              <w:widowControl w:val="0"/>
              <w:jc w:val="both"/>
              <w:rPr>
                <w:color w:val="000000" w:themeColor="text1"/>
                <w:sz w:val="24"/>
                <w:szCs w:val="24"/>
              </w:rPr>
            </w:pPr>
            <w:r w:rsidRPr="004C7269">
              <w:rPr>
                <w:color w:val="000000" w:themeColor="text1"/>
                <w:sz w:val="24"/>
                <w:szCs w:val="24"/>
              </w:rPr>
              <w:t>- минимальная/максимальная площадь земельного участка</w:t>
            </w:r>
            <w:r w:rsidRPr="004C7269">
              <w:rPr>
                <w:b/>
                <w:color w:val="000000" w:themeColor="text1"/>
                <w:sz w:val="24"/>
                <w:szCs w:val="24"/>
              </w:rPr>
              <w:t xml:space="preserve"> - 600/50000</w:t>
            </w:r>
            <w:r w:rsidRPr="004C7269">
              <w:rPr>
                <w:color w:val="000000" w:themeColor="text1"/>
                <w:sz w:val="24"/>
                <w:szCs w:val="24"/>
              </w:rPr>
              <w:t xml:space="preserve"> кв</w:t>
            </w:r>
            <w:proofErr w:type="gramStart"/>
            <w:r w:rsidRPr="004C7269">
              <w:rPr>
                <w:color w:val="000000" w:themeColor="text1"/>
                <w:sz w:val="24"/>
                <w:szCs w:val="24"/>
              </w:rPr>
              <w:t>.м</w:t>
            </w:r>
            <w:proofErr w:type="gramEnd"/>
            <w:r w:rsidRPr="004C7269">
              <w:rPr>
                <w:color w:val="000000" w:themeColor="text1"/>
                <w:sz w:val="24"/>
                <w:szCs w:val="24"/>
              </w:rPr>
              <w:t>;</w:t>
            </w:r>
          </w:p>
          <w:p w:rsidR="00741D66" w:rsidRPr="004C7269" w:rsidRDefault="007A1C07">
            <w:pPr>
              <w:widowControl w:val="0"/>
              <w:ind w:firstLine="567"/>
              <w:jc w:val="both"/>
              <w:rPr>
                <w:color w:val="000000" w:themeColor="text1"/>
                <w:sz w:val="24"/>
                <w:szCs w:val="24"/>
              </w:rPr>
            </w:pPr>
            <w:r w:rsidRPr="004C7269">
              <w:rPr>
                <w:b/>
                <w:color w:val="000000" w:themeColor="text1"/>
                <w:sz w:val="24"/>
                <w:szCs w:val="24"/>
              </w:rPr>
              <w:t xml:space="preserve">минимальные отступы </w:t>
            </w:r>
            <w:r w:rsidRPr="004C7269">
              <w:rPr>
                <w:color w:val="000000" w:themeColor="text1"/>
                <w:sz w:val="24"/>
                <w:szCs w:val="24"/>
              </w:rPr>
              <w:t xml:space="preserve">- от границы земельного участка- </w:t>
            </w:r>
            <w:r w:rsidRPr="004C7269">
              <w:rPr>
                <w:b/>
                <w:color w:val="000000" w:themeColor="text1"/>
                <w:sz w:val="24"/>
                <w:szCs w:val="24"/>
              </w:rPr>
              <w:t>3 м;</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предельное количество этажей или предельная высота зданий, строений, сооружений:</w:t>
            </w:r>
          </w:p>
          <w:p w:rsidR="00741D66" w:rsidRPr="004C7269" w:rsidRDefault="007A1C07">
            <w:pPr>
              <w:widowControl w:val="0"/>
              <w:ind w:firstLine="567"/>
              <w:jc w:val="both"/>
              <w:rPr>
                <w:b/>
                <w:color w:val="000000" w:themeColor="text1"/>
                <w:sz w:val="24"/>
                <w:szCs w:val="24"/>
              </w:rPr>
            </w:pPr>
            <w:r w:rsidRPr="004C7269">
              <w:rPr>
                <w:color w:val="000000" w:themeColor="text1"/>
                <w:sz w:val="24"/>
                <w:szCs w:val="24"/>
              </w:rPr>
              <w:t xml:space="preserve">- максимальное количество надземных этажей - </w:t>
            </w:r>
            <w:r w:rsidRPr="004C7269">
              <w:rPr>
                <w:b/>
                <w:color w:val="000000" w:themeColor="text1"/>
                <w:sz w:val="24"/>
                <w:szCs w:val="24"/>
              </w:rPr>
              <w:t>3 этажа</w:t>
            </w:r>
            <w:r w:rsidRPr="004C7269">
              <w:rPr>
                <w:color w:val="000000" w:themeColor="text1"/>
                <w:sz w:val="24"/>
                <w:szCs w:val="24"/>
              </w:rPr>
              <w:t>;</w:t>
            </w:r>
          </w:p>
          <w:p w:rsidR="00741D66" w:rsidRPr="004C7269" w:rsidRDefault="007A1C07">
            <w:pPr>
              <w:widowControl w:val="0"/>
              <w:jc w:val="both"/>
              <w:rPr>
                <w:b/>
                <w:color w:val="000000" w:themeColor="text1"/>
                <w:sz w:val="24"/>
                <w:szCs w:val="24"/>
              </w:rPr>
            </w:pPr>
            <w:r w:rsidRPr="004C7269">
              <w:rPr>
                <w:color w:val="000000" w:themeColor="text1"/>
                <w:sz w:val="24"/>
                <w:szCs w:val="24"/>
              </w:rPr>
              <w:t xml:space="preserve">- максимальная высота зданий, строений, сооружений от уровня земли - </w:t>
            </w:r>
            <w:r w:rsidRPr="004C7269">
              <w:rPr>
                <w:b/>
                <w:color w:val="000000" w:themeColor="text1"/>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jc w:val="both"/>
              <w:rPr>
                <w:rFonts w:eastAsia="SimSun"/>
                <w:b/>
                <w:color w:val="000000" w:themeColor="text1"/>
                <w:sz w:val="24"/>
                <w:szCs w:val="24"/>
                <w:lang w:eastAsia="zh-CN"/>
              </w:rPr>
            </w:pPr>
            <w:r w:rsidRPr="004C7269">
              <w:rPr>
                <w:rFonts w:eastAsia="SimSun"/>
                <w:color w:val="000000" w:themeColor="text1"/>
                <w:sz w:val="24"/>
                <w:szCs w:val="24"/>
                <w:lang w:eastAsia="zh-CN"/>
              </w:rPr>
              <w:t xml:space="preserve">- максимальный процент застройки в границах земельного участка - </w:t>
            </w:r>
            <w:r w:rsidRPr="004C7269">
              <w:rPr>
                <w:rFonts w:eastAsia="SimSun"/>
                <w:b/>
                <w:color w:val="000000" w:themeColor="text1"/>
                <w:sz w:val="24"/>
                <w:szCs w:val="24"/>
                <w:lang w:eastAsia="zh-CN"/>
              </w:rPr>
              <w:t>40%</w:t>
            </w:r>
          </w:p>
          <w:p w:rsidR="00741D66" w:rsidRPr="004C7269" w:rsidRDefault="00741D66">
            <w:pPr>
              <w:widowControl w:val="0"/>
              <w:ind w:firstLine="567"/>
              <w:jc w:val="both"/>
              <w:rPr>
                <w:rFonts w:eastAsia="SimSun"/>
                <w:b/>
                <w:color w:val="000000" w:themeColor="text1"/>
                <w:sz w:val="24"/>
                <w:szCs w:val="24"/>
                <w:lang w:eastAsia="zh-CN"/>
              </w:rPr>
            </w:pPr>
          </w:p>
        </w:tc>
        <w:tc>
          <w:tcPr>
            <w:tcW w:w="1368"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800"/>
          <w:jc w:val="center"/>
        </w:trPr>
        <w:tc>
          <w:tcPr>
            <w:tcW w:w="879" w:type="pct"/>
          </w:tcPr>
          <w:p w:rsidR="00741D66" w:rsidRPr="004C7269" w:rsidRDefault="007A1C07">
            <w:pPr>
              <w:widowControl w:val="0"/>
              <w:autoSpaceDE w:val="0"/>
              <w:autoSpaceDN w:val="0"/>
              <w:adjustRightInd w:val="0"/>
              <w:rPr>
                <w:color w:val="000000" w:themeColor="text1"/>
                <w:sz w:val="24"/>
                <w:szCs w:val="24"/>
              </w:rPr>
            </w:pPr>
            <w:r w:rsidRPr="004C7269">
              <w:rPr>
                <w:color w:val="000000" w:themeColor="text1"/>
                <w:sz w:val="24"/>
                <w:szCs w:val="24"/>
              </w:rPr>
              <w:t>Деловое управление (4.1)</w:t>
            </w:r>
          </w:p>
        </w:tc>
        <w:tc>
          <w:tcPr>
            <w:tcW w:w="1385" w:type="pct"/>
          </w:tcPr>
          <w:p w:rsidR="00741D66" w:rsidRPr="004C7269" w:rsidRDefault="007A1C07">
            <w:pPr>
              <w:widowControl w:val="0"/>
              <w:autoSpaceDE w:val="0"/>
              <w:autoSpaceDN w:val="0"/>
              <w:adjustRightInd w:val="0"/>
              <w:jc w:val="both"/>
              <w:rPr>
                <w:color w:val="000000" w:themeColor="text1"/>
                <w:sz w:val="24"/>
                <w:szCs w:val="24"/>
                <w:shd w:val="clear" w:color="auto" w:fill="FFFFFF"/>
              </w:rPr>
            </w:pPr>
            <w:r w:rsidRPr="004C7269">
              <w:rPr>
                <w:color w:val="000000" w:themeColor="text1"/>
                <w:sz w:val="24"/>
                <w:szCs w:val="24"/>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w:t>
            </w:r>
            <w:r w:rsidRPr="004C7269">
              <w:rPr>
                <w:color w:val="000000" w:themeColor="text1"/>
                <w:sz w:val="24"/>
                <w:szCs w:val="24"/>
                <w:shd w:val="clear" w:color="auto" w:fill="FFFFFF"/>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41D66" w:rsidRPr="004C7269" w:rsidRDefault="00741D66">
            <w:pPr>
              <w:widowControl w:val="0"/>
              <w:autoSpaceDE w:val="0"/>
              <w:autoSpaceDN w:val="0"/>
              <w:adjustRightInd w:val="0"/>
              <w:jc w:val="both"/>
              <w:rPr>
                <w:color w:val="000000" w:themeColor="text1"/>
                <w:sz w:val="24"/>
                <w:szCs w:val="24"/>
              </w:rPr>
            </w:pPr>
          </w:p>
        </w:tc>
        <w:tc>
          <w:tcPr>
            <w:tcW w:w="1368" w:type="pct"/>
          </w:tcPr>
          <w:p w:rsidR="00741D66" w:rsidRPr="004C7269" w:rsidRDefault="007A1C07">
            <w:pPr>
              <w:widowControl w:val="0"/>
              <w:jc w:val="both"/>
              <w:rPr>
                <w:color w:val="000000" w:themeColor="text1"/>
                <w:sz w:val="24"/>
                <w:szCs w:val="24"/>
              </w:rPr>
            </w:pPr>
            <w:r w:rsidRPr="004C7269">
              <w:rPr>
                <w:color w:val="000000" w:themeColor="text1"/>
                <w:sz w:val="24"/>
                <w:szCs w:val="24"/>
              </w:rPr>
              <w:lastRenderedPageBreak/>
              <w:t>- минимальная/максимальная площадь земельного участка - 5</w:t>
            </w:r>
            <w:r w:rsidRPr="004C7269">
              <w:rPr>
                <w:b/>
                <w:color w:val="000000" w:themeColor="text1"/>
                <w:sz w:val="24"/>
                <w:szCs w:val="24"/>
              </w:rPr>
              <w:t>00/1000</w:t>
            </w:r>
            <w:r w:rsidRPr="004C7269">
              <w:rPr>
                <w:color w:val="000000" w:themeColor="text1"/>
                <w:sz w:val="24"/>
                <w:szCs w:val="24"/>
              </w:rPr>
              <w:t xml:space="preserve"> кв</w:t>
            </w:r>
            <w:proofErr w:type="gramStart"/>
            <w:r w:rsidRPr="004C7269">
              <w:rPr>
                <w:color w:val="000000" w:themeColor="text1"/>
                <w:sz w:val="24"/>
                <w:szCs w:val="24"/>
              </w:rPr>
              <w:t>.м</w:t>
            </w:r>
            <w:proofErr w:type="gramEnd"/>
            <w:r w:rsidRPr="004C7269">
              <w:rPr>
                <w:color w:val="000000" w:themeColor="text1"/>
                <w:sz w:val="24"/>
                <w:szCs w:val="24"/>
              </w:rPr>
              <w:t>;</w:t>
            </w:r>
          </w:p>
          <w:p w:rsidR="00741D66" w:rsidRPr="004C7269" w:rsidRDefault="007A1C07">
            <w:pPr>
              <w:widowControl w:val="0"/>
              <w:jc w:val="both"/>
              <w:rPr>
                <w:b/>
                <w:color w:val="000000" w:themeColor="text1"/>
                <w:sz w:val="24"/>
                <w:szCs w:val="24"/>
              </w:rPr>
            </w:pPr>
            <w:r w:rsidRPr="004C7269">
              <w:rPr>
                <w:b/>
                <w:color w:val="000000" w:themeColor="text1"/>
                <w:sz w:val="24"/>
                <w:szCs w:val="24"/>
              </w:rPr>
              <w:t xml:space="preserve">минимальные отступы </w:t>
            </w:r>
          </w:p>
          <w:p w:rsidR="00741D66" w:rsidRPr="004C7269" w:rsidRDefault="007A1C07">
            <w:pPr>
              <w:widowControl w:val="0"/>
              <w:autoSpaceDE w:val="0"/>
              <w:autoSpaceDN w:val="0"/>
              <w:adjustRightInd w:val="0"/>
              <w:ind w:firstLine="567"/>
              <w:jc w:val="both"/>
              <w:rPr>
                <w:color w:val="000000" w:themeColor="text1"/>
                <w:sz w:val="24"/>
                <w:szCs w:val="24"/>
              </w:rPr>
            </w:pPr>
            <w:r w:rsidRPr="004C7269">
              <w:rPr>
                <w:color w:val="000000" w:themeColor="text1"/>
                <w:sz w:val="24"/>
                <w:szCs w:val="24"/>
              </w:rPr>
              <w:t xml:space="preserve">- от границ участка - </w:t>
            </w:r>
            <w:r w:rsidRPr="004C7269">
              <w:rPr>
                <w:b/>
                <w:color w:val="000000" w:themeColor="text1"/>
                <w:sz w:val="24"/>
                <w:szCs w:val="24"/>
              </w:rPr>
              <w:t>3 м</w:t>
            </w:r>
            <w:r w:rsidRPr="004C7269">
              <w:rPr>
                <w:color w:val="000000" w:themeColor="text1"/>
                <w:sz w:val="24"/>
                <w:szCs w:val="24"/>
              </w:rPr>
              <w:t>;</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lastRenderedPageBreak/>
              <w:t>предельное количество этажей или предельная высота зданий, строений, сооружений:</w:t>
            </w:r>
          </w:p>
          <w:p w:rsidR="00741D66" w:rsidRPr="004C7269" w:rsidRDefault="007A1C07">
            <w:pPr>
              <w:widowControl w:val="0"/>
              <w:jc w:val="both"/>
              <w:rPr>
                <w:b/>
                <w:color w:val="000000" w:themeColor="text1"/>
                <w:sz w:val="24"/>
                <w:szCs w:val="24"/>
              </w:rPr>
            </w:pPr>
            <w:r w:rsidRPr="004C7269">
              <w:rPr>
                <w:rFonts w:eastAsia="SimSun"/>
                <w:color w:val="000000" w:themeColor="text1"/>
                <w:sz w:val="24"/>
                <w:szCs w:val="24"/>
                <w:lang w:eastAsia="zh-CN"/>
              </w:rPr>
              <w:t>- максимальное количество надземных этажей зданий - 4</w:t>
            </w:r>
            <w:r w:rsidRPr="004C7269">
              <w:rPr>
                <w:rFonts w:eastAsia="SimSun"/>
                <w:b/>
                <w:color w:val="000000" w:themeColor="text1"/>
                <w:sz w:val="24"/>
                <w:szCs w:val="24"/>
                <w:lang w:eastAsia="zh-CN"/>
              </w:rPr>
              <w:t xml:space="preserve"> этажа, </w:t>
            </w:r>
            <w:r w:rsidRPr="004C7269">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autoSpaceDE w:val="0"/>
              <w:autoSpaceDN w:val="0"/>
              <w:adjustRightInd w:val="0"/>
              <w:jc w:val="both"/>
              <w:rPr>
                <w:color w:val="000000" w:themeColor="text1"/>
                <w:sz w:val="24"/>
                <w:szCs w:val="24"/>
              </w:rPr>
            </w:pPr>
            <w:r w:rsidRPr="004C7269">
              <w:rPr>
                <w:color w:val="000000" w:themeColor="text1"/>
                <w:sz w:val="24"/>
                <w:szCs w:val="24"/>
              </w:rPr>
              <w:t xml:space="preserve">- максимальный процент застройки в границах земельного участка - </w:t>
            </w:r>
            <w:r w:rsidRPr="004C7269">
              <w:rPr>
                <w:b/>
                <w:color w:val="000000" w:themeColor="text1"/>
                <w:sz w:val="24"/>
                <w:szCs w:val="24"/>
              </w:rPr>
              <w:t>65%</w:t>
            </w:r>
            <w:r w:rsidRPr="004C7269">
              <w:rPr>
                <w:color w:val="000000" w:themeColor="text1"/>
                <w:sz w:val="24"/>
                <w:szCs w:val="24"/>
              </w:rPr>
              <w:t>.</w:t>
            </w:r>
          </w:p>
          <w:p w:rsidR="00741D66" w:rsidRPr="004C7269" w:rsidRDefault="00741D66">
            <w:pPr>
              <w:widowControl w:val="0"/>
              <w:ind w:firstLine="567"/>
              <w:jc w:val="both"/>
              <w:rPr>
                <w:b/>
                <w:color w:val="000000" w:themeColor="text1"/>
                <w:sz w:val="24"/>
                <w:szCs w:val="24"/>
              </w:rPr>
            </w:pPr>
          </w:p>
        </w:tc>
        <w:tc>
          <w:tcPr>
            <w:tcW w:w="1368"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lastRenderedPageBreak/>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 xml:space="preserve">Решении Федерального агентства </w:t>
            </w:r>
            <w:r w:rsidRPr="004C7269">
              <w:rPr>
                <w:rFonts w:eastAsia="SimSun"/>
                <w:b/>
                <w:bCs/>
                <w:color w:val="000000" w:themeColor="text1"/>
                <w:sz w:val="24"/>
                <w:szCs w:val="24"/>
                <w:lang w:eastAsia="zh-CN"/>
              </w:rPr>
              <w:lastRenderedPageBreak/>
              <w:t>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b/>
                <w:color w:val="000000" w:themeColor="text1"/>
                <w:sz w:val="24"/>
                <w:szCs w:val="24"/>
              </w:rPr>
            </w:pPr>
          </w:p>
        </w:tc>
      </w:tr>
      <w:tr w:rsidR="00741D66">
        <w:trPr>
          <w:trHeight w:val="759"/>
          <w:jc w:val="center"/>
        </w:trPr>
        <w:tc>
          <w:tcPr>
            <w:tcW w:w="879" w:type="pct"/>
          </w:tcPr>
          <w:p w:rsidR="00741D66" w:rsidRPr="004C7269" w:rsidRDefault="007A1C07">
            <w:pPr>
              <w:widowControl w:val="0"/>
              <w:tabs>
                <w:tab w:val="left" w:pos="2520"/>
              </w:tabs>
              <w:jc w:val="both"/>
              <w:rPr>
                <w:color w:val="000000" w:themeColor="text1"/>
                <w:sz w:val="24"/>
                <w:szCs w:val="24"/>
              </w:rPr>
            </w:pPr>
            <w:r w:rsidRPr="004C7269">
              <w:rPr>
                <w:color w:val="000000" w:themeColor="text1"/>
                <w:sz w:val="24"/>
                <w:szCs w:val="24"/>
                <w:shd w:val="clear" w:color="auto" w:fill="FFFFFF"/>
              </w:rPr>
              <w:lastRenderedPageBreak/>
              <w:t>Малоэтажная многоквартирная жилая застройка (2.1.1)</w:t>
            </w:r>
          </w:p>
        </w:tc>
        <w:tc>
          <w:tcPr>
            <w:tcW w:w="1385" w:type="pct"/>
          </w:tcPr>
          <w:p w:rsidR="00741D66" w:rsidRPr="004C7269" w:rsidRDefault="007A1C07">
            <w:pPr>
              <w:shd w:val="clear" w:color="auto" w:fill="FFFFFF"/>
              <w:jc w:val="both"/>
              <w:rPr>
                <w:color w:val="000000" w:themeColor="text1"/>
                <w:sz w:val="24"/>
                <w:szCs w:val="24"/>
              </w:rPr>
            </w:pPr>
            <w:r w:rsidRPr="004C7269">
              <w:rPr>
                <w:color w:val="000000" w:themeColor="text1"/>
                <w:sz w:val="24"/>
                <w:szCs w:val="24"/>
              </w:rPr>
              <w:t xml:space="preserve">Размещение малоэтажных многоквартирных домов (многоквартирные дома высотой до 4 этажей, включая </w:t>
            </w:r>
            <w:proofErr w:type="gramStart"/>
            <w:r w:rsidRPr="004C7269">
              <w:rPr>
                <w:color w:val="000000" w:themeColor="text1"/>
                <w:sz w:val="24"/>
                <w:szCs w:val="24"/>
              </w:rPr>
              <w:t>мансардный</w:t>
            </w:r>
            <w:proofErr w:type="gramEnd"/>
            <w:r w:rsidRPr="004C7269">
              <w:rPr>
                <w:color w:val="000000" w:themeColor="text1"/>
                <w:sz w:val="24"/>
                <w:szCs w:val="24"/>
              </w:rPr>
              <w:t>);</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41D66" w:rsidRPr="004C7269" w:rsidRDefault="00741D66">
            <w:pPr>
              <w:widowControl w:val="0"/>
              <w:tabs>
                <w:tab w:val="left" w:pos="2520"/>
              </w:tabs>
              <w:jc w:val="both"/>
              <w:rPr>
                <w:color w:val="000000" w:themeColor="text1"/>
                <w:sz w:val="24"/>
                <w:szCs w:val="24"/>
              </w:rPr>
            </w:pPr>
          </w:p>
        </w:tc>
        <w:tc>
          <w:tcPr>
            <w:tcW w:w="1368" w:type="pct"/>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минимальная/максимальная площадь земельного участка - 1000 кв. м/не подлежит ограничению;</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 ширина земельных участков вдоль фронта улицы (проезда) - 24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минимальные отступы от границ земельных участков - 6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t xml:space="preserve">максимальное количество надземных этажей зданий - 4 этажа (включая мансардный этаж), </w:t>
            </w:r>
            <w:r w:rsidRPr="004C7269">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autoSpaceDE w:val="0"/>
              <w:autoSpaceDN w:val="0"/>
              <w:adjustRightInd w:val="0"/>
              <w:ind w:firstLine="567"/>
              <w:jc w:val="both"/>
              <w:rPr>
                <w:rFonts w:eastAsia="Times New Roman CYR"/>
                <w:color w:val="000000" w:themeColor="text1"/>
                <w:sz w:val="24"/>
                <w:szCs w:val="24"/>
              </w:rPr>
            </w:pPr>
            <w:r w:rsidRPr="004C7269">
              <w:rPr>
                <w:rFonts w:eastAsia="Times New Roman CYR"/>
                <w:color w:val="000000" w:themeColor="text1"/>
                <w:sz w:val="24"/>
                <w:szCs w:val="24"/>
              </w:rPr>
              <w:lastRenderedPageBreak/>
              <w:t>максимальный процент застройки в границах земельного участка - 30%;</w:t>
            </w:r>
          </w:p>
          <w:p w:rsidR="00741D66" w:rsidRPr="004C7269" w:rsidRDefault="00741D66">
            <w:pPr>
              <w:widowControl w:val="0"/>
              <w:autoSpaceDE w:val="0"/>
              <w:autoSpaceDN w:val="0"/>
              <w:adjustRightInd w:val="0"/>
              <w:ind w:firstLine="567"/>
              <w:jc w:val="both"/>
              <w:rPr>
                <w:color w:val="000000" w:themeColor="text1"/>
                <w:sz w:val="24"/>
                <w:szCs w:val="24"/>
              </w:rPr>
            </w:pPr>
          </w:p>
        </w:tc>
        <w:tc>
          <w:tcPr>
            <w:tcW w:w="1368" w:type="pct"/>
          </w:tcPr>
          <w:p w:rsidR="00741D66" w:rsidRPr="004C7269" w:rsidRDefault="007A1C07">
            <w:pPr>
              <w:rPr>
                <w:color w:val="000000" w:themeColor="text1"/>
                <w:sz w:val="24"/>
                <w:szCs w:val="24"/>
              </w:rPr>
            </w:pPr>
            <w:r w:rsidRPr="004C7269">
              <w:rPr>
                <w:rFonts w:eastAsia="SimSun"/>
                <w:color w:val="000000" w:themeColor="text1"/>
                <w:sz w:val="24"/>
                <w:szCs w:val="24"/>
                <w:lang w:eastAsia="zh-CN"/>
              </w:rPr>
              <w:lastRenderedPageBreak/>
              <w:t xml:space="preserve">Запрещается размещать объекты, высота которых превышает ограничения, 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rPr>
                <w:rFonts w:eastAsia="Times New Roman CYR"/>
                <w:color w:val="000000" w:themeColor="text1"/>
                <w:sz w:val="24"/>
                <w:szCs w:val="24"/>
              </w:rPr>
            </w:pPr>
          </w:p>
        </w:tc>
      </w:tr>
      <w:tr w:rsidR="00741D66">
        <w:trPr>
          <w:trHeight w:val="242"/>
          <w:jc w:val="center"/>
        </w:trPr>
        <w:tc>
          <w:tcPr>
            <w:tcW w:w="879" w:type="pct"/>
          </w:tcPr>
          <w:p w:rsidR="00741D66" w:rsidRPr="004C7269" w:rsidRDefault="007A1C07">
            <w:pPr>
              <w:widowControl w:val="0"/>
              <w:jc w:val="both"/>
              <w:rPr>
                <w:sz w:val="24"/>
                <w:szCs w:val="24"/>
              </w:rPr>
            </w:pPr>
            <w:r w:rsidRPr="004C7269">
              <w:rPr>
                <w:sz w:val="24"/>
                <w:szCs w:val="24"/>
              </w:rPr>
              <w:lastRenderedPageBreak/>
              <w:t xml:space="preserve">Рынки </w:t>
            </w:r>
          </w:p>
          <w:p w:rsidR="00741D66" w:rsidRPr="004C7269" w:rsidRDefault="007A1C07">
            <w:pPr>
              <w:widowControl w:val="0"/>
              <w:jc w:val="both"/>
              <w:rPr>
                <w:b/>
                <w:sz w:val="24"/>
                <w:szCs w:val="24"/>
                <w:lang w:eastAsia="en-US" w:bidi="en-US"/>
              </w:rPr>
            </w:pPr>
            <w:r w:rsidRPr="004C7269">
              <w:rPr>
                <w:sz w:val="24"/>
                <w:szCs w:val="24"/>
              </w:rPr>
              <w:t>(4.3)</w:t>
            </w:r>
          </w:p>
        </w:tc>
        <w:tc>
          <w:tcPr>
            <w:tcW w:w="1385" w:type="pct"/>
          </w:tcPr>
          <w:p w:rsidR="00741D66" w:rsidRPr="004C7269" w:rsidRDefault="007A1C07">
            <w:pPr>
              <w:shd w:val="clear" w:color="auto" w:fill="FFFFFF"/>
              <w:jc w:val="both"/>
              <w:rPr>
                <w:color w:val="22272F"/>
                <w:sz w:val="24"/>
                <w:szCs w:val="24"/>
              </w:rPr>
            </w:pPr>
            <w:r w:rsidRPr="004C7269">
              <w:rPr>
                <w:color w:val="22272F"/>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1D66" w:rsidRPr="004C7269" w:rsidRDefault="007A1C07">
            <w:pPr>
              <w:shd w:val="clear" w:color="auto" w:fill="FFFFFF"/>
              <w:jc w:val="both"/>
              <w:rPr>
                <w:color w:val="22272F"/>
                <w:sz w:val="24"/>
                <w:szCs w:val="24"/>
              </w:rPr>
            </w:pPr>
            <w:r w:rsidRPr="004C7269">
              <w:rPr>
                <w:color w:val="22272F"/>
                <w:sz w:val="24"/>
                <w:szCs w:val="24"/>
              </w:rPr>
              <w:t>размещение гаражей и (или) стоянок для автомобилей сотрудников и посетителей рынка</w:t>
            </w:r>
          </w:p>
          <w:p w:rsidR="00741D66" w:rsidRPr="004C7269" w:rsidRDefault="00741D66">
            <w:pPr>
              <w:widowControl w:val="0"/>
              <w:jc w:val="both"/>
              <w:rPr>
                <w:sz w:val="24"/>
                <w:szCs w:val="24"/>
              </w:rPr>
            </w:pPr>
          </w:p>
          <w:p w:rsidR="00741D66" w:rsidRPr="004C7269" w:rsidRDefault="00741D66">
            <w:pPr>
              <w:widowControl w:val="0"/>
              <w:jc w:val="both"/>
              <w:rPr>
                <w:sz w:val="24"/>
                <w:szCs w:val="24"/>
              </w:rPr>
            </w:pPr>
          </w:p>
        </w:tc>
        <w:tc>
          <w:tcPr>
            <w:tcW w:w="1368" w:type="pct"/>
          </w:tcPr>
          <w:p w:rsidR="00741D66" w:rsidRPr="004C7269" w:rsidRDefault="007A1C07">
            <w:pPr>
              <w:widowControl w:val="0"/>
              <w:jc w:val="both"/>
              <w:rPr>
                <w:sz w:val="24"/>
                <w:szCs w:val="24"/>
              </w:rPr>
            </w:pPr>
            <w:r w:rsidRPr="004C7269">
              <w:rPr>
                <w:sz w:val="24"/>
                <w:szCs w:val="24"/>
              </w:rPr>
              <w:t xml:space="preserve">- минимальная/максимальная площадь земельного участка - </w:t>
            </w:r>
            <w:r w:rsidRPr="004C7269">
              <w:rPr>
                <w:b/>
                <w:sz w:val="24"/>
                <w:szCs w:val="24"/>
              </w:rPr>
              <w:t>850/50000</w:t>
            </w:r>
            <w:r w:rsidRPr="004C7269">
              <w:rPr>
                <w:sz w:val="24"/>
                <w:szCs w:val="24"/>
              </w:rPr>
              <w:t xml:space="preserve"> кв</w:t>
            </w:r>
            <w:proofErr w:type="gramStart"/>
            <w:r w:rsidRPr="004C7269">
              <w:rPr>
                <w:sz w:val="24"/>
                <w:szCs w:val="24"/>
              </w:rPr>
              <w:t>.м</w:t>
            </w:r>
            <w:proofErr w:type="gramEnd"/>
            <w:r w:rsidRPr="004C7269">
              <w:rPr>
                <w:sz w:val="24"/>
                <w:szCs w:val="24"/>
              </w:rPr>
              <w:t>;</w:t>
            </w:r>
          </w:p>
          <w:p w:rsidR="00741D66" w:rsidRPr="004C7269" w:rsidRDefault="007A1C07">
            <w:pPr>
              <w:widowControl w:val="0"/>
              <w:ind w:firstLine="567"/>
              <w:jc w:val="both"/>
              <w:rPr>
                <w:b/>
                <w:sz w:val="24"/>
                <w:szCs w:val="24"/>
              </w:rPr>
            </w:pPr>
            <w:r w:rsidRPr="004C726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Pr="004C7269" w:rsidRDefault="007A1C07">
            <w:pPr>
              <w:widowControl w:val="0"/>
              <w:autoSpaceDE w:val="0"/>
              <w:autoSpaceDN w:val="0"/>
              <w:adjustRightInd w:val="0"/>
              <w:ind w:firstLine="567"/>
              <w:jc w:val="both"/>
              <w:rPr>
                <w:sz w:val="24"/>
                <w:szCs w:val="24"/>
              </w:rPr>
            </w:pPr>
            <w:r w:rsidRPr="004C7269">
              <w:rPr>
                <w:sz w:val="24"/>
                <w:szCs w:val="24"/>
              </w:rPr>
              <w:t xml:space="preserve">- от границ участка - </w:t>
            </w:r>
            <w:r w:rsidRPr="004C7269">
              <w:rPr>
                <w:b/>
                <w:sz w:val="24"/>
                <w:szCs w:val="24"/>
              </w:rPr>
              <w:t>10 м</w:t>
            </w:r>
            <w:r w:rsidRPr="004C7269">
              <w:rPr>
                <w:sz w:val="24"/>
                <w:szCs w:val="24"/>
              </w:rPr>
              <w:t>;</w:t>
            </w:r>
          </w:p>
          <w:p w:rsidR="00741D66" w:rsidRPr="004C7269" w:rsidRDefault="007A1C07">
            <w:pPr>
              <w:widowControl w:val="0"/>
              <w:jc w:val="both"/>
              <w:rPr>
                <w:b/>
                <w:sz w:val="24"/>
                <w:szCs w:val="24"/>
              </w:rPr>
            </w:pPr>
            <w:r w:rsidRPr="004C7269">
              <w:rPr>
                <w:rFonts w:eastAsia="SimSun"/>
                <w:sz w:val="24"/>
                <w:szCs w:val="24"/>
                <w:lang w:eastAsia="zh-CN"/>
              </w:rPr>
              <w:t xml:space="preserve">- максимальное количество надземных этажей зданий - </w:t>
            </w:r>
            <w:r w:rsidRPr="004C7269">
              <w:rPr>
                <w:rFonts w:eastAsia="SimSun"/>
                <w:b/>
                <w:sz w:val="24"/>
                <w:szCs w:val="24"/>
                <w:lang w:eastAsia="zh-CN"/>
              </w:rPr>
              <w:t xml:space="preserve">3 этажа, </w:t>
            </w:r>
            <w:r w:rsidRPr="004C7269">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autoSpaceDE w:val="0"/>
              <w:autoSpaceDN w:val="0"/>
              <w:adjustRightInd w:val="0"/>
              <w:jc w:val="both"/>
              <w:rPr>
                <w:sz w:val="24"/>
                <w:szCs w:val="24"/>
              </w:rPr>
            </w:pPr>
            <w:r w:rsidRPr="004C7269">
              <w:rPr>
                <w:sz w:val="24"/>
                <w:szCs w:val="24"/>
              </w:rPr>
              <w:t xml:space="preserve">- максимальный процент застройки в границах земельного участка - </w:t>
            </w:r>
            <w:r w:rsidRPr="004C7269">
              <w:rPr>
                <w:b/>
                <w:sz w:val="24"/>
                <w:szCs w:val="24"/>
              </w:rPr>
              <w:t>65%</w:t>
            </w:r>
            <w:r w:rsidRPr="004C7269">
              <w:rPr>
                <w:sz w:val="24"/>
                <w:szCs w:val="24"/>
              </w:rPr>
              <w:t>.</w:t>
            </w:r>
          </w:p>
          <w:p w:rsidR="00741D66" w:rsidRPr="004C7269" w:rsidRDefault="00741D66">
            <w:pPr>
              <w:widowControl w:val="0"/>
              <w:ind w:firstLine="567"/>
              <w:jc w:val="both"/>
              <w:rPr>
                <w:rFonts w:eastAsia="SimSun"/>
                <w:b/>
                <w:sz w:val="24"/>
                <w:szCs w:val="24"/>
                <w:lang w:eastAsia="zh-CN"/>
              </w:rPr>
            </w:pPr>
          </w:p>
        </w:tc>
        <w:tc>
          <w:tcPr>
            <w:tcW w:w="1368" w:type="pct"/>
          </w:tcPr>
          <w:p w:rsidR="00741D66" w:rsidRPr="004C7269" w:rsidRDefault="007A1C07">
            <w:pPr>
              <w:rPr>
                <w:sz w:val="24"/>
                <w:szCs w:val="24"/>
              </w:rPr>
            </w:pPr>
            <w:r w:rsidRPr="004C7269">
              <w:rPr>
                <w:rFonts w:eastAsia="SimSun"/>
                <w:color w:val="000000"/>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sz w:val="24"/>
                <w:szCs w:val="24"/>
                <w:lang w:eastAsia="zh-CN"/>
              </w:rPr>
              <w:t>Решении Федерального агентства воздушного транспорта</w:t>
            </w:r>
          </w:p>
          <w:p w:rsidR="00741D66" w:rsidRPr="004C7269" w:rsidRDefault="007A1C07">
            <w:pPr>
              <w:rPr>
                <w:sz w:val="24"/>
                <w:szCs w:val="24"/>
              </w:rPr>
            </w:pPr>
            <w:r w:rsidRPr="004C7269">
              <w:rPr>
                <w:rFonts w:eastAsia="SimSun"/>
                <w:b/>
                <w:bCs/>
                <w:color w:val="000000"/>
                <w:sz w:val="24"/>
                <w:szCs w:val="24"/>
                <w:lang w:eastAsia="zh-CN"/>
              </w:rPr>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sz w:val="24"/>
                <w:szCs w:val="24"/>
              </w:rPr>
            </w:pPr>
          </w:p>
          <w:p w:rsidR="00741D66" w:rsidRPr="004C7269" w:rsidRDefault="00741D66">
            <w:pPr>
              <w:widowControl w:val="0"/>
              <w:ind w:firstLine="567"/>
              <w:jc w:val="both"/>
              <w:rPr>
                <w:b/>
                <w:sz w:val="24"/>
                <w:szCs w:val="24"/>
              </w:rPr>
            </w:pPr>
          </w:p>
        </w:tc>
      </w:tr>
      <w:tr w:rsidR="00741D66">
        <w:trPr>
          <w:trHeight w:val="800"/>
          <w:jc w:val="center"/>
        </w:trPr>
        <w:tc>
          <w:tcPr>
            <w:tcW w:w="879" w:type="pct"/>
          </w:tcPr>
          <w:p w:rsidR="00741D66" w:rsidRDefault="007A1C07">
            <w:pPr>
              <w:widowControl w:val="0"/>
              <w:jc w:val="both"/>
              <w:rPr>
                <w:sz w:val="24"/>
                <w:szCs w:val="24"/>
              </w:rPr>
            </w:pPr>
            <w:r>
              <w:rPr>
                <w:sz w:val="24"/>
                <w:szCs w:val="24"/>
              </w:rPr>
              <w:t xml:space="preserve">Магазины </w:t>
            </w:r>
          </w:p>
          <w:p w:rsidR="00741D66" w:rsidRDefault="007A1C07">
            <w:pPr>
              <w:widowControl w:val="0"/>
              <w:jc w:val="both"/>
              <w:rPr>
                <w:sz w:val="24"/>
                <w:szCs w:val="24"/>
              </w:rPr>
            </w:pPr>
            <w:r>
              <w:rPr>
                <w:sz w:val="24"/>
                <w:szCs w:val="24"/>
              </w:rPr>
              <w:t>(4.4)</w:t>
            </w:r>
          </w:p>
        </w:tc>
        <w:tc>
          <w:tcPr>
            <w:tcW w:w="1385"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1368"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w:t>
            </w:r>
            <w:r>
              <w:rPr>
                <w:rFonts w:eastAsia="SimSun"/>
                <w:sz w:val="24"/>
                <w:szCs w:val="24"/>
                <w:lang w:eastAsia="zh-CN"/>
              </w:rPr>
              <w:lastRenderedPageBreak/>
              <w:t xml:space="preserve">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79" w:type="pct"/>
          </w:tcPr>
          <w:p w:rsidR="00741D66" w:rsidRDefault="007A1C07">
            <w:pPr>
              <w:widowControl w:val="0"/>
              <w:jc w:val="both"/>
              <w:rPr>
                <w:sz w:val="24"/>
                <w:szCs w:val="24"/>
              </w:rPr>
            </w:pPr>
            <w:r>
              <w:rPr>
                <w:sz w:val="24"/>
                <w:szCs w:val="24"/>
              </w:rPr>
              <w:lastRenderedPageBreak/>
              <w:t>Банковская и страховая деятельность</w:t>
            </w:r>
          </w:p>
          <w:p w:rsidR="00741D66" w:rsidRDefault="007A1C07">
            <w:pPr>
              <w:widowControl w:val="0"/>
              <w:jc w:val="both"/>
              <w:rPr>
                <w:sz w:val="24"/>
                <w:szCs w:val="24"/>
              </w:rPr>
            </w:pPr>
            <w:r>
              <w:rPr>
                <w:sz w:val="24"/>
                <w:szCs w:val="24"/>
              </w:rPr>
              <w:t>(4.5)</w:t>
            </w:r>
          </w:p>
        </w:tc>
        <w:tc>
          <w:tcPr>
            <w:tcW w:w="1385"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68"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79" w:type="pct"/>
          </w:tcPr>
          <w:p w:rsidR="00741D66" w:rsidRDefault="007A1C07">
            <w:pPr>
              <w:widowControl w:val="0"/>
              <w:jc w:val="both"/>
              <w:rPr>
                <w:sz w:val="24"/>
                <w:szCs w:val="24"/>
              </w:rPr>
            </w:pPr>
            <w:r>
              <w:rPr>
                <w:sz w:val="24"/>
                <w:szCs w:val="24"/>
              </w:rPr>
              <w:t xml:space="preserve">Общественное питание </w:t>
            </w:r>
          </w:p>
          <w:p w:rsidR="00741D66" w:rsidRDefault="007A1C07">
            <w:pPr>
              <w:widowControl w:val="0"/>
              <w:jc w:val="both"/>
              <w:rPr>
                <w:sz w:val="24"/>
                <w:szCs w:val="24"/>
              </w:rPr>
            </w:pPr>
            <w:r>
              <w:rPr>
                <w:sz w:val="24"/>
                <w:szCs w:val="24"/>
              </w:rPr>
              <w:t>(4.6)</w:t>
            </w:r>
          </w:p>
        </w:tc>
        <w:tc>
          <w:tcPr>
            <w:tcW w:w="1385" w:type="pct"/>
          </w:tcPr>
          <w:p w:rsidR="00741D66" w:rsidRDefault="007A1C07">
            <w:pPr>
              <w:widowControl w:val="0"/>
              <w:jc w:val="both"/>
              <w:rPr>
                <w:sz w:val="24"/>
                <w:szCs w:val="24"/>
              </w:rPr>
            </w:pPr>
            <w:r>
              <w:rPr>
                <w:sz w:val="24"/>
                <w:szCs w:val="24"/>
              </w:rPr>
              <w:t xml:space="preserve">Размещение объектов капитального строительства в целях устройства мест общественного питания за плату </w:t>
            </w:r>
            <w:r>
              <w:rPr>
                <w:sz w:val="24"/>
                <w:szCs w:val="24"/>
              </w:rPr>
              <w:lastRenderedPageBreak/>
              <w:t>(рестораны, кафе, столовые, закусочные, бары)</w:t>
            </w:r>
          </w:p>
        </w:tc>
        <w:tc>
          <w:tcPr>
            <w:tcW w:w="1368" w:type="pct"/>
          </w:tcPr>
          <w:p w:rsidR="00741D66" w:rsidRDefault="007A1C07">
            <w:pPr>
              <w:widowControl w:val="0"/>
              <w:jc w:val="both"/>
              <w:rPr>
                <w:sz w:val="24"/>
                <w:szCs w:val="24"/>
              </w:rPr>
            </w:pPr>
            <w:r>
              <w:rPr>
                <w:sz w:val="24"/>
                <w:szCs w:val="24"/>
              </w:rPr>
              <w:lastRenderedPageBreak/>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w:t>
            </w:r>
            <w:r>
              <w:rPr>
                <w:sz w:val="24"/>
                <w:szCs w:val="24"/>
              </w:rPr>
              <w:lastRenderedPageBreak/>
              <w:t xml:space="preserve">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79" w:type="pct"/>
          </w:tcPr>
          <w:p w:rsidR="00741D66" w:rsidRPr="004C7269" w:rsidRDefault="007A1C07">
            <w:pPr>
              <w:widowControl w:val="0"/>
              <w:jc w:val="both"/>
              <w:rPr>
                <w:color w:val="000000" w:themeColor="text1"/>
                <w:shd w:val="clear" w:color="auto" w:fill="FFFFFF"/>
              </w:rPr>
            </w:pPr>
            <w:r w:rsidRPr="004C7269">
              <w:rPr>
                <w:color w:val="000000" w:themeColor="text1"/>
                <w:shd w:val="clear" w:color="auto" w:fill="FFFFFF"/>
              </w:rPr>
              <w:lastRenderedPageBreak/>
              <w:t>Объекты культурно-досуговой деятельности (3.6.1)</w:t>
            </w:r>
          </w:p>
          <w:p w:rsidR="00741D66" w:rsidRPr="004C7269" w:rsidRDefault="00741D66">
            <w:pPr>
              <w:widowControl w:val="0"/>
              <w:jc w:val="both"/>
              <w:rPr>
                <w:color w:val="000000" w:themeColor="text1"/>
                <w:shd w:val="clear" w:color="auto" w:fill="FFFFFF"/>
              </w:rPr>
            </w:pPr>
          </w:p>
          <w:p w:rsidR="00741D66" w:rsidRPr="004C7269" w:rsidRDefault="00741D66">
            <w:pPr>
              <w:widowControl w:val="0"/>
              <w:jc w:val="both"/>
              <w:rPr>
                <w:color w:val="000000" w:themeColor="text1"/>
                <w:shd w:val="clear" w:color="auto" w:fill="FFFFFF"/>
              </w:rPr>
            </w:pPr>
          </w:p>
          <w:p w:rsidR="00741D66" w:rsidRPr="004C7269" w:rsidRDefault="00741D66">
            <w:pPr>
              <w:widowControl w:val="0"/>
              <w:jc w:val="both"/>
              <w:rPr>
                <w:color w:val="000000" w:themeColor="text1"/>
                <w:shd w:val="clear" w:color="auto" w:fill="FFFFFF"/>
              </w:rPr>
            </w:pPr>
          </w:p>
          <w:p w:rsidR="00741D66" w:rsidRPr="004C7269" w:rsidRDefault="00741D66">
            <w:pPr>
              <w:widowControl w:val="0"/>
              <w:jc w:val="both"/>
              <w:rPr>
                <w:color w:val="000000" w:themeColor="text1"/>
                <w:shd w:val="clear" w:color="auto" w:fill="FFFFFF"/>
              </w:rPr>
            </w:pPr>
          </w:p>
          <w:p w:rsidR="00741D66" w:rsidRPr="004C7269" w:rsidRDefault="007A1C07">
            <w:pPr>
              <w:widowControl w:val="0"/>
              <w:jc w:val="both"/>
              <w:rPr>
                <w:color w:val="000000" w:themeColor="text1"/>
              </w:rPr>
            </w:pPr>
            <w:r w:rsidRPr="004C7269">
              <w:rPr>
                <w:color w:val="000000" w:themeColor="text1"/>
                <w:shd w:val="clear" w:color="auto" w:fill="FFFFFF"/>
              </w:rPr>
              <w:t>Парки культуры и отдыха (3.6.2)</w:t>
            </w:r>
          </w:p>
        </w:tc>
        <w:tc>
          <w:tcPr>
            <w:tcW w:w="1385" w:type="pct"/>
          </w:tcPr>
          <w:p w:rsidR="00741D66" w:rsidRPr="004C7269" w:rsidRDefault="007A1C07">
            <w:pPr>
              <w:widowControl w:val="0"/>
              <w:jc w:val="both"/>
              <w:rPr>
                <w:color w:val="000000" w:themeColor="text1"/>
                <w:shd w:val="clear" w:color="auto" w:fill="FFFFFF"/>
              </w:rPr>
            </w:pPr>
            <w:proofErr w:type="gramStart"/>
            <w:r w:rsidRPr="004C7269">
              <w:rPr>
                <w:color w:val="000000" w:themeColor="text1"/>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Pr="004C7269" w:rsidRDefault="00741D66">
            <w:pPr>
              <w:widowControl w:val="0"/>
              <w:jc w:val="both"/>
              <w:rPr>
                <w:color w:val="000000" w:themeColor="text1"/>
                <w:shd w:val="clear" w:color="auto" w:fill="FFFFFF"/>
              </w:rPr>
            </w:pPr>
          </w:p>
          <w:p w:rsidR="00741D66" w:rsidRPr="004C7269" w:rsidRDefault="007A1C07">
            <w:pPr>
              <w:widowControl w:val="0"/>
              <w:jc w:val="both"/>
              <w:rPr>
                <w:color w:val="000000" w:themeColor="text1"/>
              </w:rPr>
            </w:pPr>
            <w:r w:rsidRPr="004C7269">
              <w:rPr>
                <w:color w:val="000000" w:themeColor="text1"/>
                <w:shd w:val="clear" w:color="auto" w:fill="FFFFFF"/>
              </w:rPr>
              <w:t>Размещение парков культуры и отдыха</w:t>
            </w:r>
          </w:p>
        </w:tc>
        <w:tc>
          <w:tcPr>
            <w:tcW w:w="1368" w:type="pct"/>
          </w:tcPr>
          <w:p w:rsidR="00741D66" w:rsidRPr="004C7269" w:rsidRDefault="007A1C07">
            <w:pPr>
              <w:widowControl w:val="0"/>
              <w:jc w:val="both"/>
              <w:rPr>
                <w:color w:val="000000" w:themeColor="text1"/>
              </w:rPr>
            </w:pPr>
            <w:r w:rsidRPr="004C7269">
              <w:rPr>
                <w:color w:val="000000" w:themeColor="text1"/>
              </w:rPr>
              <w:t>- минимальная/максимальная площадь земельного участка - 5</w:t>
            </w:r>
            <w:r w:rsidRPr="004C7269">
              <w:rPr>
                <w:b/>
                <w:color w:val="000000" w:themeColor="text1"/>
              </w:rPr>
              <w:t>00/40000</w:t>
            </w:r>
            <w:r w:rsidRPr="004C7269">
              <w:rPr>
                <w:color w:val="000000" w:themeColor="text1"/>
              </w:rPr>
              <w:t xml:space="preserve"> кв</w:t>
            </w:r>
            <w:proofErr w:type="gramStart"/>
            <w:r w:rsidRPr="004C7269">
              <w:rPr>
                <w:color w:val="000000" w:themeColor="text1"/>
              </w:rPr>
              <w:t>.м</w:t>
            </w:r>
            <w:proofErr w:type="gramEnd"/>
            <w:r w:rsidRPr="004C7269">
              <w:rPr>
                <w:color w:val="000000" w:themeColor="text1"/>
              </w:rPr>
              <w:t>;</w:t>
            </w:r>
          </w:p>
          <w:p w:rsidR="00741D66" w:rsidRPr="004C7269" w:rsidRDefault="007A1C07">
            <w:pPr>
              <w:widowControl w:val="0"/>
              <w:autoSpaceDE w:val="0"/>
              <w:autoSpaceDN w:val="0"/>
              <w:adjustRightInd w:val="0"/>
              <w:ind w:firstLine="567"/>
              <w:jc w:val="both"/>
              <w:rPr>
                <w:color w:val="000000" w:themeColor="text1"/>
              </w:rPr>
            </w:pPr>
            <w:r w:rsidRPr="004C7269">
              <w:rPr>
                <w:b/>
                <w:color w:val="000000" w:themeColor="text1"/>
              </w:rPr>
              <w:t xml:space="preserve">минимальные отступы </w:t>
            </w:r>
            <w:r w:rsidRPr="004C7269">
              <w:rPr>
                <w:color w:val="000000" w:themeColor="text1"/>
              </w:rPr>
              <w:t xml:space="preserve">- от границ участка - </w:t>
            </w:r>
            <w:r w:rsidRPr="004C7269">
              <w:rPr>
                <w:b/>
                <w:color w:val="000000" w:themeColor="text1"/>
              </w:rPr>
              <w:t>6 м</w:t>
            </w:r>
            <w:r w:rsidRPr="004C7269">
              <w:rPr>
                <w:color w:val="000000" w:themeColor="text1"/>
              </w:rPr>
              <w:t>;</w:t>
            </w:r>
          </w:p>
          <w:p w:rsidR="00741D66" w:rsidRPr="004C7269" w:rsidRDefault="007A1C07">
            <w:pPr>
              <w:widowControl w:val="0"/>
              <w:jc w:val="both"/>
              <w:rPr>
                <w:b/>
                <w:color w:val="000000" w:themeColor="text1"/>
              </w:rPr>
            </w:pPr>
            <w:r w:rsidRPr="004C7269">
              <w:rPr>
                <w:rFonts w:eastAsia="SimSun"/>
                <w:color w:val="000000" w:themeColor="text1"/>
                <w:lang w:eastAsia="zh-CN"/>
              </w:rPr>
              <w:t>- максимальное количество надземных этажей зданий - 4</w:t>
            </w:r>
            <w:r w:rsidRPr="004C7269">
              <w:rPr>
                <w:rFonts w:eastAsia="SimSun"/>
                <w:b/>
                <w:color w:val="000000" w:themeColor="text1"/>
                <w:lang w:eastAsia="zh-CN"/>
              </w:rPr>
              <w:t xml:space="preserve"> этажа, </w:t>
            </w:r>
            <w:r w:rsidRPr="004C7269">
              <w:rPr>
                <w:b/>
                <w:color w:val="000000" w:themeColor="text1"/>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autoSpaceDE w:val="0"/>
              <w:autoSpaceDN w:val="0"/>
              <w:adjustRightInd w:val="0"/>
              <w:jc w:val="both"/>
              <w:rPr>
                <w:color w:val="000000" w:themeColor="text1"/>
              </w:rPr>
            </w:pPr>
            <w:r w:rsidRPr="004C7269">
              <w:rPr>
                <w:color w:val="000000" w:themeColor="text1"/>
              </w:rPr>
              <w:t xml:space="preserve">- максимальный процент застройки в границах земельного участка - </w:t>
            </w:r>
            <w:r w:rsidRPr="004C7269">
              <w:rPr>
                <w:b/>
                <w:color w:val="000000" w:themeColor="text1"/>
              </w:rPr>
              <w:t>65%</w:t>
            </w:r>
            <w:r w:rsidRPr="004C7269">
              <w:rPr>
                <w:color w:val="000000" w:themeColor="text1"/>
              </w:rPr>
              <w:t>.</w:t>
            </w:r>
          </w:p>
          <w:p w:rsidR="00741D66" w:rsidRPr="004C7269" w:rsidRDefault="00741D66">
            <w:pPr>
              <w:widowControl w:val="0"/>
              <w:ind w:firstLine="567"/>
              <w:jc w:val="both"/>
              <w:rPr>
                <w:b/>
                <w:color w:val="000000" w:themeColor="text1"/>
              </w:rPr>
            </w:pPr>
          </w:p>
        </w:tc>
        <w:tc>
          <w:tcPr>
            <w:tcW w:w="1368" w:type="pct"/>
          </w:tcPr>
          <w:p w:rsidR="00741D66" w:rsidRPr="004C7269" w:rsidRDefault="007A1C07">
            <w:pPr>
              <w:rPr>
                <w:color w:val="000000" w:themeColor="text1"/>
              </w:rPr>
            </w:pPr>
            <w:r w:rsidRPr="004C7269">
              <w:rPr>
                <w:rFonts w:eastAsia="SimSun"/>
                <w:color w:val="000000" w:themeColor="text1"/>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themeColor="text1"/>
                <w:lang w:eastAsia="zh-CN"/>
              </w:rPr>
              <w:t>Решении Федерального агентства воздушного транспорта</w:t>
            </w:r>
          </w:p>
          <w:p w:rsidR="00741D66" w:rsidRPr="004C7269" w:rsidRDefault="007A1C07">
            <w:pPr>
              <w:rPr>
                <w:color w:val="000000" w:themeColor="text1"/>
              </w:rPr>
            </w:pPr>
            <w:r w:rsidRPr="004C7269">
              <w:rPr>
                <w:rFonts w:eastAsia="SimSun"/>
                <w:b/>
                <w:bCs/>
                <w:color w:val="000000" w:themeColor="text1"/>
                <w:lang w:eastAsia="zh-CN"/>
              </w:rPr>
              <w:t>об установлении приаэродромной территорииаэродрома Краснодар</w:t>
            </w:r>
            <w:r w:rsidRPr="004C7269">
              <w:rPr>
                <w:rFonts w:eastAsia="TimesNewRomanPS-BoldMT"/>
                <w:b/>
                <w:bCs/>
                <w:color w:val="000000" w:themeColor="text1"/>
                <w:lang w:eastAsia="zh-CN"/>
              </w:rPr>
              <w:t xml:space="preserve"> (</w:t>
            </w:r>
            <w:r w:rsidRPr="004C7269">
              <w:rPr>
                <w:rFonts w:eastAsia="SimSun"/>
                <w:b/>
                <w:bCs/>
                <w:color w:val="000000" w:themeColor="text1"/>
                <w:lang w:eastAsia="zh-CN"/>
              </w:rPr>
              <w:t>Пашковский</w:t>
            </w:r>
            <w:r w:rsidRPr="004C7269">
              <w:rPr>
                <w:rFonts w:eastAsia="TimesNewRomanPS-BoldMT"/>
                <w:b/>
                <w:bCs/>
                <w:color w:val="000000" w:themeColor="text1"/>
                <w:lang w:eastAsia="zh-CN"/>
              </w:rPr>
              <w:t xml:space="preserve">) </w:t>
            </w:r>
            <w:r w:rsidRPr="004C7269">
              <w:rPr>
                <w:rFonts w:eastAsia="TimesNewRomanPS-BoldMT"/>
                <w:color w:val="000000" w:themeColor="text1"/>
                <w:lang w:eastAsia="zh-CN"/>
              </w:rPr>
              <w:t>Вышеуказанные и другие о</w:t>
            </w:r>
            <w:r w:rsidRPr="004C7269">
              <w:rPr>
                <w:color w:val="000000" w:themeColor="text1"/>
              </w:rPr>
              <w:t>граничения использования земельных участков и объектов капитального строительства установлены в статье 36.</w:t>
            </w:r>
          </w:p>
          <w:p w:rsidR="00741D66" w:rsidRPr="004C7269" w:rsidRDefault="00741D66">
            <w:pPr>
              <w:widowControl w:val="0"/>
              <w:ind w:firstLine="567"/>
              <w:jc w:val="both"/>
              <w:rPr>
                <w:b/>
                <w:color w:val="000000" w:themeColor="text1"/>
              </w:rPr>
            </w:pPr>
          </w:p>
        </w:tc>
      </w:tr>
      <w:tr w:rsidR="00741D66">
        <w:trPr>
          <w:trHeight w:val="384"/>
          <w:jc w:val="center"/>
        </w:trPr>
        <w:tc>
          <w:tcPr>
            <w:tcW w:w="879" w:type="pct"/>
          </w:tcPr>
          <w:p w:rsidR="00741D66" w:rsidRDefault="007A1C07">
            <w:pPr>
              <w:widowControl w:val="0"/>
              <w:tabs>
                <w:tab w:val="left" w:pos="375"/>
                <w:tab w:val="left" w:pos="555"/>
              </w:tabs>
              <w:autoSpaceDE w:val="0"/>
              <w:autoSpaceDN w:val="0"/>
              <w:adjustRightInd w:val="0"/>
              <w:jc w:val="both"/>
              <w:rPr>
                <w:sz w:val="24"/>
                <w:szCs w:val="24"/>
              </w:rPr>
            </w:pPr>
            <w:r>
              <w:rPr>
                <w:sz w:val="24"/>
                <w:szCs w:val="24"/>
              </w:rPr>
              <w:t xml:space="preserve">Бытовое обслуживание </w:t>
            </w:r>
          </w:p>
          <w:p w:rsidR="00741D66" w:rsidRDefault="007A1C07">
            <w:pPr>
              <w:widowControl w:val="0"/>
              <w:tabs>
                <w:tab w:val="left" w:pos="375"/>
                <w:tab w:val="left" w:pos="555"/>
              </w:tabs>
              <w:autoSpaceDE w:val="0"/>
              <w:autoSpaceDN w:val="0"/>
              <w:adjustRightInd w:val="0"/>
              <w:jc w:val="both"/>
              <w:rPr>
                <w:sz w:val="24"/>
                <w:szCs w:val="24"/>
              </w:rPr>
            </w:pPr>
            <w:r>
              <w:rPr>
                <w:sz w:val="24"/>
                <w:szCs w:val="24"/>
              </w:rPr>
              <w:t>(3.3)</w:t>
            </w:r>
          </w:p>
        </w:tc>
        <w:tc>
          <w:tcPr>
            <w:tcW w:w="1385" w:type="pct"/>
          </w:tcPr>
          <w:p w:rsidR="00741D66" w:rsidRDefault="007A1C07">
            <w:pPr>
              <w:widowControl w:val="0"/>
              <w:jc w:val="both"/>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Pr>
                <w:sz w:val="24"/>
                <w:szCs w:val="24"/>
              </w:rPr>
              <w:lastRenderedPageBreak/>
              <w:t>похоронные бюро)</w:t>
            </w:r>
          </w:p>
        </w:tc>
        <w:tc>
          <w:tcPr>
            <w:tcW w:w="1368" w:type="pct"/>
          </w:tcPr>
          <w:p w:rsidR="00741D66" w:rsidRDefault="007A1C07">
            <w:pPr>
              <w:widowControl w:val="0"/>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w:t>
            </w:r>
            <w:r>
              <w:rPr>
                <w:b/>
                <w:sz w:val="24"/>
                <w:szCs w:val="24"/>
              </w:rPr>
              <w:lastRenderedPageBreak/>
              <w:t xml:space="preserve">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49"/>
          <w:jc w:val="center"/>
        </w:trPr>
        <w:tc>
          <w:tcPr>
            <w:tcW w:w="879" w:type="pct"/>
          </w:tcPr>
          <w:p w:rsidR="00741D66" w:rsidRDefault="007A1C07">
            <w:pPr>
              <w:widowControl w:val="0"/>
              <w:jc w:val="both"/>
              <w:rPr>
                <w:sz w:val="24"/>
                <w:szCs w:val="24"/>
              </w:rPr>
            </w:pPr>
            <w:r>
              <w:rPr>
                <w:sz w:val="24"/>
                <w:szCs w:val="24"/>
              </w:rPr>
              <w:lastRenderedPageBreak/>
              <w:t>Гостиничное обслуживание</w:t>
            </w:r>
          </w:p>
          <w:p w:rsidR="00741D66" w:rsidRDefault="007A1C07">
            <w:pPr>
              <w:widowControl w:val="0"/>
              <w:jc w:val="both"/>
              <w:rPr>
                <w:sz w:val="24"/>
                <w:szCs w:val="24"/>
                <w:lang w:eastAsia="en-US" w:bidi="en-US"/>
              </w:rPr>
            </w:pPr>
            <w:r>
              <w:rPr>
                <w:sz w:val="24"/>
                <w:szCs w:val="24"/>
              </w:rPr>
              <w:t>(4.7)</w:t>
            </w:r>
          </w:p>
        </w:tc>
        <w:tc>
          <w:tcPr>
            <w:tcW w:w="1385" w:type="pct"/>
          </w:tcPr>
          <w:p w:rsidR="00741D66" w:rsidRDefault="007A1C07">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1D66" w:rsidRDefault="00741D66">
            <w:pPr>
              <w:widowControl w:val="0"/>
              <w:jc w:val="both"/>
              <w:rPr>
                <w:sz w:val="24"/>
                <w:szCs w:val="24"/>
              </w:rPr>
            </w:pPr>
          </w:p>
        </w:tc>
        <w:tc>
          <w:tcPr>
            <w:tcW w:w="1368" w:type="pct"/>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49"/>
          <w:jc w:val="center"/>
        </w:trPr>
        <w:tc>
          <w:tcPr>
            <w:tcW w:w="879" w:type="pct"/>
          </w:tcPr>
          <w:p w:rsidR="00741D66" w:rsidRDefault="007A1C07">
            <w:pPr>
              <w:widowControl w:val="0"/>
              <w:jc w:val="both"/>
              <w:rPr>
                <w:sz w:val="24"/>
                <w:szCs w:val="24"/>
              </w:rPr>
            </w:pPr>
            <w:r>
              <w:rPr>
                <w:color w:val="22272F"/>
                <w:sz w:val="23"/>
                <w:szCs w:val="23"/>
                <w:shd w:val="clear" w:color="auto" w:fill="FFFFFF"/>
              </w:rPr>
              <w:lastRenderedPageBreak/>
              <w:t>Амбулаторное ветеринарное обслуживание (3.10.1)</w:t>
            </w:r>
          </w:p>
        </w:tc>
        <w:tc>
          <w:tcPr>
            <w:tcW w:w="1385"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36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368"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49"/>
          <w:jc w:val="center"/>
        </w:trPr>
        <w:tc>
          <w:tcPr>
            <w:tcW w:w="879" w:type="pct"/>
          </w:tcPr>
          <w:p w:rsidR="00741D66" w:rsidRDefault="007A1C07">
            <w:pPr>
              <w:widowControl w:val="0"/>
              <w:autoSpaceDE w:val="0"/>
              <w:autoSpaceDN w:val="0"/>
              <w:adjustRightInd w:val="0"/>
              <w:rPr>
                <w:sz w:val="24"/>
                <w:szCs w:val="24"/>
              </w:rPr>
            </w:pPr>
            <w:r>
              <w:rPr>
                <w:sz w:val="24"/>
                <w:szCs w:val="24"/>
              </w:rPr>
              <w:t>Автомобильные мойки(4.9.1.3)</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385" w:type="pct"/>
          </w:tcPr>
          <w:p w:rsidR="00741D66" w:rsidRDefault="007A1C07">
            <w:pPr>
              <w:widowControl w:val="0"/>
              <w:rPr>
                <w:sz w:val="24"/>
                <w:szCs w:val="24"/>
              </w:rPr>
            </w:pPr>
            <w:r>
              <w:rPr>
                <w:sz w:val="24"/>
                <w:szCs w:val="24"/>
              </w:rPr>
              <w:t>Размещение автомобильных моек, а также размещение магазинов сопутствующей торговли</w:t>
            </w:r>
          </w:p>
          <w:p w:rsidR="00741D66" w:rsidRDefault="00741D66">
            <w:pPr>
              <w:widowControl w:val="0"/>
              <w:rPr>
                <w:sz w:val="24"/>
                <w:szCs w:val="24"/>
              </w:rPr>
            </w:pPr>
          </w:p>
          <w:p w:rsidR="00741D66" w:rsidRDefault="007A1C07">
            <w:pPr>
              <w:widowControl w:val="0"/>
              <w:rPr>
                <w:sz w:val="24"/>
                <w:szCs w:val="24"/>
              </w:rPr>
            </w:pPr>
            <w:r>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w:t>
            </w:r>
            <w:r>
              <w:rPr>
                <w:color w:val="22272F"/>
                <w:sz w:val="23"/>
                <w:szCs w:val="23"/>
                <w:shd w:val="clear" w:color="auto" w:fill="FFFFFF"/>
              </w:rPr>
              <w:lastRenderedPageBreak/>
              <w:t>также размещение магазинов сопутствующей торговли.</w:t>
            </w:r>
          </w:p>
        </w:tc>
        <w:tc>
          <w:tcPr>
            <w:tcW w:w="136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- 100/600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максимальная высота зданий, </w:t>
            </w:r>
            <w:r>
              <w:rPr>
                <w:rFonts w:ascii="Times New Roman CYR" w:eastAsia="Times New Roman CYR" w:hAnsi="Times New Roman CYR" w:cs="Times New Roman CYR"/>
                <w:sz w:val="24"/>
                <w:szCs w:val="24"/>
              </w:rPr>
              <w:lastRenderedPageBreak/>
              <w:t xml:space="preserve">строений, сооружений от уровня земли - 5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A1C07">
            <w:pPr>
              <w:widowControl w:val="0"/>
              <w:ind w:firstLine="567"/>
              <w:jc w:val="both"/>
              <w:rPr>
                <w:sz w:val="24"/>
                <w:szCs w:val="24"/>
              </w:rPr>
            </w:pPr>
            <w:r>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242"/>
          <w:jc w:val="center"/>
        </w:trPr>
        <w:tc>
          <w:tcPr>
            <w:tcW w:w="879" w:type="pct"/>
          </w:tcPr>
          <w:p w:rsidR="00741D66" w:rsidRDefault="007A1C07">
            <w:pPr>
              <w:widowControl w:val="0"/>
              <w:autoSpaceDE w:val="0"/>
              <w:autoSpaceDN w:val="0"/>
              <w:adjustRightInd w:val="0"/>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385"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Pr>
                <w:color w:val="22272F"/>
                <w:sz w:val="23"/>
                <w:szCs w:val="23"/>
                <w:shd w:val="clear" w:color="auto" w:fill="FFFFFF"/>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741D66" w:rsidRDefault="00741D66">
            <w:pPr>
              <w:widowControl w:val="0"/>
              <w:autoSpaceDE w:val="0"/>
              <w:autoSpaceDN w:val="0"/>
              <w:adjustRightInd w:val="0"/>
              <w:jc w:val="both"/>
              <w:rPr>
                <w:sz w:val="24"/>
                <w:szCs w:val="24"/>
              </w:rPr>
            </w:pPr>
          </w:p>
        </w:tc>
        <w:tc>
          <w:tcPr>
            <w:tcW w:w="1368" w:type="pct"/>
          </w:tcPr>
          <w:p w:rsidR="00741D66" w:rsidRDefault="007A1C07">
            <w:pPr>
              <w:widowControl w:val="0"/>
              <w:overflowPunct w:val="0"/>
              <w:autoSpaceDE w:val="0"/>
              <w:jc w:val="both"/>
              <w:textAlignment w:val="baseline"/>
              <w:rPr>
                <w:sz w:val="24"/>
                <w:szCs w:val="24"/>
              </w:rPr>
            </w:pPr>
            <w:r>
              <w:rPr>
                <w:sz w:val="24"/>
                <w:szCs w:val="24"/>
              </w:rPr>
              <w:lastRenderedPageBreak/>
              <w:t xml:space="preserve">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lastRenderedPageBreak/>
              <w:t xml:space="preserve">- до жилых зданий - </w:t>
            </w:r>
            <w:r>
              <w:rPr>
                <w:b/>
                <w:sz w:val="24"/>
                <w:szCs w:val="24"/>
              </w:rPr>
              <w:t>6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5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368"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w:t>
            </w:r>
            <w:r w:rsidRPr="00C410BA">
              <w:rPr>
                <w:rFonts w:eastAsia="SimSun"/>
                <w:b/>
                <w:bCs/>
                <w:color w:val="000000"/>
                <w:sz w:val="24"/>
                <w:szCs w:val="24"/>
                <w:lang w:eastAsia="zh-CN"/>
              </w:rPr>
              <w:lastRenderedPageBreak/>
              <w:t>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rPr>
          <w:sz w:val="24"/>
          <w:szCs w:val="24"/>
        </w:rPr>
      </w:pPr>
    </w:p>
    <w:p w:rsidR="00741D66" w:rsidRDefault="007A1C07">
      <w:pPr>
        <w:widowControl w:val="0"/>
        <w:jc w:val="center"/>
        <w:rPr>
          <w:b/>
          <w:sz w:val="24"/>
          <w:szCs w:val="24"/>
        </w:rPr>
      </w:pPr>
      <w:r>
        <w:rPr>
          <w:b/>
          <w:sz w:val="24"/>
          <w:szCs w:val="24"/>
        </w:rPr>
        <w:t>3. ВСПОМОГАТЕЛЬНЫЕ ВИДЫ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w:t>
      </w:r>
    </w:p>
    <w:p w:rsidR="00741D66" w:rsidRDefault="007A1C07">
      <w:pPr>
        <w:widowControl w:val="0"/>
        <w:ind w:firstLine="709"/>
        <w:jc w:val="both"/>
        <w:rPr>
          <w:sz w:val="24"/>
          <w:szCs w:val="24"/>
        </w:rPr>
      </w:pPr>
      <w:r>
        <w:rPr>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 площадки для мусорных контейнеров;</w:t>
      </w:r>
    </w:p>
    <w:p w:rsidR="00741D66" w:rsidRDefault="007A1C07">
      <w:pPr>
        <w:widowControl w:val="0"/>
        <w:ind w:firstLine="709"/>
        <w:jc w:val="both"/>
        <w:rPr>
          <w:sz w:val="24"/>
          <w:szCs w:val="24"/>
        </w:rPr>
      </w:pPr>
      <w:r>
        <w:rPr>
          <w:sz w:val="24"/>
          <w:szCs w:val="24"/>
        </w:rPr>
        <w:t>- детские игровые площадки, площадки отдыха, занятия физкультурой и спортом, хозяйственные площадки;</w:t>
      </w:r>
    </w:p>
    <w:p w:rsidR="00741D66" w:rsidRDefault="007A1C07">
      <w:pPr>
        <w:widowControl w:val="0"/>
        <w:ind w:firstLine="709"/>
        <w:jc w:val="both"/>
        <w:rPr>
          <w:sz w:val="24"/>
          <w:szCs w:val="24"/>
        </w:rPr>
      </w:pPr>
      <w:r>
        <w:rPr>
          <w:sz w:val="24"/>
          <w:szCs w:val="24"/>
        </w:rPr>
        <w:t>- оборудование пожарной охраны (гидранты, резервуары);</w:t>
      </w:r>
    </w:p>
    <w:p w:rsidR="00741D66" w:rsidRDefault="007A1C07">
      <w:pPr>
        <w:widowControl w:val="0"/>
        <w:ind w:firstLine="709"/>
        <w:jc w:val="both"/>
        <w:rPr>
          <w:sz w:val="24"/>
          <w:szCs w:val="24"/>
        </w:rPr>
      </w:pPr>
      <w:r>
        <w:rPr>
          <w:sz w:val="24"/>
          <w:szCs w:val="24"/>
        </w:rPr>
        <w:t>- защитные дорожные сооружения;</w:t>
      </w:r>
    </w:p>
    <w:p w:rsidR="00741D66" w:rsidRDefault="007A1C07">
      <w:pPr>
        <w:widowControl w:val="0"/>
        <w:ind w:firstLine="709"/>
        <w:jc w:val="both"/>
        <w:rPr>
          <w:sz w:val="24"/>
          <w:szCs w:val="24"/>
        </w:rPr>
      </w:pPr>
      <w:r>
        <w:rPr>
          <w:sz w:val="24"/>
          <w:szCs w:val="24"/>
        </w:rPr>
        <w:t>- элементы обустройства автомобильных дорог;</w:t>
      </w:r>
    </w:p>
    <w:p w:rsidR="00741D66" w:rsidRDefault="007A1C07">
      <w:pPr>
        <w:widowControl w:val="0"/>
        <w:ind w:firstLine="709"/>
        <w:jc w:val="both"/>
        <w:rPr>
          <w:sz w:val="24"/>
          <w:szCs w:val="24"/>
        </w:rPr>
      </w:pPr>
      <w:r>
        <w:rPr>
          <w:sz w:val="24"/>
          <w:szCs w:val="24"/>
        </w:rPr>
        <w:t>- 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lastRenderedPageBreak/>
        <w:t>- 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sz w:val="24"/>
          <w:szCs w:val="24"/>
        </w:rPr>
      </w:pPr>
      <w:r>
        <w:rPr>
          <w:sz w:val="24"/>
          <w:szCs w:val="24"/>
        </w:rPr>
        <w:t>- гараж,</w:t>
      </w:r>
    </w:p>
    <w:p w:rsidR="00741D66" w:rsidRDefault="007A1C07">
      <w:pPr>
        <w:widowControl w:val="0"/>
        <w:ind w:firstLine="709"/>
        <w:jc w:val="both"/>
        <w:rPr>
          <w:sz w:val="24"/>
          <w:szCs w:val="24"/>
        </w:rPr>
      </w:pPr>
      <w:r>
        <w:rPr>
          <w:sz w:val="24"/>
          <w:szCs w:val="24"/>
        </w:rPr>
        <w:t>- киоски, лотки, временные павильоны розничной торговли (некапитальные) площадью до 30 кв.м.;</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741D66" w:rsidRDefault="007A1C07">
      <w:pPr>
        <w:widowControl w:val="0"/>
        <w:ind w:firstLine="709"/>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41D66" w:rsidRDefault="007A1C07">
      <w:pPr>
        <w:widowControl w:val="0"/>
        <w:ind w:firstLine="709"/>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открытой стоянки - 1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741D66" w:rsidRDefault="007A1C07">
      <w:pPr>
        <w:widowControl w:val="0"/>
        <w:ind w:firstLine="709"/>
        <w:jc w:val="both"/>
        <w:rPr>
          <w:sz w:val="24"/>
          <w:szCs w:val="24"/>
        </w:rPr>
      </w:pPr>
      <w:r>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741D66" w:rsidRDefault="007A1C07">
      <w:pPr>
        <w:widowControl w:val="0"/>
        <w:ind w:firstLine="709"/>
        <w:jc w:val="both"/>
        <w:rPr>
          <w:sz w:val="24"/>
          <w:szCs w:val="24"/>
        </w:rPr>
      </w:pPr>
      <w:r>
        <w:rPr>
          <w:sz w:val="24"/>
          <w:szCs w:val="24"/>
        </w:rPr>
        <w:t xml:space="preserve">минимальный отступ от границ соседнего участка до вспомогательных строений (бани, гаражи и других) - 1 м; </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кустарника - 1 м;</w:t>
      </w:r>
    </w:p>
    <w:p w:rsidR="00741D66" w:rsidRDefault="007A1C07">
      <w:pPr>
        <w:widowControl w:val="0"/>
        <w:ind w:firstLine="709"/>
        <w:jc w:val="both"/>
        <w:rPr>
          <w:bCs/>
          <w:sz w:val="24"/>
          <w:szCs w:val="24"/>
        </w:rPr>
      </w:pPr>
      <w:r>
        <w:rPr>
          <w:bCs/>
          <w:sz w:val="24"/>
          <w:szCs w:val="24"/>
          <w:shd w:val="clear" w:color="auto" w:fill="FFFFFF"/>
        </w:rPr>
        <w:t xml:space="preserve">- от границы соседнего участка должно быть не менее, </w:t>
      </w:r>
      <w:proofErr w:type="gramStart"/>
      <w:r>
        <w:rPr>
          <w:bCs/>
          <w:sz w:val="24"/>
          <w:szCs w:val="24"/>
          <w:shd w:val="clear" w:color="auto" w:fill="FFFFFF"/>
        </w:rPr>
        <w:t>м</w:t>
      </w:r>
      <w:proofErr w:type="gramEnd"/>
      <w:r>
        <w:rPr>
          <w:bCs/>
          <w:sz w:val="24"/>
          <w:szCs w:val="24"/>
          <w:shd w:val="clear" w:color="auto" w:fill="FFFFFF"/>
        </w:rPr>
        <w:t>: до стены жилого дома - 3; до хозяйственных построек - 1</w:t>
      </w:r>
      <w:r>
        <w:rPr>
          <w:bCs/>
          <w:sz w:val="24"/>
          <w:szCs w:val="24"/>
        </w:rPr>
        <w:t>.</w:t>
      </w:r>
    </w:p>
    <w:p w:rsidR="00741D66" w:rsidRDefault="007A1C07">
      <w:pPr>
        <w:widowControl w:val="0"/>
        <w:ind w:firstLine="709"/>
        <w:jc w:val="both"/>
        <w:rPr>
          <w:bCs/>
          <w:sz w:val="24"/>
          <w:szCs w:val="24"/>
        </w:rPr>
      </w:pPr>
      <w:r>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Pr>
          <w:bCs/>
          <w:sz w:val="24"/>
          <w:szCs w:val="24"/>
          <w:shd w:val="clear" w:color="auto" w:fill="FFFFFF"/>
        </w:rPr>
        <w:t>м</w:t>
      </w:r>
      <w:proofErr w:type="gramEnd"/>
      <w:r>
        <w:rPr>
          <w:bCs/>
          <w:sz w:val="24"/>
          <w:szCs w:val="24"/>
          <w:shd w:val="clear" w:color="auto" w:fill="FFFFFF"/>
        </w:rPr>
        <w:t>: одиночные или двойные - 10, до 8 блоков - 25, свыше 8 до 30 блоков - 50.</w:t>
      </w:r>
    </w:p>
    <w:p w:rsidR="00741D66" w:rsidRDefault="007A1C07">
      <w:pPr>
        <w:widowControl w:val="0"/>
        <w:ind w:firstLine="709"/>
        <w:jc w:val="both"/>
        <w:rPr>
          <w:bCs/>
          <w:sz w:val="24"/>
          <w:szCs w:val="24"/>
          <w:shd w:val="clear" w:color="auto" w:fill="FFFFFF"/>
        </w:rPr>
      </w:pPr>
      <w:r>
        <w:rPr>
          <w:bCs/>
          <w:sz w:val="24"/>
          <w:szCs w:val="24"/>
          <w:shd w:val="clear" w:color="auto" w:fill="FFFFFF"/>
        </w:rPr>
        <w:t>Расстояние от сараев для скота и птицы до шахтных колодцев должно быть не менее 20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 xml:space="preserve">от окон жилых комнат до стен соседнего дома и стен вспомогательных (хозяйственных) строений, сооружений, расположенных на </w:t>
      </w:r>
      <w:r>
        <w:rPr>
          <w:rFonts w:eastAsia="SimSun"/>
          <w:sz w:val="24"/>
          <w:szCs w:val="24"/>
          <w:lang w:eastAsia="zh-CN"/>
        </w:rPr>
        <w:lastRenderedPageBreak/>
        <w:t>соседних земельных участках - не менее 6 м.</w:t>
      </w:r>
    </w:p>
    <w:p w:rsidR="00741D66" w:rsidRDefault="007A1C07">
      <w:pPr>
        <w:widowControl w:val="0"/>
        <w:numPr>
          <w:ilvl w:val="0"/>
          <w:numId w:val="7"/>
        </w:numPr>
        <w:ind w:left="0" w:firstLine="709"/>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741D66" w:rsidRDefault="007A1C07">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41D66" w:rsidRDefault="007A1C07">
      <w:pPr>
        <w:widowControl w:val="0"/>
        <w:ind w:firstLine="709"/>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b/>
          <w:sz w:val="24"/>
          <w:szCs w:val="24"/>
        </w:rPr>
      </w:pPr>
      <w:r>
        <w:rPr>
          <w:b/>
          <w:sz w:val="24"/>
          <w:szCs w:val="24"/>
        </w:rPr>
        <w:t>Иные показатели застройки для индивидуальных и блокированных жилых домов:</w:t>
      </w:r>
    </w:p>
    <w:p w:rsidR="00741D66" w:rsidRDefault="007A1C07">
      <w:pPr>
        <w:widowControl w:val="0"/>
        <w:ind w:firstLine="709"/>
        <w:jc w:val="both"/>
        <w:rPr>
          <w:sz w:val="24"/>
          <w:szCs w:val="24"/>
        </w:rPr>
      </w:pPr>
      <w:r>
        <w:rPr>
          <w:sz w:val="24"/>
          <w:szCs w:val="24"/>
        </w:rPr>
        <w:t>1. Расстояния измеряются до наружных граней стен строений.</w:t>
      </w:r>
    </w:p>
    <w:p w:rsidR="00741D66" w:rsidRDefault="007A1C07">
      <w:pPr>
        <w:widowControl w:val="0"/>
        <w:ind w:firstLine="709"/>
        <w:jc w:val="both"/>
        <w:rPr>
          <w:sz w:val="24"/>
          <w:szCs w:val="24"/>
        </w:rPr>
      </w:pPr>
      <w:r>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741D66" w:rsidRDefault="007A1C07">
      <w:pPr>
        <w:widowControl w:val="0"/>
        <w:ind w:firstLine="709"/>
        <w:jc w:val="both"/>
        <w:rPr>
          <w:sz w:val="24"/>
          <w:szCs w:val="24"/>
        </w:rPr>
      </w:pPr>
      <w:r>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41D66" w:rsidRDefault="007A1C07">
      <w:pPr>
        <w:widowControl w:val="0"/>
        <w:ind w:firstLine="709"/>
        <w:jc w:val="both"/>
        <w:rPr>
          <w:sz w:val="24"/>
          <w:szCs w:val="24"/>
        </w:rPr>
      </w:pPr>
      <w:r>
        <w:rPr>
          <w:sz w:val="24"/>
          <w:szCs w:val="24"/>
        </w:rPr>
        <w:t>4. Вспомогательные строения, за исключением гаражей, размещать со стороны улиц не допускается.</w:t>
      </w:r>
    </w:p>
    <w:p w:rsidR="00741D66" w:rsidRDefault="007A1C07">
      <w:pPr>
        <w:widowControl w:val="0"/>
        <w:ind w:firstLine="709"/>
        <w:jc w:val="both"/>
        <w:rPr>
          <w:sz w:val="24"/>
          <w:szCs w:val="24"/>
        </w:rPr>
      </w:pPr>
      <w:r>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741D66" w:rsidRDefault="007A1C07">
      <w:pPr>
        <w:widowControl w:val="0"/>
        <w:ind w:firstLine="709"/>
        <w:jc w:val="both"/>
        <w:rPr>
          <w:sz w:val="24"/>
          <w:szCs w:val="24"/>
        </w:rPr>
      </w:pPr>
      <w:r>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widowControl w:val="0"/>
        <w:ind w:firstLine="709"/>
        <w:jc w:val="both"/>
        <w:rPr>
          <w:sz w:val="24"/>
          <w:szCs w:val="24"/>
        </w:rPr>
      </w:pPr>
      <w:r>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41D66" w:rsidRDefault="007A1C07">
      <w:pPr>
        <w:widowControl w:val="0"/>
        <w:ind w:firstLine="709"/>
        <w:jc w:val="both"/>
        <w:rPr>
          <w:sz w:val="24"/>
          <w:szCs w:val="24"/>
        </w:rPr>
      </w:pPr>
      <w:r>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741D66" w:rsidRDefault="007A1C07">
      <w:pPr>
        <w:widowControl w:val="0"/>
        <w:ind w:firstLine="709"/>
        <w:jc w:val="both"/>
        <w:rPr>
          <w:sz w:val="24"/>
          <w:szCs w:val="24"/>
        </w:rPr>
      </w:pPr>
      <w:r>
        <w:rPr>
          <w:sz w:val="24"/>
          <w:szCs w:val="24"/>
        </w:rPr>
        <w:t>10. На территории с застройкой жилыми домами усадебного типа стоянки размещаются в пределах отведенного участка.</w:t>
      </w:r>
    </w:p>
    <w:p w:rsidR="00741D66" w:rsidRDefault="007A1C07">
      <w:pPr>
        <w:widowControl w:val="0"/>
        <w:ind w:firstLine="709"/>
        <w:jc w:val="both"/>
        <w:rPr>
          <w:sz w:val="24"/>
          <w:szCs w:val="24"/>
        </w:rPr>
      </w:pPr>
      <w:r>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41D66" w:rsidRDefault="007A1C07">
      <w:pPr>
        <w:widowControl w:val="0"/>
        <w:autoSpaceDE w:val="0"/>
        <w:autoSpaceDN w:val="0"/>
        <w:adjustRightInd w:val="0"/>
        <w:ind w:firstLine="709"/>
        <w:jc w:val="both"/>
        <w:rPr>
          <w:sz w:val="24"/>
          <w:szCs w:val="24"/>
        </w:rPr>
      </w:pPr>
      <w:r>
        <w:rPr>
          <w:bCs/>
          <w:sz w:val="24"/>
          <w:szCs w:val="24"/>
        </w:rPr>
        <w:t xml:space="preserve">11. </w:t>
      </w:r>
      <w:r>
        <w:rPr>
          <w:sz w:val="24"/>
          <w:szCs w:val="24"/>
        </w:rPr>
        <w:t>Расстояния:</w:t>
      </w:r>
    </w:p>
    <w:p w:rsidR="00741D66" w:rsidRDefault="007A1C07">
      <w:pPr>
        <w:widowControl w:val="0"/>
        <w:ind w:firstLine="709"/>
        <w:jc w:val="both"/>
        <w:rPr>
          <w:sz w:val="24"/>
          <w:szCs w:val="24"/>
        </w:rPr>
      </w:pPr>
      <w:r>
        <w:rPr>
          <w:sz w:val="24"/>
          <w:szCs w:val="24"/>
        </w:rPr>
        <w:t>- от площадок с контейнерами для отходов, до границ участков жилых домов, детских учреждений не менее 50 метров;</w:t>
      </w:r>
    </w:p>
    <w:p w:rsidR="00741D66" w:rsidRDefault="007A1C07">
      <w:pPr>
        <w:widowControl w:val="0"/>
        <w:ind w:firstLine="709"/>
        <w:jc w:val="both"/>
        <w:rPr>
          <w:sz w:val="24"/>
          <w:szCs w:val="24"/>
        </w:rPr>
      </w:pPr>
      <w:r>
        <w:rPr>
          <w:sz w:val="24"/>
          <w:szCs w:val="24"/>
        </w:rPr>
        <w:lastRenderedPageBreak/>
        <w:t>- от газорегуляторных пунктов до границ участков жилых домов - не менее 15 метров;</w:t>
      </w:r>
    </w:p>
    <w:p w:rsidR="00741D66" w:rsidRDefault="007A1C07">
      <w:pPr>
        <w:widowControl w:val="0"/>
        <w:ind w:firstLine="709"/>
        <w:jc w:val="both"/>
        <w:rPr>
          <w:sz w:val="24"/>
          <w:szCs w:val="24"/>
        </w:rPr>
      </w:pPr>
      <w:r>
        <w:rPr>
          <w:sz w:val="24"/>
          <w:szCs w:val="24"/>
        </w:rPr>
        <w:t>- от трансформаторных подстанций до границ участков жилых домов - не менее 10 метров;</w:t>
      </w:r>
    </w:p>
    <w:p w:rsidR="00741D66" w:rsidRDefault="007A1C07">
      <w:pPr>
        <w:widowControl w:val="0"/>
        <w:ind w:firstLine="709"/>
        <w:jc w:val="both"/>
        <w:rPr>
          <w:sz w:val="24"/>
          <w:szCs w:val="24"/>
        </w:rPr>
      </w:pPr>
      <w:r>
        <w:rPr>
          <w:sz w:val="24"/>
          <w:szCs w:val="24"/>
        </w:rPr>
        <w:t>- от края лесопаркового массива до границ ближних участков жилой застройки - не менее 30 метров.</w:t>
      </w:r>
    </w:p>
    <w:p w:rsidR="00741D66" w:rsidRDefault="007A1C07">
      <w:pPr>
        <w:widowControl w:val="0"/>
        <w:ind w:firstLine="709"/>
        <w:jc w:val="both"/>
        <w:rPr>
          <w:sz w:val="24"/>
          <w:szCs w:val="24"/>
        </w:rPr>
      </w:pPr>
      <w:r>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ind w:firstLine="709"/>
        <w:jc w:val="both"/>
        <w:rPr>
          <w:sz w:val="24"/>
          <w:szCs w:val="24"/>
        </w:rPr>
      </w:pPr>
      <w:r>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741D66" w:rsidRDefault="007A1C07">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 высота ограждения земельных участков должна быть не более 2,5 метров; </w:t>
      </w:r>
    </w:p>
    <w:p w:rsidR="00741D66" w:rsidRDefault="007A1C07">
      <w:pPr>
        <w:widowControl w:val="0"/>
        <w:ind w:firstLine="709"/>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741D66" w:rsidRDefault="007A1C07">
      <w:pPr>
        <w:widowControl w:val="0"/>
        <w:ind w:firstLine="709"/>
        <w:jc w:val="both"/>
        <w:rPr>
          <w:rFonts w:eastAsia="SimSun"/>
          <w:sz w:val="24"/>
          <w:szCs w:val="24"/>
          <w:lang w:eastAsia="zh-CN"/>
        </w:rPr>
      </w:pPr>
      <w:r>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741D66" w:rsidRDefault="007A1C07">
      <w:pPr>
        <w:widowControl w:val="0"/>
        <w:ind w:firstLine="709"/>
        <w:jc w:val="both"/>
        <w:rPr>
          <w:rFonts w:eastAsia="SimSun"/>
          <w:sz w:val="24"/>
          <w:szCs w:val="24"/>
          <w:lang w:eastAsia="zh-CN"/>
        </w:rPr>
      </w:pPr>
      <w:r>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741D66" w:rsidRDefault="007A1C07">
      <w:pPr>
        <w:widowControl w:val="0"/>
        <w:ind w:firstLine="709"/>
        <w:jc w:val="both"/>
        <w:rPr>
          <w:rFonts w:eastAsia="SimSun"/>
          <w:sz w:val="24"/>
          <w:szCs w:val="24"/>
          <w:lang w:eastAsia="zh-CN"/>
        </w:rPr>
      </w:pPr>
      <w:r>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41D66" w:rsidRDefault="007A1C07">
      <w:pPr>
        <w:widowControl w:val="0"/>
        <w:ind w:firstLine="709"/>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widowControl w:val="0"/>
        <w:overflowPunct w:val="0"/>
        <w:autoSpaceDE w:val="0"/>
        <w:autoSpaceDN w:val="0"/>
        <w:adjustRightInd w:val="0"/>
        <w:jc w:val="center"/>
        <w:rPr>
          <w:rFonts w:eastAsia="SimSun"/>
          <w:b/>
          <w:bCs/>
          <w:i/>
          <w:iCs/>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proofErr w:type="gramStart"/>
      <w:r>
        <w:rPr>
          <w:rFonts w:eastAsia="SimSun"/>
          <w:b/>
          <w:bCs/>
          <w:i/>
          <w:iCs/>
          <w:sz w:val="24"/>
          <w:szCs w:val="24"/>
          <w:lang w:eastAsia="zh-CN"/>
        </w:rPr>
        <w:t>Ж</w:t>
      </w:r>
      <w:proofErr w:type="gramEnd"/>
      <w:r>
        <w:rPr>
          <w:rFonts w:eastAsia="SimSun"/>
          <w:b/>
          <w:bCs/>
          <w:i/>
          <w:iCs/>
          <w:sz w:val="24"/>
          <w:szCs w:val="24"/>
          <w:lang w:eastAsia="zh-CN"/>
        </w:rPr>
        <w:t xml:space="preserve"> - 2. Зона малоэтажной жилой застройки (до 3 этажей) (3-6)</w:t>
      </w:r>
    </w:p>
    <w:p w:rsidR="00741D66" w:rsidRDefault="00741D66">
      <w:pPr>
        <w:widowControl w:val="0"/>
        <w:overflowPunct w:val="0"/>
        <w:autoSpaceDE w:val="0"/>
        <w:autoSpaceDN w:val="0"/>
        <w:adjustRightInd w:val="0"/>
        <w:rPr>
          <w:rFonts w:eastAsia="SimSun"/>
          <w:bCs/>
          <w:iCs/>
          <w:sz w:val="24"/>
          <w:szCs w:val="24"/>
          <w:lang w:eastAsia="zh-CN"/>
        </w:rPr>
      </w:pPr>
    </w:p>
    <w:p w:rsidR="00741D66" w:rsidRDefault="007A1C07">
      <w:pPr>
        <w:widowControl w:val="0"/>
        <w:numPr>
          <w:ilvl w:val="0"/>
          <w:numId w:val="24"/>
        </w:numPr>
        <w:rPr>
          <w:b/>
          <w:sz w:val="24"/>
          <w:szCs w:val="24"/>
          <w:lang w:bidi="en-US"/>
        </w:rPr>
      </w:pPr>
      <w:r>
        <w:rPr>
          <w:rFonts w:eastAsia="SimSun"/>
          <w:b/>
          <w:bCs/>
          <w:iCs/>
          <w:sz w:val="24"/>
          <w:szCs w:val="24"/>
          <w:lang w:eastAsia="zh-CN" w:bidi="en-US"/>
        </w:rPr>
        <w:t xml:space="preserve">ОСНОВНЫЕ ВИДЫ И ПАРАМЕТРЫ РАЗРЕШЕННОГО ИСПОЛЬЗОВАНИЯ ЗЕМЕЛЬНЫХ УЧАСТКОВ И ОБЪЕКТОВ </w:t>
      </w:r>
      <w:r>
        <w:rPr>
          <w:rFonts w:eastAsia="SimSun"/>
          <w:b/>
          <w:bCs/>
          <w:iCs/>
          <w:sz w:val="24"/>
          <w:szCs w:val="24"/>
          <w:lang w:eastAsia="zh-CN" w:bidi="en-US"/>
        </w:rPr>
        <w:lastRenderedPageBreak/>
        <w:t>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4105"/>
        <w:gridCol w:w="4605"/>
        <w:gridCol w:w="4604"/>
      </w:tblGrid>
      <w:tr w:rsidR="00741D66">
        <w:trPr>
          <w:trHeight w:val="1546"/>
          <w:tblHeader/>
          <w:jc w:val="center"/>
        </w:trPr>
        <w:tc>
          <w:tcPr>
            <w:tcW w:w="818"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89"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46"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818" w:type="pct"/>
            <w:vAlign w:val="center"/>
          </w:tcPr>
          <w:p w:rsidR="00741D66" w:rsidRDefault="007A1C07">
            <w:pPr>
              <w:widowControl w:val="0"/>
              <w:tabs>
                <w:tab w:val="left" w:pos="2520"/>
              </w:tabs>
              <w:jc w:val="both"/>
              <w:rPr>
                <w:sz w:val="24"/>
                <w:szCs w:val="24"/>
              </w:rPr>
            </w:pPr>
            <w:r>
              <w:rPr>
                <w:sz w:val="24"/>
                <w:szCs w:val="24"/>
                <w:shd w:val="clear" w:color="auto" w:fill="FFFFFF"/>
              </w:rPr>
              <w:t>Малоэтажная многоквартирная жилая застройка (2.1.1)</w:t>
            </w:r>
          </w:p>
        </w:tc>
        <w:tc>
          <w:tcPr>
            <w:tcW w:w="1289" w:type="pct"/>
            <w:vAlign w:val="center"/>
          </w:tcPr>
          <w:p w:rsidR="00741D66" w:rsidRDefault="007A1C07">
            <w:pPr>
              <w:shd w:val="clear" w:color="auto" w:fill="FFFFFF"/>
              <w:jc w:val="both"/>
              <w:rPr>
                <w:color w:val="22272F"/>
                <w:sz w:val="23"/>
                <w:szCs w:val="23"/>
              </w:rPr>
            </w:pPr>
            <w:r>
              <w:rPr>
                <w:color w:val="22272F"/>
                <w:sz w:val="23"/>
                <w:szCs w:val="23"/>
              </w:rPr>
              <w:t xml:space="preserve">Размещение малоэтажных многоквартирных домов (многоквартирные дома высотой до 3 этажей, включая </w:t>
            </w:r>
            <w:proofErr w:type="gramStart"/>
            <w:r>
              <w:rPr>
                <w:color w:val="22272F"/>
                <w:sz w:val="23"/>
                <w:szCs w:val="23"/>
              </w:rPr>
              <w:t>мансардный</w:t>
            </w:r>
            <w:proofErr w:type="gramEnd"/>
            <w:r>
              <w:rPr>
                <w:color w:val="22272F"/>
                <w:sz w:val="23"/>
                <w:szCs w:val="23"/>
              </w:rPr>
              <w:t>);</w:t>
            </w:r>
          </w:p>
          <w:p w:rsidR="00741D66" w:rsidRDefault="007A1C07">
            <w:pPr>
              <w:shd w:val="clear" w:color="auto" w:fill="FFFFFF"/>
              <w:jc w:val="both"/>
              <w:rPr>
                <w:color w:val="22272F"/>
                <w:sz w:val="23"/>
                <w:szCs w:val="23"/>
              </w:rPr>
            </w:pPr>
            <w:r>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41D66" w:rsidRDefault="00741D66">
            <w:pPr>
              <w:widowControl w:val="0"/>
              <w:shd w:val="clear" w:color="auto" w:fill="FFFFFF"/>
              <w:jc w:val="both"/>
              <w:rPr>
                <w:sz w:val="24"/>
                <w:szCs w:val="24"/>
              </w:rPr>
            </w:pPr>
          </w:p>
          <w:p w:rsidR="00741D66" w:rsidRDefault="00741D66">
            <w:pPr>
              <w:widowControl w:val="0"/>
              <w:shd w:val="clear" w:color="auto" w:fill="FFFFFF"/>
              <w:jc w:val="both"/>
              <w:rPr>
                <w:sz w:val="24"/>
                <w:szCs w:val="24"/>
              </w:rPr>
            </w:pPr>
          </w:p>
        </w:tc>
        <w:tc>
          <w:tcPr>
            <w:tcW w:w="1446" w:type="pct"/>
            <w:vAlign w:val="center"/>
          </w:tcPr>
          <w:p w:rsidR="00741D66" w:rsidRDefault="007A1C07">
            <w:pPr>
              <w:rPr>
                <w:rFonts w:eastAsia="Times New Roman CYR"/>
                <w:sz w:val="24"/>
                <w:szCs w:val="24"/>
              </w:rPr>
            </w:pPr>
            <w:r>
              <w:rPr>
                <w:rFonts w:eastAsia="Times New Roman CYR"/>
                <w:sz w:val="24"/>
                <w:szCs w:val="24"/>
              </w:rPr>
              <w:t>минимальная/максимальная площадь земельного участка - 1000 кв. м/не подлежит ограничению;</w:t>
            </w:r>
          </w:p>
          <w:p w:rsidR="00741D66" w:rsidRDefault="007A1C07">
            <w:pPr>
              <w:rPr>
                <w:rFonts w:eastAsia="Times New Roman CYR"/>
                <w:sz w:val="24"/>
                <w:szCs w:val="24"/>
              </w:rPr>
            </w:pPr>
            <w:r>
              <w:rPr>
                <w:rFonts w:eastAsia="Times New Roman CYR"/>
                <w:sz w:val="24"/>
                <w:szCs w:val="24"/>
              </w:rPr>
              <w:t>минимальная ширина земельных участков вдоль фронта улицы (проезда) - 24 м;</w:t>
            </w:r>
          </w:p>
          <w:p w:rsidR="00741D66" w:rsidRDefault="007A1C07">
            <w:pPr>
              <w:rPr>
                <w:rFonts w:eastAsia="Times New Roman CYR"/>
                <w:sz w:val="24"/>
                <w:szCs w:val="24"/>
              </w:rPr>
            </w:pPr>
            <w:r>
              <w:rPr>
                <w:rFonts w:eastAsia="Times New Roman CYR"/>
                <w:sz w:val="24"/>
                <w:szCs w:val="24"/>
              </w:rPr>
              <w:t>минимальные отступы от границ земельных участков - 6 м;</w:t>
            </w:r>
          </w:p>
          <w:p w:rsidR="00741D66" w:rsidRDefault="007A1C07">
            <w:pPr>
              <w:widowControl w:val="0"/>
              <w:jc w:val="both"/>
              <w:rPr>
                <w:b/>
                <w:sz w:val="24"/>
                <w:szCs w:val="24"/>
              </w:rPr>
            </w:pPr>
            <w:r>
              <w:rPr>
                <w:rFonts w:eastAsia="Times New Roman CYR"/>
                <w:sz w:val="24"/>
                <w:szCs w:val="24"/>
              </w:rPr>
              <w:t xml:space="preserve">максимальное количество надземных этажей зданий - 4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- 30%;</w:t>
            </w:r>
          </w:p>
          <w:p w:rsidR="00741D66" w:rsidRDefault="00741D66">
            <w:pPr>
              <w:widowControl w:val="0"/>
              <w:autoSpaceDE w:val="0"/>
              <w:autoSpaceDN w:val="0"/>
              <w:adjustRightInd w:val="0"/>
              <w:ind w:firstLine="567"/>
              <w:jc w:val="both"/>
              <w:rPr>
                <w:sz w:val="24"/>
                <w:szCs w:val="24"/>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rPr>
                <w:rFonts w:eastAsia="Times New Roman CYR"/>
                <w:sz w:val="24"/>
                <w:szCs w:val="24"/>
              </w:rPr>
            </w:pPr>
          </w:p>
        </w:tc>
      </w:tr>
      <w:tr w:rsidR="00741D66">
        <w:trPr>
          <w:trHeight w:val="800"/>
          <w:jc w:val="center"/>
        </w:trPr>
        <w:tc>
          <w:tcPr>
            <w:tcW w:w="818" w:type="pct"/>
            <w:vAlign w:val="center"/>
          </w:tcPr>
          <w:p w:rsidR="00741D66" w:rsidRPr="004C7269" w:rsidRDefault="007A1C07">
            <w:pPr>
              <w:widowControl w:val="0"/>
              <w:tabs>
                <w:tab w:val="left" w:pos="2520"/>
              </w:tabs>
              <w:jc w:val="both"/>
              <w:rPr>
                <w:sz w:val="24"/>
                <w:szCs w:val="24"/>
                <w:shd w:val="clear" w:color="auto" w:fill="FFFFFF"/>
              </w:rPr>
            </w:pPr>
            <w:r w:rsidRPr="004C7269">
              <w:rPr>
                <w:sz w:val="24"/>
                <w:szCs w:val="24"/>
                <w:shd w:val="clear" w:color="auto" w:fill="FFFFFF"/>
              </w:rPr>
              <w:t>Индивидуальное жилищное строительство (2.1)</w:t>
            </w:r>
          </w:p>
        </w:tc>
        <w:tc>
          <w:tcPr>
            <w:tcW w:w="1289" w:type="pct"/>
            <w:vAlign w:val="center"/>
          </w:tcPr>
          <w:p w:rsidR="00741D66" w:rsidRPr="004C7269" w:rsidRDefault="007A1C07">
            <w:pPr>
              <w:shd w:val="clear" w:color="auto" w:fill="FFFFFF"/>
              <w:jc w:val="both"/>
              <w:rPr>
                <w:color w:val="000000" w:themeColor="text1"/>
                <w:sz w:val="24"/>
                <w:szCs w:val="24"/>
              </w:rPr>
            </w:pPr>
            <w:r w:rsidRPr="004C7269">
              <w:rPr>
                <w:color w:val="000000" w:themeColor="text1"/>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4C7269">
              <w:rPr>
                <w:color w:val="000000" w:themeColor="text1"/>
                <w:sz w:val="24"/>
                <w:szCs w:val="24"/>
              </w:rPr>
              <w:lastRenderedPageBreak/>
              <w:t>предназначенного для раздела на самостоятельные объекты недвижимости);</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выращивание сельскохозяйственных культур;</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индивидуальных гаражей и хозяйственных построек</w:t>
            </w:r>
          </w:p>
          <w:p w:rsidR="00741D66" w:rsidRPr="004C7269" w:rsidRDefault="00741D66">
            <w:pPr>
              <w:widowControl w:val="0"/>
              <w:shd w:val="clear" w:color="auto" w:fill="FFFFFF"/>
              <w:jc w:val="both"/>
              <w:rPr>
                <w:color w:val="000000" w:themeColor="text1"/>
                <w:sz w:val="24"/>
                <w:szCs w:val="24"/>
              </w:rPr>
            </w:pPr>
          </w:p>
          <w:p w:rsidR="00741D66" w:rsidRPr="004C7269" w:rsidRDefault="00741D66">
            <w:pPr>
              <w:widowControl w:val="0"/>
              <w:tabs>
                <w:tab w:val="left" w:pos="2520"/>
              </w:tabs>
              <w:jc w:val="both"/>
              <w:rPr>
                <w:bCs/>
                <w:color w:val="000000" w:themeColor="text1"/>
                <w:sz w:val="24"/>
                <w:szCs w:val="24"/>
                <w:shd w:val="clear" w:color="auto" w:fill="FFFFFF"/>
              </w:rPr>
            </w:pPr>
          </w:p>
        </w:tc>
        <w:tc>
          <w:tcPr>
            <w:tcW w:w="1446" w:type="pct"/>
          </w:tcPr>
          <w:p w:rsidR="00741D66" w:rsidRPr="004C7269" w:rsidRDefault="007A1C07">
            <w:pPr>
              <w:widowControl w:val="0"/>
              <w:overflowPunct w:val="0"/>
              <w:autoSpaceDE w:val="0"/>
              <w:jc w:val="both"/>
              <w:textAlignment w:val="baseline"/>
              <w:rPr>
                <w:color w:val="000000" w:themeColor="text1"/>
                <w:sz w:val="24"/>
                <w:szCs w:val="24"/>
              </w:rPr>
            </w:pPr>
            <w:r w:rsidRPr="004C7269">
              <w:rPr>
                <w:color w:val="000000" w:themeColor="text1"/>
                <w:sz w:val="24"/>
                <w:szCs w:val="24"/>
              </w:rPr>
              <w:lastRenderedPageBreak/>
              <w:t>- минимальная/максимальна</w:t>
            </w:r>
            <w:r w:rsidR="004C7269" w:rsidRPr="004C7269">
              <w:rPr>
                <w:color w:val="000000" w:themeColor="text1"/>
                <w:sz w:val="24"/>
                <w:szCs w:val="24"/>
              </w:rPr>
              <w:t>я площадь земельного участка - 3</w:t>
            </w:r>
            <w:r w:rsidRPr="004C7269">
              <w:rPr>
                <w:b/>
                <w:color w:val="000000" w:themeColor="text1"/>
                <w:sz w:val="24"/>
                <w:szCs w:val="24"/>
              </w:rPr>
              <w:t>00/</w:t>
            </w:r>
            <w:r w:rsidR="004C7269" w:rsidRPr="004C7269">
              <w:rPr>
                <w:b/>
                <w:color w:val="000000" w:themeColor="text1"/>
                <w:sz w:val="24"/>
                <w:szCs w:val="24"/>
              </w:rPr>
              <w:t>40</w:t>
            </w:r>
            <w:r w:rsidRPr="004C7269">
              <w:rPr>
                <w:b/>
                <w:color w:val="000000" w:themeColor="text1"/>
                <w:sz w:val="24"/>
                <w:szCs w:val="24"/>
              </w:rPr>
              <w:t>00</w:t>
            </w:r>
            <w:r w:rsidRPr="004C7269">
              <w:rPr>
                <w:color w:val="000000" w:themeColor="text1"/>
                <w:sz w:val="24"/>
                <w:szCs w:val="24"/>
              </w:rPr>
              <w:t xml:space="preserve"> кв</w:t>
            </w:r>
            <w:proofErr w:type="gramStart"/>
            <w:r w:rsidRPr="004C7269">
              <w:rPr>
                <w:color w:val="000000" w:themeColor="text1"/>
                <w:sz w:val="24"/>
                <w:szCs w:val="24"/>
              </w:rPr>
              <w:t>.м</w:t>
            </w:r>
            <w:proofErr w:type="gramEnd"/>
            <w:r w:rsidRPr="004C7269">
              <w:rPr>
                <w:color w:val="000000" w:themeColor="text1"/>
                <w:sz w:val="24"/>
                <w:szCs w:val="24"/>
              </w:rPr>
              <w:t>;</w:t>
            </w:r>
          </w:p>
          <w:p w:rsidR="00741D66" w:rsidRPr="004C7269" w:rsidRDefault="007A1C07">
            <w:pPr>
              <w:widowControl w:val="0"/>
              <w:ind w:firstLine="567"/>
              <w:jc w:val="both"/>
              <w:rPr>
                <w:color w:val="000000" w:themeColor="text1"/>
                <w:sz w:val="24"/>
                <w:szCs w:val="24"/>
              </w:rPr>
            </w:pPr>
            <w:r w:rsidRPr="004C7269">
              <w:rPr>
                <w:color w:val="000000" w:themeColor="text1"/>
                <w:sz w:val="24"/>
                <w:szCs w:val="24"/>
              </w:rPr>
              <w:t xml:space="preserve">минимальная ширина земельных участков вдоль фронта улицы (проезда) - </w:t>
            </w:r>
            <w:r w:rsidRPr="004C7269">
              <w:rPr>
                <w:b/>
                <w:color w:val="000000" w:themeColor="text1"/>
                <w:sz w:val="24"/>
                <w:szCs w:val="24"/>
              </w:rPr>
              <w:t>15м</w:t>
            </w:r>
            <w:r w:rsidRPr="004C7269">
              <w:rPr>
                <w:color w:val="000000" w:themeColor="text1"/>
                <w:sz w:val="24"/>
                <w:szCs w:val="24"/>
              </w:rPr>
              <w:t>;</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 xml:space="preserve">минимальные отступы от границ земельных участков </w:t>
            </w:r>
            <w:r w:rsidRPr="004C7269">
              <w:rPr>
                <w:color w:val="000000" w:themeColor="text1"/>
                <w:sz w:val="24"/>
                <w:szCs w:val="24"/>
              </w:rPr>
              <w:t xml:space="preserve">- до жилых зданий - </w:t>
            </w:r>
            <w:r w:rsidRPr="004C7269">
              <w:rPr>
                <w:b/>
                <w:color w:val="000000" w:themeColor="text1"/>
                <w:sz w:val="24"/>
                <w:szCs w:val="24"/>
              </w:rPr>
              <w:t>3 м;</w:t>
            </w:r>
          </w:p>
          <w:p w:rsidR="00741D66" w:rsidRPr="004C7269" w:rsidRDefault="007A1C07">
            <w:pPr>
              <w:widowControl w:val="0"/>
              <w:ind w:firstLine="567"/>
              <w:jc w:val="both"/>
              <w:rPr>
                <w:bCs/>
                <w:color w:val="000000" w:themeColor="text1"/>
                <w:sz w:val="24"/>
                <w:szCs w:val="24"/>
              </w:rPr>
            </w:pPr>
            <w:r w:rsidRPr="004C7269">
              <w:rPr>
                <w:bCs/>
                <w:color w:val="000000" w:themeColor="text1"/>
                <w:sz w:val="24"/>
                <w:szCs w:val="24"/>
              </w:rPr>
              <w:t xml:space="preserve">- по фасаду - </w:t>
            </w:r>
            <w:r w:rsidRPr="004C7269">
              <w:rPr>
                <w:b/>
                <w:bCs/>
                <w:color w:val="000000" w:themeColor="text1"/>
                <w:sz w:val="24"/>
                <w:szCs w:val="24"/>
              </w:rPr>
              <w:t>5 м</w:t>
            </w:r>
            <w:r w:rsidRPr="004C7269">
              <w:rPr>
                <w:bCs/>
                <w:color w:val="000000" w:themeColor="text1"/>
                <w:sz w:val="24"/>
                <w:szCs w:val="24"/>
              </w:rPr>
              <w:t>;</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 xml:space="preserve">- в районах существующей </w:t>
            </w:r>
            <w:r w:rsidRPr="004C7269">
              <w:rPr>
                <w:b/>
                <w:color w:val="000000" w:themeColor="text1"/>
                <w:sz w:val="24"/>
                <w:szCs w:val="24"/>
              </w:rPr>
              <w:lastRenderedPageBreak/>
              <w:t>застройки:</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 жилой дом допускается размещать по красной линии, при соблюдении технических регламентов.</w:t>
            </w:r>
          </w:p>
          <w:p w:rsidR="00741D66" w:rsidRPr="004C7269" w:rsidRDefault="007A1C07">
            <w:pPr>
              <w:widowControl w:val="0"/>
              <w:jc w:val="both"/>
              <w:rPr>
                <w:b/>
                <w:color w:val="000000" w:themeColor="text1"/>
                <w:sz w:val="24"/>
                <w:szCs w:val="24"/>
              </w:rPr>
            </w:pPr>
            <w:r w:rsidRPr="004C7269">
              <w:rPr>
                <w:color w:val="000000" w:themeColor="text1"/>
                <w:sz w:val="24"/>
                <w:szCs w:val="24"/>
              </w:rPr>
              <w:t xml:space="preserve">- максимальное количество этажей зданий - </w:t>
            </w:r>
            <w:r w:rsidRPr="004C7269">
              <w:rPr>
                <w:b/>
                <w:color w:val="000000" w:themeColor="text1"/>
                <w:sz w:val="24"/>
                <w:szCs w:val="24"/>
              </w:rPr>
              <w:t xml:space="preserve">3 этажа,- высота не более 20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jc w:val="both"/>
              <w:rPr>
                <w:color w:val="000000" w:themeColor="text1"/>
                <w:sz w:val="24"/>
                <w:szCs w:val="24"/>
              </w:rPr>
            </w:pPr>
            <w:r w:rsidRPr="004C7269">
              <w:rPr>
                <w:color w:val="000000" w:themeColor="text1"/>
                <w:sz w:val="24"/>
                <w:szCs w:val="24"/>
              </w:rPr>
              <w:t>- максимальный процент застройки в границах земельного участка - 65%</w:t>
            </w:r>
          </w:p>
          <w:p w:rsidR="00741D66" w:rsidRPr="004C7269" w:rsidRDefault="00741D66">
            <w:pPr>
              <w:ind w:firstLine="567"/>
              <w:jc w:val="both"/>
              <w:rPr>
                <w:color w:val="000000" w:themeColor="text1"/>
                <w:sz w:val="24"/>
                <w:szCs w:val="24"/>
              </w:rPr>
            </w:pPr>
          </w:p>
        </w:tc>
        <w:tc>
          <w:tcPr>
            <w:tcW w:w="1446" w:type="pct"/>
          </w:tcPr>
          <w:p w:rsidR="00741D66" w:rsidRPr="004C7269" w:rsidRDefault="007A1C07">
            <w:pPr>
              <w:rPr>
                <w:rFonts w:eastAsia="SimSun"/>
                <w:color w:val="000000" w:themeColor="text1"/>
                <w:sz w:val="24"/>
                <w:szCs w:val="24"/>
                <w:lang w:eastAsia="zh-CN"/>
              </w:rPr>
            </w:pPr>
            <w:r w:rsidRPr="004C7269">
              <w:rPr>
                <w:color w:val="000000" w:themeColor="text1"/>
                <w:sz w:val="24"/>
                <w:szCs w:val="24"/>
              </w:rPr>
              <w:lastRenderedPageBreak/>
              <w:t>З</w:t>
            </w:r>
            <w:r w:rsidRPr="004C7269">
              <w:rPr>
                <w:rFonts w:eastAsia="SimSun"/>
                <w:color w:val="000000" w:themeColor="text1"/>
                <w:sz w:val="24"/>
                <w:szCs w:val="24"/>
                <w:lang w:eastAsia="zh-CN"/>
              </w:rPr>
              <w:t>апрещается размещать объекты, способствующие привлечению и скоплению птиц</w:t>
            </w:r>
            <w:proofErr w:type="gramStart"/>
            <w:r w:rsidRPr="004C7269">
              <w:rPr>
                <w:rFonts w:eastAsia="SimSun"/>
                <w:color w:val="000000" w:themeColor="text1"/>
                <w:sz w:val="24"/>
                <w:szCs w:val="24"/>
                <w:lang w:eastAsia="zh-CN"/>
              </w:rPr>
              <w:t>,</w:t>
            </w:r>
            <w:r w:rsidRPr="004C7269">
              <w:rPr>
                <w:color w:val="000000" w:themeColor="text1"/>
                <w:sz w:val="24"/>
                <w:szCs w:val="24"/>
              </w:rPr>
              <w:t>з</w:t>
            </w:r>
            <w:proofErr w:type="gramEnd"/>
            <w:r w:rsidRPr="004C7269">
              <w:rPr>
                <w:rFonts w:eastAsia="SimSun"/>
                <w:color w:val="000000" w:themeColor="text1"/>
                <w:sz w:val="24"/>
                <w:szCs w:val="24"/>
                <w:lang w:eastAsia="zh-CN"/>
              </w:rPr>
              <w:t xml:space="preserve">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rFonts w:eastAsia="TimesNewRomanPS-BoldMT"/>
                <w:b/>
                <w:bCs/>
                <w:color w:val="000000" w:themeColor="text1"/>
                <w:sz w:val="24"/>
                <w:szCs w:val="24"/>
                <w:lang w:eastAsia="zh-CN"/>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p>
          <w:p w:rsidR="00741D66" w:rsidRPr="004C7269" w:rsidRDefault="007A1C07">
            <w:pPr>
              <w:rPr>
                <w:color w:val="000000" w:themeColor="text1"/>
                <w:sz w:val="24"/>
                <w:szCs w:val="24"/>
              </w:rPr>
            </w:pPr>
            <w:r w:rsidRPr="004C7269">
              <w:rPr>
                <w:rFonts w:eastAsia="TimesNewRomanPS-BoldMT"/>
                <w:color w:val="000000" w:themeColor="text1"/>
                <w:sz w:val="24"/>
                <w:szCs w:val="24"/>
                <w:lang w:eastAsia="zh-CN"/>
              </w:rPr>
              <w:lastRenderedPageBreak/>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rPr>
                <w:color w:val="000000" w:themeColor="text1"/>
                <w:sz w:val="24"/>
                <w:szCs w:val="24"/>
              </w:rPr>
            </w:pPr>
          </w:p>
          <w:p w:rsidR="00741D66" w:rsidRPr="004C7269" w:rsidRDefault="00741D66">
            <w:pPr>
              <w:widowControl w:val="0"/>
              <w:ind w:firstLine="567"/>
              <w:jc w:val="both"/>
              <w:rPr>
                <w:b/>
                <w:color w:val="000000" w:themeColor="text1"/>
                <w:sz w:val="24"/>
                <w:szCs w:val="24"/>
              </w:rPr>
            </w:pPr>
          </w:p>
        </w:tc>
      </w:tr>
      <w:tr w:rsidR="00741D66">
        <w:trPr>
          <w:trHeight w:val="800"/>
          <w:jc w:val="center"/>
        </w:trPr>
        <w:tc>
          <w:tcPr>
            <w:tcW w:w="818" w:type="pct"/>
            <w:vAlign w:val="center"/>
          </w:tcPr>
          <w:p w:rsidR="00741D66" w:rsidRPr="004C7269" w:rsidRDefault="007A1C07">
            <w:pPr>
              <w:widowControl w:val="0"/>
              <w:tabs>
                <w:tab w:val="left" w:pos="2520"/>
              </w:tabs>
              <w:jc w:val="both"/>
              <w:rPr>
                <w:sz w:val="24"/>
                <w:szCs w:val="24"/>
                <w:highlight w:val="yellow"/>
                <w:shd w:val="clear" w:color="auto" w:fill="FFFFFF"/>
              </w:rPr>
            </w:pPr>
            <w:r w:rsidRPr="004C7269">
              <w:rPr>
                <w:sz w:val="24"/>
                <w:szCs w:val="24"/>
                <w:shd w:val="clear" w:color="auto" w:fill="FFFFFF"/>
              </w:rPr>
              <w:lastRenderedPageBreak/>
              <w:t>Блокированная жилая застройка (2.3)</w:t>
            </w:r>
          </w:p>
        </w:tc>
        <w:tc>
          <w:tcPr>
            <w:tcW w:w="1289" w:type="pct"/>
            <w:vAlign w:val="center"/>
          </w:tcPr>
          <w:p w:rsidR="00741D66" w:rsidRPr="004C7269" w:rsidRDefault="007A1C07">
            <w:pPr>
              <w:shd w:val="clear" w:color="auto" w:fill="FFFFFF"/>
              <w:jc w:val="both"/>
              <w:rPr>
                <w:color w:val="000000" w:themeColor="text1"/>
                <w:sz w:val="24"/>
                <w:szCs w:val="24"/>
              </w:rPr>
            </w:pPr>
            <w:proofErr w:type="gramStart"/>
            <w:r w:rsidRPr="004C7269">
              <w:rPr>
                <w:color w:val="000000" w:themeColor="text1"/>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4C7269">
              <w:rPr>
                <w:color w:val="000000" w:themeColor="text1"/>
                <w:sz w:val="24"/>
                <w:szCs w:val="24"/>
              </w:rPr>
              <w:lastRenderedPageBreak/>
              <w:t>соседними домами, расположен на отдельном земельном участке и имеет выход на территорию общего</w:t>
            </w:r>
            <w:proofErr w:type="gramEnd"/>
            <w:r w:rsidRPr="004C7269">
              <w:rPr>
                <w:color w:val="000000" w:themeColor="text1"/>
                <w:sz w:val="24"/>
                <w:szCs w:val="24"/>
              </w:rPr>
              <w:t xml:space="preserve"> пользования (жилые дома блокированной застройки);</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разведение декоративных и плодовых деревьев, овощных и ягодных культур;</w:t>
            </w:r>
          </w:p>
          <w:p w:rsidR="00741D66" w:rsidRPr="004C7269" w:rsidRDefault="007A1C07">
            <w:pPr>
              <w:shd w:val="clear" w:color="auto" w:fill="FFFFFF"/>
              <w:jc w:val="both"/>
              <w:rPr>
                <w:color w:val="000000" w:themeColor="text1"/>
                <w:sz w:val="24"/>
                <w:szCs w:val="24"/>
              </w:rPr>
            </w:pPr>
            <w:r w:rsidRPr="004C7269">
              <w:rPr>
                <w:color w:val="000000" w:themeColor="text1"/>
                <w:sz w:val="24"/>
                <w:szCs w:val="24"/>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1446" w:type="pct"/>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lastRenderedPageBreak/>
              <w:t>минимальная/максимальная площадь земельных участков на один автономный блок - 200/800 кв.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 ширина земельных участков вдоль фронта улицы (проезда) - 6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минимальные отступы от границ крайних земельных участков в блокировке - 3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при этом минимальные отступы от границ земельных участков между автономными блоками внутри блокировки- 0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lastRenderedPageBreak/>
              <w:t xml:space="preserve">максимальное количество надземных этажей зданий - 3 этажа (включая мансардный этаж), </w:t>
            </w:r>
            <w:r w:rsidRPr="004C7269">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максимальный процент застройки в границах земельного участка - 40%;</w:t>
            </w:r>
          </w:p>
          <w:p w:rsidR="00741D66" w:rsidRPr="004C7269" w:rsidRDefault="00741D66">
            <w:pPr>
              <w:rPr>
                <w:color w:val="000000" w:themeColor="text1"/>
                <w:sz w:val="24"/>
                <w:szCs w:val="24"/>
              </w:rPr>
            </w:pPr>
          </w:p>
        </w:tc>
        <w:tc>
          <w:tcPr>
            <w:tcW w:w="1446" w:type="pct"/>
          </w:tcPr>
          <w:p w:rsidR="00741D66" w:rsidRPr="004C7269" w:rsidRDefault="007A1C07">
            <w:pPr>
              <w:rPr>
                <w:rFonts w:eastAsia="SimSun"/>
                <w:color w:val="000000" w:themeColor="text1"/>
                <w:sz w:val="24"/>
                <w:szCs w:val="24"/>
                <w:lang w:eastAsia="zh-CN"/>
              </w:rPr>
            </w:pPr>
            <w:r w:rsidRPr="004C7269">
              <w:rPr>
                <w:color w:val="000000" w:themeColor="text1"/>
                <w:sz w:val="24"/>
                <w:szCs w:val="24"/>
              </w:rPr>
              <w:lastRenderedPageBreak/>
              <w:t>З</w:t>
            </w:r>
            <w:r w:rsidRPr="004C7269">
              <w:rPr>
                <w:rFonts w:eastAsia="SimSun"/>
                <w:color w:val="000000" w:themeColor="text1"/>
                <w:sz w:val="24"/>
                <w:szCs w:val="24"/>
                <w:lang w:eastAsia="zh-CN"/>
              </w:rPr>
              <w:t>апрещается размещать объекты, способствующие привлечению и скоплению птиц</w:t>
            </w:r>
            <w:proofErr w:type="gramStart"/>
            <w:r w:rsidRPr="004C7269">
              <w:rPr>
                <w:rFonts w:eastAsia="SimSun"/>
                <w:color w:val="000000" w:themeColor="text1"/>
                <w:sz w:val="24"/>
                <w:szCs w:val="24"/>
                <w:lang w:eastAsia="zh-CN"/>
              </w:rPr>
              <w:t>,</w:t>
            </w:r>
            <w:r w:rsidRPr="004C7269">
              <w:rPr>
                <w:color w:val="000000" w:themeColor="text1"/>
                <w:sz w:val="24"/>
                <w:szCs w:val="24"/>
              </w:rPr>
              <w:t>з</w:t>
            </w:r>
            <w:proofErr w:type="gramEnd"/>
            <w:r w:rsidRPr="004C7269">
              <w:rPr>
                <w:rFonts w:eastAsia="SimSun"/>
                <w:color w:val="000000" w:themeColor="text1"/>
                <w:sz w:val="24"/>
                <w:szCs w:val="24"/>
                <w:lang w:eastAsia="zh-CN"/>
              </w:rPr>
              <w:t xml:space="preserve">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rFonts w:eastAsia="TimesNewRomanPS-BoldMT"/>
                <w:b/>
                <w:bCs/>
                <w:color w:val="000000" w:themeColor="text1"/>
                <w:sz w:val="24"/>
                <w:szCs w:val="24"/>
                <w:lang w:eastAsia="zh-CN"/>
              </w:rPr>
            </w:pPr>
            <w:r w:rsidRPr="004C7269">
              <w:rPr>
                <w:rFonts w:eastAsia="SimSun"/>
                <w:b/>
                <w:bCs/>
                <w:color w:val="000000" w:themeColor="text1"/>
                <w:sz w:val="24"/>
                <w:szCs w:val="24"/>
                <w:lang w:eastAsia="zh-CN"/>
              </w:rPr>
              <w:t>об установлении приаэродромной территорииаэродрома Краснода</w:t>
            </w:r>
            <w:proofErr w:type="gramStart"/>
            <w:r w:rsidRPr="004C7269">
              <w:rPr>
                <w:rFonts w:eastAsia="SimSun"/>
                <w:b/>
                <w:bCs/>
                <w:color w:val="000000" w:themeColor="text1"/>
                <w:sz w:val="24"/>
                <w:szCs w:val="24"/>
                <w:lang w:eastAsia="zh-CN"/>
              </w:rPr>
              <w:t>р</w:t>
            </w:r>
            <w:r w:rsidRPr="004C7269">
              <w:rPr>
                <w:rFonts w:eastAsia="TimesNewRomanPS-BoldMT"/>
                <w:b/>
                <w:bCs/>
                <w:color w:val="000000" w:themeColor="text1"/>
                <w:sz w:val="24"/>
                <w:szCs w:val="24"/>
                <w:lang w:eastAsia="zh-CN"/>
              </w:rPr>
              <w:t>(</w:t>
            </w:r>
            <w:proofErr w:type="gramEnd"/>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p>
          <w:p w:rsidR="00741D66" w:rsidRPr="004C7269" w:rsidRDefault="007A1C07">
            <w:pPr>
              <w:rPr>
                <w:color w:val="000000" w:themeColor="text1"/>
                <w:sz w:val="24"/>
                <w:szCs w:val="24"/>
              </w:rPr>
            </w:pPr>
            <w:r w:rsidRPr="004C7269">
              <w:rPr>
                <w:rFonts w:eastAsia="TimesNewRomanPS-BoldMT"/>
                <w:color w:val="000000" w:themeColor="text1"/>
                <w:sz w:val="24"/>
                <w:szCs w:val="24"/>
                <w:lang w:eastAsia="zh-CN"/>
              </w:rPr>
              <w:lastRenderedPageBreak/>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color w:val="000000" w:themeColor="text1"/>
                <w:sz w:val="24"/>
                <w:szCs w:val="24"/>
              </w:rPr>
            </w:pPr>
          </w:p>
          <w:p w:rsidR="00741D66" w:rsidRPr="004C7269" w:rsidRDefault="00741D66">
            <w:pPr>
              <w:rPr>
                <w:color w:val="000000" w:themeColor="text1"/>
                <w:sz w:val="24"/>
                <w:szCs w:val="24"/>
              </w:rPr>
            </w:pPr>
          </w:p>
          <w:p w:rsidR="00741D66" w:rsidRPr="004C7269" w:rsidRDefault="00741D66">
            <w:pPr>
              <w:rPr>
                <w:rFonts w:eastAsia="Times New Roman CYR"/>
                <w:color w:val="000000" w:themeColor="text1"/>
                <w:sz w:val="24"/>
                <w:szCs w:val="24"/>
              </w:rPr>
            </w:pPr>
          </w:p>
        </w:tc>
      </w:tr>
      <w:tr w:rsidR="00741D66">
        <w:trPr>
          <w:trHeight w:val="800"/>
          <w:jc w:val="center"/>
        </w:trPr>
        <w:tc>
          <w:tcPr>
            <w:tcW w:w="818" w:type="pct"/>
            <w:vAlign w:val="center"/>
          </w:tcPr>
          <w:p w:rsidR="00741D66" w:rsidRPr="004C7269" w:rsidRDefault="007A1C07">
            <w:pPr>
              <w:widowControl w:val="0"/>
              <w:tabs>
                <w:tab w:val="left" w:pos="2520"/>
              </w:tabs>
              <w:jc w:val="both"/>
              <w:rPr>
                <w:sz w:val="24"/>
                <w:szCs w:val="24"/>
                <w:shd w:val="clear" w:color="auto" w:fill="FFFFFF"/>
              </w:rPr>
            </w:pPr>
            <w:r w:rsidRPr="004C7269">
              <w:rPr>
                <w:color w:val="22272F"/>
                <w:sz w:val="24"/>
                <w:szCs w:val="24"/>
                <w:shd w:val="clear" w:color="auto" w:fill="FFFFFF"/>
              </w:rPr>
              <w:lastRenderedPageBreak/>
              <w:t>Предоставление коммунальных услуг(3.1.1.)</w:t>
            </w:r>
          </w:p>
          <w:p w:rsidR="00741D66" w:rsidRPr="004C7269" w:rsidRDefault="00741D66">
            <w:pPr>
              <w:widowControl w:val="0"/>
              <w:tabs>
                <w:tab w:val="left" w:pos="2520"/>
              </w:tabs>
              <w:jc w:val="both"/>
              <w:rPr>
                <w:sz w:val="24"/>
                <w:szCs w:val="24"/>
                <w:shd w:val="clear" w:color="auto" w:fill="FFFFFF"/>
              </w:rPr>
            </w:pPr>
          </w:p>
        </w:tc>
        <w:tc>
          <w:tcPr>
            <w:tcW w:w="1289" w:type="pct"/>
            <w:vAlign w:val="center"/>
          </w:tcPr>
          <w:p w:rsidR="00741D66" w:rsidRPr="004C7269" w:rsidRDefault="007A1C07">
            <w:pPr>
              <w:widowControl w:val="0"/>
              <w:tabs>
                <w:tab w:val="left" w:pos="2520"/>
              </w:tabs>
              <w:jc w:val="both"/>
              <w:rPr>
                <w:bCs/>
                <w:sz w:val="24"/>
                <w:szCs w:val="24"/>
                <w:shd w:val="clear" w:color="auto" w:fill="FFFFFF"/>
              </w:rPr>
            </w:pPr>
            <w:proofErr w:type="gramStart"/>
            <w:r w:rsidRPr="004C7269">
              <w:rPr>
                <w:color w:val="22272F"/>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46" w:type="pct"/>
            <w:vAlign w:val="center"/>
          </w:tcPr>
          <w:p w:rsidR="00741D66" w:rsidRPr="004C7269" w:rsidRDefault="007A1C07">
            <w:pPr>
              <w:widowControl w:val="0"/>
              <w:jc w:val="both"/>
              <w:rPr>
                <w:sz w:val="24"/>
                <w:szCs w:val="24"/>
              </w:rPr>
            </w:pPr>
            <w:r w:rsidRPr="004C7269">
              <w:rPr>
                <w:sz w:val="24"/>
                <w:szCs w:val="24"/>
              </w:rPr>
              <w:t xml:space="preserve">- минимальная/максимальная площадь земельных участков - </w:t>
            </w:r>
            <w:r w:rsidRPr="004C7269">
              <w:rPr>
                <w:b/>
                <w:sz w:val="24"/>
                <w:szCs w:val="24"/>
              </w:rPr>
              <w:t>100/5000</w:t>
            </w:r>
            <w:r w:rsidRPr="004C7269">
              <w:rPr>
                <w:sz w:val="24"/>
                <w:szCs w:val="24"/>
              </w:rPr>
              <w:t xml:space="preserve"> кв. м.</w:t>
            </w:r>
          </w:p>
          <w:p w:rsidR="00741D66" w:rsidRPr="004C7269" w:rsidRDefault="007A1C07">
            <w:pPr>
              <w:widowControl w:val="0"/>
              <w:autoSpaceDE w:val="0"/>
              <w:autoSpaceDN w:val="0"/>
              <w:adjustRightInd w:val="0"/>
              <w:ind w:firstLine="567"/>
              <w:jc w:val="both"/>
              <w:rPr>
                <w:sz w:val="24"/>
                <w:szCs w:val="24"/>
              </w:rPr>
            </w:pPr>
            <w:r w:rsidRPr="004C7269">
              <w:rPr>
                <w:b/>
                <w:sz w:val="24"/>
                <w:szCs w:val="24"/>
              </w:rPr>
              <w:t xml:space="preserve">минимальные отступы </w:t>
            </w:r>
            <w:r w:rsidRPr="004C7269">
              <w:rPr>
                <w:sz w:val="24"/>
                <w:szCs w:val="24"/>
              </w:rPr>
              <w:t xml:space="preserve">- от границ участка - </w:t>
            </w:r>
            <w:r w:rsidRPr="004C7269">
              <w:rPr>
                <w:b/>
                <w:sz w:val="24"/>
                <w:szCs w:val="24"/>
              </w:rPr>
              <w:t>1 м</w:t>
            </w:r>
            <w:r w:rsidRPr="004C7269">
              <w:rPr>
                <w:sz w:val="24"/>
                <w:szCs w:val="24"/>
              </w:rPr>
              <w:t>;</w:t>
            </w:r>
          </w:p>
          <w:p w:rsidR="00741D66" w:rsidRPr="004C7269" w:rsidRDefault="007A1C07">
            <w:pPr>
              <w:widowControl w:val="0"/>
              <w:autoSpaceDE w:val="0"/>
              <w:autoSpaceDN w:val="0"/>
              <w:adjustRightInd w:val="0"/>
              <w:ind w:firstLine="567"/>
              <w:jc w:val="both"/>
              <w:rPr>
                <w:sz w:val="24"/>
                <w:szCs w:val="24"/>
              </w:rPr>
            </w:pPr>
            <w:r w:rsidRPr="004C7269">
              <w:rPr>
                <w:sz w:val="24"/>
                <w:szCs w:val="24"/>
              </w:rPr>
              <w:t xml:space="preserve">- максимальный процент застройки в границах земельного участка - </w:t>
            </w:r>
            <w:r w:rsidRPr="004C7269">
              <w:rPr>
                <w:b/>
                <w:sz w:val="24"/>
                <w:szCs w:val="24"/>
              </w:rPr>
              <w:t>90%</w:t>
            </w:r>
            <w:r w:rsidRPr="004C7269">
              <w:rPr>
                <w:sz w:val="24"/>
                <w:szCs w:val="24"/>
              </w:rPr>
              <w:t>.</w:t>
            </w:r>
          </w:p>
          <w:p w:rsidR="00741D66" w:rsidRPr="004C7269" w:rsidRDefault="007A1C07">
            <w:pPr>
              <w:widowControl w:val="0"/>
              <w:jc w:val="both"/>
              <w:rPr>
                <w:b/>
                <w:sz w:val="24"/>
                <w:szCs w:val="24"/>
              </w:rPr>
            </w:pPr>
            <w:r w:rsidRPr="004C7269">
              <w:rPr>
                <w:sz w:val="24"/>
                <w:szCs w:val="24"/>
              </w:rPr>
              <w:t xml:space="preserve">максимальное количество этажей - не более </w:t>
            </w:r>
            <w:r w:rsidRPr="004C7269">
              <w:rPr>
                <w:b/>
                <w:sz w:val="24"/>
                <w:szCs w:val="24"/>
              </w:rPr>
              <w:t xml:space="preserve">2 этажей, максимальная высота - 22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41D66">
            <w:pPr>
              <w:widowControl w:val="0"/>
              <w:ind w:firstLine="567"/>
              <w:jc w:val="both"/>
              <w:rPr>
                <w:b/>
                <w:sz w:val="24"/>
                <w:szCs w:val="24"/>
              </w:rPr>
            </w:pPr>
          </w:p>
        </w:tc>
        <w:tc>
          <w:tcPr>
            <w:tcW w:w="1446" w:type="pct"/>
          </w:tcPr>
          <w:p w:rsidR="00741D66" w:rsidRPr="004C7269" w:rsidRDefault="007A1C07">
            <w:pPr>
              <w:rPr>
                <w:sz w:val="24"/>
                <w:szCs w:val="24"/>
              </w:rPr>
            </w:pPr>
            <w:r w:rsidRPr="004C7269">
              <w:rPr>
                <w:sz w:val="24"/>
                <w:szCs w:val="24"/>
              </w:rPr>
              <w:t>Запрещено размещать:</w:t>
            </w:r>
          </w:p>
          <w:p w:rsidR="00741D66" w:rsidRPr="004C7269" w:rsidRDefault="007A1C07">
            <w:pPr>
              <w:rPr>
                <w:sz w:val="24"/>
                <w:szCs w:val="24"/>
              </w:rPr>
            </w:pPr>
            <w:r w:rsidRPr="004C7269">
              <w:rPr>
                <w:rFonts w:eastAsia="SimSun"/>
                <w:color w:val="000000"/>
                <w:sz w:val="24"/>
                <w:szCs w:val="24"/>
                <w:lang w:eastAsia="zh-CN"/>
              </w:rPr>
              <w:t xml:space="preserve">опасные производственные объекты </w:t>
            </w:r>
            <w:r w:rsidRPr="004C7269">
              <w:rPr>
                <w:rFonts w:eastAsia="SimSun"/>
                <w:color w:val="000000"/>
                <w:sz w:val="24"/>
                <w:szCs w:val="24"/>
                <w:lang w:val="en-US" w:eastAsia="zh-CN"/>
              </w:rPr>
              <w:t>I</w:t>
            </w:r>
            <w:r w:rsidRPr="004C7269">
              <w:rPr>
                <w:rFonts w:eastAsia="SimSun"/>
                <w:color w:val="000000"/>
                <w:sz w:val="24"/>
                <w:szCs w:val="24"/>
                <w:lang w:eastAsia="zh-CN"/>
              </w:rPr>
              <w:t xml:space="preserve">, </w:t>
            </w:r>
            <w:r w:rsidRPr="004C7269">
              <w:rPr>
                <w:rFonts w:eastAsia="SimSun"/>
                <w:color w:val="000000"/>
                <w:sz w:val="24"/>
                <w:szCs w:val="24"/>
                <w:lang w:val="en-US" w:eastAsia="zh-CN"/>
              </w:rPr>
              <w:t>II</w:t>
            </w:r>
            <w:r w:rsidRPr="004C7269">
              <w:rPr>
                <w:rFonts w:eastAsia="SimSun"/>
                <w:color w:val="000000"/>
                <w:sz w:val="24"/>
                <w:szCs w:val="24"/>
                <w:lang w:eastAsia="zh-CN"/>
              </w:rPr>
              <w:t xml:space="preserve">, </w:t>
            </w:r>
            <w:r w:rsidRPr="004C7269">
              <w:rPr>
                <w:rFonts w:eastAsia="SimSun"/>
                <w:color w:val="000000"/>
                <w:sz w:val="24"/>
                <w:szCs w:val="24"/>
                <w:lang w:val="en-US" w:eastAsia="zh-CN"/>
              </w:rPr>
              <w:t>III</w:t>
            </w:r>
            <w:r w:rsidRPr="004C7269">
              <w:rPr>
                <w:rFonts w:eastAsia="SimSun"/>
                <w:color w:val="000000"/>
                <w:sz w:val="24"/>
                <w:szCs w:val="24"/>
                <w:lang w:eastAsia="zh-CN"/>
              </w:rPr>
              <w:t xml:space="preserve">, </w:t>
            </w:r>
            <w:r w:rsidRPr="004C7269">
              <w:rPr>
                <w:rFonts w:eastAsia="SimSun"/>
                <w:color w:val="000000"/>
                <w:sz w:val="24"/>
                <w:szCs w:val="24"/>
                <w:lang w:val="en-US" w:eastAsia="zh-CN"/>
              </w:rPr>
              <w:t>IV</w:t>
            </w:r>
            <w:r w:rsidRPr="004C7269">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Pr="004C7269" w:rsidRDefault="007A1C07">
            <w:pPr>
              <w:rPr>
                <w:sz w:val="24"/>
                <w:szCs w:val="24"/>
              </w:rPr>
            </w:pPr>
            <w:r w:rsidRPr="004C7269">
              <w:rPr>
                <w:rFonts w:eastAsia="SimSun"/>
                <w:color w:val="000000"/>
                <w:sz w:val="24"/>
                <w:szCs w:val="24"/>
                <w:lang w:val="en-US" w:eastAsia="zh-CN"/>
              </w:rPr>
              <w:t>a</w:t>
            </w:r>
            <w:r w:rsidRPr="004C7269">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воспламеняющиеся вещества;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окисляющие вещества;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горючие вещества;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взрывчатые вещества;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токсичные вещества: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высокотоксичные вещества; </w:t>
            </w:r>
          </w:p>
          <w:p w:rsidR="00741D66" w:rsidRPr="004C7269" w:rsidRDefault="007A1C07">
            <w:pPr>
              <w:rPr>
                <w:sz w:val="24"/>
                <w:szCs w:val="24"/>
              </w:rPr>
            </w:pPr>
            <w:r w:rsidRPr="004C7269">
              <w:rPr>
                <w:rFonts w:eastAsia="SimSun"/>
                <w:color w:val="000000"/>
                <w:sz w:val="24"/>
                <w:szCs w:val="24"/>
                <w:lang w:val="en-US" w:eastAsia="zh-CN"/>
              </w:rPr>
              <w:lastRenderedPageBreak/>
              <w:t></w:t>
            </w:r>
            <w:r w:rsidRPr="004C7269">
              <w:rPr>
                <w:rFonts w:eastAsia="SimSun"/>
                <w:color w:val="000000"/>
                <w:sz w:val="24"/>
                <w:szCs w:val="24"/>
                <w:lang w:val="en-US" w:eastAsia="zh-CN"/>
              </w:rPr>
              <w:t></w:t>
            </w:r>
            <w:r w:rsidRPr="004C7269">
              <w:rPr>
                <w:rFonts w:eastAsia="SimSun"/>
                <w:color w:val="000000"/>
                <w:sz w:val="24"/>
                <w:szCs w:val="24"/>
                <w:lang w:eastAsia="zh-CN"/>
              </w:rPr>
              <w:t xml:space="preserve">вещества, представляющие опасность для окружающей среды; </w:t>
            </w:r>
          </w:p>
          <w:p w:rsidR="00741D66" w:rsidRPr="004C7269" w:rsidRDefault="007A1C07">
            <w:pPr>
              <w:rPr>
                <w:sz w:val="24"/>
                <w:szCs w:val="24"/>
              </w:rPr>
            </w:pPr>
            <w:r w:rsidRPr="004C7269">
              <w:rPr>
                <w:rFonts w:eastAsia="SimSun"/>
                <w:color w:val="000000"/>
                <w:sz w:val="24"/>
                <w:szCs w:val="24"/>
                <w:lang w:val="en-US" w:eastAsia="zh-CN"/>
              </w:rPr>
              <w:t>b</w:t>
            </w:r>
            <w:r w:rsidRPr="004C7269">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пара, газа (в газообразном, сжиженном состоянии);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воды при температуре нагрева более 115 градусов Цельсия; </w:t>
            </w:r>
          </w:p>
          <w:p w:rsidR="00741D66" w:rsidRPr="004C7269" w:rsidRDefault="007A1C07">
            <w:pPr>
              <w:rPr>
                <w:sz w:val="24"/>
                <w:szCs w:val="24"/>
              </w:rPr>
            </w:pPr>
            <w:r w:rsidRPr="004C7269">
              <w:rPr>
                <w:rFonts w:eastAsia="SimSun"/>
                <w:color w:val="000000"/>
                <w:sz w:val="24"/>
                <w:szCs w:val="24"/>
                <w:lang w:val="en-US" w:eastAsia="zh-CN"/>
              </w:rPr>
              <w:t></w:t>
            </w:r>
            <w:r w:rsidRPr="004C7269">
              <w:rPr>
                <w:rFonts w:eastAsia="SimSun"/>
                <w:color w:val="000000"/>
                <w:sz w:val="24"/>
                <w:szCs w:val="24"/>
                <w:lang w:val="en-US" w:eastAsia="zh-CN"/>
              </w:rPr>
              <w:t></w:t>
            </w:r>
            <w:r w:rsidRPr="004C7269">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Pr="004C7269" w:rsidRDefault="007A1C07">
            <w:pPr>
              <w:rPr>
                <w:sz w:val="24"/>
                <w:szCs w:val="24"/>
              </w:rPr>
            </w:pPr>
            <w:r w:rsidRPr="004C7269">
              <w:rPr>
                <w:rFonts w:eastAsia="SimSun"/>
                <w:color w:val="000000"/>
                <w:sz w:val="24"/>
                <w:szCs w:val="24"/>
                <w:lang w:eastAsia="zh-CN"/>
              </w:rPr>
              <w:t xml:space="preserve">избыточном </w:t>
            </w:r>
            <w:proofErr w:type="gramStart"/>
            <w:r w:rsidRPr="004C7269">
              <w:rPr>
                <w:rFonts w:eastAsia="SimSun"/>
                <w:color w:val="000000"/>
                <w:sz w:val="24"/>
                <w:szCs w:val="24"/>
                <w:lang w:eastAsia="zh-CN"/>
              </w:rPr>
              <w:t>давлении</w:t>
            </w:r>
            <w:proofErr w:type="gramEnd"/>
            <w:r w:rsidRPr="004C7269">
              <w:rPr>
                <w:rFonts w:eastAsia="SimSun"/>
                <w:color w:val="000000"/>
                <w:sz w:val="24"/>
                <w:szCs w:val="24"/>
                <w:lang w:eastAsia="zh-CN"/>
              </w:rPr>
              <w:t xml:space="preserve"> 0,07 мегапаскаля; </w:t>
            </w:r>
          </w:p>
          <w:p w:rsidR="00741D66" w:rsidRPr="004C7269" w:rsidRDefault="007A1C07">
            <w:pPr>
              <w:rPr>
                <w:sz w:val="24"/>
                <w:szCs w:val="24"/>
              </w:rPr>
            </w:pPr>
            <w:r w:rsidRPr="004C7269">
              <w:rPr>
                <w:rFonts w:eastAsia="SimSun"/>
                <w:color w:val="000000"/>
                <w:sz w:val="24"/>
                <w:szCs w:val="24"/>
                <w:lang w:val="en-US" w:eastAsia="zh-CN"/>
              </w:rPr>
              <w:t>c</w:t>
            </w:r>
            <w:r w:rsidRPr="004C7269">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Pr="004C7269" w:rsidRDefault="007A1C07">
            <w:pPr>
              <w:rPr>
                <w:sz w:val="24"/>
                <w:szCs w:val="24"/>
              </w:rPr>
            </w:pPr>
            <w:r w:rsidRPr="004C7269">
              <w:rPr>
                <w:rFonts w:eastAsia="SimSun"/>
                <w:color w:val="000000"/>
                <w:sz w:val="24"/>
                <w:szCs w:val="24"/>
                <w:lang w:val="en-US" w:eastAsia="zh-CN"/>
              </w:rPr>
              <w:t>d</w:t>
            </w:r>
            <w:r w:rsidRPr="004C7269">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Pr="004C7269" w:rsidRDefault="007A1C07">
            <w:pPr>
              <w:rPr>
                <w:sz w:val="24"/>
                <w:szCs w:val="24"/>
              </w:rPr>
            </w:pPr>
            <w:r w:rsidRPr="004C7269">
              <w:rPr>
                <w:rFonts w:eastAsia="SimSun"/>
                <w:color w:val="000000"/>
                <w:sz w:val="24"/>
                <w:szCs w:val="24"/>
                <w:lang w:eastAsia="zh-CN"/>
              </w:rPr>
              <w:t xml:space="preserve">Запрещается размещать объекты, высота которых превышает ограничения, установленные в </w:t>
            </w:r>
            <w:r w:rsidRPr="004C7269">
              <w:rPr>
                <w:rFonts w:eastAsia="SimSun"/>
                <w:b/>
                <w:bCs/>
                <w:color w:val="000000"/>
                <w:sz w:val="24"/>
                <w:szCs w:val="24"/>
                <w:lang w:eastAsia="zh-CN"/>
              </w:rPr>
              <w:t xml:space="preserve">Решении Федерального </w:t>
            </w:r>
            <w:r w:rsidRPr="004C7269">
              <w:rPr>
                <w:rFonts w:eastAsia="SimSun"/>
                <w:b/>
                <w:bCs/>
                <w:color w:val="000000"/>
                <w:sz w:val="24"/>
                <w:szCs w:val="24"/>
                <w:lang w:eastAsia="zh-CN"/>
              </w:rPr>
              <w:lastRenderedPageBreak/>
              <w:t>агентства воздушного транспорта</w:t>
            </w:r>
          </w:p>
          <w:p w:rsidR="00741D66" w:rsidRPr="004C7269" w:rsidRDefault="007A1C07">
            <w:pPr>
              <w:rPr>
                <w:sz w:val="24"/>
                <w:szCs w:val="24"/>
              </w:rPr>
            </w:pPr>
            <w:r w:rsidRPr="004C7269">
              <w:rPr>
                <w:rFonts w:eastAsia="SimSun"/>
                <w:b/>
                <w:bCs/>
                <w:color w:val="000000"/>
                <w:sz w:val="24"/>
                <w:szCs w:val="24"/>
                <w:lang w:eastAsia="zh-CN"/>
              </w:rPr>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sz w:val="24"/>
                <w:szCs w:val="24"/>
              </w:rPr>
            </w:pPr>
          </w:p>
        </w:tc>
      </w:tr>
      <w:tr w:rsidR="00741D66">
        <w:trPr>
          <w:trHeight w:val="800"/>
          <w:jc w:val="center"/>
        </w:trPr>
        <w:tc>
          <w:tcPr>
            <w:tcW w:w="818" w:type="pct"/>
            <w:vAlign w:val="center"/>
          </w:tcPr>
          <w:p w:rsidR="00741D66" w:rsidRDefault="007A1C07">
            <w:pPr>
              <w:widowControl w:val="0"/>
              <w:tabs>
                <w:tab w:val="left" w:pos="2520"/>
              </w:tabs>
              <w:jc w:val="both"/>
              <w:rPr>
                <w:sz w:val="24"/>
                <w:szCs w:val="24"/>
                <w:shd w:val="clear" w:color="auto" w:fill="FFFFFF"/>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289" w:type="pct"/>
            <w:vAlign w:val="center"/>
          </w:tcPr>
          <w:p w:rsidR="00741D66" w:rsidRDefault="007A1C07">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46" w:type="pct"/>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46" w:type="pct"/>
          </w:tcPr>
          <w:p w:rsidR="00741D66" w:rsidRPr="00C410BA" w:rsidRDefault="007A1C07">
            <w:pPr>
              <w:rPr>
                <w:rFonts w:ascii="TimesNewRomanPS-BoldMT" w:eastAsia="TimesNewRomanPS-BoldMT" w:hAnsi="TimesNewRomanPS-BoldMT" w:cs="TimesNewRomanPS-BoldMT"/>
                <w:b/>
                <w:bCs/>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18" w:type="pct"/>
            <w:tcBorders>
              <w:bottom w:val="single" w:sz="4" w:space="0" w:color="auto"/>
            </w:tcBorders>
            <w:vAlign w:val="center"/>
          </w:tcPr>
          <w:p w:rsidR="00741D66" w:rsidRDefault="007A1C07">
            <w:pPr>
              <w:widowControl w:val="0"/>
              <w:tabs>
                <w:tab w:val="left" w:pos="2520"/>
              </w:tabs>
              <w:jc w:val="both"/>
              <w:rPr>
                <w:sz w:val="24"/>
                <w:szCs w:val="24"/>
                <w:shd w:val="clear" w:color="auto" w:fill="FFFFFF"/>
              </w:rPr>
            </w:pPr>
            <w:r>
              <w:rPr>
                <w:sz w:val="24"/>
                <w:szCs w:val="24"/>
                <w:shd w:val="clear" w:color="auto" w:fill="FFFFFF"/>
              </w:rPr>
              <w:t>Дошкольное, начальное и среднее общее образование (3.5,1)</w:t>
            </w:r>
          </w:p>
        </w:tc>
        <w:tc>
          <w:tcPr>
            <w:tcW w:w="1289" w:type="pct"/>
            <w:tcBorders>
              <w:bottom w:val="single" w:sz="4" w:space="0" w:color="auto"/>
            </w:tcBorders>
            <w:vAlign w:val="center"/>
          </w:tcPr>
          <w:p w:rsidR="00741D66" w:rsidRDefault="007A1C07">
            <w:pPr>
              <w:widowControl w:val="0"/>
              <w:jc w:val="both"/>
              <w:rPr>
                <w:bCs/>
                <w:sz w:val="24"/>
                <w:szCs w:val="24"/>
                <w:shd w:val="clear" w:color="auto" w:fill="FFFFFF"/>
              </w:rPr>
            </w:pPr>
            <w:proofErr w:type="gramStart"/>
            <w:r>
              <w:rPr>
                <w:bCs/>
                <w:sz w:val="24"/>
                <w:szCs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Pr>
                <w:bCs/>
                <w:sz w:val="24"/>
                <w:szCs w:val="24"/>
                <w:shd w:val="clear" w:color="auto" w:fill="FFFFFF"/>
              </w:rPr>
              <w:lastRenderedPageBreak/>
              <w:t xml:space="preserve">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color w:val="22272F"/>
                <w:sz w:val="23"/>
                <w:szCs w:val="23"/>
                <w:shd w:val="clear" w:color="auto" w:fill="FFFFFF"/>
              </w:rPr>
              <w:t>в том числе зданий, спортивных сооружений, предназначенных для занятия обучающихся физической культурой и спортом</w:t>
            </w:r>
            <w:proofErr w:type="gramEnd"/>
          </w:p>
        </w:tc>
        <w:tc>
          <w:tcPr>
            <w:tcW w:w="1446" w:type="pct"/>
            <w:tcBorders>
              <w:bottom w:val="single" w:sz="4" w:space="0" w:color="auto"/>
            </w:tcBorders>
            <w:vAlign w:val="center"/>
          </w:tcPr>
          <w:p w:rsidR="00741D66" w:rsidRDefault="007A1C07">
            <w:pPr>
              <w:widowControl w:val="0"/>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500/40000</w:t>
            </w:r>
            <w:r>
              <w:rPr>
                <w:sz w:val="24"/>
                <w:szCs w:val="24"/>
              </w:rPr>
              <w:t xml:space="preserve"> кв. 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ind w:firstLine="567"/>
              <w:jc w:val="both"/>
              <w:rPr>
                <w:rFonts w:eastAsia="SimSun"/>
                <w:sz w:val="24"/>
                <w:szCs w:val="24"/>
                <w:lang w:eastAsia="zh-CN"/>
              </w:rPr>
            </w:pPr>
            <w:r>
              <w:rPr>
                <w:rFonts w:eastAsia="SimSun"/>
                <w:sz w:val="24"/>
                <w:szCs w:val="24"/>
                <w:lang w:eastAsia="zh-CN"/>
              </w:rPr>
              <w:t xml:space="preserve">- минимальные отступы от красной </w:t>
            </w:r>
            <w:r>
              <w:rPr>
                <w:rFonts w:eastAsia="SimSun"/>
                <w:sz w:val="24"/>
                <w:szCs w:val="24"/>
                <w:lang w:eastAsia="zh-CN"/>
              </w:rPr>
              <w:lastRenderedPageBreak/>
              <w:t>линии - 10 м.</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4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autoSpaceDE w:val="0"/>
              <w:autoSpaceDN w:val="0"/>
              <w:adjustRightInd w:val="0"/>
              <w:ind w:firstLine="567"/>
              <w:jc w:val="both"/>
              <w:rPr>
                <w:sz w:val="24"/>
                <w:szCs w:val="24"/>
              </w:rPr>
            </w:pPr>
          </w:p>
        </w:tc>
        <w:tc>
          <w:tcPr>
            <w:tcW w:w="1446" w:type="pct"/>
            <w:tcBorders>
              <w:bottom w:val="single" w:sz="4" w:space="0" w:color="auto"/>
            </w:tcBorders>
          </w:tcPr>
          <w:p w:rsidR="00741D66" w:rsidRPr="00C410BA" w:rsidRDefault="007A1C07">
            <w:pPr>
              <w:rPr>
                <w:rFonts w:eastAsia="SimSun"/>
                <w:color w:val="000000"/>
                <w:sz w:val="24"/>
                <w:szCs w:val="24"/>
                <w:lang w:eastAsia="zh-CN"/>
              </w:rPr>
            </w:pPr>
            <w:r>
              <w:rPr>
                <w:rFonts w:eastAsia="SimSun"/>
                <w:color w:val="000000"/>
                <w:sz w:val="24"/>
                <w:szCs w:val="24"/>
                <w:lang w:eastAsia="zh-CN"/>
              </w:rPr>
              <w:lastRenderedPageBreak/>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jc w:val="center"/>
        </w:trPr>
        <w:tc>
          <w:tcPr>
            <w:tcW w:w="818" w:type="pct"/>
            <w:tcBorders>
              <w:bottom w:val="single" w:sz="4" w:space="0" w:color="auto"/>
            </w:tcBorders>
            <w:vAlign w:val="center"/>
          </w:tcPr>
          <w:p w:rsidR="00741D66" w:rsidRPr="004C7269" w:rsidRDefault="007A1C07">
            <w:pPr>
              <w:widowControl w:val="0"/>
              <w:tabs>
                <w:tab w:val="left" w:pos="2520"/>
              </w:tabs>
              <w:jc w:val="both"/>
              <w:rPr>
                <w:sz w:val="24"/>
                <w:szCs w:val="24"/>
                <w:shd w:val="clear" w:color="auto" w:fill="FFFFFF"/>
              </w:rPr>
            </w:pPr>
            <w:r w:rsidRPr="004C7269">
              <w:rPr>
                <w:sz w:val="24"/>
                <w:szCs w:val="24"/>
                <w:shd w:val="clear" w:color="auto" w:fill="FFFFFF"/>
              </w:rPr>
              <w:lastRenderedPageBreak/>
              <w:t>Оказание социальной помощи населению (3.2.2)</w:t>
            </w:r>
          </w:p>
        </w:tc>
        <w:tc>
          <w:tcPr>
            <w:tcW w:w="1289" w:type="pct"/>
            <w:tcBorders>
              <w:bottom w:val="single" w:sz="4" w:space="0" w:color="auto"/>
            </w:tcBorders>
            <w:vAlign w:val="center"/>
          </w:tcPr>
          <w:p w:rsidR="00741D66" w:rsidRPr="004C7269" w:rsidRDefault="007A1C07">
            <w:pPr>
              <w:widowControl w:val="0"/>
              <w:jc w:val="both"/>
              <w:rPr>
                <w:bCs/>
                <w:sz w:val="24"/>
                <w:szCs w:val="24"/>
                <w:shd w:val="clear" w:color="auto" w:fill="FFFFFF"/>
              </w:rPr>
            </w:pPr>
            <w:proofErr w:type="gramStart"/>
            <w:r w:rsidRPr="004C7269">
              <w:rPr>
                <w:color w:val="22272F"/>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446" w:type="pct"/>
            <w:tcBorders>
              <w:bottom w:val="single" w:sz="4" w:space="0" w:color="auto"/>
            </w:tcBorders>
            <w:vAlign w:val="center"/>
          </w:tcPr>
          <w:p w:rsidR="00741D66" w:rsidRPr="004C7269" w:rsidRDefault="007A1C07">
            <w:pPr>
              <w:rPr>
                <w:rFonts w:eastAsia="Times New Roman CYR"/>
                <w:sz w:val="24"/>
                <w:szCs w:val="24"/>
              </w:rPr>
            </w:pPr>
            <w:r w:rsidRPr="004C7269">
              <w:rPr>
                <w:rFonts w:eastAsia="Times New Roman CYR"/>
                <w:sz w:val="24"/>
                <w:szCs w:val="24"/>
              </w:rPr>
              <w:t>минимальная/максимальная площадь земельных участков - 400/5000 кв. м;</w:t>
            </w:r>
          </w:p>
          <w:p w:rsidR="00741D66" w:rsidRPr="004C7269" w:rsidRDefault="007A1C07">
            <w:pPr>
              <w:rPr>
                <w:rFonts w:eastAsia="Times New Roman CYR"/>
                <w:sz w:val="24"/>
                <w:szCs w:val="24"/>
              </w:rPr>
            </w:pPr>
            <w:r w:rsidRPr="004C7269">
              <w:rPr>
                <w:rFonts w:eastAsia="Times New Roman CYR"/>
                <w:sz w:val="24"/>
                <w:szCs w:val="24"/>
              </w:rPr>
              <w:t>минимальная ширина земельных участков вдоль фронта улицы (проезда) - 12 м;</w:t>
            </w:r>
          </w:p>
          <w:p w:rsidR="00741D66" w:rsidRPr="004C7269" w:rsidRDefault="007A1C07">
            <w:pPr>
              <w:rPr>
                <w:rFonts w:eastAsia="Times New Roman CYR"/>
                <w:sz w:val="24"/>
                <w:szCs w:val="24"/>
              </w:rPr>
            </w:pPr>
            <w:r w:rsidRPr="004C7269">
              <w:rPr>
                <w:rFonts w:eastAsia="Times New Roman CYR"/>
                <w:sz w:val="24"/>
                <w:szCs w:val="24"/>
              </w:rPr>
              <w:t>минимальные отступы от границ земельных участков - 3 м;</w:t>
            </w:r>
          </w:p>
          <w:p w:rsidR="00741D66" w:rsidRPr="004C7269" w:rsidRDefault="007A1C07">
            <w:pPr>
              <w:widowControl w:val="0"/>
              <w:jc w:val="both"/>
              <w:rPr>
                <w:b/>
                <w:sz w:val="24"/>
                <w:szCs w:val="24"/>
              </w:rPr>
            </w:pPr>
            <w:r w:rsidRPr="004C7269">
              <w:rPr>
                <w:rFonts w:eastAsia="Times New Roman CYR"/>
                <w:sz w:val="24"/>
                <w:szCs w:val="24"/>
              </w:rPr>
              <w:t xml:space="preserve">максимальное количество надземных этажей зданий - 3 этажа (включая мансардный этаж), </w:t>
            </w:r>
            <w:r w:rsidRPr="004C7269">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ind w:firstLine="567"/>
              <w:jc w:val="both"/>
              <w:rPr>
                <w:rFonts w:eastAsia="Times New Roman CYR"/>
                <w:sz w:val="24"/>
                <w:szCs w:val="24"/>
              </w:rPr>
            </w:pPr>
            <w:r w:rsidRPr="004C7269">
              <w:rPr>
                <w:rFonts w:eastAsia="Times New Roman CYR"/>
                <w:sz w:val="24"/>
                <w:szCs w:val="24"/>
              </w:rPr>
              <w:t>максимальный процент застройки в границах земельного участка - 80%;</w:t>
            </w:r>
          </w:p>
          <w:p w:rsidR="00741D66" w:rsidRPr="004C7269" w:rsidRDefault="00741D66">
            <w:pPr>
              <w:widowControl w:val="0"/>
              <w:ind w:firstLine="567"/>
              <w:jc w:val="both"/>
              <w:rPr>
                <w:b/>
                <w:sz w:val="24"/>
                <w:szCs w:val="24"/>
              </w:rPr>
            </w:pPr>
          </w:p>
        </w:tc>
        <w:tc>
          <w:tcPr>
            <w:tcW w:w="1446" w:type="pct"/>
            <w:tcBorders>
              <w:bottom w:val="single" w:sz="4" w:space="0" w:color="auto"/>
            </w:tcBorders>
          </w:tcPr>
          <w:p w:rsidR="00741D66" w:rsidRPr="004C7269" w:rsidRDefault="007A1C07">
            <w:pPr>
              <w:rPr>
                <w:rFonts w:eastAsia="SimSun"/>
                <w:color w:val="000000"/>
                <w:sz w:val="24"/>
                <w:szCs w:val="24"/>
                <w:lang w:eastAsia="zh-CN"/>
              </w:rPr>
            </w:pPr>
            <w:r w:rsidRPr="004C7269">
              <w:rPr>
                <w:rFonts w:eastAsia="SimSun"/>
                <w:color w:val="000000"/>
                <w:sz w:val="24"/>
                <w:szCs w:val="24"/>
                <w:lang w:eastAsia="zh-CN"/>
              </w:rPr>
              <w:t xml:space="preserve">Запрещается размещать объекты, высота которых превышает ограничения, </w:t>
            </w:r>
          </w:p>
          <w:p w:rsidR="00741D66" w:rsidRPr="004C7269" w:rsidRDefault="007A1C07">
            <w:pPr>
              <w:rPr>
                <w:sz w:val="24"/>
                <w:szCs w:val="24"/>
              </w:rPr>
            </w:pPr>
            <w:proofErr w:type="gramStart"/>
            <w:r w:rsidRPr="004C7269">
              <w:rPr>
                <w:rFonts w:eastAsia="SimSun"/>
                <w:color w:val="000000"/>
                <w:sz w:val="24"/>
                <w:szCs w:val="24"/>
                <w:lang w:eastAsia="zh-CN"/>
              </w:rPr>
              <w:t xml:space="preserve">установленные в </w:t>
            </w:r>
            <w:r w:rsidRPr="004C7269">
              <w:rPr>
                <w:rFonts w:eastAsia="SimSun"/>
                <w:b/>
                <w:bCs/>
                <w:color w:val="000000"/>
                <w:sz w:val="24"/>
                <w:szCs w:val="24"/>
                <w:lang w:eastAsia="zh-CN"/>
              </w:rPr>
              <w:t>Решении Федерального агентства воздушного транспорта</w:t>
            </w:r>
            <w:proofErr w:type="gramEnd"/>
          </w:p>
          <w:p w:rsidR="00741D66" w:rsidRPr="004C7269" w:rsidRDefault="007A1C07">
            <w:pPr>
              <w:rPr>
                <w:sz w:val="24"/>
                <w:szCs w:val="24"/>
              </w:rPr>
            </w:pPr>
            <w:r w:rsidRPr="004C7269">
              <w:rPr>
                <w:rFonts w:eastAsia="SimSun"/>
                <w:b/>
                <w:bCs/>
                <w:color w:val="000000"/>
                <w:sz w:val="24"/>
                <w:szCs w:val="24"/>
                <w:lang w:eastAsia="zh-CN"/>
              </w:rPr>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sz w:val="24"/>
                <w:szCs w:val="24"/>
              </w:rPr>
            </w:pPr>
          </w:p>
          <w:p w:rsidR="00741D66" w:rsidRPr="004C7269" w:rsidRDefault="00741D66">
            <w:pPr>
              <w:widowControl w:val="0"/>
              <w:ind w:firstLine="567"/>
              <w:jc w:val="both"/>
              <w:rPr>
                <w:b/>
                <w:sz w:val="24"/>
                <w:szCs w:val="24"/>
              </w:rPr>
            </w:pPr>
          </w:p>
        </w:tc>
      </w:tr>
      <w:tr w:rsidR="00741D66">
        <w:trPr>
          <w:trHeight w:val="800"/>
          <w:jc w:val="center"/>
        </w:trPr>
        <w:tc>
          <w:tcPr>
            <w:tcW w:w="818" w:type="pct"/>
            <w:tcBorders>
              <w:bottom w:val="single" w:sz="4" w:space="0" w:color="auto"/>
            </w:tcBorders>
            <w:vAlign w:val="center"/>
          </w:tcPr>
          <w:p w:rsidR="00741D66" w:rsidRPr="004C7269" w:rsidRDefault="007A1C07">
            <w:pPr>
              <w:widowControl w:val="0"/>
              <w:tabs>
                <w:tab w:val="left" w:pos="2520"/>
              </w:tabs>
              <w:jc w:val="both"/>
              <w:rPr>
                <w:sz w:val="24"/>
                <w:szCs w:val="24"/>
                <w:shd w:val="clear" w:color="auto" w:fill="FFFFFF"/>
              </w:rPr>
            </w:pPr>
            <w:r w:rsidRPr="004C7269">
              <w:rPr>
                <w:color w:val="22272F"/>
                <w:sz w:val="24"/>
                <w:szCs w:val="24"/>
                <w:shd w:val="clear" w:color="auto" w:fill="FFFFFF"/>
              </w:rPr>
              <w:lastRenderedPageBreak/>
              <w:t>Оказание услуг связи (3.2.3)</w:t>
            </w:r>
          </w:p>
        </w:tc>
        <w:tc>
          <w:tcPr>
            <w:tcW w:w="1289" w:type="pct"/>
            <w:tcBorders>
              <w:bottom w:val="single" w:sz="4" w:space="0" w:color="auto"/>
            </w:tcBorders>
            <w:vAlign w:val="center"/>
          </w:tcPr>
          <w:p w:rsidR="00741D66" w:rsidRPr="004C7269" w:rsidRDefault="007A1C07">
            <w:pPr>
              <w:widowControl w:val="0"/>
              <w:jc w:val="both"/>
              <w:rPr>
                <w:color w:val="22272F"/>
                <w:sz w:val="24"/>
                <w:szCs w:val="24"/>
                <w:shd w:val="clear" w:color="auto" w:fill="FFFFFF"/>
              </w:rPr>
            </w:pPr>
            <w:r w:rsidRPr="004C7269">
              <w:rPr>
                <w:color w:val="22272F"/>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6" w:type="pct"/>
            <w:tcBorders>
              <w:bottom w:val="single" w:sz="4" w:space="0" w:color="auto"/>
            </w:tcBorders>
            <w:vAlign w:val="center"/>
          </w:tcPr>
          <w:p w:rsidR="00741D66" w:rsidRPr="004C7269" w:rsidRDefault="007A1C07">
            <w:pPr>
              <w:rPr>
                <w:rFonts w:eastAsia="Times New Roman CYR"/>
                <w:sz w:val="24"/>
                <w:szCs w:val="24"/>
              </w:rPr>
            </w:pPr>
            <w:r w:rsidRPr="004C7269">
              <w:rPr>
                <w:rFonts w:eastAsia="Times New Roman CYR"/>
                <w:sz w:val="24"/>
                <w:szCs w:val="24"/>
              </w:rPr>
              <w:t>минимальная/максимальная площадь земельных участков - 400/5000 кв. м;</w:t>
            </w:r>
          </w:p>
          <w:p w:rsidR="00741D66" w:rsidRPr="004C7269" w:rsidRDefault="007A1C07">
            <w:pPr>
              <w:rPr>
                <w:rFonts w:eastAsia="Times New Roman CYR"/>
                <w:sz w:val="24"/>
                <w:szCs w:val="24"/>
              </w:rPr>
            </w:pPr>
            <w:r w:rsidRPr="004C7269">
              <w:rPr>
                <w:rFonts w:eastAsia="Times New Roman CYR"/>
                <w:sz w:val="24"/>
                <w:szCs w:val="24"/>
              </w:rPr>
              <w:t>минимальная ширина земельных участков вдоль фронта улицы (проезда) - 12 м;</w:t>
            </w:r>
          </w:p>
          <w:p w:rsidR="00741D66" w:rsidRPr="004C7269" w:rsidRDefault="007A1C07">
            <w:pPr>
              <w:rPr>
                <w:rFonts w:eastAsia="Times New Roman CYR"/>
                <w:sz w:val="24"/>
                <w:szCs w:val="24"/>
              </w:rPr>
            </w:pPr>
            <w:r w:rsidRPr="004C7269">
              <w:rPr>
                <w:rFonts w:eastAsia="Times New Roman CYR"/>
                <w:sz w:val="24"/>
                <w:szCs w:val="24"/>
              </w:rPr>
              <w:t>минимальные отступы от границ земельных участков - 3 м;</w:t>
            </w:r>
          </w:p>
          <w:p w:rsidR="00741D66" w:rsidRPr="004C7269" w:rsidRDefault="007A1C07">
            <w:pPr>
              <w:widowControl w:val="0"/>
              <w:jc w:val="both"/>
              <w:rPr>
                <w:b/>
                <w:sz w:val="24"/>
                <w:szCs w:val="24"/>
              </w:rPr>
            </w:pPr>
            <w:r w:rsidRPr="004C7269">
              <w:rPr>
                <w:rFonts w:eastAsia="Times New Roman CYR"/>
                <w:sz w:val="24"/>
                <w:szCs w:val="24"/>
              </w:rPr>
              <w:t xml:space="preserve">максимальное количество надземных этажей зданий - 3 этажа (включая мансардный этаж), </w:t>
            </w:r>
            <w:r w:rsidRPr="004C7269">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widowControl w:val="0"/>
              <w:jc w:val="both"/>
              <w:rPr>
                <w:rFonts w:eastAsia="Times New Roman CYR"/>
                <w:sz w:val="24"/>
                <w:szCs w:val="24"/>
              </w:rPr>
            </w:pPr>
            <w:r w:rsidRPr="004C7269">
              <w:rPr>
                <w:rFonts w:eastAsia="Times New Roman CYR"/>
                <w:sz w:val="24"/>
                <w:szCs w:val="24"/>
              </w:rPr>
              <w:t>максимальный процент застройки в границах земельного участка - 80%;</w:t>
            </w:r>
          </w:p>
          <w:p w:rsidR="00741D66" w:rsidRPr="004C7269" w:rsidRDefault="00741D66">
            <w:pPr>
              <w:widowControl w:val="0"/>
              <w:ind w:firstLine="567"/>
              <w:jc w:val="both"/>
              <w:rPr>
                <w:b/>
                <w:sz w:val="24"/>
                <w:szCs w:val="24"/>
              </w:rPr>
            </w:pPr>
          </w:p>
        </w:tc>
        <w:tc>
          <w:tcPr>
            <w:tcW w:w="1446" w:type="pct"/>
            <w:tcBorders>
              <w:bottom w:val="single" w:sz="4" w:space="0" w:color="auto"/>
            </w:tcBorders>
          </w:tcPr>
          <w:p w:rsidR="00741D66" w:rsidRPr="004C7269" w:rsidRDefault="007A1C07">
            <w:pPr>
              <w:rPr>
                <w:rFonts w:eastAsia="SimSun"/>
                <w:color w:val="000000"/>
                <w:sz w:val="24"/>
                <w:szCs w:val="24"/>
                <w:lang w:eastAsia="zh-CN"/>
              </w:rPr>
            </w:pPr>
            <w:r w:rsidRPr="004C7269">
              <w:rPr>
                <w:rFonts w:eastAsia="SimSun"/>
                <w:color w:val="000000"/>
                <w:sz w:val="24"/>
                <w:szCs w:val="24"/>
                <w:lang w:eastAsia="zh-CN"/>
              </w:rPr>
              <w:t xml:space="preserve">Запрещается размещать объекты, высота которых превышает ограничения, </w:t>
            </w:r>
          </w:p>
          <w:p w:rsidR="00741D66" w:rsidRPr="004C7269" w:rsidRDefault="007A1C07">
            <w:pPr>
              <w:rPr>
                <w:sz w:val="24"/>
                <w:szCs w:val="24"/>
              </w:rPr>
            </w:pPr>
            <w:proofErr w:type="gramStart"/>
            <w:r w:rsidRPr="004C7269">
              <w:rPr>
                <w:rFonts w:eastAsia="SimSun"/>
                <w:color w:val="000000"/>
                <w:sz w:val="24"/>
                <w:szCs w:val="24"/>
                <w:lang w:eastAsia="zh-CN"/>
              </w:rPr>
              <w:t xml:space="preserve">установленные в </w:t>
            </w:r>
            <w:r w:rsidRPr="004C7269">
              <w:rPr>
                <w:rFonts w:eastAsia="SimSun"/>
                <w:b/>
                <w:bCs/>
                <w:color w:val="000000"/>
                <w:sz w:val="24"/>
                <w:szCs w:val="24"/>
                <w:lang w:eastAsia="zh-CN"/>
              </w:rPr>
              <w:t>Решении Федерального агентства воздушного транспорта</w:t>
            </w:r>
            <w:proofErr w:type="gramEnd"/>
          </w:p>
          <w:p w:rsidR="00741D66" w:rsidRPr="004C7269" w:rsidRDefault="007A1C07">
            <w:pPr>
              <w:rPr>
                <w:rFonts w:eastAsia="TimesNewRomanPS-BoldMT"/>
                <w:b/>
                <w:bCs/>
                <w:color w:val="000000"/>
                <w:sz w:val="24"/>
                <w:szCs w:val="24"/>
                <w:lang w:eastAsia="zh-CN"/>
              </w:rPr>
            </w:pPr>
            <w:r w:rsidRPr="004C7269">
              <w:rPr>
                <w:rFonts w:eastAsia="SimSun"/>
                <w:b/>
                <w:bCs/>
                <w:color w:val="000000"/>
                <w:sz w:val="24"/>
                <w:szCs w:val="24"/>
                <w:lang w:eastAsia="zh-CN"/>
              </w:rPr>
              <w:t>об установлении приаэродромной территорииаэродрома Краснодар</w:t>
            </w:r>
            <w:r w:rsidRPr="004C7269">
              <w:rPr>
                <w:rFonts w:eastAsia="TimesNewRomanPS-BoldMT"/>
                <w:b/>
                <w:bCs/>
                <w:color w:val="000000"/>
                <w:sz w:val="24"/>
                <w:szCs w:val="24"/>
                <w:lang w:eastAsia="zh-CN"/>
              </w:rPr>
              <w:t xml:space="preserve"> (</w:t>
            </w:r>
            <w:r w:rsidRPr="004C7269">
              <w:rPr>
                <w:rFonts w:eastAsia="SimSun"/>
                <w:b/>
                <w:bCs/>
                <w:color w:val="000000"/>
                <w:sz w:val="24"/>
                <w:szCs w:val="24"/>
                <w:lang w:eastAsia="zh-CN"/>
              </w:rPr>
              <w:t>Пашковский</w:t>
            </w:r>
            <w:r w:rsidRPr="004C7269">
              <w:rPr>
                <w:rFonts w:eastAsia="TimesNewRomanPS-BoldMT"/>
                <w:b/>
                <w:bCs/>
                <w:color w:val="000000"/>
                <w:sz w:val="24"/>
                <w:szCs w:val="24"/>
                <w:lang w:eastAsia="zh-CN"/>
              </w:rPr>
              <w:t xml:space="preserve">) </w:t>
            </w:r>
          </w:p>
          <w:p w:rsidR="00741D66" w:rsidRPr="004C7269" w:rsidRDefault="007A1C07">
            <w:pPr>
              <w:rPr>
                <w:sz w:val="24"/>
                <w:szCs w:val="24"/>
              </w:rPr>
            </w:pPr>
            <w:r w:rsidRPr="004C7269">
              <w:rPr>
                <w:rFonts w:eastAsia="TimesNewRomanPS-BoldMT"/>
                <w:color w:val="000000"/>
                <w:sz w:val="24"/>
                <w:szCs w:val="24"/>
                <w:lang w:eastAsia="zh-CN"/>
              </w:rPr>
              <w:t>Вышеуказанные и другие о</w:t>
            </w:r>
            <w:r w:rsidRPr="004C7269">
              <w:rPr>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widowControl w:val="0"/>
              <w:ind w:firstLine="567"/>
              <w:jc w:val="both"/>
              <w:rPr>
                <w:b/>
                <w:sz w:val="24"/>
                <w:szCs w:val="24"/>
              </w:rPr>
            </w:pPr>
          </w:p>
        </w:tc>
      </w:tr>
      <w:tr w:rsidR="00741D66">
        <w:trPr>
          <w:trHeight w:val="800"/>
          <w:jc w:val="center"/>
        </w:trPr>
        <w:tc>
          <w:tcPr>
            <w:tcW w:w="818" w:type="pct"/>
            <w:tcBorders>
              <w:bottom w:val="single" w:sz="4" w:space="0" w:color="auto"/>
            </w:tcBorders>
            <w:vAlign w:val="center"/>
          </w:tcPr>
          <w:p w:rsidR="00741D66" w:rsidRPr="004C7269" w:rsidRDefault="007A1C07">
            <w:pPr>
              <w:widowControl w:val="0"/>
              <w:tabs>
                <w:tab w:val="left" w:pos="2520"/>
              </w:tabs>
              <w:jc w:val="both"/>
              <w:rPr>
                <w:color w:val="22272F"/>
                <w:sz w:val="24"/>
                <w:szCs w:val="24"/>
                <w:shd w:val="clear" w:color="auto" w:fill="FFFFFF"/>
              </w:rPr>
            </w:pPr>
            <w:r w:rsidRPr="004C7269">
              <w:rPr>
                <w:color w:val="22272F"/>
                <w:sz w:val="24"/>
                <w:szCs w:val="24"/>
                <w:shd w:val="clear" w:color="auto" w:fill="FFFFFF"/>
              </w:rPr>
              <w:t>Амбулаторно-поликлиническое обслуживание (3.4.1)</w:t>
            </w:r>
          </w:p>
        </w:tc>
        <w:tc>
          <w:tcPr>
            <w:tcW w:w="1289" w:type="pct"/>
            <w:tcBorders>
              <w:bottom w:val="single" w:sz="4" w:space="0" w:color="auto"/>
            </w:tcBorders>
            <w:vAlign w:val="center"/>
          </w:tcPr>
          <w:p w:rsidR="00741D66" w:rsidRPr="004C7269" w:rsidRDefault="007A1C07">
            <w:pPr>
              <w:widowControl w:val="0"/>
              <w:jc w:val="both"/>
              <w:rPr>
                <w:color w:val="000000" w:themeColor="text1"/>
                <w:sz w:val="24"/>
                <w:szCs w:val="24"/>
                <w:shd w:val="clear" w:color="auto" w:fill="FFFFFF"/>
              </w:rPr>
            </w:pPr>
            <w:r w:rsidRPr="004C7269">
              <w:rPr>
                <w:color w:val="000000" w:themeColor="text1"/>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46" w:type="pct"/>
            <w:tcBorders>
              <w:bottom w:val="single" w:sz="4" w:space="0" w:color="auto"/>
            </w:tcBorders>
            <w:vAlign w:val="center"/>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минимальная/максимальная площадь земельных участков - 300/5000 кв.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 ширина земельных участков вдоль фронта улицы (проезда) - 12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минимальные отступы от границ земельных участков - 3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t xml:space="preserve">максимальное количество надземных этажей зданий - 3 этажа (включая мансардный этаж), </w:t>
            </w:r>
            <w:r w:rsidRPr="004C7269">
              <w:rPr>
                <w:b/>
                <w:color w:val="000000" w:themeColor="text1"/>
                <w:sz w:val="24"/>
                <w:szCs w:val="24"/>
              </w:rPr>
              <w:t xml:space="preserve">при условии соблюдения допустимых максимальных отметок верха объекта, отображенных на карте </w:t>
            </w:r>
            <w:r w:rsidRPr="004C7269">
              <w:rPr>
                <w:b/>
                <w:color w:val="000000" w:themeColor="text1"/>
                <w:sz w:val="24"/>
                <w:szCs w:val="24"/>
              </w:rPr>
              <w:lastRenderedPageBreak/>
              <w:t xml:space="preserve">градостроительного зонирования в зависимости от номера сектора. </w:t>
            </w:r>
          </w:p>
          <w:p w:rsidR="00741D66" w:rsidRPr="004C7269" w:rsidRDefault="007A1C07">
            <w:pPr>
              <w:widowControl w:val="0"/>
              <w:ind w:firstLine="567"/>
              <w:jc w:val="both"/>
              <w:rPr>
                <w:rFonts w:eastAsia="Times New Roman CYR"/>
                <w:color w:val="000000" w:themeColor="text1"/>
                <w:sz w:val="24"/>
                <w:szCs w:val="24"/>
              </w:rPr>
            </w:pPr>
            <w:r w:rsidRPr="004C7269">
              <w:rPr>
                <w:rFonts w:eastAsia="Times New Roman CYR"/>
                <w:color w:val="000000" w:themeColor="text1"/>
                <w:sz w:val="24"/>
                <w:szCs w:val="24"/>
              </w:rPr>
              <w:t>максимальный процент застройки в границах земельного участка - 80%;</w:t>
            </w:r>
          </w:p>
          <w:p w:rsidR="00741D66" w:rsidRPr="004C7269" w:rsidRDefault="00741D66">
            <w:pPr>
              <w:widowControl w:val="0"/>
              <w:ind w:firstLine="567"/>
              <w:jc w:val="both"/>
              <w:rPr>
                <w:b/>
                <w:color w:val="000000" w:themeColor="text1"/>
                <w:sz w:val="24"/>
                <w:szCs w:val="24"/>
              </w:rPr>
            </w:pPr>
          </w:p>
        </w:tc>
        <w:tc>
          <w:tcPr>
            <w:tcW w:w="1446" w:type="pct"/>
            <w:tcBorders>
              <w:bottom w:val="single" w:sz="4" w:space="0" w:color="auto"/>
            </w:tcBorders>
          </w:tcPr>
          <w:p w:rsidR="00741D66" w:rsidRPr="004C7269" w:rsidRDefault="007A1C07">
            <w:pPr>
              <w:rPr>
                <w:rFonts w:eastAsia="SimSun"/>
                <w:color w:val="000000" w:themeColor="text1"/>
                <w:sz w:val="24"/>
                <w:szCs w:val="24"/>
                <w:lang w:eastAsia="zh-CN"/>
              </w:rPr>
            </w:pPr>
            <w:r w:rsidRPr="004C7269">
              <w:rPr>
                <w:rFonts w:eastAsia="SimSun"/>
                <w:color w:val="000000" w:themeColor="text1"/>
                <w:sz w:val="24"/>
                <w:szCs w:val="24"/>
                <w:lang w:eastAsia="zh-CN"/>
              </w:rPr>
              <w:lastRenderedPageBreak/>
              <w:t xml:space="preserve">Запрещается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rFonts w:eastAsia="TimesNewRomanPS-BoldMT"/>
                <w:b/>
                <w:bCs/>
                <w:color w:val="000000" w:themeColor="text1"/>
                <w:sz w:val="24"/>
                <w:szCs w:val="24"/>
                <w:lang w:eastAsia="zh-CN"/>
              </w:rPr>
            </w:pPr>
            <w:r w:rsidRPr="004C7269">
              <w:rPr>
                <w:rFonts w:eastAsia="SimSun"/>
                <w:b/>
                <w:bCs/>
                <w:color w:val="000000" w:themeColor="text1"/>
                <w:sz w:val="24"/>
                <w:szCs w:val="24"/>
                <w:lang w:eastAsia="zh-CN"/>
              </w:rPr>
              <w:t>об установлении приаэродромной территорииаэродрома Краснода</w:t>
            </w:r>
            <w:proofErr w:type="gramStart"/>
            <w:r w:rsidRPr="004C7269">
              <w:rPr>
                <w:rFonts w:eastAsia="SimSun"/>
                <w:b/>
                <w:bCs/>
                <w:color w:val="000000" w:themeColor="text1"/>
                <w:sz w:val="24"/>
                <w:szCs w:val="24"/>
                <w:lang w:eastAsia="zh-CN"/>
              </w:rPr>
              <w:t>р</w:t>
            </w:r>
            <w:r w:rsidRPr="004C7269">
              <w:rPr>
                <w:rFonts w:eastAsia="TimesNewRomanPS-BoldMT"/>
                <w:b/>
                <w:bCs/>
                <w:color w:val="000000" w:themeColor="text1"/>
                <w:sz w:val="24"/>
                <w:szCs w:val="24"/>
                <w:lang w:eastAsia="zh-CN"/>
              </w:rPr>
              <w:t>(</w:t>
            </w:r>
            <w:proofErr w:type="gramEnd"/>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p>
          <w:p w:rsidR="00741D66" w:rsidRPr="004C7269" w:rsidRDefault="007A1C07">
            <w:pPr>
              <w:rPr>
                <w:color w:val="000000" w:themeColor="text1"/>
                <w:sz w:val="24"/>
                <w:szCs w:val="24"/>
              </w:rPr>
            </w:pP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widowControl w:val="0"/>
              <w:ind w:firstLine="567"/>
              <w:jc w:val="both"/>
              <w:rPr>
                <w:b/>
                <w:color w:val="000000" w:themeColor="text1"/>
                <w:sz w:val="24"/>
                <w:szCs w:val="24"/>
              </w:rPr>
            </w:pPr>
          </w:p>
        </w:tc>
      </w:tr>
      <w:tr w:rsidR="00741D66">
        <w:trPr>
          <w:trHeight w:val="800"/>
          <w:jc w:val="center"/>
        </w:trPr>
        <w:tc>
          <w:tcPr>
            <w:tcW w:w="818" w:type="pct"/>
            <w:tcBorders>
              <w:bottom w:val="single" w:sz="4" w:space="0" w:color="auto"/>
            </w:tcBorders>
            <w:vAlign w:val="center"/>
          </w:tcPr>
          <w:p w:rsidR="00741D66" w:rsidRPr="004C7269" w:rsidRDefault="007A1C07">
            <w:pPr>
              <w:widowControl w:val="0"/>
              <w:jc w:val="both"/>
              <w:rPr>
                <w:color w:val="000000" w:themeColor="text1"/>
                <w:sz w:val="24"/>
                <w:szCs w:val="24"/>
                <w:shd w:val="clear" w:color="auto" w:fill="FFFFFF"/>
              </w:rPr>
            </w:pPr>
            <w:r w:rsidRPr="004C7269">
              <w:rPr>
                <w:color w:val="000000" w:themeColor="text1"/>
                <w:sz w:val="24"/>
                <w:szCs w:val="24"/>
                <w:shd w:val="clear" w:color="auto" w:fill="FFFFFF"/>
              </w:rPr>
              <w:lastRenderedPageBreak/>
              <w:t>Обеспечение занятий спортом в помещениях (5.1.2)</w:t>
            </w:r>
          </w:p>
          <w:p w:rsidR="00741D66" w:rsidRPr="004C7269" w:rsidRDefault="007A1C07">
            <w:pPr>
              <w:widowControl w:val="0"/>
              <w:jc w:val="both"/>
              <w:rPr>
                <w:color w:val="000000" w:themeColor="text1"/>
                <w:sz w:val="24"/>
                <w:szCs w:val="24"/>
                <w:shd w:val="clear" w:color="auto" w:fill="FFFFFF"/>
              </w:rPr>
            </w:pPr>
            <w:r w:rsidRPr="004C7269">
              <w:rPr>
                <w:color w:val="000000" w:themeColor="text1"/>
                <w:sz w:val="24"/>
                <w:szCs w:val="24"/>
                <w:shd w:val="clear" w:color="auto" w:fill="FFFFFF"/>
              </w:rPr>
              <w:t>Площадки для занятий спортом (5.1.3)</w:t>
            </w:r>
          </w:p>
          <w:p w:rsidR="00741D66" w:rsidRPr="004C7269" w:rsidRDefault="007A1C07">
            <w:pPr>
              <w:widowControl w:val="0"/>
              <w:tabs>
                <w:tab w:val="left" w:pos="2520"/>
              </w:tabs>
              <w:jc w:val="both"/>
              <w:rPr>
                <w:color w:val="000000" w:themeColor="text1"/>
                <w:sz w:val="24"/>
                <w:szCs w:val="24"/>
                <w:shd w:val="clear" w:color="auto" w:fill="FFFFFF"/>
              </w:rPr>
            </w:pPr>
            <w:r w:rsidRPr="004C7269">
              <w:rPr>
                <w:color w:val="000000" w:themeColor="text1"/>
                <w:sz w:val="24"/>
                <w:szCs w:val="24"/>
                <w:shd w:val="clear" w:color="auto" w:fill="FFFFFF"/>
              </w:rPr>
              <w:t>Оборудованные площадки для занятий спортом (5.1.4)</w:t>
            </w:r>
          </w:p>
        </w:tc>
        <w:tc>
          <w:tcPr>
            <w:tcW w:w="1289" w:type="pct"/>
            <w:tcBorders>
              <w:bottom w:val="single" w:sz="4" w:space="0" w:color="auto"/>
            </w:tcBorders>
            <w:vAlign w:val="center"/>
          </w:tcPr>
          <w:p w:rsidR="00741D66" w:rsidRPr="004C7269" w:rsidRDefault="007A1C07">
            <w:pPr>
              <w:widowControl w:val="0"/>
              <w:rPr>
                <w:color w:val="000000" w:themeColor="text1"/>
                <w:sz w:val="24"/>
                <w:szCs w:val="24"/>
                <w:shd w:val="clear" w:color="auto" w:fill="FFFFFF"/>
              </w:rPr>
            </w:pPr>
            <w:r w:rsidRPr="004C7269">
              <w:rPr>
                <w:color w:val="000000" w:themeColor="text1"/>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Pr="004C7269" w:rsidRDefault="007A1C07">
            <w:pPr>
              <w:widowControl w:val="0"/>
              <w:rPr>
                <w:color w:val="000000" w:themeColor="text1"/>
                <w:sz w:val="24"/>
                <w:szCs w:val="24"/>
                <w:shd w:val="clear" w:color="auto" w:fill="FFFFFF"/>
              </w:rPr>
            </w:pPr>
            <w:r w:rsidRPr="004C7269">
              <w:rPr>
                <w:color w:val="000000" w:themeColor="text1"/>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41D66" w:rsidRPr="004C7269" w:rsidRDefault="007A1C07">
            <w:pPr>
              <w:widowControl w:val="0"/>
              <w:rPr>
                <w:color w:val="000000" w:themeColor="text1"/>
                <w:sz w:val="24"/>
                <w:szCs w:val="24"/>
                <w:shd w:val="clear" w:color="auto" w:fill="FFFFFF"/>
              </w:rPr>
            </w:pPr>
            <w:r w:rsidRPr="004C7269">
              <w:rPr>
                <w:color w:val="000000" w:themeColor="text1"/>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741D66" w:rsidRPr="004C7269" w:rsidRDefault="00741D66">
            <w:pPr>
              <w:widowControl w:val="0"/>
              <w:rPr>
                <w:color w:val="000000" w:themeColor="text1"/>
                <w:sz w:val="24"/>
                <w:szCs w:val="24"/>
                <w:shd w:val="clear" w:color="auto" w:fill="FFFFFF"/>
              </w:rPr>
            </w:pPr>
          </w:p>
        </w:tc>
        <w:tc>
          <w:tcPr>
            <w:tcW w:w="1446" w:type="pct"/>
            <w:tcBorders>
              <w:bottom w:val="single" w:sz="4" w:space="0" w:color="auto"/>
            </w:tcBorders>
            <w:vAlign w:val="center"/>
          </w:tcPr>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минимальная/максимальная площадь земельных участков - 300/5000 кв.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минимальная ширина земельных участков вдоль фронта улицы (проезда) - 12 м;</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минимальные отступы от границ земельных участков - 3 м;</w:t>
            </w:r>
          </w:p>
          <w:p w:rsidR="00741D66" w:rsidRPr="004C7269" w:rsidRDefault="007A1C07">
            <w:pPr>
              <w:widowControl w:val="0"/>
              <w:jc w:val="both"/>
              <w:rPr>
                <w:b/>
                <w:color w:val="000000" w:themeColor="text1"/>
                <w:sz w:val="24"/>
                <w:szCs w:val="24"/>
              </w:rPr>
            </w:pPr>
            <w:r w:rsidRPr="004C7269">
              <w:rPr>
                <w:rFonts w:eastAsia="Times New Roman CYR"/>
                <w:color w:val="000000" w:themeColor="text1"/>
                <w:sz w:val="24"/>
                <w:szCs w:val="24"/>
              </w:rPr>
              <w:t xml:space="preserve">максимальное количество надземных этажей зданий - 3 этажа (включая мансардный этаж), </w:t>
            </w:r>
            <w:r w:rsidRPr="004C7269">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4C7269" w:rsidRDefault="007A1C07">
            <w:pPr>
              <w:rPr>
                <w:rFonts w:eastAsia="Times New Roman CYR"/>
                <w:color w:val="000000" w:themeColor="text1"/>
                <w:sz w:val="24"/>
                <w:szCs w:val="24"/>
              </w:rPr>
            </w:pPr>
            <w:r w:rsidRPr="004C7269">
              <w:rPr>
                <w:rFonts w:eastAsia="Times New Roman CYR"/>
                <w:color w:val="000000" w:themeColor="text1"/>
                <w:sz w:val="24"/>
                <w:szCs w:val="24"/>
              </w:rPr>
              <w:t>максимальный процент застройки в границах земельного участка - 80%;</w:t>
            </w:r>
          </w:p>
          <w:p w:rsidR="00741D66" w:rsidRPr="004C7269" w:rsidRDefault="00741D66">
            <w:pPr>
              <w:rPr>
                <w:rFonts w:eastAsia="Times New Roman CYR"/>
                <w:color w:val="000000" w:themeColor="text1"/>
                <w:sz w:val="24"/>
                <w:szCs w:val="24"/>
              </w:rPr>
            </w:pPr>
          </w:p>
        </w:tc>
        <w:tc>
          <w:tcPr>
            <w:tcW w:w="1446" w:type="pct"/>
            <w:tcBorders>
              <w:bottom w:val="single" w:sz="4" w:space="0" w:color="auto"/>
            </w:tcBorders>
          </w:tcPr>
          <w:p w:rsidR="00741D66" w:rsidRPr="004C7269" w:rsidRDefault="007A1C07">
            <w:pPr>
              <w:rPr>
                <w:rFonts w:eastAsia="SimSun"/>
                <w:color w:val="000000" w:themeColor="text1"/>
                <w:sz w:val="24"/>
                <w:szCs w:val="24"/>
                <w:lang w:eastAsia="zh-CN"/>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rFonts w:eastAsia="TimesNewRomanPS-BoldMT"/>
                <w:b/>
                <w:bCs/>
                <w:color w:val="000000" w:themeColor="text1"/>
                <w:sz w:val="24"/>
                <w:szCs w:val="24"/>
                <w:lang w:eastAsia="zh-CN"/>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p>
          <w:p w:rsidR="00741D66" w:rsidRPr="004C7269" w:rsidRDefault="007A1C07">
            <w:pPr>
              <w:rPr>
                <w:color w:val="000000" w:themeColor="text1"/>
                <w:sz w:val="24"/>
                <w:szCs w:val="24"/>
              </w:rPr>
            </w:pP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rPr>
                <w:rFonts w:eastAsia="Times New Roman CYR"/>
                <w:color w:val="000000" w:themeColor="text1"/>
                <w:sz w:val="24"/>
                <w:szCs w:val="24"/>
              </w:rPr>
            </w:pPr>
          </w:p>
        </w:tc>
      </w:tr>
      <w:tr w:rsidR="00741D66">
        <w:trPr>
          <w:trHeight w:val="800"/>
          <w:jc w:val="center"/>
        </w:trPr>
        <w:tc>
          <w:tcPr>
            <w:tcW w:w="818" w:type="pct"/>
            <w:tcBorders>
              <w:right w:val="single" w:sz="4" w:space="0" w:color="auto"/>
            </w:tcBorders>
            <w:vAlign w:val="center"/>
          </w:tcPr>
          <w:p w:rsidR="00741D66" w:rsidRDefault="007A1C07">
            <w:pPr>
              <w:widowControl w:val="0"/>
              <w:jc w:val="both"/>
              <w:rPr>
                <w:sz w:val="24"/>
                <w:szCs w:val="24"/>
              </w:rPr>
            </w:pPr>
            <w:r>
              <w:rPr>
                <w:sz w:val="24"/>
                <w:szCs w:val="24"/>
              </w:rPr>
              <w:t>Общее пользование территории</w:t>
            </w:r>
          </w:p>
          <w:p w:rsidR="00741D66" w:rsidRDefault="007A1C07">
            <w:pPr>
              <w:widowControl w:val="0"/>
              <w:ind w:firstLine="34"/>
              <w:jc w:val="both"/>
              <w:rPr>
                <w:sz w:val="24"/>
                <w:szCs w:val="24"/>
              </w:rPr>
            </w:pPr>
            <w:r>
              <w:rPr>
                <w:sz w:val="24"/>
                <w:szCs w:val="24"/>
              </w:rPr>
              <w:t>(12.0)</w:t>
            </w:r>
          </w:p>
        </w:tc>
        <w:tc>
          <w:tcPr>
            <w:tcW w:w="1289" w:type="pct"/>
            <w:tcBorders>
              <w:left w:val="single" w:sz="4" w:space="0" w:color="auto"/>
              <w:right w:val="single" w:sz="4" w:space="0" w:color="auto"/>
            </w:tcBorders>
            <w:vAlign w:val="center"/>
          </w:tcPr>
          <w:p w:rsidR="00741D66" w:rsidRPr="004C7269" w:rsidRDefault="007A1C07">
            <w:pPr>
              <w:widowControl w:val="0"/>
              <w:rPr>
                <w:color w:val="000000" w:themeColor="text1"/>
                <w:sz w:val="24"/>
                <w:szCs w:val="24"/>
              </w:rPr>
            </w:pPr>
            <w:r w:rsidRPr="004C7269">
              <w:rPr>
                <w:color w:val="000000" w:themeColor="text1"/>
                <w:sz w:val="24"/>
                <w:szCs w:val="24"/>
              </w:rPr>
              <w:t>Земельные участки общего пользования</w:t>
            </w:r>
          </w:p>
        </w:tc>
        <w:tc>
          <w:tcPr>
            <w:tcW w:w="1446" w:type="pct"/>
            <w:tcBorders>
              <w:left w:val="single" w:sz="4" w:space="0" w:color="auto"/>
            </w:tcBorders>
            <w:vAlign w:val="center"/>
          </w:tcPr>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sz="4" w:space="0" w:color="auto"/>
            </w:tcBorders>
          </w:tcPr>
          <w:p w:rsidR="00741D66" w:rsidRPr="004C7269" w:rsidRDefault="007A1C07">
            <w:pPr>
              <w:rPr>
                <w:rFonts w:eastAsia="SimSun"/>
                <w:color w:val="000000" w:themeColor="text1"/>
                <w:sz w:val="24"/>
                <w:szCs w:val="24"/>
                <w:lang w:eastAsia="zh-CN"/>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 xml:space="preserve">Вышеуказанные и другие </w:t>
            </w:r>
            <w:r w:rsidRPr="004C7269">
              <w:rPr>
                <w:rFonts w:eastAsia="TimesNewRomanPS-BoldMT"/>
                <w:color w:val="000000" w:themeColor="text1"/>
                <w:sz w:val="24"/>
                <w:szCs w:val="24"/>
                <w:lang w:eastAsia="zh-CN"/>
              </w:rPr>
              <w:lastRenderedPageBreak/>
              <w:t>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widowControl w:val="0"/>
              <w:ind w:firstLine="567"/>
              <w:jc w:val="both"/>
              <w:rPr>
                <w:b/>
                <w:color w:val="000000" w:themeColor="text1"/>
                <w:sz w:val="24"/>
                <w:szCs w:val="24"/>
              </w:rPr>
            </w:pPr>
          </w:p>
        </w:tc>
      </w:tr>
      <w:tr w:rsidR="00741D66">
        <w:trPr>
          <w:trHeight w:val="800"/>
          <w:jc w:val="center"/>
        </w:trPr>
        <w:tc>
          <w:tcPr>
            <w:tcW w:w="818" w:type="pct"/>
            <w:tcBorders>
              <w:right w:val="single" w:sz="4" w:space="0" w:color="auto"/>
            </w:tcBorders>
            <w:vAlign w:val="center"/>
          </w:tcPr>
          <w:p w:rsidR="00741D66" w:rsidRDefault="007A1C07">
            <w:pPr>
              <w:widowControl w:val="0"/>
              <w:jc w:val="both"/>
              <w:rPr>
                <w:sz w:val="24"/>
                <w:szCs w:val="24"/>
              </w:rPr>
            </w:pPr>
            <w:r>
              <w:rPr>
                <w:sz w:val="24"/>
                <w:szCs w:val="24"/>
              </w:rPr>
              <w:lastRenderedPageBreak/>
              <w:t>Улично-дорожная сеть</w:t>
            </w:r>
          </w:p>
          <w:p w:rsidR="00741D66" w:rsidRDefault="007A1C07">
            <w:pPr>
              <w:widowControl w:val="0"/>
              <w:jc w:val="both"/>
              <w:rPr>
                <w:sz w:val="24"/>
                <w:szCs w:val="24"/>
              </w:rPr>
            </w:pPr>
            <w:r>
              <w:rPr>
                <w:sz w:val="24"/>
                <w:szCs w:val="24"/>
              </w:rPr>
              <w:t>(12.0.1)</w:t>
            </w:r>
          </w:p>
        </w:tc>
        <w:tc>
          <w:tcPr>
            <w:tcW w:w="1289" w:type="pct"/>
            <w:tcBorders>
              <w:left w:val="single" w:sz="4" w:space="0" w:color="auto"/>
              <w:right w:val="single" w:sz="4" w:space="0" w:color="auto"/>
            </w:tcBorders>
            <w:vAlign w:val="center"/>
          </w:tcPr>
          <w:p w:rsidR="00741D66" w:rsidRPr="004C7269" w:rsidRDefault="007A1C07">
            <w:pPr>
              <w:widowControl w:val="0"/>
              <w:rPr>
                <w:color w:val="000000" w:themeColor="text1"/>
                <w:sz w:val="24"/>
                <w:szCs w:val="24"/>
              </w:rPr>
            </w:pPr>
            <w:r w:rsidRPr="004C7269">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41D66" w:rsidRPr="004C7269" w:rsidRDefault="007A1C07">
            <w:pPr>
              <w:widowControl w:val="0"/>
              <w:rPr>
                <w:color w:val="000000" w:themeColor="text1"/>
                <w:sz w:val="24"/>
                <w:szCs w:val="24"/>
              </w:rPr>
            </w:pPr>
            <w:r w:rsidRPr="004C7269">
              <w:rPr>
                <w:color w:val="000000" w:themeColor="text1"/>
                <w:sz w:val="24"/>
                <w:szCs w:val="24"/>
              </w:rPr>
              <w:t>размещение придорожных стоянок (парковок) транспортных сре</w:t>
            </w:r>
            <w:proofErr w:type="gramStart"/>
            <w:r w:rsidRPr="004C7269">
              <w:rPr>
                <w:color w:val="000000" w:themeColor="text1"/>
                <w:sz w:val="24"/>
                <w:szCs w:val="24"/>
              </w:rPr>
              <w:t>дств в гр</w:t>
            </w:r>
            <w:proofErr w:type="gramEnd"/>
            <w:r w:rsidRPr="004C7269">
              <w:rPr>
                <w:color w:val="000000" w:themeColor="text1"/>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46" w:type="pct"/>
            <w:tcBorders>
              <w:left w:val="single" w:sz="4" w:space="0" w:color="auto"/>
            </w:tcBorders>
            <w:vAlign w:val="center"/>
          </w:tcPr>
          <w:p w:rsidR="00741D66" w:rsidRPr="004C7269" w:rsidRDefault="007A1C07">
            <w:pPr>
              <w:widowControl w:val="0"/>
              <w:ind w:firstLine="567"/>
              <w:jc w:val="both"/>
              <w:rPr>
                <w:b/>
                <w:color w:val="000000" w:themeColor="text1"/>
                <w:sz w:val="24"/>
                <w:szCs w:val="24"/>
              </w:rPr>
            </w:pPr>
            <w:r w:rsidRPr="004C7269">
              <w:rPr>
                <w:b/>
                <w:color w:val="000000" w:themeColor="text1"/>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sz="4" w:space="0" w:color="auto"/>
            </w:tcBorders>
          </w:tcPr>
          <w:p w:rsidR="00741D66" w:rsidRPr="004C7269" w:rsidRDefault="007A1C07">
            <w:pPr>
              <w:rPr>
                <w:rFonts w:eastAsia="SimSun"/>
                <w:color w:val="000000" w:themeColor="text1"/>
                <w:sz w:val="24"/>
                <w:szCs w:val="24"/>
                <w:lang w:eastAsia="zh-CN"/>
              </w:rPr>
            </w:pPr>
            <w:r w:rsidRPr="004C7269">
              <w:rPr>
                <w:rFonts w:eastAsia="SimSun"/>
                <w:color w:val="000000" w:themeColor="text1"/>
                <w:sz w:val="24"/>
                <w:szCs w:val="24"/>
                <w:lang w:eastAsia="zh-CN"/>
              </w:rPr>
              <w:t xml:space="preserve">Запрещается размещать объекты, высота которых превышает ограничения, </w:t>
            </w:r>
          </w:p>
          <w:p w:rsidR="00741D66" w:rsidRPr="004C7269" w:rsidRDefault="007A1C07">
            <w:pPr>
              <w:rPr>
                <w:color w:val="000000" w:themeColor="text1"/>
                <w:sz w:val="24"/>
                <w:szCs w:val="24"/>
              </w:rPr>
            </w:pPr>
            <w:proofErr w:type="gramStart"/>
            <w:r w:rsidRPr="004C7269">
              <w:rPr>
                <w:rFonts w:eastAsia="SimSun"/>
                <w:color w:val="000000" w:themeColor="text1"/>
                <w:sz w:val="24"/>
                <w:szCs w:val="24"/>
                <w:lang w:eastAsia="zh-CN"/>
              </w:rPr>
              <w:t xml:space="preserve">установленные в </w:t>
            </w:r>
            <w:r w:rsidRPr="004C7269">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4C7269" w:rsidRDefault="007A1C07">
            <w:pPr>
              <w:rPr>
                <w:color w:val="000000" w:themeColor="text1"/>
                <w:sz w:val="24"/>
                <w:szCs w:val="24"/>
              </w:rPr>
            </w:pPr>
            <w:r w:rsidRPr="004C7269">
              <w:rPr>
                <w:rFonts w:eastAsia="SimSun"/>
                <w:b/>
                <w:bCs/>
                <w:color w:val="000000" w:themeColor="text1"/>
                <w:sz w:val="24"/>
                <w:szCs w:val="24"/>
                <w:lang w:eastAsia="zh-CN"/>
              </w:rPr>
              <w:t>об установлении приаэродромной территорииаэродрома Краснодар</w:t>
            </w:r>
            <w:r w:rsidRPr="004C7269">
              <w:rPr>
                <w:rFonts w:eastAsia="TimesNewRomanPS-BoldMT"/>
                <w:b/>
                <w:bCs/>
                <w:color w:val="000000" w:themeColor="text1"/>
                <w:sz w:val="24"/>
                <w:szCs w:val="24"/>
                <w:lang w:eastAsia="zh-CN"/>
              </w:rPr>
              <w:t xml:space="preserve"> (</w:t>
            </w:r>
            <w:r w:rsidRPr="004C7269">
              <w:rPr>
                <w:rFonts w:eastAsia="SimSun"/>
                <w:b/>
                <w:bCs/>
                <w:color w:val="000000" w:themeColor="text1"/>
                <w:sz w:val="24"/>
                <w:szCs w:val="24"/>
                <w:lang w:eastAsia="zh-CN"/>
              </w:rPr>
              <w:t>Пашковский</w:t>
            </w:r>
            <w:r w:rsidRPr="004C7269">
              <w:rPr>
                <w:rFonts w:eastAsia="TimesNewRomanPS-BoldMT"/>
                <w:b/>
                <w:bCs/>
                <w:color w:val="000000" w:themeColor="text1"/>
                <w:sz w:val="24"/>
                <w:szCs w:val="24"/>
                <w:lang w:eastAsia="zh-CN"/>
              </w:rPr>
              <w:t xml:space="preserve">) </w:t>
            </w:r>
            <w:r w:rsidRPr="004C7269">
              <w:rPr>
                <w:rFonts w:eastAsia="TimesNewRomanPS-BoldMT"/>
                <w:color w:val="000000" w:themeColor="text1"/>
                <w:sz w:val="24"/>
                <w:szCs w:val="24"/>
                <w:lang w:eastAsia="zh-CN"/>
              </w:rPr>
              <w:t>Вышеуказанные и другие о</w:t>
            </w:r>
            <w:r w:rsidRPr="004C7269">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4C7269" w:rsidRDefault="00741D66">
            <w:pPr>
              <w:widowControl w:val="0"/>
              <w:ind w:firstLine="567"/>
              <w:jc w:val="both"/>
              <w:rPr>
                <w:b/>
                <w:color w:val="000000" w:themeColor="text1"/>
                <w:sz w:val="24"/>
                <w:szCs w:val="24"/>
              </w:rPr>
            </w:pPr>
          </w:p>
        </w:tc>
      </w:tr>
      <w:tr w:rsidR="00741D66">
        <w:trPr>
          <w:trHeight w:val="800"/>
          <w:jc w:val="center"/>
        </w:trPr>
        <w:tc>
          <w:tcPr>
            <w:tcW w:w="818" w:type="pct"/>
            <w:tcBorders>
              <w:bottom w:val="single" w:sz="4" w:space="0" w:color="auto"/>
              <w:right w:val="single" w:sz="4" w:space="0" w:color="auto"/>
            </w:tcBorders>
            <w:vAlign w:val="center"/>
          </w:tcPr>
          <w:p w:rsidR="00741D66" w:rsidRDefault="007A1C07">
            <w:pPr>
              <w:widowControl w:val="0"/>
              <w:jc w:val="both"/>
              <w:rPr>
                <w:sz w:val="24"/>
                <w:szCs w:val="24"/>
              </w:rPr>
            </w:pPr>
            <w:r>
              <w:rPr>
                <w:sz w:val="24"/>
                <w:szCs w:val="24"/>
              </w:rPr>
              <w:t>Благоустройство территории (12.0.2)</w:t>
            </w:r>
          </w:p>
        </w:tc>
        <w:tc>
          <w:tcPr>
            <w:tcW w:w="1289" w:type="pct"/>
            <w:tcBorders>
              <w:left w:val="single" w:sz="4" w:space="0" w:color="auto"/>
              <w:bottom w:val="single" w:sz="4" w:space="0" w:color="auto"/>
              <w:right w:val="single" w:sz="4" w:space="0" w:color="auto"/>
            </w:tcBorders>
            <w:vAlign w:val="center"/>
          </w:tcPr>
          <w:p w:rsidR="00741D66" w:rsidRDefault="007A1C07">
            <w:pPr>
              <w:widowControl w:val="0"/>
              <w:rPr>
                <w:sz w:val="24"/>
                <w:szCs w:val="24"/>
              </w:rPr>
            </w:pPr>
            <w:r>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Pr>
                <w:sz w:val="24"/>
                <w:szCs w:val="24"/>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46" w:type="pct"/>
            <w:tcBorders>
              <w:left w:val="single" w:sz="4" w:space="0" w:color="auto"/>
            </w:tcBorders>
            <w:vAlign w:val="center"/>
          </w:tcPr>
          <w:p w:rsidR="00741D66" w:rsidRDefault="007A1C07">
            <w:pPr>
              <w:widowControl w:val="0"/>
              <w:ind w:firstLine="567"/>
              <w:jc w:val="both"/>
              <w:rPr>
                <w:b/>
                <w:sz w:val="24"/>
                <w:szCs w:val="24"/>
              </w:rPr>
            </w:pPr>
            <w:r>
              <w:rPr>
                <w:b/>
                <w:sz w:val="24"/>
                <w:szCs w:val="24"/>
              </w:rPr>
              <w:lastRenderedPageBreak/>
              <w:t>Действие градостроительного регламента не распространяется в границах территорий общего пользования</w:t>
            </w:r>
          </w:p>
        </w:tc>
        <w:tc>
          <w:tcPr>
            <w:tcW w:w="1446" w:type="pct"/>
            <w:tcBorders>
              <w:left w:val="single" w:sz="4" w:space="0" w:color="auto"/>
            </w:tcBorders>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jc w:val="center"/>
        </w:trPr>
        <w:tc>
          <w:tcPr>
            <w:tcW w:w="818" w:type="pct"/>
            <w:shd w:val="clear" w:color="auto" w:fill="auto"/>
            <w:vAlign w:val="center"/>
          </w:tcPr>
          <w:p w:rsidR="00741D66" w:rsidRDefault="007A1C07">
            <w:pPr>
              <w:widowControl w:val="0"/>
              <w:jc w:val="both"/>
              <w:rPr>
                <w:sz w:val="24"/>
                <w:szCs w:val="24"/>
              </w:rPr>
            </w:pPr>
            <w:r>
              <w:rPr>
                <w:sz w:val="24"/>
                <w:szCs w:val="24"/>
              </w:rPr>
              <w:lastRenderedPageBreak/>
              <w:t>Хранение автотранспорта</w:t>
            </w:r>
            <w:r>
              <w:rPr>
                <w:rFonts w:eastAsia="Times New Roman CYR"/>
                <w:sz w:val="24"/>
                <w:szCs w:val="24"/>
              </w:rPr>
              <w:t xml:space="preserve"> (2.7.1)</w:t>
            </w:r>
          </w:p>
        </w:tc>
        <w:tc>
          <w:tcPr>
            <w:tcW w:w="1289" w:type="pct"/>
            <w:shd w:val="clear" w:color="auto" w:fill="auto"/>
            <w:vAlign w:val="center"/>
          </w:tcPr>
          <w:p w:rsidR="00741D66" w:rsidRDefault="007A1C07">
            <w:pPr>
              <w:widowControl w:val="0"/>
              <w:rPr>
                <w:sz w:val="24"/>
                <w:szCs w:val="24"/>
              </w:rPr>
            </w:pPr>
            <w:r>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6" w:anchor="/document/75062082/entry/1049" w:history="1">
              <w:r>
                <w:rPr>
                  <w:rStyle w:val="a6"/>
                  <w:color w:val="3272C0"/>
                  <w:sz w:val="23"/>
                  <w:szCs w:val="23"/>
                  <w:shd w:val="clear" w:color="auto" w:fill="FFFFFF"/>
                </w:rPr>
                <w:t>кодом 4.9</w:t>
              </w:r>
            </w:hyperlink>
          </w:p>
        </w:tc>
        <w:tc>
          <w:tcPr>
            <w:tcW w:w="1446" w:type="pct"/>
            <w:shd w:val="clear" w:color="auto" w:fill="auto"/>
            <w:vAlign w:val="center"/>
          </w:tcPr>
          <w:p w:rsidR="00741D66" w:rsidRDefault="007A1C07">
            <w:pPr>
              <w:widowControl w:val="0"/>
              <w:jc w:val="both"/>
              <w:rPr>
                <w:rFonts w:eastAsia="Times New Roman CYR"/>
                <w:sz w:val="24"/>
                <w:szCs w:val="24"/>
              </w:rPr>
            </w:pPr>
            <w:r>
              <w:rPr>
                <w:rFonts w:eastAsia="Times New Roman CYR"/>
                <w:sz w:val="24"/>
                <w:szCs w:val="24"/>
              </w:rPr>
              <w:t>минимальная/максимальная площадь земельных участков - 18/50 кв. м;</w:t>
            </w:r>
          </w:p>
          <w:p w:rsidR="00741D66" w:rsidRDefault="007A1C07">
            <w:pPr>
              <w:widowControl w:val="0"/>
              <w:ind w:firstLine="567"/>
              <w:jc w:val="both"/>
              <w:rPr>
                <w:rFonts w:eastAsia="Times New Roman CYR"/>
                <w:sz w:val="24"/>
                <w:szCs w:val="24"/>
              </w:rPr>
            </w:pPr>
            <w:r>
              <w:rPr>
                <w:rFonts w:eastAsia="Times New Roman CYR"/>
                <w:sz w:val="24"/>
                <w:szCs w:val="24"/>
              </w:rPr>
              <w:t>минимальная ширина земельных участков вдоль фронта улицы (проезда) - 3,5 м;</w:t>
            </w:r>
          </w:p>
          <w:p w:rsidR="00741D66" w:rsidRDefault="007A1C07">
            <w:pPr>
              <w:widowControl w:val="0"/>
              <w:jc w:val="both"/>
              <w:rPr>
                <w:b/>
                <w:sz w:val="24"/>
                <w:szCs w:val="24"/>
              </w:rPr>
            </w:pPr>
            <w:r>
              <w:rPr>
                <w:rFonts w:eastAsia="Times New Roman CYR"/>
                <w:sz w:val="24"/>
                <w:szCs w:val="24"/>
              </w:rPr>
              <w:t xml:space="preserve">максимальная высота зданий, строений, сооружений от уровня земли - 2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Times New Roman CYR"/>
                <w:sz w:val="24"/>
                <w:szCs w:val="24"/>
              </w:rPr>
            </w:pPr>
            <w:r>
              <w:rPr>
                <w:rFonts w:eastAsia="Times New Roman CYR"/>
                <w:sz w:val="24"/>
                <w:szCs w:val="24"/>
              </w:rPr>
              <w:t xml:space="preserve">минимальные отступы от границ земельных участков - 0 м; </w:t>
            </w:r>
          </w:p>
          <w:p w:rsidR="00741D66" w:rsidRDefault="007A1C07">
            <w:pPr>
              <w:widowControl w:val="0"/>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- 100%;</w:t>
            </w:r>
          </w:p>
          <w:p w:rsidR="00741D66" w:rsidRDefault="00741D66">
            <w:pPr>
              <w:widowControl w:val="0"/>
              <w:ind w:firstLine="567"/>
              <w:jc w:val="both"/>
              <w:rPr>
                <w:b/>
                <w:sz w:val="24"/>
                <w:szCs w:val="24"/>
              </w:rPr>
            </w:pPr>
          </w:p>
        </w:tc>
        <w:tc>
          <w:tcPr>
            <w:tcW w:w="1446" w:type="pct"/>
            <w:tcBorders>
              <w:left w:val="single" w:sz="4" w:space="0" w:color="auto"/>
            </w:tcBorders>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8" w:type="pct"/>
            <w:shd w:val="clear" w:color="auto" w:fill="auto"/>
            <w:vAlign w:val="center"/>
          </w:tcPr>
          <w:p w:rsidR="00741D66" w:rsidRDefault="00741D66">
            <w:pPr>
              <w:widowControl w:val="0"/>
              <w:rPr>
                <w:rFonts w:eastAsia="Times New Roman CYR"/>
                <w:sz w:val="24"/>
                <w:szCs w:val="24"/>
                <w:highlight w:val="yellow"/>
              </w:rPr>
            </w:pPr>
          </w:p>
        </w:tc>
        <w:tc>
          <w:tcPr>
            <w:tcW w:w="1289" w:type="pct"/>
            <w:shd w:val="clear" w:color="auto" w:fill="auto"/>
            <w:vAlign w:val="center"/>
          </w:tcPr>
          <w:p w:rsidR="00741D66" w:rsidRDefault="00741D66">
            <w:pPr>
              <w:widowControl w:val="0"/>
              <w:rPr>
                <w:rFonts w:eastAsia="Times New Roman CYR"/>
                <w:sz w:val="24"/>
                <w:szCs w:val="24"/>
                <w:highlight w:val="yellow"/>
              </w:rPr>
            </w:pPr>
          </w:p>
        </w:tc>
        <w:tc>
          <w:tcPr>
            <w:tcW w:w="1446" w:type="pct"/>
            <w:shd w:val="clear" w:color="auto" w:fill="auto"/>
            <w:vAlign w:val="center"/>
          </w:tcPr>
          <w:p w:rsidR="00741D66" w:rsidRDefault="00741D66">
            <w:pPr>
              <w:widowControl w:val="0"/>
              <w:ind w:firstLine="567"/>
              <w:jc w:val="both"/>
              <w:rPr>
                <w:sz w:val="24"/>
                <w:szCs w:val="24"/>
                <w:highlight w:val="yellow"/>
              </w:rPr>
            </w:pPr>
          </w:p>
        </w:tc>
        <w:tc>
          <w:tcPr>
            <w:tcW w:w="1446" w:type="pct"/>
          </w:tcPr>
          <w:p w:rsidR="00741D66" w:rsidRDefault="00741D66">
            <w:pPr>
              <w:widowControl w:val="0"/>
              <w:ind w:firstLine="567"/>
              <w:jc w:val="both"/>
              <w:rPr>
                <w:b/>
                <w:sz w:val="24"/>
                <w:szCs w:val="24"/>
              </w:rPr>
            </w:pPr>
          </w:p>
        </w:tc>
      </w:tr>
    </w:tbl>
    <w:p w:rsidR="00741D66" w:rsidRDefault="00741D66">
      <w:pPr>
        <w:widowControl w:val="0"/>
        <w:ind w:left="927"/>
        <w:jc w:val="both"/>
        <w:rPr>
          <w:b/>
          <w:sz w:val="24"/>
          <w:szCs w:val="24"/>
          <w:lang w:bidi="en-US"/>
        </w:rPr>
      </w:pPr>
    </w:p>
    <w:p w:rsidR="00741D66" w:rsidRDefault="007A1C07">
      <w:pPr>
        <w:widowControl w:val="0"/>
        <w:numPr>
          <w:ilvl w:val="0"/>
          <w:numId w:val="24"/>
        </w:numPr>
        <w:jc w:val="both"/>
        <w:rPr>
          <w:b/>
          <w:sz w:val="24"/>
          <w:szCs w:val="24"/>
          <w:lang w:bidi="en-US"/>
        </w:rPr>
      </w:pPr>
      <w:r>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4105"/>
        <w:gridCol w:w="4605"/>
        <w:gridCol w:w="4604"/>
      </w:tblGrid>
      <w:tr w:rsidR="00741D66">
        <w:trPr>
          <w:trHeight w:val="1546"/>
          <w:tblHeader/>
          <w:jc w:val="center"/>
        </w:trPr>
        <w:tc>
          <w:tcPr>
            <w:tcW w:w="818"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89"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46"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1546"/>
          <w:tblHeader/>
          <w:jc w:val="center"/>
        </w:trPr>
        <w:tc>
          <w:tcPr>
            <w:tcW w:w="818" w:type="pct"/>
          </w:tcPr>
          <w:p w:rsidR="00741D66" w:rsidRPr="00364C40" w:rsidRDefault="007A1C07">
            <w:pPr>
              <w:widowControl w:val="0"/>
              <w:tabs>
                <w:tab w:val="left" w:pos="2520"/>
              </w:tabs>
              <w:jc w:val="both"/>
              <w:rPr>
                <w:color w:val="000000" w:themeColor="text1"/>
                <w:sz w:val="24"/>
                <w:szCs w:val="24"/>
                <w:shd w:val="clear" w:color="auto" w:fill="FFFFFF"/>
              </w:rPr>
            </w:pPr>
            <w:r w:rsidRPr="00364C40">
              <w:rPr>
                <w:color w:val="000000" w:themeColor="text1"/>
                <w:sz w:val="24"/>
                <w:szCs w:val="24"/>
                <w:shd w:val="clear" w:color="auto" w:fill="FFFFFF"/>
              </w:rPr>
              <w:t>Религиозное использование (3.7)</w:t>
            </w:r>
          </w:p>
        </w:tc>
        <w:tc>
          <w:tcPr>
            <w:tcW w:w="1289" w:type="pct"/>
          </w:tcPr>
          <w:p w:rsidR="00741D66" w:rsidRPr="00364C40" w:rsidRDefault="007A1C07">
            <w:pPr>
              <w:widowControl w:val="0"/>
              <w:jc w:val="both"/>
              <w:rPr>
                <w:bCs/>
                <w:color w:val="000000" w:themeColor="text1"/>
                <w:sz w:val="24"/>
                <w:szCs w:val="24"/>
              </w:rPr>
            </w:pPr>
            <w:proofErr w:type="gramStart"/>
            <w:r w:rsidRPr="00364C40">
              <w:rPr>
                <w:bCs/>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1D66" w:rsidRPr="00364C40" w:rsidRDefault="007A1C07">
            <w:pPr>
              <w:widowControl w:val="0"/>
              <w:jc w:val="both"/>
              <w:rPr>
                <w:bCs/>
                <w:color w:val="000000" w:themeColor="text1"/>
                <w:sz w:val="24"/>
                <w:szCs w:val="24"/>
              </w:rPr>
            </w:pPr>
            <w:r w:rsidRPr="00364C40">
              <w:rPr>
                <w:bCs/>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46" w:type="pct"/>
          </w:tcPr>
          <w:p w:rsidR="00741D66" w:rsidRPr="00364C40" w:rsidRDefault="007A1C07">
            <w:pPr>
              <w:widowControl w:val="0"/>
              <w:jc w:val="both"/>
              <w:rPr>
                <w:color w:val="000000" w:themeColor="text1"/>
                <w:sz w:val="24"/>
                <w:szCs w:val="24"/>
              </w:rPr>
            </w:pPr>
            <w:r w:rsidRPr="00364C40">
              <w:rPr>
                <w:color w:val="000000" w:themeColor="text1"/>
                <w:sz w:val="24"/>
                <w:szCs w:val="24"/>
              </w:rPr>
              <w:t>- минимальная/максимальная площадь земельного участка</w:t>
            </w:r>
            <w:r w:rsidRPr="00364C40">
              <w:rPr>
                <w:b/>
                <w:color w:val="000000" w:themeColor="text1"/>
                <w:sz w:val="24"/>
                <w:szCs w:val="24"/>
              </w:rPr>
              <w:t xml:space="preserve"> - 500/50000</w:t>
            </w:r>
            <w:r w:rsidRPr="00364C40">
              <w:rPr>
                <w:color w:val="000000" w:themeColor="text1"/>
                <w:sz w:val="24"/>
                <w:szCs w:val="24"/>
              </w:rPr>
              <w:t xml:space="preserve"> кв. м;</w:t>
            </w:r>
          </w:p>
          <w:p w:rsidR="00741D66" w:rsidRPr="00364C40" w:rsidRDefault="007A1C07">
            <w:pPr>
              <w:widowControl w:val="0"/>
              <w:ind w:firstLine="567"/>
              <w:jc w:val="both"/>
              <w:rPr>
                <w:color w:val="000000" w:themeColor="text1"/>
                <w:sz w:val="24"/>
                <w:szCs w:val="24"/>
              </w:rPr>
            </w:pPr>
            <w:r w:rsidRPr="00364C40">
              <w:rPr>
                <w:b/>
                <w:color w:val="000000" w:themeColor="text1"/>
                <w:sz w:val="24"/>
                <w:szCs w:val="24"/>
              </w:rPr>
              <w:t xml:space="preserve">минимальные отступы </w:t>
            </w:r>
            <w:r w:rsidRPr="00364C40">
              <w:rPr>
                <w:color w:val="000000" w:themeColor="text1"/>
                <w:sz w:val="24"/>
                <w:szCs w:val="24"/>
              </w:rPr>
              <w:t xml:space="preserve">- от границы земельного участка- </w:t>
            </w:r>
            <w:r w:rsidRPr="00364C40">
              <w:rPr>
                <w:b/>
                <w:color w:val="000000" w:themeColor="text1"/>
                <w:sz w:val="24"/>
                <w:szCs w:val="24"/>
              </w:rPr>
              <w:t>3 м;</w:t>
            </w:r>
          </w:p>
          <w:p w:rsidR="00741D66" w:rsidRPr="00364C40" w:rsidRDefault="007A1C07">
            <w:pPr>
              <w:widowControl w:val="0"/>
              <w:jc w:val="both"/>
              <w:rPr>
                <w:b/>
                <w:color w:val="000000" w:themeColor="text1"/>
                <w:sz w:val="24"/>
                <w:szCs w:val="24"/>
              </w:rPr>
            </w:pPr>
            <w:r w:rsidRPr="00364C40">
              <w:rPr>
                <w:color w:val="000000" w:themeColor="text1"/>
                <w:sz w:val="24"/>
                <w:szCs w:val="24"/>
              </w:rPr>
              <w:t xml:space="preserve">- максимальное количество надземных этажей - </w:t>
            </w:r>
            <w:r w:rsidRPr="00364C40">
              <w:rPr>
                <w:b/>
                <w:color w:val="000000" w:themeColor="text1"/>
                <w:sz w:val="24"/>
                <w:szCs w:val="24"/>
              </w:rPr>
              <w:t>3 этажа</w:t>
            </w:r>
            <w:r w:rsidRPr="00364C40">
              <w:rPr>
                <w:color w:val="000000" w:themeColor="text1"/>
                <w:sz w:val="24"/>
                <w:szCs w:val="24"/>
              </w:rPr>
              <w:t xml:space="preserve">; максимальная высота зданий, строений, сооружений от уровня земли - </w:t>
            </w:r>
            <w:r w:rsidRPr="00364C40">
              <w:rPr>
                <w:b/>
                <w:color w:val="000000" w:themeColor="text1"/>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64C40" w:rsidRDefault="007A1C07">
            <w:pPr>
              <w:widowControl w:val="0"/>
              <w:ind w:firstLine="567"/>
              <w:jc w:val="both"/>
              <w:rPr>
                <w:rFonts w:eastAsia="SimSun"/>
                <w:b/>
                <w:color w:val="000000" w:themeColor="text1"/>
                <w:sz w:val="24"/>
                <w:szCs w:val="24"/>
                <w:lang w:eastAsia="zh-CN"/>
              </w:rPr>
            </w:pPr>
            <w:r w:rsidRPr="00364C40">
              <w:rPr>
                <w:rFonts w:eastAsia="SimSun"/>
                <w:color w:val="000000" w:themeColor="text1"/>
                <w:sz w:val="24"/>
                <w:szCs w:val="24"/>
                <w:lang w:eastAsia="zh-CN"/>
              </w:rPr>
              <w:t xml:space="preserve">- максимальный процент застройки в границах земельного участка - </w:t>
            </w:r>
            <w:r w:rsidRPr="00364C40">
              <w:rPr>
                <w:rFonts w:eastAsia="SimSun"/>
                <w:b/>
                <w:color w:val="000000" w:themeColor="text1"/>
                <w:sz w:val="24"/>
                <w:szCs w:val="24"/>
                <w:lang w:eastAsia="zh-CN"/>
              </w:rPr>
              <w:t>40%</w:t>
            </w:r>
          </w:p>
          <w:p w:rsidR="00741D66" w:rsidRPr="00364C40" w:rsidRDefault="00741D66">
            <w:pPr>
              <w:widowControl w:val="0"/>
              <w:ind w:firstLine="567"/>
              <w:jc w:val="both"/>
              <w:rPr>
                <w:rFonts w:eastAsia="SimSun"/>
                <w:b/>
                <w:color w:val="000000" w:themeColor="text1"/>
                <w:sz w:val="24"/>
                <w:szCs w:val="24"/>
                <w:lang w:eastAsia="zh-CN"/>
              </w:rPr>
            </w:pPr>
          </w:p>
        </w:tc>
        <w:tc>
          <w:tcPr>
            <w:tcW w:w="1446" w:type="pct"/>
          </w:tcPr>
          <w:p w:rsidR="00741D66" w:rsidRPr="00364C40" w:rsidRDefault="007A1C07">
            <w:pPr>
              <w:rPr>
                <w:rFonts w:eastAsia="SimSun"/>
                <w:color w:val="000000" w:themeColor="text1"/>
                <w:sz w:val="24"/>
                <w:szCs w:val="24"/>
                <w:lang w:eastAsia="zh-CN"/>
              </w:rPr>
            </w:pPr>
            <w:r w:rsidRPr="00364C40">
              <w:rPr>
                <w:rFonts w:eastAsia="SimSun"/>
                <w:color w:val="000000" w:themeColor="text1"/>
                <w:sz w:val="24"/>
                <w:szCs w:val="24"/>
                <w:lang w:eastAsia="zh-CN"/>
              </w:rPr>
              <w:t xml:space="preserve">Запрещается размещать объекты, высота которых превышает ограничения, </w:t>
            </w:r>
          </w:p>
          <w:p w:rsidR="00741D66" w:rsidRPr="00364C40" w:rsidRDefault="007A1C07">
            <w:pPr>
              <w:rPr>
                <w:color w:val="000000" w:themeColor="text1"/>
                <w:sz w:val="24"/>
                <w:szCs w:val="24"/>
              </w:rPr>
            </w:pPr>
            <w:proofErr w:type="gramStart"/>
            <w:r w:rsidRPr="00364C40">
              <w:rPr>
                <w:rFonts w:eastAsia="SimSun"/>
                <w:color w:val="000000" w:themeColor="text1"/>
                <w:sz w:val="24"/>
                <w:szCs w:val="24"/>
                <w:lang w:eastAsia="zh-CN"/>
              </w:rPr>
              <w:t xml:space="preserve">установленные в </w:t>
            </w:r>
            <w:r w:rsidRPr="00364C40">
              <w:rPr>
                <w:rFonts w:eastAsia="SimSun"/>
                <w:b/>
                <w:bCs/>
                <w:color w:val="000000" w:themeColor="text1"/>
                <w:sz w:val="24"/>
                <w:szCs w:val="24"/>
                <w:lang w:eastAsia="zh-CN"/>
              </w:rPr>
              <w:t>Решении Федерального агентства воздушного транспорта</w:t>
            </w:r>
            <w:proofErr w:type="gramEnd"/>
          </w:p>
          <w:p w:rsidR="00741D66" w:rsidRPr="00364C40" w:rsidRDefault="007A1C07">
            <w:pPr>
              <w:rPr>
                <w:rFonts w:eastAsia="TimesNewRomanPS-BoldMT"/>
                <w:b/>
                <w:bCs/>
                <w:color w:val="000000" w:themeColor="text1"/>
                <w:sz w:val="24"/>
                <w:szCs w:val="24"/>
                <w:lang w:eastAsia="zh-CN"/>
              </w:rPr>
            </w:pPr>
            <w:r w:rsidRPr="00364C40">
              <w:rPr>
                <w:rFonts w:eastAsia="SimSun"/>
                <w:b/>
                <w:bCs/>
                <w:color w:val="000000" w:themeColor="text1"/>
                <w:sz w:val="24"/>
                <w:szCs w:val="24"/>
                <w:lang w:eastAsia="zh-CN"/>
              </w:rPr>
              <w:t>об установлении приаэродромной территорииаэродрома Краснодар</w:t>
            </w:r>
            <w:r w:rsidRPr="00364C40">
              <w:rPr>
                <w:rFonts w:eastAsia="TimesNewRomanPS-BoldMT"/>
                <w:b/>
                <w:bCs/>
                <w:color w:val="000000" w:themeColor="text1"/>
                <w:sz w:val="24"/>
                <w:szCs w:val="24"/>
                <w:lang w:eastAsia="zh-CN"/>
              </w:rPr>
              <w:t xml:space="preserve"> (</w:t>
            </w:r>
            <w:r w:rsidRPr="00364C40">
              <w:rPr>
                <w:rFonts w:eastAsia="SimSun"/>
                <w:b/>
                <w:bCs/>
                <w:color w:val="000000" w:themeColor="text1"/>
                <w:sz w:val="24"/>
                <w:szCs w:val="24"/>
                <w:lang w:eastAsia="zh-CN"/>
              </w:rPr>
              <w:t>Пашковский</w:t>
            </w:r>
            <w:r w:rsidRPr="00364C40">
              <w:rPr>
                <w:rFonts w:eastAsia="TimesNewRomanPS-BoldMT"/>
                <w:b/>
                <w:bCs/>
                <w:color w:val="000000" w:themeColor="text1"/>
                <w:sz w:val="24"/>
                <w:szCs w:val="24"/>
                <w:lang w:eastAsia="zh-CN"/>
              </w:rPr>
              <w:t xml:space="preserve">) </w:t>
            </w:r>
          </w:p>
          <w:p w:rsidR="00741D66" w:rsidRPr="00364C40" w:rsidRDefault="007A1C07">
            <w:pPr>
              <w:rPr>
                <w:color w:val="000000" w:themeColor="text1"/>
                <w:sz w:val="24"/>
                <w:szCs w:val="24"/>
              </w:rPr>
            </w:pPr>
            <w:r w:rsidRPr="00364C40">
              <w:rPr>
                <w:rFonts w:eastAsia="TimesNewRomanPS-BoldMT"/>
                <w:color w:val="000000" w:themeColor="text1"/>
                <w:sz w:val="24"/>
                <w:szCs w:val="24"/>
                <w:lang w:eastAsia="zh-CN"/>
              </w:rPr>
              <w:t>Вышеуказанные и другие о</w:t>
            </w:r>
            <w:r w:rsidRPr="00364C40">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364C40" w:rsidRDefault="00741D66">
            <w:pPr>
              <w:widowControl w:val="0"/>
              <w:ind w:firstLine="567"/>
              <w:jc w:val="both"/>
              <w:rPr>
                <w:b/>
                <w:color w:val="000000" w:themeColor="text1"/>
                <w:sz w:val="24"/>
                <w:szCs w:val="24"/>
              </w:rPr>
            </w:pPr>
          </w:p>
        </w:tc>
      </w:tr>
      <w:tr w:rsidR="00741D66">
        <w:trPr>
          <w:trHeight w:val="1546"/>
          <w:tblHeader/>
          <w:jc w:val="center"/>
        </w:trPr>
        <w:tc>
          <w:tcPr>
            <w:tcW w:w="818" w:type="pct"/>
          </w:tcPr>
          <w:p w:rsidR="00741D66" w:rsidRPr="00364C40" w:rsidRDefault="007A1C07">
            <w:pPr>
              <w:widowControl w:val="0"/>
              <w:tabs>
                <w:tab w:val="left" w:pos="2520"/>
              </w:tabs>
              <w:jc w:val="both"/>
              <w:rPr>
                <w:color w:val="000000" w:themeColor="text1"/>
                <w:sz w:val="24"/>
                <w:szCs w:val="24"/>
                <w:shd w:val="clear" w:color="auto" w:fill="FFFFFF"/>
              </w:rPr>
            </w:pPr>
            <w:r w:rsidRPr="00364C40">
              <w:rPr>
                <w:color w:val="000000" w:themeColor="text1"/>
                <w:sz w:val="24"/>
                <w:szCs w:val="24"/>
                <w:shd w:val="clear" w:color="auto" w:fill="FFFFFF"/>
              </w:rPr>
              <w:lastRenderedPageBreak/>
              <w:t>Рынки</w:t>
            </w:r>
          </w:p>
          <w:p w:rsidR="00741D66" w:rsidRPr="00364C40" w:rsidRDefault="007A1C07">
            <w:pPr>
              <w:widowControl w:val="0"/>
              <w:tabs>
                <w:tab w:val="left" w:pos="2520"/>
              </w:tabs>
              <w:jc w:val="both"/>
              <w:rPr>
                <w:color w:val="000000" w:themeColor="text1"/>
                <w:sz w:val="24"/>
                <w:szCs w:val="24"/>
                <w:shd w:val="clear" w:color="auto" w:fill="FFFFFF"/>
              </w:rPr>
            </w:pPr>
            <w:r w:rsidRPr="00364C40">
              <w:rPr>
                <w:color w:val="000000" w:themeColor="text1"/>
                <w:sz w:val="24"/>
                <w:szCs w:val="24"/>
                <w:shd w:val="clear" w:color="auto" w:fill="FFFFFF"/>
              </w:rPr>
              <w:t>(4.3)</w:t>
            </w:r>
          </w:p>
        </w:tc>
        <w:tc>
          <w:tcPr>
            <w:tcW w:w="1289" w:type="pct"/>
          </w:tcPr>
          <w:p w:rsidR="00741D66" w:rsidRPr="00364C40" w:rsidRDefault="007A1C07">
            <w:pPr>
              <w:shd w:val="clear" w:color="auto" w:fill="FFFFFF"/>
              <w:jc w:val="both"/>
              <w:rPr>
                <w:color w:val="000000" w:themeColor="text1"/>
                <w:sz w:val="24"/>
                <w:szCs w:val="24"/>
              </w:rPr>
            </w:pPr>
            <w:r w:rsidRPr="00364C40">
              <w:rPr>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41D66" w:rsidRPr="00364C40" w:rsidRDefault="007A1C07">
            <w:pPr>
              <w:shd w:val="clear" w:color="auto" w:fill="FFFFFF"/>
              <w:jc w:val="both"/>
              <w:rPr>
                <w:color w:val="000000" w:themeColor="text1"/>
                <w:sz w:val="24"/>
                <w:szCs w:val="24"/>
              </w:rPr>
            </w:pPr>
            <w:r w:rsidRPr="00364C40">
              <w:rPr>
                <w:color w:val="000000" w:themeColor="text1"/>
                <w:sz w:val="24"/>
                <w:szCs w:val="24"/>
              </w:rPr>
              <w:t>размещение гаражей и (или) стоянок для автомобилей сотрудников и посетителей рынка</w:t>
            </w:r>
          </w:p>
          <w:p w:rsidR="00741D66" w:rsidRPr="00364C40" w:rsidRDefault="00741D66">
            <w:pPr>
              <w:widowControl w:val="0"/>
              <w:jc w:val="both"/>
              <w:rPr>
                <w:color w:val="000000" w:themeColor="text1"/>
                <w:sz w:val="24"/>
                <w:szCs w:val="24"/>
              </w:rPr>
            </w:pPr>
          </w:p>
          <w:p w:rsidR="00741D66" w:rsidRPr="00364C40" w:rsidRDefault="00741D66">
            <w:pPr>
              <w:widowControl w:val="0"/>
              <w:jc w:val="both"/>
              <w:rPr>
                <w:color w:val="000000" w:themeColor="text1"/>
                <w:sz w:val="24"/>
                <w:szCs w:val="24"/>
              </w:rPr>
            </w:pPr>
          </w:p>
        </w:tc>
        <w:tc>
          <w:tcPr>
            <w:tcW w:w="1446" w:type="pct"/>
          </w:tcPr>
          <w:p w:rsidR="00741D66" w:rsidRPr="00364C40" w:rsidRDefault="007A1C07">
            <w:pPr>
              <w:widowControl w:val="0"/>
              <w:jc w:val="both"/>
              <w:rPr>
                <w:color w:val="000000" w:themeColor="text1"/>
                <w:sz w:val="24"/>
                <w:szCs w:val="24"/>
              </w:rPr>
            </w:pPr>
            <w:r w:rsidRPr="00364C40">
              <w:rPr>
                <w:color w:val="000000" w:themeColor="text1"/>
                <w:sz w:val="24"/>
                <w:szCs w:val="24"/>
              </w:rPr>
              <w:t xml:space="preserve">- минимальная/максимальная площадь земельного участка - </w:t>
            </w:r>
            <w:r w:rsidRPr="00364C40">
              <w:rPr>
                <w:b/>
                <w:color w:val="000000" w:themeColor="text1"/>
                <w:sz w:val="24"/>
                <w:szCs w:val="24"/>
              </w:rPr>
              <w:t>850/50000</w:t>
            </w:r>
            <w:r w:rsidRPr="00364C40">
              <w:rPr>
                <w:color w:val="000000" w:themeColor="text1"/>
                <w:sz w:val="24"/>
                <w:szCs w:val="24"/>
              </w:rPr>
              <w:t xml:space="preserve"> кв</w:t>
            </w:r>
            <w:proofErr w:type="gramStart"/>
            <w:r w:rsidRPr="00364C40">
              <w:rPr>
                <w:color w:val="000000" w:themeColor="text1"/>
                <w:sz w:val="24"/>
                <w:szCs w:val="24"/>
              </w:rPr>
              <w:t>.м</w:t>
            </w:r>
            <w:proofErr w:type="gramEnd"/>
            <w:r w:rsidRPr="00364C40">
              <w:rPr>
                <w:color w:val="000000" w:themeColor="text1"/>
                <w:sz w:val="24"/>
                <w:szCs w:val="24"/>
              </w:rPr>
              <w:t>;</w:t>
            </w:r>
          </w:p>
          <w:p w:rsidR="00741D66" w:rsidRPr="00364C40" w:rsidRDefault="007A1C07">
            <w:pPr>
              <w:widowControl w:val="0"/>
              <w:autoSpaceDE w:val="0"/>
              <w:autoSpaceDN w:val="0"/>
              <w:adjustRightInd w:val="0"/>
              <w:ind w:firstLine="567"/>
              <w:jc w:val="both"/>
              <w:rPr>
                <w:color w:val="000000" w:themeColor="text1"/>
                <w:sz w:val="24"/>
                <w:szCs w:val="24"/>
              </w:rPr>
            </w:pPr>
            <w:r w:rsidRPr="00364C40">
              <w:rPr>
                <w:b/>
                <w:color w:val="000000" w:themeColor="text1"/>
                <w:sz w:val="24"/>
                <w:szCs w:val="24"/>
              </w:rPr>
              <w:t xml:space="preserve">минимальные отступы </w:t>
            </w:r>
            <w:r w:rsidRPr="00364C40">
              <w:rPr>
                <w:color w:val="000000" w:themeColor="text1"/>
                <w:sz w:val="24"/>
                <w:szCs w:val="24"/>
              </w:rPr>
              <w:t xml:space="preserve">- от границ участка - </w:t>
            </w:r>
            <w:r w:rsidRPr="00364C40">
              <w:rPr>
                <w:b/>
                <w:color w:val="000000" w:themeColor="text1"/>
                <w:sz w:val="24"/>
                <w:szCs w:val="24"/>
              </w:rPr>
              <w:t>10 м</w:t>
            </w:r>
            <w:r w:rsidRPr="00364C40">
              <w:rPr>
                <w:color w:val="000000" w:themeColor="text1"/>
                <w:sz w:val="24"/>
                <w:szCs w:val="24"/>
              </w:rPr>
              <w:t>;</w:t>
            </w:r>
          </w:p>
          <w:p w:rsidR="00741D66" w:rsidRPr="00364C40" w:rsidRDefault="007A1C07">
            <w:pPr>
              <w:widowControl w:val="0"/>
              <w:ind w:firstLine="567"/>
              <w:jc w:val="both"/>
              <w:rPr>
                <w:b/>
                <w:color w:val="000000" w:themeColor="text1"/>
                <w:sz w:val="24"/>
                <w:szCs w:val="24"/>
              </w:rPr>
            </w:pPr>
            <w:r w:rsidRPr="00364C40">
              <w:rPr>
                <w:b/>
                <w:color w:val="000000" w:themeColor="text1"/>
                <w:sz w:val="24"/>
                <w:szCs w:val="24"/>
              </w:rPr>
              <w:t>предельное количество этажей или предельная высота зданий, строений, сооружений:</w:t>
            </w:r>
          </w:p>
          <w:p w:rsidR="00741D66" w:rsidRPr="00364C40" w:rsidRDefault="007A1C07">
            <w:pPr>
              <w:widowControl w:val="0"/>
              <w:jc w:val="both"/>
              <w:rPr>
                <w:b/>
                <w:color w:val="000000" w:themeColor="text1"/>
                <w:sz w:val="24"/>
                <w:szCs w:val="24"/>
              </w:rPr>
            </w:pPr>
            <w:r w:rsidRPr="00364C40">
              <w:rPr>
                <w:rFonts w:eastAsia="SimSun"/>
                <w:color w:val="000000" w:themeColor="text1"/>
                <w:sz w:val="24"/>
                <w:szCs w:val="24"/>
                <w:lang w:eastAsia="zh-CN"/>
              </w:rPr>
              <w:t xml:space="preserve">- максимальное количество надземных этажей зданий - </w:t>
            </w:r>
            <w:r w:rsidRPr="00364C40">
              <w:rPr>
                <w:rFonts w:eastAsia="SimSun"/>
                <w:b/>
                <w:color w:val="000000" w:themeColor="text1"/>
                <w:sz w:val="24"/>
                <w:szCs w:val="24"/>
                <w:lang w:eastAsia="zh-CN"/>
              </w:rPr>
              <w:t xml:space="preserve">3 этажа, </w:t>
            </w:r>
            <w:r w:rsidRPr="00364C40">
              <w:rPr>
                <w:b/>
                <w:color w:val="000000" w:themeColor="text1"/>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64C40" w:rsidRDefault="007A1C07">
            <w:pPr>
              <w:widowControl w:val="0"/>
              <w:autoSpaceDE w:val="0"/>
              <w:autoSpaceDN w:val="0"/>
              <w:adjustRightInd w:val="0"/>
              <w:jc w:val="both"/>
              <w:rPr>
                <w:color w:val="000000" w:themeColor="text1"/>
                <w:sz w:val="24"/>
                <w:szCs w:val="24"/>
              </w:rPr>
            </w:pPr>
            <w:r w:rsidRPr="00364C40">
              <w:rPr>
                <w:color w:val="000000" w:themeColor="text1"/>
                <w:sz w:val="24"/>
                <w:szCs w:val="24"/>
              </w:rPr>
              <w:t xml:space="preserve">- максимальный процент застройки в границах земельного участка - </w:t>
            </w:r>
            <w:r w:rsidRPr="00364C40">
              <w:rPr>
                <w:b/>
                <w:color w:val="000000" w:themeColor="text1"/>
                <w:sz w:val="24"/>
                <w:szCs w:val="24"/>
              </w:rPr>
              <w:t>65%</w:t>
            </w:r>
            <w:r w:rsidRPr="00364C40">
              <w:rPr>
                <w:color w:val="000000" w:themeColor="text1"/>
                <w:sz w:val="24"/>
                <w:szCs w:val="24"/>
              </w:rPr>
              <w:t>.</w:t>
            </w:r>
          </w:p>
          <w:p w:rsidR="00741D66" w:rsidRPr="00364C40" w:rsidRDefault="00741D66">
            <w:pPr>
              <w:widowControl w:val="0"/>
              <w:ind w:firstLine="567"/>
              <w:jc w:val="both"/>
              <w:rPr>
                <w:rFonts w:eastAsia="SimSun"/>
                <w:b/>
                <w:color w:val="000000" w:themeColor="text1"/>
                <w:sz w:val="24"/>
                <w:szCs w:val="24"/>
                <w:lang w:eastAsia="zh-CN"/>
              </w:rPr>
            </w:pPr>
          </w:p>
        </w:tc>
        <w:tc>
          <w:tcPr>
            <w:tcW w:w="1446" w:type="pct"/>
          </w:tcPr>
          <w:p w:rsidR="00741D66" w:rsidRPr="00364C40" w:rsidRDefault="007A1C07">
            <w:pPr>
              <w:rPr>
                <w:color w:val="000000" w:themeColor="text1"/>
                <w:sz w:val="24"/>
                <w:szCs w:val="24"/>
              </w:rPr>
            </w:pPr>
            <w:r w:rsidRPr="00364C40">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364C40">
              <w:rPr>
                <w:rFonts w:eastAsia="SimSun"/>
                <w:b/>
                <w:bCs/>
                <w:color w:val="000000" w:themeColor="text1"/>
                <w:sz w:val="24"/>
                <w:szCs w:val="24"/>
                <w:lang w:eastAsia="zh-CN"/>
              </w:rPr>
              <w:t>Решении Федерального агентства воздушного транспорта</w:t>
            </w:r>
          </w:p>
          <w:p w:rsidR="00741D66" w:rsidRPr="00364C40" w:rsidRDefault="007A1C07">
            <w:pPr>
              <w:rPr>
                <w:rFonts w:eastAsia="TimesNewRomanPS-BoldMT"/>
                <w:b/>
                <w:bCs/>
                <w:color w:val="000000" w:themeColor="text1"/>
                <w:sz w:val="24"/>
                <w:szCs w:val="24"/>
                <w:lang w:eastAsia="zh-CN"/>
              </w:rPr>
            </w:pPr>
            <w:r w:rsidRPr="00364C40">
              <w:rPr>
                <w:rFonts w:eastAsia="SimSun"/>
                <w:b/>
                <w:bCs/>
                <w:color w:val="000000" w:themeColor="text1"/>
                <w:sz w:val="24"/>
                <w:szCs w:val="24"/>
                <w:lang w:eastAsia="zh-CN"/>
              </w:rPr>
              <w:t>об установлении приаэродромной территорииаэродрома Краснодар</w:t>
            </w:r>
            <w:r w:rsidRPr="00364C40">
              <w:rPr>
                <w:rFonts w:eastAsia="TimesNewRomanPS-BoldMT"/>
                <w:b/>
                <w:bCs/>
                <w:color w:val="000000" w:themeColor="text1"/>
                <w:sz w:val="24"/>
                <w:szCs w:val="24"/>
                <w:lang w:eastAsia="zh-CN"/>
              </w:rPr>
              <w:t xml:space="preserve"> (</w:t>
            </w:r>
            <w:r w:rsidRPr="00364C40">
              <w:rPr>
                <w:rFonts w:eastAsia="SimSun"/>
                <w:b/>
                <w:bCs/>
                <w:color w:val="000000" w:themeColor="text1"/>
                <w:sz w:val="24"/>
                <w:szCs w:val="24"/>
                <w:lang w:eastAsia="zh-CN"/>
              </w:rPr>
              <w:t>Пашковский</w:t>
            </w:r>
            <w:r w:rsidRPr="00364C40">
              <w:rPr>
                <w:rFonts w:eastAsia="TimesNewRomanPS-BoldMT"/>
                <w:b/>
                <w:bCs/>
                <w:color w:val="000000" w:themeColor="text1"/>
                <w:sz w:val="24"/>
                <w:szCs w:val="24"/>
                <w:lang w:eastAsia="zh-CN"/>
              </w:rPr>
              <w:t xml:space="preserve">) </w:t>
            </w:r>
          </w:p>
          <w:p w:rsidR="00741D66" w:rsidRPr="00364C40" w:rsidRDefault="007A1C07">
            <w:pPr>
              <w:rPr>
                <w:color w:val="000000" w:themeColor="text1"/>
                <w:sz w:val="24"/>
                <w:szCs w:val="24"/>
              </w:rPr>
            </w:pPr>
            <w:r w:rsidRPr="00364C40">
              <w:rPr>
                <w:rFonts w:eastAsia="TimesNewRomanPS-BoldMT"/>
                <w:color w:val="000000" w:themeColor="text1"/>
                <w:sz w:val="24"/>
                <w:szCs w:val="24"/>
                <w:lang w:eastAsia="zh-CN"/>
              </w:rPr>
              <w:t>Вышеуказанные и другие о</w:t>
            </w:r>
            <w:r w:rsidRPr="00364C40">
              <w:rPr>
                <w:color w:val="000000" w:themeColor="text1"/>
                <w:sz w:val="24"/>
                <w:szCs w:val="24"/>
              </w:rPr>
              <w:t>граничения использования земельных участков и объектов капитального строительства установлены в статье 36.</w:t>
            </w:r>
          </w:p>
          <w:p w:rsidR="00741D66" w:rsidRPr="00364C40" w:rsidRDefault="00741D66">
            <w:pPr>
              <w:rPr>
                <w:color w:val="000000" w:themeColor="text1"/>
                <w:sz w:val="24"/>
                <w:szCs w:val="24"/>
              </w:rPr>
            </w:pPr>
          </w:p>
          <w:p w:rsidR="00741D66" w:rsidRPr="00364C40" w:rsidRDefault="00741D66">
            <w:pPr>
              <w:widowControl w:val="0"/>
              <w:ind w:firstLine="567"/>
              <w:jc w:val="both"/>
              <w:rPr>
                <w:b/>
                <w:color w:val="000000" w:themeColor="text1"/>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t>Деловое управление (4.1)</w:t>
            </w:r>
          </w:p>
        </w:tc>
        <w:tc>
          <w:tcPr>
            <w:tcW w:w="1289"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41D66" w:rsidRDefault="00741D66">
            <w:pPr>
              <w:widowControl w:val="0"/>
              <w:autoSpaceDE w:val="0"/>
              <w:autoSpaceDN w:val="0"/>
              <w:adjustRightInd w:val="0"/>
              <w:jc w:val="both"/>
              <w:rPr>
                <w:sz w:val="24"/>
                <w:szCs w:val="24"/>
              </w:rPr>
            </w:pPr>
          </w:p>
        </w:tc>
        <w:tc>
          <w:tcPr>
            <w:tcW w:w="1446"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Общественное питание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(4.6)</w:t>
            </w:r>
          </w:p>
        </w:tc>
        <w:tc>
          <w:tcPr>
            <w:tcW w:w="1289" w:type="pct"/>
          </w:tcPr>
          <w:p w:rsidR="00741D66" w:rsidRDefault="007A1C07">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46" w:type="pct"/>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(4.7)</w:t>
            </w:r>
          </w:p>
        </w:tc>
        <w:tc>
          <w:tcPr>
            <w:tcW w:w="1289" w:type="pct"/>
          </w:tcPr>
          <w:p w:rsidR="00741D66" w:rsidRDefault="007A1C07">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1D66" w:rsidRDefault="00741D66">
            <w:pPr>
              <w:widowControl w:val="0"/>
              <w:jc w:val="both"/>
              <w:rPr>
                <w:sz w:val="24"/>
                <w:szCs w:val="24"/>
              </w:rPr>
            </w:pPr>
          </w:p>
        </w:tc>
        <w:tc>
          <w:tcPr>
            <w:tcW w:w="1446" w:type="pct"/>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Объекты культурно-досуговой деятельности (3.6.1)</w:t>
            </w:r>
          </w:p>
          <w:p w:rsidR="00741D66" w:rsidRDefault="007A1C07">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289"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rPr>
            </w:pPr>
            <w:r>
              <w:rPr>
                <w:color w:val="22272F"/>
                <w:sz w:val="23"/>
                <w:szCs w:val="23"/>
                <w:shd w:val="clear" w:color="auto" w:fill="FFFFFF"/>
              </w:rPr>
              <w:t>Размещение парков культуры и отдыха</w:t>
            </w:r>
          </w:p>
        </w:tc>
        <w:tc>
          <w:tcPr>
            <w:tcW w:w="1446"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tabs>
                <w:tab w:val="left" w:pos="2520"/>
              </w:tabs>
              <w:jc w:val="both"/>
              <w:rPr>
                <w:sz w:val="24"/>
                <w:szCs w:val="24"/>
                <w:shd w:val="clear" w:color="auto" w:fill="FFFFFF"/>
              </w:rPr>
            </w:pPr>
            <w:r>
              <w:rPr>
                <w:sz w:val="24"/>
                <w:szCs w:val="24"/>
                <w:shd w:val="clear" w:color="auto" w:fill="FFFFFF"/>
              </w:rPr>
              <w:t>Бытовое обслуживание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(3.3)</w:t>
            </w:r>
          </w:p>
        </w:tc>
        <w:tc>
          <w:tcPr>
            <w:tcW w:w="1289"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46"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autoSpaceDE w:val="0"/>
              <w:autoSpaceDN w:val="0"/>
              <w:adjustRightInd w:val="0"/>
              <w:jc w:val="both"/>
              <w:rPr>
                <w:sz w:val="24"/>
                <w:szCs w:val="24"/>
                <w:highlight w:val="yellow"/>
              </w:rPr>
            </w:pPr>
            <w:r>
              <w:rPr>
                <w:sz w:val="24"/>
                <w:szCs w:val="24"/>
              </w:rPr>
              <w:lastRenderedPageBreak/>
              <w:t>Служебные гаражи</w:t>
            </w:r>
          </w:p>
          <w:p w:rsidR="00741D66" w:rsidRDefault="007A1C07">
            <w:pPr>
              <w:widowControl w:val="0"/>
              <w:autoSpaceDE w:val="0"/>
              <w:autoSpaceDN w:val="0"/>
              <w:adjustRightInd w:val="0"/>
              <w:jc w:val="both"/>
              <w:rPr>
                <w:sz w:val="24"/>
                <w:szCs w:val="24"/>
              </w:rPr>
            </w:pPr>
            <w:r>
              <w:rPr>
                <w:sz w:val="24"/>
                <w:szCs w:val="24"/>
              </w:rPr>
              <w:t>(4.9)</w:t>
            </w:r>
          </w:p>
        </w:tc>
        <w:tc>
          <w:tcPr>
            <w:tcW w:w="1289" w:type="pct"/>
          </w:tcPr>
          <w:p w:rsidR="00741D66" w:rsidRDefault="007A1C07">
            <w:pPr>
              <w:widowControl w:val="0"/>
              <w:autoSpaceDE w:val="0"/>
              <w:autoSpaceDN w:val="0"/>
              <w:adjustRightInd w:val="0"/>
              <w:jc w:val="both"/>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anchor="/document/70736874/entry/1030" w:history="1">
              <w:r>
                <w:rPr>
                  <w:sz w:val="24"/>
                  <w:szCs w:val="24"/>
                </w:rPr>
                <w:t>кодами 3.0</w:t>
              </w:r>
            </w:hyperlink>
            <w:r>
              <w:rPr>
                <w:sz w:val="24"/>
                <w:szCs w:val="24"/>
              </w:rPr>
              <w:t xml:space="preserve">, </w:t>
            </w:r>
            <w:hyperlink r:id="rId118" w:anchor="/document/70736874/entry/1040" w:history="1">
              <w:r>
                <w:rPr>
                  <w:sz w:val="24"/>
                  <w:szCs w:val="24"/>
                </w:rPr>
                <w:t>4.0</w:t>
              </w:r>
            </w:hyperlink>
            <w:r>
              <w:rPr>
                <w:sz w:val="24"/>
                <w:szCs w:val="24"/>
              </w:rPr>
              <w:t>, а также для стоянки и хранения транспортных средств общего пользования, в том числе в депо</w:t>
            </w:r>
          </w:p>
        </w:tc>
        <w:tc>
          <w:tcPr>
            <w:tcW w:w="1446" w:type="pct"/>
          </w:tcPr>
          <w:p w:rsidR="00741D66" w:rsidRDefault="007A1C07">
            <w:pPr>
              <w:widowControl w:val="0"/>
              <w:overflowPunct w:val="0"/>
              <w:autoSpaceDE w:val="0"/>
              <w:jc w:val="both"/>
              <w:textAlignment w:val="baseline"/>
              <w:rPr>
                <w:sz w:val="24"/>
                <w:szCs w:val="24"/>
              </w:rPr>
            </w:pPr>
            <w:r>
              <w:rPr>
                <w:sz w:val="24"/>
                <w:szCs w:val="24"/>
              </w:rPr>
              <w:t xml:space="preserve">- минимальная/максимальная площадь земельного участка - </w:t>
            </w:r>
            <w:r>
              <w:rPr>
                <w:b/>
                <w:sz w:val="24"/>
                <w:szCs w:val="24"/>
              </w:rPr>
              <w:t>300/5000</w:t>
            </w:r>
            <w:r>
              <w:rPr>
                <w:sz w:val="24"/>
                <w:szCs w:val="24"/>
              </w:rPr>
              <w:t xml:space="preserve"> кв. м;</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rsidR="00741D66" w:rsidRDefault="007A1C07">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18" w:type="pct"/>
          </w:tcPr>
          <w:p w:rsidR="00741D66" w:rsidRDefault="007A1C07">
            <w:pPr>
              <w:widowControl w:val="0"/>
              <w:autoSpaceDE w:val="0"/>
              <w:autoSpaceDN w:val="0"/>
              <w:adjustRightInd w:val="0"/>
              <w:jc w:val="both"/>
              <w:rPr>
                <w:sz w:val="24"/>
                <w:szCs w:val="24"/>
              </w:rPr>
            </w:pPr>
            <w:r>
              <w:rPr>
                <w:sz w:val="24"/>
                <w:szCs w:val="24"/>
              </w:rPr>
              <w:lastRenderedPageBreak/>
              <w:t>Автомобильные мойки (4.9.1.3)</w:t>
            </w: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sz w:val="24"/>
                <w:szCs w:val="24"/>
              </w:rPr>
              <w:t>Ремонт автомобилей  (4.9.1.4)</w:t>
            </w:r>
          </w:p>
        </w:tc>
        <w:tc>
          <w:tcPr>
            <w:tcW w:w="1289" w:type="pct"/>
          </w:tcPr>
          <w:p w:rsidR="00741D66" w:rsidRDefault="007A1C07">
            <w:pPr>
              <w:widowControl w:val="0"/>
              <w:rPr>
                <w:sz w:val="24"/>
                <w:szCs w:val="24"/>
              </w:rPr>
            </w:pPr>
            <w:r>
              <w:rPr>
                <w:sz w:val="24"/>
                <w:szCs w:val="24"/>
              </w:rPr>
              <w:t>Размещение автомобильных моек, а также размещение магазинов сопутствующей торговли</w:t>
            </w:r>
          </w:p>
          <w:p w:rsidR="00741D66" w:rsidRDefault="00741D66">
            <w:pPr>
              <w:widowControl w:val="0"/>
              <w:rPr>
                <w:sz w:val="24"/>
                <w:szCs w:val="24"/>
              </w:rPr>
            </w:pPr>
          </w:p>
          <w:p w:rsidR="00741D66" w:rsidRDefault="007A1C07">
            <w:pPr>
              <w:widowControl w:val="0"/>
              <w:rPr>
                <w:sz w:val="24"/>
                <w:szCs w:val="24"/>
              </w:rPr>
            </w:pPr>
            <w:r>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1446"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- 5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A1C07">
            <w:pPr>
              <w:widowControl w:val="0"/>
              <w:ind w:firstLine="567"/>
              <w:jc w:val="both"/>
              <w:rPr>
                <w:sz w:val="24"/>
                <w:szCs w:val="24"/>
              </w:rPr>
            </w:pPr>
            <w:r>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widowControl w:val="0"/>
              <w:ind w:firstLine="567"/>
              <w:jc w:val="both"/>
              <w:rPr>
                <w:sz w:val="24"/>
                <w:szCs w:val="24"/>
              </w:rPr>
            </w:pPr>
            <w:r>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1546"/>
          <w:tblHeader/>
          <w:jc w:val="center"/>
        </w:trPr>
        <w:tc>
          <w:tcPr>
            <w:tcW w:w="818" w:type="pct"/>
          </w:tcPr>
          <w:p w:rsidR="00741D66" w:rsidRDefault="007A1C07">
            <w:pPr>
              <w:widowControl w:val="0"/>
              <w:autoSpaceDE w:val="0"/>
              <w:autoSpaceDN w:val="0"/>
              <w:adjustRightInd w:val="0"/>
              <w:jc w:val="both"/>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jc w:val="both"/>
              <w:rPr>
                <w:sz w:val="24"/>
                <w:szCs w:val="24"/>
              </w:rPr>
            </w:pPr>
            <w:r>
              <w:rPr>
                <w:sz w:val="24"/>
                <w:szCs w:val="24"/>
              </w:rPr>
              <w:t>(8.3)</w:t>
            </w:r>
          </w:p>
        </w:tc>
        <w:tc>
          <w:tcPr>
            <w:tcW w:w="1289"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741D66" w:rsidRDefault="00741D66">
            <w:pPr>
              <w:widowControl w:val="0"/>
              <w:autoSpaceDE w:val="0"/>
              <w:autoSpaceDN w:val="0"/>
              <w:adjustRightInd w:val="0"/>
              <w:jc w:val="both"/>
              <w:rPr>
                <w:sz w:val="24"/>
                <w:szCs w:val="24"/>
              </w:rPr>
            </w:pPr>
          </w:p>
        </w:tc>
        <w:tc>
          <w:tcPr>
            <w:tcW w:w="1446" w:type="pct"/>
          </w:tcPr>
          <w:p w:rsidR="00741D66" w:rsidRDefault="007A1C07">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sz w:val="24"/>
                <w:szCs w:val="24"/>
              </w:rPr>
              <w:t>6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5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4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jc w:val="both"/>
        <w:rPr>
          <w:sz w:val="24"/>
          <w:szCs w:val="24"/>
        </w:rPr>
      </w:pPr>
    </w:p>
    <w:p w:rsidR="00741D66" w:rsidRDefault="007A1C07">
      <w:pPr>
        <w:widowControl w:val="0"/>
        <w:numPr>
          <w:ilvl w:val="0"/>
          <w:numId w:val="24"/>
        </w:numPr>
        <w:jc w:val="both"/>
        <w:rPr>
          <w:b/>
          <w:sz w:val="24"/>
          <w:szCs w:val="24"/>
          <w:lang w:bidi="en-US"/>
        </w:rPr>
      </w:pPr>
      <w:r>
        <w:rPr>
          <w:b/>
          <w:sz w:val="24"/>
          <w:szCs w:val="24"/>
          <w:lang w:bidi="en-US"/>
        </w:rPr>
        <w:t>ВСПОМОГАТЕЛЬНЫЕ ВИДЫ РАЗРЕШЕННОГО ИСПОЛЬЗОВАНИЯ ОБЪЕКТОВ КАПИТАЛЬНОГО СТРОИТЕЛЬСТВА</w:t>
      </w:r>
    </w:p>
    <w:p w:rsidR="00741D66" w:rsidRDefault="007A1C07">
      <w:pPr>
        <w:pStyle w:val="aff7"/>
        <w:ind w:left="927"/>
        <w:rPr>
          <w:rFonts w:eastAsia="Times New Roman CYR"/>
          <w:lang w:val="ru-RU"/>
        </w:rPr>
      </w:pPr>
      <w:r>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pStyle w:val="aff7"/>
        <w:ind w:left="927"/>
        <w:rPr>
          <w:rFonts w:eastAsia="Times New Roman CYR"/>
          <w:lang w:val="ru-RU"/>
        </w:rPr>
      </w:pPr>
      <w:r>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pStyle w:val="aff7"/>
        <w:ind w:left="927"/>
        <w:rPr>
          <w:rFonts w:eastAsia="Times New Roman CYR"/>
          <w:lang w:val="ru-RU"/>
        </w:rPr>
      </w:pPr>
      <w:r>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pStyle w:val="aff7"/>
        <w:ind w:left="927"/>
        <w:rPr>
          <w:rFonts w:eastAsia="Times New Roman CYR"/>
          <w:lang w:val="ru-RU"/>
        </w:rPr>
      </w:pPr>
      <w:r>
        <w:rPr>
          <w:rFonts w:eastAsia="Times New Roman CYR"/>
          <w:lang w:val="ru-RU"/>
        </w:rPr>
        <w:t>- объекты коммунального хозяйства (электро-, тепл</w:t>
      </w:r>
      <w:proofErr w:type="gramStart"/>
      <w:r>
        <w:rPr>
          <w:rFonts w:eastAsia="Times New Roman CYR"/>
          <w:lang w:val="ru-RU"/>
        </w:rPr>
        <w:t>о-</w:t>
      </w:r>
      <w:proofErr w:type="gramEnd"/>
      <w:r>
        <w:rPr>
          <w:rFonts w:eastAsia="Times New Roman CYR"/>
          <w:lang w:val="ru-RU"/>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pStyle w:val="aff7"/>
        <w:ind w:left="927"/>
        <w:rPr>
          <w:rFonts w:eastAsia="Times New Roman CYR"/>
          <w:lang w:val="ru-RU"/>
        </w:rPr>
      </w:pPr>
      <w:r>
        <w:rPr>
          <w:rFonts w:eastAsia="Times New Roman CYR"/>
          <w:lang w:val="ru-RU"/>
        </w:rPr>
        <w:t>- проезды общего пользования;</w:t>
      </w:r>
    </w:p>
    <w:p w:rsidR="00741D66" w:rsidRDefault="007A1C07">
      <w:pPr>
        <w:pStyle w:val="aff7"/>
        <w:ind w:left="927"/>
        <w:rPr>
          <w:rFonts w:eastAsia="Times New Roman CYR"/>
          <w:lang w:val="ru-RU"/>
        </w:rPr>
      </w:pPr>
      <w:r>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pStyle w:val="aff7"/>
        <w:ind w:left="927"/>
        <w:rPr>
          <w:rFonts w:eastAsia="Times New Roman CYR"/>
          <w:lang w:val="ru-RU"/>
        </w:rPr>
      </w:pPr>
      <w:r>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741D66" w:rsidRDefault="007A1C07">
      <w:pPr>
        <w:pStyle w:val="aff7"/>
        <w:ind w:left="927"/>
        <w:rPr>
          <w:rFonts w:eastAsia="Times New Roman CYR"/>
          <w:lang w:val="ru-RU"/>
        </w:rPr>
      </w:pPr>
      <w:proofErr w:type="gramStart"/>
      <w:r>
        <w:rPr>
          <w:rFonts w:eastAsia="Times New Roman CYR"/>
          <w:lang w:val="ru-RU"/>
        </w:rPr>
        <w:lastRenderedPageBreak/>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roofErr w:type="gramEnd"/>
    </w:p>
    <w:p w:rsidR="00741D66" w:rsidRDefault="007A1C07">
      <w:pPr>
        <w:pStyle w:val="aff7"/>
        <w:ind w:left="927"/>
        <w:rPr>
          <w:rFonts w:eastAsia="Times New Roman CYR"/>
          <w:lang w:val="ru-RU"/>
        </w:rPr>
      </w:pPr>
      <w:r>
        <w:rPr>
          <w:rFonts w:eastAsia="Times New Roman CYR"/>
          <w:lang w:val="ru-RU"/>
        </w:rPr>
        <w:t>- площадки хозяйственные, в том числе площадки для мусоросборников и выгула собак;</w:t>
      </w:r>
    </w:p>
    <w:p w:rsidR="00741D66" w:rsidRDefault="007A1C07">
      <w:pPr>
        <w:pStyle w:val="aff7"/>
        <w:ind w:left="927"/>
        <w:rPr>
          <w:rFonts w:eastAsia="Times New Roman CYR"/>
          <w:lang w:val="ru-RU"/>
        </w:rPr>
      </w:pPr>
      <w:r>
        <w:rPr>
          <w:rFonts w:eastAsia="Times New Roman CYR"/>
          <w:lang w:val="ru-RU"/>
        </w:rPr>
        <w:t>- общественные туалеты, надворные туалеты, гидронепроницаемые выгребы, септики;</w:t>
      </w:r>
    </w:p>
    <w:p w:rsidR="00741D66" w:rsidRDefault="007A1C07">
      <w:pPr>
        <w:pStyle w:val="aff7"/>
        <w:widowControl w:val="0"/>
        <w:ind w:left="927"/>
        <w:rPr>
          <w:lang w:val="ru-RU"/>
        </w:rPr>
      </w:pPr>
      <w:r>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41D66" w:rsidRDefault="007A1C07">
      <w:pPr>
        <w:pStyle w:val="aff7"/>
        <w:ind w:left="927"/>
        <w:rPr>
          <w:rFonts w:eastAsia="Times New Roman CYR"/>
          <w:lang w:val="ru-RU"/>
        </w:rPr>
      </w:pPr>
      <w:r>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pStyle w:val="aff7"/>
        <w:ind w:left="927"/>
        <w:rPr>
          <w:rFonts w:eastAsia="Times New Roman CYR"/>
          <w:lang w:val="ru-RU"/>
        </w:rPr>
      </w:pPr>
    </w:p>
    <w:p w:rsidR="00741D66" w:rsidRDefault="007A1C07">
      <w:pPr>
        <w:pStyle w:val="aff7"/>
        <w:ind w:left="927"/>
        <w:rPr>
          <w:rFonts w:eastAsia="Times New Roman CYR"/>
          <w:lang w:val="ru-RU"/>
        </w:rPr>
      </w:pPr>
      <w:r>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pStyle w:val="aff7"/>
        <w:ind w:left="927"/>
        <w:rPr>
          <w:rFonts w:eastAsia="Times New Roman CYR"/>
          <w:lang w:val="ru-RU"/>
        </w:rPr>
      </w:pPr>
    </w:p>
    <w:p w:rsidR="00741D66" w:rsidRDefault="007A1C07">
      <w:pPr>
        <w:pStyle w:val="aff7"/>
        <w:ind w:left="927"/>
        <w:rPr>
          <w:rFonts w:eastAsia="Times New Roman CYR"/>
          <w:lang w:val="ru-RU"/>
        </w:rPr>
      </w:pPr>
      <w:r>
        <w:rPr>
          <w:rFonts w:eastAsia="Times New Roman CYR"/>
          <w:lang w:val="ru-RU"/>
        </w:rPr>
        <w:t>минимальные отступы от границ земельных участков - 1</w:t>
      </w:r>
      <w:r>
        <w:rPr>
          <w:rFonts w:eastAsia="Times New Roman CYR"/>
        </w:rPr>
        <w:t> </w:t>
      </w:r>
      <w:r>
        <w:rPr>
          <w:rFonts w:eastAsia="Times New Roman CYR"/>
          <w:lang w:val="ru-RU"/>
        </w:rPr>
        <w:t>м, при размещении бассейна - 3</w:t>
      </w:r>
      <w:r>
        <w:rPr>
          <w:rFonts w:eastAsia="Times New Roman CYR"/>
        </w:rPr>
        <w:t> </w:t>
      </w:r>
      <w:r>
        <w:rPr>
          <w:rFonts w:eastAsia="Times New Roman CYR"/>
          <w:lang w:val="ru-RU"/>
        </w:rPr>
        <w:t>м;</w:t>
      </w:r>
    </w:p>
    <w:p w:rsidR="00741D66" w:rsidRDefault="007A1C07">
      <w:pPr>
        <w:pStyle w:val="aff7"/>
        <w:ind w:left="927"/>
        <w:rPr>
          <w:rFonts w:eastAsia="Times New Roman CYR"/>
          <w:lang w:val="ru-RU"/>
        </w:rPr>
      </w:pPr>
      <w:r>
        <w:rPr>
          <w:rFonts w:eastAsia="Times New Roman CYR"/>
          <w:lang w:val="ru-RU"/>
        </w:rPr>
        <w:t>максимальное количество надземных этажей зданий - 2 этажа (включая мансардный этаж), если не установлено иное;</w:t>
      </w:r>
    </w:p>
    <w:p w:rsidR="00741D66" w:rsidRDefault="00741D66">
      <w:pPr>
        <w:pStyle w:val="aff7"/>
        <w:ind w:left="927"/>
        <w:rPr>
          <w:rFonts w:eastAsia="Times New Roman CYR"/>
          <w:lang w:val="ru-RU"/>
        </w:rPr>
      </w:pPr>
    </w:p>
    <w:p w:rsidR="00741D66" w:rsidRDefault="007A1C07">
      <w:pPr>
        <w:pStyle w:val="aff7"/>
        <w:ind w:left="927"/>
        <w:rPr>
          <w:rFonts w:eastAsia="Times New Roman CYR"/>
          <w:lang w:val="ru-RU"/>
        </w:rPr>
      </w:pPr>
      <w:r>
        <w:rPr>
          <w:rFonts w:eastAsia="Times New Roman CYR"/>
          <w:lang w:val="ru-RU"/>
        </w:rPr>
        <w:t>для вспомогательных строений высота от уровня земли: до верха плоской кровли не более 4</w:t>
      </w:r>
      <w:r>
        <w:rPr>
          <w:rFonts w:eastAsia="Times New Roman CYR"/>
        </w:rPr>
        <w:t> </w:t>
      </w:r>
      <w:r>
        <w:rPr>
          <w:rFonts w:eastAsia="Times New Roman CYR"/>
          <w:lang w:val="ru-RU"/>
        </w:rPr>
        <w:t>м; до конька скатной кровли - не более 7</w:t>
      </w:r>
      <w:r>
        <w:rPr>
          <w:rFonts w:eastAsia="Times New Roman CYR"/>
        </w:rPr>
        <w:t> </w:t>
      </w:r>
      <w:r>
        <w:rPr>
          <w:rFonts w:eastAsia="Times New Roman CYR"/>
          <w:lang w:val="ru-RU"/>
        </w:rPr>
        <w:t>м, если не предусмотрено иное;</w:t>
      </w:r>
    </w:p>
    <w:p w:rsidR="00741D66" w:rsidRDefault="00741D66">
      <w:pPr>
        <w:pStyle w:val="aff7"/>
        <w:ind w:left="927"/>
        <w:rPr>
          <w:rFonts w:eastAsia="Times New Roman CYR"/>
          <w:lang w:val="ru-RU"/>
        </w:rPr>
      </w:pPr>
    </w:p>
    <w:p w:rsidR="00741D66" w:rsidRDefault="007A1C07">
      <w:pPr>
        <w:pStyle w:val="aff7"/>
        <w:widowControl w:val="0"/>
        <w:ind w:left="927"/>
        <w:rPr>
          <w:rFonts w:eastAsia="SimSun"/>
          <w:lang w:val="ru-RU" w:eastAsia="zh-CN"/>
        </w:rPr>
      </w:pPr>
      <w:r>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41D66" w:rsidRDefault="007A1C07">
      <w:pPr>
        <w:pStyle w:val="aff7"/>
        <w:ind w:left="927"/>
        <w:rPr>
          <w:rFonts w:eastAsia="Times New Roman CYR"/>
          <w:lang w:val="ru-RU"/>
        </w:rPr>
      </w:pPr>
      <w:r>
        <w:rPr>
          <w:rFonts w:eastAsia="Times New Roman CYR"/>
          <w:lang w:val="ru-RU"/>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УАиГ.</w:t>
      </w:r>
    </w:p>
    <w:p w:rsidR="00741D66" w:rsidRDefault="007A1C07">
      <w:pPr>
        <w:pStyle w:val="aff7"/>
        <w:ind w:left="927"/>
        <w:rPr>
          <w:rFonts w:eastAsia="Times New Roman CYR"/>
          <w:lang w:val="ru-RU"/>
        </w:rPr>
      </w:pPr>
      <w:r>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Pr>
          <w:rFonts w:eastAsia="Times New Roman CYR"/>
        </w:rPr>
        <w:t> </w:t>
      </w:r>
      <w:r>
        <w:rPr>
          <w:rFonts w:eastAsia="Times New Roman CYR"/>
          <w:lang w:val="ru-RU"/>
        </w:rPr>
        <w:t>м.</w:t>
      </w:r>
    </w:p>
    <w:p w:rsidR="00741D66" w:rsidRDefault="007A1C07">
      <w:pPr>
        <w:pStyle w:val="aff7"/>
        <w:ind w:left="927"/>
        <w:rPr>
          <w:rFonts w:eastAsia="Times New Roman CYR"/>
          <w:lang w:val="ru-RU"/>
        </w:rPr>
      </w:pPr>
      <w:r>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41D66" w:rsidRDefault="007A1C07">
      <w:pPr>
        <w:pStyle w:val="aff7"/>
        <w:ind w:left="927"/>
        <w:rPr>
          <w:rFonts w:eastAsia="Times New Roman CYR"/>
          <w:lang w:val="ru-RU"/>
        </w:rPr>
      </w:pPr>
      <w:r>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Pr>
          <w:rFonts w:eastAsia="Times New Roman CYR"/>
        </w:rPr>
        <w:t> </w:t>
      </w:r>
      <w:r>
        <w:rPr>
          <w:rFonts w:eastAsia="Times New Roman CYR"/>
          <w:lang w:val="ru-RU"/>
        </w:rPr>
        <w:t>м, и не более 100</w:t>
      </w:r>
      <w:r>
        <w:rPr>
          <w:rFonts w:eastAsia="Times New Roman CYR"/>
        </w:rPr>
        <w:t> </w:t>
      </w:r>
      <w:r>
        <w:rPr>
          <w:rFonts w:eastAsia="Times New Roman CYR"/>
          <w:lang w:val="ru-RU"/>
        </w:rPr>
        <w:t>м. Общее количество контейнеров не более 5 шт.</w:t>
      </w:r>
    </w:p>
    <w:p w:rsidR="00741D66" w:rsidRDefault="007A1C07">
      <w:pPr>
        <w:pStyle w:val="aff7"/>
        <w:ind w:left="927"/>
        <w:rPr>
          <w:rFonts w:eastAsia="Times New Roman CYR"/>
          <w:lang w:val="ru-RU"/>
        </w:rPr>
      </w:pPr>
      <w:r>
        <w:rPr>
          <w:rFonts w:eastAsia="Times New Roman CYR"/>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pStyle w:val="aff7"/>
        <w:ind w:left="927"/>
        <w:rPr>
          <w:rFonts w:eastAsia="Times New Roman CYR"/>
          <w:lang w:val="ru-RU"/>
        </w:rPr>
      </w:pPr>
      <w:r>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41D66" w:rsidRDefault="007A1C07">
      <w:pPr>
        <w:pStyle w:val="aff7"/>
        <w:ind w:left="927"/>
        <w:rPr>
          <w:rFonts w:eastAsia="Times New Roman CYR"/>
          <w:lang w:val="ru-RU"/>
        </w:rPr>
      </w:pPr>
      <w:r>
        <w:rPr>
          <w:rFonts w:eastAsia="Times New Roman CYR"/>
          <w:lang w:val="ru-RU"/>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Pr>
          <w:rFonts w:eastAsia="Times New Roman CYR"/>
        </w:rPr>
        <w:t> </w:t>
      </w:r>
      <w:r>
        <w:rPr>
          <w:rFonts w:eastAsia="Times New Roman CYR"/>
          <w:lang w:val="ru-RU"/>
        </w:rPr>
        <w:t>м.</w:t>
      </w:r>
    </w:p>
    <w:p w:rsidR="00741D66" w:rsidRDefault="007A1C07">
      <w:pPr>
        <w:pStyle w:val="aff7"/>
        <w:ind w:left="927"/>
        <w:rPr>
          <w:rFonts w:eastAsia="Times New Roman CYR"/>
          <w:lang w:val="ru-RU"/>
        </w:rPr>
      </w:pPr>
      <w:r>
        <w:rPr>
          <w:rFonts w:eastAsia="Times New Roman CYR"/>
          <w:lang w:val="ru-RU"/>
        </w:rPr>
        <w:lastRenderedPageBreak/>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41D66">
      <w:pPr>
        <w:pStyle w:val="aff7"/>
        <w:widowControl w:val="0"/>
        <w:ind w:left="927"/>
        <w:rPr>
          <w:rFonts w:eastAsia="SimSun"/>
          <w:lang w:val="ru-RU" w:eastAsia="zh-CN"/>
        </w:rPr>
      </w:pPr>
    </w:p>
    <w:p w:rsidR="00741D66" w:rsidRDefault="007A1C07">
      <w:pPr>
        <w:pStyle w:val="aff7"/>
        <w:widowControl w:val="0"/>
        <w:ind w:left="927"/>
        <w:rPr>
          <w:rFonts w:eastAsia="SimSun"/>
          <w:lang w:val="ru-RU" w:eastAsia="zh-CN"/>
        </w:rPr>
      </w:pPr>
      <w:r>
        <w:rPr>
          <w:rFonts w:eastAsia="SimSun"/>
          <w:lang w:val="ru-RU" w:eastAsia="zh-CN"/>
        </w:rPr>
        <w:t>Примечание:</w:t>
      </w:r>
    </w:p>
    <w:p w:rsidR="00741D66" w:rsidRDefault="007A1C07">
      <w:pPr>
        <w:pStyle w:val="aff7"/>
        <w:widowControl w:val="0"/>
        <w:ind w:left="927"/>
        <w:rPr>
          <w:rFonts w:eastAsia="SimSun"/>
          <w:lang w:val="ru-RU" w:eastAsia="zh-CN"/>
        </w:rPr>
      </w:pPr>
      <w:proofErr w:type="gramStart"/>
      <w:r>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pStyle w:val="aff7"/>
        <w:widowControl w:val="0"/>
        <w:ind w:left="927"/>
        <w:rPr>
          <w:rFonts w:eastAsia="SimSun"/>
          <w:lang w:val="ru-RU" w:eastAsia="zh-CN"/>
        </w:rPr>
      </w:pPr>
      <w:r>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41D66" w:rsidRDefault="007A1C07">
      <w:pPr>
        <w:pStyle w:val="aff7"/>
        <w:widowControl w:val="0"/>
        <w:ind w:left="927"/>
        <w:rPr>
          <w:rFonts w:eastAsia="SimSun"/>
          <w:lang w:val="ru-RU" w:eastAsia="zh-CN"/>
        </w:rPr>
      </w:pPr>
      <w:r>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pStyle w:val="aff7"/>
        <w:widowControl w:val="0"/>
        <w:ind w:left="927"/>
        <w:rPr>
          <w:rFonts w:eastAsia="SimSun"/>
          <w:lang w:val="ru-RU" w:eastAsia="zh-CN"/>
        </w:rPr>
      </w:pPr>
      <w:r>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41D66" w:rsidRDefault="007A1C07">
      <w:pPr>
        <w:pStyle w:val="aff7"/>
        <w:widowControl w:val="0"/>
        <w:ind w:left="927"/>
        <w:rPr>
          <w:rFonts w:eastAsia="SimSun"/>
          <w:lang w:val="ru-RU" w:eastAsia="zh-CN"/>
        </w:rPr>
      </w:pPr>
      <w:r>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pStyle w:val="aff7"/>
        <w:widowControl w:val="0"/>
        <w:ind w:left="927"/>
        <w:rPr>
          <w:rFonts w:eastAsia="SimSun"/>
          <w:lang w:val="ru-RU" w:eastAsia="zh-CN"/>
        </w:rPr>
      </w:pPr>
      <w:r>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pStyle w:val="aff7"/>
        <w:widowControl w:val="0"/>
        <w:ind w:left="927"/>
        <w:rPr>
          <w:rFonts w:eastAsia="SimSun"/>
          <w:lang w:val="ru-RU" w:eastAsia="zh-CN"/>
        </w:rPr>
      </w:pPr>
    </w:p>
    <w:p w:rsidR="00741D66" w:rsidRDefault="007A1C07">
      <w:pPr>
        <w:pStyle w:val="aff7"/>
        <w:widowControl w:val="0"/>
        <w:ind w:left="927"/>
        <w:rPr>
          <w:rFonts w:eastAsia="SimSun"/>
          <w:b/>
          <w:lang w:val="ru-RU" w:eastAsia="zh-CN"/>
        </w:rPr>
      </w:pPr>
      <w:r>
        <w:rPr>
          <w:rFonts w:eastAsia="SimSun"/>
          <w:b/>
          <w:lang w:val="ru-RU" w:eastAsia="zh-CN"/>
        </w:rPr>
        <w:t>Требования к ограждению земельных участков:</w:t>
      </w:r>
    </w:p>
    <w:p w:rsidR="00741D66" w:rsidRDefault="007A1C07">
      <w:pPr>
        <w:pStyle w:val="aff7"/>
        <w:widowControl w:val="0"/>
        <w:ind w:left="927"/>
        <w:rPr>
          <w:rFonts w:eastAsia="SimSun"/>
          <w:lang w:val="ru-RU" w:eastAsia="zh-CN"/>
        </w:rPr>
      </w:pPr>
      <w:r>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41D66" w:rsidRDefault="007A1C07">
      <w:pPr>
        <w:pStyle w:val="aff7"/>
        <w:widowControl w:val="0"/>
        <w:ind w:left="927"/>
        <w:rPr>
          <w:rFonts w:eastAsia="SimSun"/>
          <w:lang w:val="ru-RU" w:eastAsia="zh-CN"/>
        </w:rPr>
      </w:pPr>
      <w:r>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41D66" w:rsidRDefault="007A1C07">
      <w:pPr>
        <w:pStyle w:val="aff7"/>
        <w:widowControl w:val="0"/>
        <w:ind w:left="927"/>
        <w:rPr>
          <w:lang w:val="ru-RU"/>
        </w:rPr>
      </w:pPr>
      <w:r>
        <w:rPr>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1D66" w:rsidRDefault="007A1C07">
      <w:pPr>
        <w:pStyle w:val="aff7"/>
        <w:widowControl w:val="0"/>
        <w:ind w:left="927"/>
        <w:rPr>
          <w:lang w:val="ru-RU"/>
        </w:rPr>
      </w:pPr>
      <w:r>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pStyle w:val="aff7"/>
        <w:widowControl w:val="0"/>
        <w:ind w:left="927"/>
        <w:rPr>
          <w:lang w:val="ru-RU"/>
        </w:rPr>
      </w:pPr>
      <w:r>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pStyle w:val="aff7"/>
        <w:widowControl w:val="0"/>
        <w:ind w:left="927"/>
        <w:rPr>
          <w:lang w:val="ru-RU"/>
        </w:rPr>
      </w:pPr>
      <w:r>
        <w:rPr>
          <w:lang w:val="ru-RU"/>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widowControl w:val="0"/>
        <w:ind w:firstLine="709"/>
        <w:jc w:val="center"/>
        <w:rPr>
          <w:rFonts w:eastAsia="Times New Roman CYR"/>
          <w:b/>
          <w:bCs/>
          <w:sz w:val="24"/>
          <w:szCs w:val="24"/>
        </w:rPr>
      </w:pPr>
    </w:p>
    <w:p w:rsidR="00741D66" w:rsidRDefault="007A1C07">
      <w:pPr>
        <w:widowControl w:val="0"/>
        <w:ind w:firstLine="709"/>
        <w:jc w:val="center"/>
        <w:rPr>
          <w:rFonts w:eastAsia="Times New Roman CYR"/>
          <w:b/>
          <w:bCs/>
          <w:sz w:val="24"/>
          <w:szCs w:val="24"/>
        </w:rPr>
      </w:pPr>
      <w:r>
        <w:rPr>
          <w:rFonts w:eastAsia="Times New Roman CYR"/>
          <w:b/>
          <w:bCs/>
          <w:sz w:val="24"/>
          <w:szCs w:val="24"/>
        </w:rPr>
        <w:t xml:space="preserve">Ж </w:t>
      </w:r>
      <w:proofErr w:type="gramStart"/>
      <w:r>
        <w:rPr>
          <w:rFonts w:eastAsia="Times New Roman CYR"/>
          <w:b/>
          <w:bCs/>
          <w:sz w:val="24"/>
          <w:szCs w:val="24"/>
        </w:rPr>
        <w:t>-З</w:t>
      </w:r>
      <w:proofErr w:type="gramEnd"/>
      <w:r>
        <w:rPr>
          <w:rFonts w:eastAsia="Times New Roman CYR"/>
          <w:b/>
          <w:bCs/>
          <w:sz w:val="24"/>
          <w:szCs w:val="24"/>
        </w:rPr>
        <w:t>. Зона застройки среднеэтажными жилыми домами (</w:t>
      </w:r>
      <w:r>
        <w:rPr>
          <w:rFonts w:eastAsia="Times New Roman CYR"/>
          <w:sz w:val="24"/>
          <w:szCs w:val="24"/>
        </w:rPr>
        <w:t>5-8 этажей), (3-6)</w:t>
      </w: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b/>
          <w:bCs/>
          <w:sz w:val="24"/>
          <w:szCs w:val="24"/>
        </w:rPr>
      </w:pPr>
      <w:r>
        <w:rPr>
          <w:rFonts w:eastAsia="Times New Roman CYR"/>
          <w:sz w:val="24"/>
          <w:szCs w:val="24"/>
        </w:rPr>
        <w:t xml:space="preserve">Зона Ж </w:t>
      </w:r>
      <w:proofErr w:type="gramStart"/>
      <w:r>
        <w:rPr>
          <w:rFonts w:eastAsia="Times New Roman CYR"/>
          <w:sz w:val="24"/>
          <w:szCs w:val="24"/>
        </w:rPr>
        <w:t>-З</w:t>
      </w:r>
      <w:proofErr w:type="gramEnd"/>
      <w:r>
        <w:rPr>
          <w:rFonts w:eastAsia="Times New Roman CYR"/>
          <w:sz w:val="24"/>
          <w:szCs w:val="24"/>
        </w:rPr>
        <w:t xml:space="preserve"> выделена для обеспечения правовых условий формирования районов с многоквартирными среднеэтажными жилыми домами 5-8 этажей, с расширенным набором услуг местного значения.</w:t>
      </w:r>
    </w:p>
    <w:p w:rsidR="00741D66" w:rsidRDefault="007A1C07">
      <w:pPr>
        <w:pStyle w:val="aff7"/>
        <w:widowControl w:val="0"/>
        <w:numPr>
          <w:ilvl w:val="0"/>
          <w:numId w:val="25"/>
        </w:numPr>
        <w:jc w:val="both"/>
        <w:rPr>
          <w:rFonts w:eastAsia="Times New Roman CYR"/>
          <w:b/>
          <w:bCs/>
          <w:iCs/>
          <w:lang w:val="ru-RU"/>
        </w:rPr>
      </w:pPr>
      <w:r>
        <w:rPr>
          <w:rFonts w:eastAsia="Times New Roman CYR"/>
          <w:b/>
          <w:bCs/>
          <w:iCs/>
          <w:lang w:val="ru-RU"/>
        </w:rPr>
        <w:t>ОСНОВНЫЕ ВИДЫ И ПАРАМЕТРЫ РАЗРЕШЕННОГО ИСПОЛЬЗОВАНИЯ ЗЕМЕЛЬНЫХ УЧАСТКОВ И ОБЪЕКТОВ КАПИТАЛЬНОГО СТРОИТЕЛЬСТВА</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
        <w:gridCol w:w="2335"/>
        <w:gridCol w:w="4111"/>
        <w:gridCol w:w="4612"/>
        <w:gridCol w:w="4606"/>
        <w:gridCol w:w="51"/>
      </w:tblGrid>
      <w:tr w:rsidR="00741D66">
        <w:trPr>
          <w:gridAfter w:val="1"/>
          <w:wAfter w:w="15" w:type="pct"/>
          <w:trHeight w:val="1546"/>
          <w:tblHeader/>
          <w:jc w:val="center"/>
        </w:trPr>
        <w:tc>
          <w:tcPr>
            <w:tcW w:w="811" w:type="pct"/>
            <w:gridSpan w:val="2"/>
            <w:vAlign w:val="center"/>
          </w:tcPr>
          <w:p w:rsidR="00741D66" w:rsidRDefault="007A1C07">
            <w:pPr>
              <w:widowControl w:val="0"/>
              <w:tabs>
                <w:tab w:val="left" w:pos="2520"/>
              </w:tabs>
              <w:jc w:val="center"/>
              <w:rPr>
                <w:b/>
                <w:sz w:val="24"/>
                <w:szCs w:val="24"/>
              </w:rPr>
            </w:pPr>
            <w:r>
              <w:rPr>
                <w:b/>
                <w:sz w:val="24"/>
                <w:szCs w:val="24"/>
              </w:rPr>
              <w:t xml:space="preserve">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8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4"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42"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gridAfter w:val="1"/>
          <w:wAfter w:w="15" w:type="pct"/>
          <w:trHeight w:val="1546"/>
          <w:tblHeader/>
          <w:jc w:val="center"/>
        </w:trPr>
        <w:tc>
          <w:tcPr>
            <w:tcW w:w="811" w:type="pct"/>
            <w:gridSpan w:val="2"/>
            <w:shd w:val="clear" w:color="auto" w:fill="auto"/>
          </w:tcPr>
          <w:p w:rsidR="00741D66" w:rsidRDefault="007A1C07">
            <w:pPr>
              <w:widowControl w:val="0"/>
              <w:tabs>
                <w:tab w:val="left" w:pos="2520"/>
              </w:tabs>
              <w:jc w:val="center"/>
              <w:rPr>
                <w:b/>
                <w:sz w:val="24"/>
                <w:szCs w:val="24"/>
              </w:rPr>
            </w:pPr>
            <w:r>
              <w:rPr>
                <w:rFonts w:eastAsia="Times New Roman CYR"/>
                <w:sz w:val="24"/>
                <w:szCs w:val="24"/>
              </w:rPr>
              <w:lastRenderedPageBreak/>
              <w:t xml:space="preserve"> Среднеэтажная жилая застройка (2.5)</w:t>
            </w:r>
          </w:p>
        </w:tc>
        <w:tc>
          <w:tcPr>
            <w:tcW w:w="1287" w:type="pct"/>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Многоквартирные среднеэтажные жилые дома.</w:t>
            </w:r>
          </w:p>
          <w:p w:rsidR="00741D66" w:rsidRDefault="007A1C07">
            <w:pPr>
              <w:widowControl w:val="0"/>
              <w:tabs>
                <w:tab w:val="left" w:pos="2520"/>
              </w:tabs>
              <w:jc w:val="both"/>
              <w:rPr>
                <w:b/>
                <w:sz w:val="24"/>
                <w:szCs w:val="24"/>
              </w:rPr>
            </w:pPr>
            <w:r>
              <w:rPr>
                <w:rFonts w:eastAsia="Times New Roman CYR"/>
                <w:sz w:val="24"/>
                <w:szCs w:val="24"/>
              </w:rPr>
              <w:t>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1444" w:type="pct"/>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минимальная/максимальная площадь земельных участков - 1200/15000 кв. м;</w:t>
            </w:r>
          </w:p>
          <w:p w:rsidR="00741D66" w:rsidRDefault="007A1C07">
            <w:pPr>
              <w:widowControl w:val="0"/>
              <w:ind w:firstLine="709"/>
              <w:jc w:val="both"/>
              <w:rPr>
                <w:rFonts w:eastAsia="Times New Roman CYR"/>
                <w:sz w:val="24"/>
                <w:szCs w:val="24"/>
              </w:rPr>
            </w:pPr>
            <w:r>
              <w:rPr>
                <w:rFonts w:eastAsia="Times New Roman CYR"/>
                <w:sz w:val="24"/>
                <w:szCs w:val="24"/>
              </w:rPr>
              <w:t>минимальная ширина земельных участков вдоль фронта улицы (проезда) - 24 м;</w:t>
            </w:r>
          </w:p>
          <w:p w:rsidR="00741D66" w:rsidRDefault="007A1C07">
            <w:pPr>
              <w:widowControl w:val="0"/>
              <w:ind w:firstLine="709"/>
              <w:jc w:val="both"/>
              <w:rPr>
                <w:rFonts w:eastAsia="Times New Roman CYR"/>
                <w:sz w:val="24"/>
                <w:szCs w:val="24"/>
              </w:rPr>
            </w:pPr>
            <w:r>
              <w:rPr>
                <w:rFonts w:eastAsia="Times New Roman CYR"/>
                <w:sz w:val="24"/>
                <w:szCs w:val="24"/>
              </w:rPr>
              <w:t>минимальные отступы от границ земельных участков - 3 м;</w:t>
            </w:r>
          </w:p>
          <w:p w:rsidR="00741D66" w:rsidRDefault="007A1C07">
            <w:pPr>
              <w:widowControl w:val="0"/>
              <w:ind w:firstLine="709"/>
              <w:jc w:val="both"/>
              <w:rPr>
                <w:rFonts w:eastAsia="Times New Roman CYR"/>
                <w:sz w:val="24"/>
                <w:szCs w:val="24"/>
              </w:rPr>
            </w:pPr>
            <w:r>
              <w:rPr>
                <w:rFonts w:eastAsia="Times New Roman CYR"/>
                <w:sz w:val="24"/>
                <w:szCs w:val="24"/>
              </w:rPr>
              <w:t>минимальное количество надземных этажей зданий- 3 этажа (включая мансардный этаж);</w:t>
            </w:r>
          </w:p>
          <w:p w:rsidR="00741D66" w:rsidRDefault="007A1C07">
            <w:pPr>
              <w:widowControl w:val="0"/>
              <w:ind w:firstLine="709"/>
              <w:jc w:val="both"/>
              <w:rPr>
                <w:rFonts w:eastAsia="Times New Roman CYR"/>
                <w:sz w:val="24"/>
                <w:szCs w:val="24"/>
              </w:rPr>
            </w:pPr>
            <w:r>
              <w:rPr>
                <w:rFonts w:eastAsia="Times New Roman CYR"/>
                <w:sz w:val="24"/>
                <w:szCs w:val="24"/>
              </w:rPr>
              <w:t>максимальное количество надземных этажей зданий - 8 этажей (включая мансардный этаж)</w:t>
            </w:r>
            <w:proofErr w:type="gramStart"/>
            <w:r>
              <w:rPr>
                <w:rFonts w:eastAsia="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tabs>
                <w:tab w:val="left" w:pos="2520"/>
              </w:tabs>
              <w:jc w:val="center"/>
              <w:rPr>
                <w:rFonts w:eastAsia="Times New Roman CYR"/>
                <w:sz w:val="24"/>
                <w:szCs w:val="24"/>
              </w:rPr>
            </w:pPr>
            <w:r>
              <w:rPr>
                <w:rFonts w:eastAsia="Times New Roman CYR"/>
                <w:sz w:val="24"/>
                <w:szCs w:val="24"/>
              </w:rPr>
              <w:t>максимальный процент застройки в границах земельного участка - 30%;</w:t>
            </w:r>
          </w:p>
          <w:p w:rsidR="00741D66" w:rsidRDefault="00741D66">
            <w:pPr>
              <w:widowControl w:val="0"/>
              <w:tabs>
                <w:tab w:val="left" w:pos="2520"/>
              </w:tabs>
              <w:jc w:val="center"/>
              <w:rPr>
                <w:b/>
                <w:sz w:val="24"/>
                <w:szCs w:val="24"/>
              </w:rPr>
            </w:pPr>
          </w:p>
        </w:tc>
        <w:tc>
          <w:tcPr>
            <w:tcW w:w="1442"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tabs>
                <w:tab w:val="left" w:pos="2520"/>
              </w:tabs>
              <w:jc w:val="center"/>
              <w:rPr>
                <w:b/>
                <w:sz w:val="24"/>
                <w:szCs w:val="24"/>
              </w:rPr>
            </w:pPr>
          </w:p>
        </w:tc>
      </w:tr>
      <w:tr w:rsidR="00741D66">
        <w:trPr>
          <w:gridAfter w:val="1"/>
          <w:wAfter w:w="15" w:type="pct"/>
          <w:trHeight w:val="1546"/>
          <w:tblHeader/>
          <w:jc w:val="center"/>
        </w:trPr>
        <w:tc>
          <w:tcPr>
            <w:tcW w:w="811" w:type="pct"/>
            <w:gridSpan w:val="2"/>
            <w:shd w:val="clear" w:color="auto" w:fill="auto"/>
          </w:tcPr>
          <w:p w:rsidR="00741D66" w:rsidRDefault="007A1C07">
            <w:pPr>
              <w:widowControl w:val="0"/>
              <w:tabs>
                <w:tab w:val="left" w:pos="2520"/>
              </w:tabs>
              <w:jc w:val="center"/>
              <w:rPr>
                <w:rFonts w:eastAsia="Times New Roman CYR"/>
                <w:sz w:val="24"/>
                <w:szCs w:val="24"/>
              </w:rPr>
            </w:pPr>
            <w:r>
              <w:rPr>
                <w:rFonts w:eastAsia="Times New Roman CYR"/>
                <w:sz w:val="24"/>
                <w:szCs w:val="24"/>
              </w:rPr>
              <w:lastRenderedPageBreak/>
              <w:t>[3.5.1] - Дошкольное, начальное и среднее общее образование</w:t>
            </w:r>
          </w:p>
        </w:tc>
        <w:tc>
          <w:tcPr>
            <w:tcW w:w="1287" w:type="pct"/>
            <w:shd w:val="clear" w:color="auto" w:fill="auto"/>
            <w:vAlign w:val="center"/>
          </w:tcPr>
          <w:p w:rsidR="00741D66" w:rsidRDefault="007A1C07">
            <w:pPr>
              <w:widowControl w:val="0"/>
              <w:jc w:val="both"/>
              <w:rPr>
                <w:bCs/>
                <w:sz w:val="24"/>
                <w:szCs w:val="24"/>
                <w:shd w:val="clear" w:color="auto" w:fill="FFFFFF"/>
              </w:rPr>
            </w:pPr>
            <w:proofErr w:type="gramStart"/>
            <w:r>
              <w:rPr>
                <w:bCs/>
                <w:sz w:val="24"/>
                <w:szCs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color w:val="22272F"/>
                <w:sz w:val="23"/>
                <w:szCs w:val="23"/>
                <w:shd w:val="clear" w:color="auto" w:fill="FFFFFF"/>
              </w:rPr>
              <w:t>в том числе зданий, спортивных сооружений, предназначенных для занятия обучающихся физической культурой и спортом</w:t>
            </w:r>
            <w:proofErr w:type="gramEnd"/>
          </w:p>
        </w:tc>
        <w:tc>
          <w:tcPr>
            <w:tcW w:w="1444" w:type="pct"/>
            <w:shd w:val="clear" w:color="auto" w:fill="auto"/>
            <w:vAlign w:val="center"/>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 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ind w:firstLine="567"/>
              <w:jc w:val="both"/>
              <w:rPr>
                <w:rFonts w:eastAsia="SimSun"/>
                <w:sz w:val="24"/>
                <w:szCs w:val="24"/>
                <w:lang w:eastAsia="zh-CN"/>
              </w:rPr>
            </w:pPr>
            <w:r>
              <w:rPr>
                <w:rFonts w:eastAsia="SimSun"/>
                <w:sz w:val="24"/>
                <w:szCs w:val="24"/>
                <w:lang w:eastAsia="zh-CN"/>
              </w:rPr>
              <w:t>- минимальные отступы от красной линии - 10 м.</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4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autoSpaceDE w:val="0"/>
              <w:autoSpaceDN w:val="0"/>
              <w:adjustRightInd w:val="0"/>
              <w:ind w:firstLine="567"/>
              <w:jc w:val="both"/>
              <w:rPr>
                <w:sz w:val="24"/>
                <w:szCs w:val="24"/>
              </w:rPr>
            </w:pP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tcPr>
          <w:p w:rsidR="00741D66" w:rsidRDefault="007A1C07">
            <w:pPr>
              <w:widowControl w:val="0"/>
              <w:tabs>
                <w:tab w:val="left" w:pos="2520"/>
              </w:tabs>
              <w:jc w:val="center"/>
              <w:rPr>
                <w:rFonts w:eastAsia="Times New Roman CYR"/>
                <w:sz w:val="24"/>
                <w:szCs w:val="24"/>
              </w:rPr>
            </w:pPr>
            <w:r>
              <w:rPr>
                <w:rFonts w:eastAsia="Times New Roman CYR"/>
                <w:sz w:val="24"/>
                <w:szCs w:val="24"/>
              </w:rPr>
              <w:t>[4.1] - Деловое управление</w:t>
            </w:r>
          </w:p>
        </w:tc>
        <w:tc>
          <w:tcPr>
            <w:tcW w:w="1287" w:type="pct"/>
            <w:shd w:val="clear" w:color="auto" w:fill="auto"/>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41D66" w:rsidRDefault="00741D66">
            <w:pPr>
              <w:widowControl w:val="0"/>
              <w:autoSpaceDE w:val="0"/>
              <w:autoSpaceDN w:val="0"/>
              <w:adjustRightInd w:val="0"/>
              <w:jc w:val="both"/>
              <w:rPr>
                <w:sz w:val="24"/>
                <w:szCs w:val="24"/>
              </w:rPr>
            </w:pPr>
          </w:p>
        </w:tc>
        <w:tc>
          <w:tcPr>
            <w:tcW w:w="1444" w:type="pct"/>
            <w:shd w:val="clear" w:color="auto" w:fill="auto"/>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741D66" w:rsidRDefault="007A1C07">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42"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tcPr>
          <w:p w:rsidR="00741D66" w:rsidRDefault="007A1C07">
            <w:pPr>
              <w:widowControl w:val="0"/>
              <w:tabs>
                <w:tab w:val="left" w:pos="2520"/>
              </w:tabs>
              <w:jc w:val="center"/>
              <w:rPr>
                <w:rFonts w:eastAsia="Times New Roman CYR"/>
                <w:sz w:val="24"/>
                <w:szCs w:val="24"/>
              </w:rPr>
            </w:pPr>
            <w:r>
              <w:rPr>
                <w:rFonts w:eastAsia="Times New Roman CYR"/>
                <w:sz w:val="24"/>
                <w:szCs w:val="24"/>
              </w:rPr>
              <w:lastRenderedPageBreak/>
              <w:t>[3.2] - Социальное обслуживание</w:t>
            </w:r>
          </w:p>
        </w:tc>
        <w:tc>
          <w:tcPr>
            <w:tcW w:w="1287" w:type="pct"/>
            <w:shd w:val="clear" w:color="auto" w:fill="auto"/>
          </w:tcPr>
          <w:p w:rsidR="00741D66" w:rsidRDefault="007A1C07">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rsidR="00741D66" w:rsidRDefault="007A1C07">
            <w:pPr>
              <w:shd w:val="clear" w:color="auto" w:fill="FFFFFF"/>
              <w:jc w:val="both"/>
              <w:rPr>
                <w:color w:val="22272F"/>
                <w:sz w:val="23"/>
                <w:szCs w:val="23"/>
              </w:rPr>
            </w:pPr>
            <w:r>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rsidR="00741D66" w:rsidRDefault="007A1C07">
            <w:pPr>
              <w:shd w:val="clear" w:color="auto" w:fill="FFFFFF"/>
              <w:jc w:val="both"/>
              <w:rPr>
                <w:color w:val="22272F"/>
                <w:sz w:val="23"/>
                <w:szCs w:val="23"/>
              </w:rPr>
            </w:pPr>
            <w:r>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rsidR="00741D66" w:rsidRDefault="007A1C07">
            <w:pPr>
              <w:shd w:val="clear" w:color="auto" w:fill="FFFFFF"/>
              <w:jc w:val="both"/>
              <w:rPr>
                <w:color w:val="22272F"/>
                <w:sz w:val="23"/>
                <w:szCs w:val="23"/>
              </w:rPr>
            </w:pPr>
            <w:r>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color w:val="22272F"/>
                <w:sz w:val="23"/>
                <w:szCs w:val="23"/>
              </w:rPr>
              <w:t>для</w:t>
            </w:r>
            <w:proofErr w:type="gramEnd"/>
          </w:p>
          <w:p w:rsidR="00741D66" w:rsidRDefault="007A1C07">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A1C07">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41D66" w:rsidRDefault="00741D66">
            <w:pPr>
              <w:widowControl w:val="0"/>
              <w:jc w:val="both"/>
              <w:rPr>
                <w:sz w:val="24"/>
                <w:szCs w:val="24"/>
              </w:rPr>
            </w:pPr>
          </w:p>
        </w:tc>
        <w:tc>
          <w:tcPr>
            <w:tcW w:w="1444" w:type="pct"/>
            <w:shd w:val="clear" w:color="auto" w:fill="auto"/>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от границ земельных участков </w:t>
            </w:r>
          </w:p>
          <w:p w:rsidR="00741D66" w:rsidRDefault="007A1C07">
            <w:pPr>
              <w:widowControl w:val="0"/>
              <w:ind w:firstLine="567"/>
              <w:jc w:val="both"/>
              <w:rPr>
                <w:b/>
                <w:sz w:val="24"/>
                <w:szCs w:val="24"/>
              </w:rPr>
            </w:pPr>
            <w:r>
              <w:rPr>
                <w:sz w:val="24"/>
                <w:szCs w:val="24"/>
              </w:rPr>
              <w:t xml:space="preserve">- до жилых зданий - </w:t>
            </w:r>
            <w:r>
              <w:rPr>
                <w:b/>
                <w:sz w:val="24"/>
                <w:szCs w:val="24"/>
              </w:rPr>
              <w:t>6 м;</w:t>
            </w:r>
          </w:p>
          <w:p w:rsidR="00741D66" w:rsidRDefault="007A1C07">
            <w:pPr>
              <w:widowControl w:val="0"/>
              <w:ind w:firstLine="567"/>
              <w:jc w:val="both"/>
              <w:rPr>
                <w:bCs/>
                <w:sz w:val="24"/>
                <w:szCs w:val="24"/>
              </w:rPr>
            </w:pPr>
            <w:r>
              <w:rPr>
                <w:bCs/>
                <w:sz w:val="24"/>
                <w:szCs w:val="24"/>
              </w:rPr>
              <w:t>- по фасаду - 5 м;</w:t>
            </w:r>
          </w:p>
          <w:p w:rsidR="00741D66" w:rsidRDefault="007A1C07">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18м</w:t>
            </w:r>
            <w:r>
              <w:rPr>
                <w:sz w:val="24"/>
                <w:szCs w:val="24"/>
              </w:rPr>
              <w:t xml:space="preserve">; </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3 этажа</w:t>
            </w:r>
            <w:proofErr w:type="gramStart"/>
            <w:r>
              <w:rPr>
                <w:sz w:val="24"/>
                <w:szCs w:val="24"/>
              </w:rPr>
              <w:t xml:space="preserve"> ,</w:t>
            </w:r>
            <w:proofErr w:type="gramEnd"/>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ind w:firstLine="567"/>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overflowPunct w:val="0"/>
              <w:autoSpaceDE w:val="0"/>
              <w:ind w:firstLine="567"/>
              <w:jc w:val="both"/>
              <w:textAlignment w:val="baseline"/>
              <w:rPr>
                <w:sz w:val="24"/>
                <w:szCs w:val="24"/>
              </w:rPr>
            </w:pP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tcPr>
          <w:p w:rsidR="00741D66" w:rsidRDefault="007A1C07">
            <w:pPr>
              <w:widowControl w:val="0"/>
              <w:tabs>
                <w:tab w:val="left" w:pos="2520"/>
              </w:tabs>
              <w:jc w:val="center"/>
              <w:rPr>
                <w:rFonts w:eastAsia="Times New Roman CYR"/>
                <w:sz w:val="24"/>
                <w:szCs w:val="24"/>
              </w:rPr>
            </w:pPr>
            <w:r>
              <w:rPr>
                <w:rFonts w:eastAsia="Times New Roman CYR"/>
                <w:sz w:val="24"/>
                <w:szCs w:val="24"/>
              </w:rPr>
              <w:lastRenderedPageBreak/>
              <w:t>[3.4.1] - Амбулаторно-поликлиническое обслуживание</w:t>
            </w:r>
          </w:p>
        </w:tc>
        <w:tc>
          <w:tcPr>
            <w:tcW w:w="1287" w:type="pct"/>
            <w:shd w:val="clear" w:color="auto" w:fill="auto"/>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41D66" w:rsidRDefault="00741D66">
            <w:pPr>
              <w:widowControl w:val="0"/>
              <w:jc w:val="both"/>
              <w:rPr>
                <w:sz w:val="24"/>
                <w:szCs w:val="24"/>
              </w:rPr>
            </w:pPr>
          </w:p>
        </w:tc>
        <w:tc>
          <w:tcPr>
            <w:tcW w:w="1444" w:type="pct"/>
            <w:shd w:val="clear" w:color="auto" w:fill="auto"/>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jc w:val="both"/>
              <w:rPr>
                <w:b/>
                <w:sz w:val="24"/>
                <w:szCs w:val="24"/>
              </w:rPr>
            </w:pPr>
            <w:r>
              <w:rPr>
                <w:b/>
                <w:sz w:val="24"/>
                <w:szCs w:val="24"/>
              </w:rPr>
              <w:t xml:space="preserve">минимальные отступы </w:t>
            </w:r>
          </w:p>
          <w:p w:rsidR="00741D66" w:rsidRDefault="007A1C07">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jc w:val="both"/>
              <w:rPr>
                <w:rFonts w:eastAsia="SimSun"/>
                <w:sz w:val="24"/>
                <w:szCs w:val="24"/>
                <w:lang w:eastAsia="zh-CN"/>
              </w:rPr>
            </w:pPr>
          </w:p>
          <w:p w:rsidR="00741D66" w:rsidRDefault="007A1C07">
            <w:pPr>
              <w:widowControl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sz w:val="24"/>
                <w:szCs w:val="24"/>
              </w:rPr>
            </w:pP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741D66" w:rsidRDefault="007A1C07">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741D66" w:rsidRDefault="007A1C07">
            <w:pPr>
              <w:widowControl w:val="0"/>
              <w:tabs>
                <w:tab w:val="left" w:pos="2520"/>
              </w:tabs>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287" w:type="pct"/>
            <w:shd w:val="clear" w:color="auto" w:fill="auto"/>
            <w:vAlign w:val="center"/>
          </w:tcPr>
          <w:p w:rsidR="00741D66" w:rsidRDefault="007A1C07">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A1C07">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41D66" w:rsidRDefault="007A1C07">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741D66" w:rsidRDefault="00741D66">
            <w:pPr>
              <w:widowControl w:val="0"/>
              <w:rPr>
                <w:color w:val="22272F"/>
                <w:sz w:val="23"/>
                <w:szCs w:val="23"/>
                <w:shd w:val="clear" w:color="auto" w:fill="FFFFFF"/>
              </w:rPr>
            </w:pPr>
          </w:p>
        </w:tc>
        <w:tc>
          <w:tcPr>
            <w:tcW w:w="1444" w:type="pct"/>
            <w:shd w:val="clear" w:color="auto" w:fill="auto"/>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24"/>
                <w:szCs w:val="24"/>
              </w:rPr>
            </w:pP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gridAfter w:val="1"/>
          <w:wAfter w:w="15" w:type="pct"/>
          <w:trHeight w:val="1546"/>
          <w:tblHeader/>
          <w:jc w:val="center"/>
        </w:trPr>
        <w:tc>
          <w:tcPr>
            <w:tcW w:w="811" w:type="pct"/>
            <w:gridSpan w:val="2"/>
            <w:shd w:val="clear" w:color="auto" w:fill="auto"/>
            <w:vAlign w:val="center"/>
          </w:tcPr>
          <w:p w:rsidR="00741D66" w:rsidRDefault="007A1C07">
            <w:pPr>
              <w:widowControl w:val="0"/>
              <w:tabs>
                <w:tab w:val="left" w:pos="2520"/>
              </w:tabs>
              <w:jc w:val="both"/>
              <w:rPr>
                <w:sz w:val="24"/>
                <w:szCs w:val="24"/>
                <w:shd w:val="clear" w:color="auto" w:fill="FFFFFF"/>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287" w:type="pct"/>
            <w:shd w:val="clear" w:color="auto" w:fill="auto"/>
            <w:vAlign w:val="center"/>
          </w:tcPr>
          <w:p w:rsidR="00741D66" w:rsidRDefault="007A1C07">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44" w:type="pct"/>
            <w:shd w:val="clear" w:color="auto" w:fill="auto"/>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42" w:type="pct"/>
          </w:tcPr>
          <w:p w:rsidR="00741D66" w:rsidRPr="00C410BA" w:rsidRDefault="007A1C07">
            <w:pPr>
              <w:rPr>
                <w:rFonts w:ascii="TimesNewRomanPS-BoldMT" w:eastAsia="TimesNewRomanPS-BoldMT" w:hAnsi="TimesNewRomanPS-BoldMT" w:cs="TimesNewRomanPS-BoldMT"/>
                <w:b/>
                <w:bCs/>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vAlign w:val="center"/>
          </w:tcPr>
          <w:p w:rsidR="00741D66" w:rsidRDefault="007A1C07">
            <w:pPr>
              <w:widowControl w:val="0"/>
              <w:tabs>
                <w:tab w:val="left" w:pos="2520"/>
              </w:tabs>
              <w:jc w:val="both"/>
              <w:rPr>
                <w:sz w:val="24"/>
                <w:szCs w:val="24"/>
                <w:shd w:val="clear" w:color="auto" w:fill="FFFFFF"/>
              </w:rPr>
            </w:pPr>
            <w:r>
              <w:rPr>
                <w:color w:val="22272F"/>
                <w:sz w:val="23"/>
                <w:szCs w:val="23"/>
                <w:shd w:val="clear" w:color="auto" w:fill="FFFFFF"/>
              </w:rPr>
              <w:lastRenderedPageBreak/>
              <w:t>Предоставление коммунальных услуг(3.1.1.)</w:t>
            </w:r>
          </w:p>
          <w:p w:rsidR="00741D66" w:rsidRDefault="00741D66">
            <w:pPr>
              <w:widowControl w:val="0"/>
              <w:tabs>
                <w:tab w:val="left" w:pos="2520"/>
              </w:tabs>
              <w:jc w:val="both"/>
              <w:rPr>
                <w:sz w:val="24"/>
                <w:szCs w:val="24"/>
                <w:shd w:val="clear" w:color="auto" w:fill="FFFFFF"/>
              </w:rPr>
            </w:pPr>
          </w:p>
        </w:tc>
        <w:tc>
          <w:tcPr>
            <w:tcW w:w="1287" w:type="pct"/>
            <w:shd w:val="clear" w:color="auto" w:fill="auto"/>
            <w:vAlign w:val="center"/>
          </w:tcPr>
          <w:p w:rsidR="00741D66" w:rsidRDefault="007A1C07">
            <w:pPr>
              <w:widowControl w:val="0"/>
              <w:tabs>
                <w:tab w:val="left" w:pos="2520"/>
              </w:tabs>
              <w:jc w:val="both"/>
              <w:rPr>
                <w:bCs/>
                <w:sz w:val="24"/>
                <w:szCs w:val="24"/>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44" w:type="pct"/>
            <w:shd w:val="clear" w:color="auto" w:fill="auto"/>
            <w:vAlign w:val="center"/>
          </w:tcPr>
          <w:p w:rsidR="00741D66" w:rsidRDefault="007A1C07">
            <w:pPr>
              <w:widowControl w:val="0"/>
              <w:jc w:val="both"/>
              <w:rPr>
                <w:sz w:val="24"/>
                <w:szCs w:val="24"/>
              </w:rPr>
            </w:pPr>
            <w:r>
              <w:rPr>
                <w:sz w:val="24"/>
                <w:szCs w:val="24"/>
              </w:rPr>
              <w:t xml:space="preserve">- минимальная/максимальная площадь земельных участков - </w:t>
            </w:r>
            <w:r>
              <w:rPr>
                <w:b/>
                <w:sz w:val="24"/>
                <w:szCs w:val="24"/>
              </w:rPr>
              <w:t>100/5000</w:t>
            </w:r>
            <w:r>
              <w:rPr>
                <w:sz w:val="24"/>
                <w:szCs w:val="24"/>
              </w:rPr>
              <w:t xml:space="preserve"> кв. 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максимальная высота - 22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tc>
        <w:tc>
          <w:tcPr>
            <w:tcW w:w="1442" w:type="pct"/>
          </w:tcPr>
          <w:p w:rsidR="00741D66" w:rsidRDefault="007A1C07">
            <w:pPr>
              <w:rPr>
                <w:sz w:val="24"/>
                <w:szCs w:val="24"/>
              </w:rPr>
            </w:pPr>
            <w:r>
              <w:rPr>
                <w:sz w:val="24"/>
                <w:szCs w:val="24"/>
              </w:rPr>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41D66">
            <w:pPr>
              <w:widowControl w:val="0"/>
              <w:ind w:firstLine="567"/>
              <w:jc w:val="both"/>
              <w:rPr>
                <w:sz w:val="24"/>
                <w:szCs w:val="24"/>
              </w:rPr>
            </w:pPr>
          </w:p>
        </w:tc>
      </w:tr>
      <w:tr w:rsidR="00741D66">
        <w:trPr>
          <w:gridAfter w:val="1"/>
          <w:wAfter w:w="15" w:type="pct"/>
          <w:trHeight w:val="1546"/>
          <w:tblHeader/>
          <w:jc w:val="center"/>
        </w:trPr>
        <w:tc>
          <w:tcPr>
            <w:tcW w:w="811" w:type="pct"/>
            <w:gridSpan w:val="2"/>
            <w:shd w:val="clear" w:color="auto" w:fill="auto"/>
            <w:vAlign w:val="center"/>
          </w:tcPr>
          <w:p w:rsidR="00741D66" w:rsidRDefault="007A1C07">
            <w:pPr>
              <w:widowControl w:val="0"/>
              <w:jc w:val="both"/>
              <w:rPr>
                <w:sz w:val="24"/>
                <w:szCs w:val="24"/>
              </w:rPr>
            </w:pPr>
            <w:r>
              <w:rPr>
                <w:sz w:val="24"/>
                <w:szCs w:val="24"/>
              </w:rPr>
              <w:lastRenderedPageBreak/>
              <w:t>Хранение автотранспорта</w:t>
            </w:r>
            <w:r>
              <w:rPr>
                <w:rFonts w:eastAsia="Times New Roman CYR"/>
                <w:sz w:val="24"/>
                <w:szCs w:val="24"/>
              </w:rPr>
              <w:t xml:space="preserve"> (2.7.1)</w:t>
            </w:r>
          </w:p>
        </w:tc>
        <w:tc>
          <w:tcPr>
            <w:tcW w:w="1287" w:type="pct"/>
            <w:shd w:val="clear" w:color="auto" w:fill="auto"/>
            <w:vAlign w:val="center"/>
          </w:tcPr>
          <w:p w:rsidR="00741D66" w:rsidRDefault="007A1C07">
            <w:pPr>
              <w:widowControl w:val="0"/>
              <w:rPr>
                <w:sz w:val="24"/>
                <w:szCs w:val="24"/>
              </w:rPr>
            </w:pPr>
            <w:r>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9" w:anchor="/document/75062082/entry/1049" w:history="1">
              <w:r>
                <w:rPr>
                  <w:rStyle w:val="a6"/>
                  <w:color w:val="3272C0"/>
                  <w:sz w:val="23"/>
                  <w:szCs w:val="23"/>
                  <w:shd w:val="clear" w:color="auto" w:fill="FFFFFF"/>
                </w:rPr>
                <w:t>кодоми 2.7.2, 4.9</w:t>
              </w:r>
            </w:hyperlink>
          </w:p>
        </w:tc>
        <w:tc>
          <w:tcPr>
            <w:tcW w:w="1444" w:type="pct"/>
            <w:shd w:val="clear" w:color="auto" w:fill="auto"/>
            <w:vAlign w:val="center"/>
          </w:tcPr>
          <w:p w:rsidR="00741D66" w:rsidRDefault="007A1C07">
            <w:pPr>
              <w:widowControl w:val="0"/>
              <w:jc w:val="both"/>
              <w:rPr>
                <w:rFonts w:eastAsia="Times New Roman CYR"/>
                <w:sz w:val="24"/>
                <w:szCs w:val="24"/>
              </w:rPr>
            </w:pPr>
            <w:r>
              <w:rPr>
                <w:rFonts w:eastAsia="Times New Roman CYR"/>
                <w:sz w:val="24"/>
                <w:szCs w:val="24"/>
              </w:rPr>
              <w:t>минимальная/максимальная площадь земельных участков - 18/50 кв. м;</w:t>
            </w:r>
          </w:p>
          <w:p w:rsidR="00741D66" w:rsidRDefault="007A1C07">
            <w:pPr>
              <w:widowControl w:val="0"/>
              <w:ind w:firstLine="567"/>
              <w:jc w:val="both"/>
              <w:rPr>
                <w:rFonts w:eastAsia="Times New Roman CYR"/>
                <w:sz w:val="24"/>
                <w:szCs w:val="24"/>
              </w:rPr>
            </w:pPr>
            <w:r>
              <w:rPr>
                <w:rFonts w:eastAsia="Times New Roman CYR"/>
                <w:sz w:val="24"/>
                <w:szCs w:val="24"/>
              </w:rPr>
              <w:t>минимальная ширина земельных участков вдоль фронта улицы (проезда) - 3,5 м;</w:t>
            </w:r>
          </w:p>
          <w:p w:rsidR="00741D66" w:rsidRDefault="007A1C07">
            <w:pPr>
              <w:widowControl w:val="0"/>
              <w:jc w:val="both"/>
              <w:rPr>
                <w:b/>
                <w:sz w:val="24"/>
                <w:szCs w:val="24"/>
              </w:rPr>
            </w:pPr>
            <w:r>
              <w:rPr>
                <w:rFonts w:eastAsia="Times New Roman CYR"/>
                <w:sz w:val="24"/>
                <w:szCs w:val="24"/>
              </w:rPr>
              <w:t xml:space="preserve">максимальная высота зданий, строений, сооружений от уровня земли - 2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eastAsia="Times New Roman CYR"/>
                <w:sz w:val="24"/>
                <w:szCs w:val="24"/>
              </w:rPr>
            </w:pPr>
            <w:r>
              <w:rPr>
                <w:rFonts w:eastAsia="Times New Roman CYR"/>
                <w:sz w:val="24"/>
                <w:szCs w:val="24"/>
              </w:rPr>
              <w:t xml:space="preserve">минимальные отступы от границ земельных участков - 0 м; </w:t>
            </w:r>
          </w:p>
          <w:p w:rsidR="00741D66" w:rsidRDefault="007A1C07">
            <w:pPr>
              <w:widowControl w:val="0"/>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- 100%;</w:t>
            </w:r>
          </w:p>
          <w:p w:rsidR="00741D66" w:rsidRDefault="00741D66">
            <w:pPr>
              <w:widowControl w:val="0"/>
              <w:ind w:firstLine="567"/>
              <w:jc w:val="both"/>
              <w:rPr>
                <w:b/>
                <w:sz w:val="24"/>
                <w:szCs w:val="24"/>
              </w:rPr>
            </w:pP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vAlign w:val="center"/>
          </w:tcPr>
          <w:p w:rsidR="00741D66" w:rsidRDefault="007A1C07">
            <w:pPr>
              <w:widowControl w:val="0"/>
              <w:jc w:val="both"/>
              <w:rPr>
                <w:sz w:val="24"/>
                <w:szCs w:val="24"/>
              </w:rPr>
            </w:pPr>
            <w:r>
              <w:rPr>
                <w:sz w:val="24"/>
                <w:szCs w:val="24"/>
              </w:rPr>
              <w:t>Улично-дорожная сеть</w:t>
            </w:r>
          </w:p>
          <w:p w:rsidR="00741D66" w:rsidRDefault="007A1C07">
            <w:pPr>
              <w:widowControl w:val="0"/>
              <w:jc w:val="both"/>
              <w:rPr>
                <w:sz w:val="24"/>
                <w:szCs w:val="24"/>
              </w:rPr>
            </w:pPr>
            <w:r>
              <w:rPr>
                <w:sz w:val="24"/>
                <w:szCs w:val="24"/>
              </w:rPr>
              <w:t>(12.0.1)</w:t>
            </w:r>
          </w:p>
        </w:tc>
        <w:tc>
          <w:tcPr>
            <w:tcW w:w="1287" w:type="pct"/>
            <w:shd w:val="clear" w:color="auto" w:fill="auto"/>
            <w:vAlign w:val="center"/>
          </w:tcPr>
          <w:p w:rsidR="00741D66" w:rsidRDefault="007A1C07">
            <w:pPr>
              <w:widowControl w:val="0"/>
              <w:rPr>
                <w:sz w:val="24"/>
                <w:szCs w:val="24"/>
              </w:rPr>
            </w:pPr>
            <w:r>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41D66" w:rsidRDefault="007A1C07">
            <w:pPr>
              <w:widowControl w:val="0"/>
              <w:rPr>
                <w:sz w:val="24"/>
                <w:szCs w:val="24"/>
              </w:rPr>
            </w:pPr>
            <w:r>
              <w:rPr>
                <w:sz w:val="24"/>
                <w:szCs w:val="24"/>
              </w:rPr>
              <w:t>размещение придорожных стоянок (парковок) транспортных сре</w:t>
            </w:r>
            <w:proofErr w:type="gramStart"/>
            <w:r>
              <w:rPr>
                <w:sz w:val="24"/>
                <w:szCs w:val="24"/>
              </w:rPr>
              <w:t>дств в гр</w:t>
            </w:r>
            <w:proofErr w:type="gramEnd"/>
            <w:r>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44" w:type="pct"/>
            <w:shd w:val="clear" w:color="auto" w:fill="auto"/>
            <w:vAlign w:val="center"/>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gridAfter w:val="1"/>
          <w:wAfter w:w="15" w:type="pct"/>
          <w:trHeight w:val="1546"/>
          <w:tblHeader/>
          <w:jc w:val="center"/>
        </w:trPr>
        <w:tc>
          <w:tcPr>
            <w:tcW w:w="811" w:type="pct"/>
            <w:gridSpan w:val="2"/>
            <w:shd w:val="clear" w:color="auto" w:fill="auto"/>
            <w:vAlign w:val="center"/>
          </w:tcPr>
          <w:p w:rsidR="00741D66" w:rsidRDefault="007A1C07">
            <w:pPr>
              <w:widowControl w:val="0"/>
              <w:jc w:val="both"/>
              <w:rPr>
                <w:sz w:val="24"/>
                <w:szCs w:val="24"/>
              </w:rPr>
            </w:pPr>
            <w:r>
              <w:rPr>
                <w:sz w:val="24"/>
                <w:szCs w:val="24"/>
              </w:rPr>
              <w:lastRenderedPageBreak/>
              <w:t>Благоустройство территории (12.0.2)</w:t>
            </w:r>
          </w:p>
        </w:tc>
        <w:tc>
          <w:tcPr>
            <w:tcW w:w="1287" w:type="pct"/>
            <w:shd w:val="clear" w:color="auto" w:fill="auto"/>
            <w:vAlign w:val="center"/>
          </w:tcPr>
          <w:p w:rsidR="00741D66" w:rsidRDefault="007A1C07">
            <w:pPr>
              <w:widowControl w:val="0"/>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44" w:type="pct"/>
            <w:shd w:val="clear" w:color="auto" w:fill="auto"/>
            <w:vAlign w:val="center"/>
          </w:tcPr>
          <w:p w:rsidR="00741D66" w:rsidRDefault="007A1C07">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2"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rsidTr="00555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pct"/>
          <w:trHeight w:val="1721"/>
          <w:jc w:val="center"/>
        </w:trPr>
        <w:tc>
          <w:tcPr>
            <w:tcW w:w="4920" w:type="pct"/>
            <w:gridSpan w:val="5"/>
            <w:shd w:val="clear" w:color="auto" w:fill="auto"/>
          </w:tcPr>
          <w:p w:rsidR="00364C40" w:rsidRDefault="00364C40" w:rsidP="00364C40">
            <w:pPr>
              <w:widowControl w:val="0"/>
              <w:jc w:val="both"/>
              <w:rPr>
                <w:rFonts w:eastAsia="Times New Roman CYR"/>
                <w:b/>
              </w:rPr>
            </w:pPr>
          </w:p>
          <w:p w:rsidR="00364C40" w:rsidRDefault="00364C40" w:rsidP="00364C40">
            <w:pPr>
              <w:widowControl w:val="0"/>
              <w:jc w:val="both"/>
              <w:rPr>
                <w:rFonts w:eastAsia="Times New Roman CYR"/>
                <w:b/>
              </w:rPr>
            </w:pPr>
          </w:p>
          <w:p w:rsidR="00364C40" w:rsidRPr="00364C40" w:rsidRDefault="00364C40" w:rsidP="00364C40">
            <w:pPr>
              <w:widowControl w:val="0"/>
              <w:jc w:val="both"/>
              <w:rPr>
                <w:rFonts w:eastAsia="Times New Roman CYR"/>
                <w:b/>
              </w:rPr>
            </w:pPr>
          </w:p>
          <w:p w:rsidR="00741D66" w:rsidRPr="00364C40" w:rsidRDefault="007A1C07" w:rsidP="00364C40">
            <w:pPr>
              <w:pStyle w:val="aff7"/>
              <w:widowControl w:val="0"/>
              <w:numPr>
                <w:ilvl w:val="0"/>
                <w:numId w:val="25"/>
              </w:numPr>
              <w:jc w:val="both"/>
              <w:rPr>
                <w:rFonts w:eastAsia="Times New Roman CYR"/>
                <w:b/>
                <w:lang w:val="ru-RU"/>
              </w:rPr>
            </w:pPr>
            <w:r>
              <w:rPr>
                <w:rFonts w:eastAsia="Times New Roman CYR"/>
                <w:b/>
                <w:lang w:val="ru-RU"/>
              </w:rPr>
              <w:t>УСЛОВНО РАЗРЕШЕННЫЕ ВИДЫ И ПАРАМЕТРЫ ИСПОЛЬЗОВАНИЯ ЗЕМЕЛЬНЫХ УЧАСТКОВ И ОБЪЕКТОВ КАПИТАЛЬНОГО СТРОИТЕЛЬСТВА</w:t>
            </w:r>
          </w:p>
        </w:tc>
      </w:tr>
      <w:tr w:rsidR="00741D66" w:rsidTr="00555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pct"/>
          <w:trHeight w:val="3312"/>
          <w:jc w:val="center"/>
        </w:trPr>
        <w:tc>
          <w:tcPr>
            <w:tcW w:w="4920" w:type="pct"/>
            <w:gridSpan w:val="5"/>
            <w:shd w:val="clear" w:color="auto" w:fill="auto"/>
          </w:tcPr>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0"/>
              <w:gridCol w:w="3932"/>
              <w:gridCol w:w="4412"/>
              <w:gridCol w:w="4630"/>
            </w:tblGrid>
            <w:tr w:rsidR="00741D66">
              <w:trPr>
                <w:trHeight w:val="1546"/>
                <w:tblHeader/>
                <w:jc w:val="center"/>
              </w:trPr>
              <w:tc>
                <w:tcPr>
                  <w:tcW w:w="808" w:type="pct"/>
                  <w:vAlign w:val="center"/>
                </w:tcPr>
                <w:p w:rsidR="00741D66" w:rsidRDefault="007A1C07">
                  <w:pPr>
                    <w:widowControl w:val="0"/>
                    <w:tabs>
                      <w:tab w:val="left" w:pos="2520"/>
                    </w:tabs>
                    <w:jc w:val="center"/>
                    <w:rPr>
                      <w:b/>
                      <w:sz w:val="24"/>
                      <w:szCs w:val="24"/>
                    </w:rPr>
                  </w:pPr>
                  <w:r>
                    <w:rPr>
                      <w:b/>
                      <w:sz w:val="24"/>
                      <w:szCs w:val="24"/>
                    </w:rPr>
                    <w:t xml:space="preserve">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70"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5"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95"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1616"/>
                <w:tblHeader/>
                <w:jc w:val="center"/>
              </w:trPr>
              <w:tc>
                <w:tcPr>
                  <w:tcW w:w="808" w:type="pct"/>
                  <w:shd w:val="clear" w:color="auto" w:fill="auto"/>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Гостиничное обслуживание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(4.7)</w:t>
                  </w:r>
                </w:p>
              </w:tc>
              <w:tc>
                <w:tcPr>
                  <w:tcW w:w="1270" w:type="pct"/>
                  <w:shd w:val="clear" w:color="auto" w:fill="auto"/>
                </w:tcPr>
                <w:p w:rsidR="00741D66" w:rsidRDefault="007A1C07">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1D66" w:rsidRDefault="00741D66">
                  <w:pPr>
                    <w:widowControl w:val="0"/>
                    <w:jc w:val="both"/>
                    <w:rPr>
                      <w:sz w:val="24"/>
                      <w:szCs w:val="24"/>
                    </w:rPr>
                  </w:pPr>
                </w:p>
              </w:tc>
              <w:tc>
                <w:tcPr>
                  <w:tcW w:w="1425" w:type="pct"/>
                  <w:shd w:val="clear" w:color="auto" w:fill="auto"/>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Pr="00364C40" w:rsidRDefault="007A1C07" w:rsidP="00364C40">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616"/>
                <w:tblHeader/>
                <w:jc w:val="center"/>
              </w:trPr>
              <w:tc>
                <w:tcPr>
                  <w:tcW w:w="808" w:type="pct"/>
                  <w:shd w:val="clear" w:color="auto" w:fill="auto"/>
                </w:tcPr>
                <w:p w:rsidR="00741D66" w:rsidRDefault="007A1C07">
                  <w:pPr>
                    <w:widowControl w:val="0"/>
                    <w:tabs>
                      <w:tab w:val="left" w:pos="2520"/>
                    </w:tabs>
                    <w:jc w:val="both"/>
                    <w:rPr>
                      <w:sz w:val="24"/>
                      <w:szCs w:val="24"/>
                      <w:shd w:val="clear" w:color="auto" w:fill="FFFFFF"/>
                    </w:rPr>
                  </w:pPr>
                  <w:r>
                    <w:rPr>
                      <w:sz w:val="24"/>
                      <w:szCs w:val="24"/>
                      <w:shd w:val="clear" w:color="auto" w:fill="FFFFFF"/>
                    </w:rPr>
                    <w:t>Общественное питание</w:t>
                  </w:r>
                </w:p>
                <w:p w:rsidR="00741D66" w:rsidRDefault="007A1C07">
                  <w:pPr>
                    <w:widowControl w:val="0"/>
                    <w:tabs>
                      <w:tab w:val="left" w:pos="2520"/>
                    </w:tabs>
                    <w:jc w:val="both"/>
                    <w:rPr>
                      <w:sz w:val="24"/>
                      <w:szCs w:val="24"/>
                      <w:shd w:val="clear" w:color="auto" w:fill="FFFFFF"/>
                    </w:rPr>
                  </w:pPr>
                  <w:r>
                    <w:rPr>
                      <w:sz w:val="24"/>
                      <w:szCs w:val="24"/>
                      <w:shd w:val="clear" w:color="auto" w:fill="FFFFFF"/>
                    </w:rPr>
                    <w:t>(4.6)</w:t>
                  </w:r>
                </w:p>
              </w:tc>
              <w:tc>
                <w:tcPr>
                  <w:tcW w:w="1270" w:type="pct"/>
                  <w:shd w:val="clear" w:color="auto" w:fill="auto"/>
                </w:tcPr>
                <w:p w:rsidR="00741D66" w:rsidRDefault="007A1C07">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25" w:type="pct"/>
                  <w:shd w:val="clear" w:color="auto" w:fill="auto"/>
                </w:tcPr>
                <w:p w:rsidR="00741D66" w:rsidRDefault="007A1C07">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08" w:type="pct"/>
                  <w:shd w:val="clear" w:color="auto" w:fill="auto"/>
                </w:tcPr>
                <w:p w:rsidR="00741D66" w:rsidRDefault="007A1C07">
                  <w:pPr>
                    <w:widowControl w:val="0"/>
                    <w:tabs>
                      <w:tab w:val="left" w:pos="2520"/>
                    </w:tabs>
                    <w:jc w:val="both"/>
                    <w:rPr>
                      <w:sz w:val="24"/>
                      <w:szCs w:val="24"/>
                      <w:shd w:val="clear" w:color="auto" w:fill="FFFFFF"/>
                    </w:rPr>
                  </w:pPr>
                  <w:r>
                    <w:rPr>
                      <w:sz w:val="24"/>
                      <w:szCs w:val="24"/>
                      <w:shd w:val="clear" w:color="auto" w:fill="FFFFFF"/>
                    </w:rPr>
                    <w:lastRenderedPageBreak/>
                    <w:t>Объекты культурно-досуговой деятельности (3.6.1)</w:t>
                  </w:r>
                </w:p>
                <w:p w:rsidR="00741D66" w:rsidRDefault="007A1C07">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270" w:type="pct"/>
                  <w:shd w:val="clear" w:color="auto" w:fill="auto"/>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rPr>
                  </w:pPr>
                  <w:r>
                    <w:rPr>
                      <w:color w:val="22272F"/>
                      <w:sz w:val="23"/>
                      <w:szCs w:val="23"/>
                      <w:shd w:val="clear" w:color="auto" w:fill="FFFFFF"/>
                    </w:rPr>
                    <w:t>Размещение парков культуры и отдыха</w:t>
                  </w:r>
                </w:p>
              </w:tc>
              <w:tc>
                <w:tcPr>
                  <w:tcW w:w="1425" w:type="pct"/>
                  <w:shd w:val="clear" w:color="auto" w:fill="auto"/>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08" w:type="pct"/>
                  <w:shd w:val="clear" w:color="auto" w:fill="auto"/>
                </w:tcPr>
                <w:p w:rsidR="00741D66" w:rsidRDefault="007A1C07">
                  <w:pPr>
                    <w:widowControl w:val="0"/>
                    <w:jc w:val="both"/>
                    <w:rPr>
                      <w:sz w:val="24"/>
                      <w:szCs w:val="24"/>
                    </w:rPr>
                  </w:pPr>
                  <w:r>
                    <w:rPr>
                      <w:color w:val="22272F"/>
                      <w:sz w:val="23"/>
                      <w:szCs w:val="23"/>
                      <w:shd w:val="clear" w:color="auto" w:fill="FFFFFF"/>
                    </w:rPr>
                    <w:t>Амбулаторное ветеринарное обслуживание (3.10.1)</w:t>
                  </w:r>
                </w:p>
              </w:tc>
              <w:tc>
                <w:tcPr>
                  <w:tcW w:w="1270" w:type="pct"/>
                  <w:shd w:val="clear" w:color="auto" w:fill="auto"/>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25" w:type="pct"/>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1546"/>
                <w:tblHeader/>
                <w:jc w:val="center"/>
              </w:trPr>
              <w:tc>
                <w:tcPr>
                  <w:tcW w:w="808" w:type="pct"/>
                  <w:shd w:val="clear" w:color="auto" w:fill="auto"/>
                </w:tcPr>
                <w:p w:rsidR="00741D66" w:rsidRDefault="007A1C07">
                  <w:pPr>
                    <w:widowControl w:val="0"/>
                    <w:tabs>
                      <w:tab w:val="left" w:pos="375"/>
                      <w:tab w:val="left" w:pos="555"/>
                    </w:tabs>
                    <w:autoSpaceDE w:val="0"/>
                    <w:autoSpaceDN w:val="0"/>
                    <w:adjustRightInd w:val="0"/>
                    <w:jc w:val="both"/>
                    <w:rPr>
                      <w:sz w:val="24"/>
                      <w:szCs w:val="24"/>
                    </w:rPr>
                  </w:pPr>
                  <w:r>
                    <w:rPr>
                      <w:sz w:val="24"/>
                      <w:szCs w:val="24"/>
                    </w:rPr>
                    <w:lastRenderedPageBreak/>
                    <w:t xml:space="preserve">Бытовое обслуживание </w:t>
                  </w:r>
                </w:p>
                <w:p w:rsidR="00741D66" w:rsidRDefault="007A1C07">
                  <w:pPr>
                    <w:widowControl w:val="0"/>
                    <w:tabs>
                      <w:tab w:val="left" w:pos="375"/>
                      <w:tab w:val="left" w:pos="555"/>
                    </w:tabs>
                    <w:autoSpaceDE w:val="0"/>
                    <w:autoSpaceDN w:val="0"/>
                    <w:adjustRightInd w:val="0"/>
                    <w:jc w:val="both"/>
                    <w:rPr>
                      <w:sz w:val="24"/>
                      <w:szCs w:val="24"/>
                    </w:rPr>
                  </w:pPr>
                  <w:r>
                    <w:rPr>
                      <w:sz w:val="24"/>
                      <w:szCs w:val="24"/>
                    </w:rPr>
                    <w:t>(3.3)</w:t>
                  </w:r>
                </w:p>
              </w:tc>
              <w:tc>
                <w:tcPr>
                  <w:tcW w:w="1270" w:type="pct"/>
                  <w:shd w:val="clear" w:color="auto" w:fill="auto"/>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25" w:type="pct"/>
                  <w:shd w:val="clear" w:color="auto" w:fill="auto"/>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08" w:type="pct"/>
                  <w:shd w:val="clear" w:color="auto" w:fill="auto"/>
                </w:tcPr>
                <w:p w:rsidR="00741D66" w:rsidRDefault="007A1C07">
                  <w:pPr>
                    <w:widowControl w:val="0"/>
                    <w:jc w:val="both"/>
                    <w:rPr>
                      <w:sz w:val="24"/>
                      <w:szCs w:val="24"/>
                    </w:rPr>
                  </w:pPr>
                  <w:r>
                    <w:rPr>
                      <w:sz w:val="24"/>
                      <w:szCs w:val="24"/>
                    </w:rPr>
                    <w:t xml:space="preserve">Магазины </w:t>
                  </w:r>
                </w:p>
                <w:p w:rsidR="00741D66" w:rsidRDefault="007A1C07">
                  <w:pPr>
                    <w:widowControl w:val="0"/>
                    <w:jc w:val="both"/>
                    <w:rPr>
                      <w:sz w:val="24"/>
                      <w:szCs w:val="24"/>
                    </w:rPr>
                  </w:pPr>
                  <w:r>
                    <w:rPr>
                      <w:sz w:val="24"/>
                      <w:szCs w:val="24"/>
                    </w:rPr>
                    <w:t>(4.4)</w:t>
                  </w:r>
                </w:p>
              </w:tc>
              <w:tc>
                <w:tcPr>
                  <w:tcW w:w="1270" w:type="pct"/>
                  <w:shd w:val="clear" w:color="auto" w:fill="auto"/>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1425" w:type="pct"/>
                  <w:shd w:val="clear" w:color="auto" w:fill="auto"/>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741D66" w:rsidRDefault="00741D66">
                  <w:pPr>
                    <w:widowControl w:val="0"/>
                    <w:ind w:firstLine="567"/>
                    <w:jc w:val="both"/>
                    <w:rPr>
                      <w:rFonts w:eastAsia="SimSun"/>
                      <w:b/>
                      <w:sz w:val="24"/>
                      <w:szCs w:val="24"/>
                      <w:lang w:eastAsia="zh-CN"/>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08" w:type="pct"/>
                  <w:shd w:val="clear" w:color="auto" w:fill="auto"/>
                </w:tcPr>
                <w:p w:rsidR="00741D66" w:rsidRDefault="007A1C07">
                  <w:pPr>
                    <w:widowControl w:val="0"/>
                    <w:autoSpaceDE w:val="0"/>
                    <w:autoSpaceDN w:val="0"/>
                    <w:adjustRightInd w:val="0"/>
                    <w:jc w:val="both"/>
                    <w:rPr>
                      <w:sz w:val="24"/>
                      <w:szCs w:val="24"/>
                      <w:highlight w:val="yellow"/>
                    </w:rPr>
                  </w:pPr>
                  <w:r>
                    <w:rPr>
                      <w:sz w:val="24"/>
                      <w:szCs w:val="24"/>
                    </w:rPr>
                    <w:lastRenderedPageBreak/>
                    <w:t>Служебные гаражи</w:t>
                  </w:r>
                </w:p>
                <w:p w:rsidR="00741D66" w:rsidRDefault="007A1C07">
                  <w:pPr>
                    <w:widowControl w:val="0"/>
                    <w:autoSpaceDE w:val="0"/>
                    <w:autoSpaceDN w:val="0"/>
                    <w:adjustRightInd w:val="0"/>
                    <w:jc w:val="both"/>
                    <w:rPr>
                      <w:sz w:val="24"/>
                      <w:szCs w:val="24"/>
                    </w:rPr>
                  </w:pPr>
                  <w:r>
                    <w:rPr>
                      <w:sz w:val="24"/>
                      <w:szCs w:val="24"/>
                    </w:rPr>
                    <w:t>(4.9)</w:t>
                  </w:r>
                </w:p>
              </w:tc>
              <w:tc>
                <w:tcPr>
                  <w:tcW w:w="1270" w:type="pct"/>
                  <w:shd w:val="clear" w:color="auto" w:fill="auto"/>
                </w:tcPr>
                <w:p w:rsidR="00741D66" w:rsidRDefault="007A1C07">
                  <w:pPr>
                    <w:widowControl w:val="0"/>
                    <w:autoSpaceDE w:val="0"/>
                    <w:autoSpaceDN w:val="0"/>
                    <w:adjustRightInd w:val="0"/>
                    <w:jc w:val="both"/>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0" w:anchor="/document/70736874/entry/1030" w:history="1">
                    <w:r>
                      <w:rPr>
                        <w:sz w:val="24"/>
                        <w:szCs w:val="24"/>
                      </w:rPr>
                      <w:t>кодами 3.0</w:t>
                    </w:r>
                  </w:hyperlink>
                  <w:r>
                    <w:rPr>
                      <w:sz w:val="24"/>
                      <w:szCs w:val="24"/>
                    </w:rPr>
                    <w:t xml:space="preserve">, </w:t>
                  </w:r>
                  <w:hyperlink r:id="rId121" w:anchor="/document/70736874/entry/1040" w:history="1">
                    <w:r>
                      <w:rPr>
                        <w:sz w:val="24"/>
                        <w:szCs w:val="24"/>
                      </w:rPr>
                      <w:t>4.0</w:t>
                    </w:r>
                  </w:hyperlink>
                  <w:r>
                    <w:rPr>
                      <w:sz w:val="24"/>
                      <w:szCs w:val="24"/>
                    </w:rPr>
                    <w:t>, а также для стоянки и хранения транспортных средств общего пользования, в том числе в депо</w:t>
                  </w:r>
                </w:p>
              </w:tc>
              <w:tc>
                <w:tcPr>
                  <w:tcW w:w="1425" w:type="pct"/>
                  <w:shd w:val="clear" w:color="auto" w:fill="auto"/>
                </w:tcPr>
                <w:p w:rsidR="00741D66" w:rsidRDefault="007A1C07">
                  <w:pPr>
                    <w:widowControl w:val="0"/>
                    <w:overflowPunct w:val="0"/>
                    <w:autoSpaceDE w:val="0"/>
                    <w:jc w:val="both"/>
                    <w:textAlignment w:val="baseline"/>
                    <w:rPr>
                      <w:sz w:val="24"/>
                      <w:szCs w:val="24"/>
                    </w:rPr>
                  </w:pPr>
                  <w:r>
                    <w:rPr>
                      <w:sz w:val="24"/>
                      <w:szCs w:val="24"/>
                    </w:rPr>
                    <w:t xml:space="preserve">- минимальная/максимальная площадь земельного участка - </w:t>
                  </w:r>
                  <w:r>
                    <w:rPr>
                      <w:b/>
                      <w:sz w:val="24"/>
                      <w:szCs w:val="24"/>
                    </w:rPr>
                    <w:t>300/5000</w:t>
                  </w:r>
                  <w:r>
                    <w:rPr>
                      <w:sz w:val="24"/>
                      <w:szCs w:val="24"/>
                    </w:rPr>
                    <w:t xml:space="preserve"> кв. м;</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rsidR="00741D66" w:rsidRDefault="007A1C07">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1546"/>
                <w:tblHeader/>
                <w:jc w:val="center"/>
              </w:trPr>
              <w:tc>
                <w:tcPr>
                  <w:tcW w:w="808" w:type="pct"/>
                  <w:shd w:val="clear" w:color="auto" w:fill="auto"/>
                </w:tcPr>
                <w:p w:rsidR="00741D66" w:rsidRDefault="007A1C07">
                  <w:pPr>
                    <w:widowControl w:val="0"/>
                    <w:autoSpaceDE w:val="0"/>
                    <w:autoSpaceDN w:val="0"/>
                    <w:adjustRightInd w:val="0"/>
                    <w:jc w:val="both"/>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jc w:val="both"/>
                    <w:rPr>
                      <w:sz w:val="24"/>
                      <w:szCs w:val="24"/>
                    </w:rPr>
                  </w:pPr>
                  <w:r>
                    <w:rPr>
                      <w:sz w:val="24"/>
                      <w:szCs w:val="24"/>
                    </w:rPr>
                    <w:t>(8.3)</w:t>
                  </w:r>
                </w:p>
              </w:tc>
              <w:tc>
                <w:tcPr>
                  <w:tcW w:w="1270" w:type="pct"/>
                  <w:shd w:val="clear" w:color="auto" w:fill="auto"/>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741D66" w:rsidRDefault="00741D66">
                  <w:pPr>
                    <w:widowControl w:val="0"/>
                    <w:autoSpaceDE w:val="0"/>
                    <w:autoSpaceDN w:val="0"/>
                    <w:adjustRightInd w:val="0"/>
                    <w:jc w:val="both"/>
                    <w:rPr>
                      <w:sz w:val="24"/>
                      <w:szCs w:val="24"/>
                    </w:rPr>
                  </w:pPr>
                </w:p>
              </w:tc>
              <w:tc>
                <w:tcPr>
                  <w:tcW w:w="1425" w:type="pct"/>
                  <w:shd w:val="clear" w:color="auto" w:fill="auto"/>
                </w:tcPr>
                <w:p w:rsidR="00741D66" w:rsidRDefault="007A1C07">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sz w:val="24"/>
                      <w:szCs w:val="24"/>
                    </w:rPr>
                    <w:t>6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5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9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bl>
          <w:p w:rsidR="00741D66" w:rsidRDefault="00741D66">
            <w:pPr>
              <w:widowControl w:val="0"/>
              <w:ind w:firstLine="709"/>
              <w:jc w:val="both"/>
              <w:rPr>
                <w:rFonts w:eastAsia="Times New Roman CYR"/>
                <w:sz w:val="24"/>
                <w:szCs w:val="24"/>
              </w:rPr>
            </w:pPr>
          </w:p>
        </w:tc>
      </w:tr>
      <w:tr w:rsidR="00741D66" w:rsidTr="00555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pct"/>
          <w:trHeight w:val="3312"/>
          <w:jc w:val="center"/>
        </w:trPr>
        <w:tc>
          <w:tcPr>
            <w:tcW w:w="4920" w:type="pct"/>
            <w:gridSpan w:val="5"/>
            <w:shd w:val="clear" w:color="auto" w:fill="auto"/>
          </w:tcPr>
          <w:p w:rsidR="00741D66" w:rsidRDefault="00741D66">
            <w:pPr>
              <w:widowControl w:val="0"/>
              <w:ind w:firstLine="709"/>
              <w:jc w:val="both"/>
              <w:rPr>
                <w:rFonts w:eastAsia="Times New Roman CYR"/>
                <w:b/>
                <w:bCs/>
                <w:sz w:val="24"/>
                <w:szCs w:val="24"/>
              </w:rPr>
            </w:pPr>
          </w:p>
          <w:p w:rsidR="00741D66" w:rsidRDefault="007A1C07">
            <w:pPr>
              <w:widowControl w:val="0"/>
              <w:ind w:firstLine="709"/>
              <w:jc w:val="both"/>
              <w:rPr>
                <w:rFonts w:eastAsia="Times New Roman CYR"/>
                <w:b/>
                <w:sz w:val="24"/>
                <w:szCs w:val="24"/>
              </w:rPr>
            </w:pPr>
            <w:r>
              <w:rPr>
                <w:rFonts w:eastAsia="Times New Roman CYR"/>
                <w:b/>
                <w:bCs/>
                <w:sz w:val="24"/>
                <w:szCs w:val="24"/>
              </w:rPr>
              <w:t xml:space="preserve">3. </w:t>
            </w:r>
            <w:r>
              <w:rPr>
                <w:rFonts w:eastAsia="Times New Roman CYR"/>
                <w:b/>
                <w:sz w:val="24"/>
                <w:szCs w:val="24"/>
              </w:rPr>
              <w:t>ВСПОМОГАТЕЛЬНЫЕ ВИДЫ РАЗРЕШЕННОГО ИСПОЛЬЗОВАНИЯ ОБЪЕКТОВ КАПИТАЛЬНОГО СТРОИТЕЛЬСТВА</w:t>
            </w:r>
          </w:p>
          <w:p w:rsidR="00741D66" w:rsidRDefault="00741D66">
            <w:pPr>
              <w:widowControl w:val="0"/>
              <w:ind w:firstLine="709"/>
              <w:jc w:val="both"/>
              <w:rPr>
                <w:rFonts w:eastAsia="Times New Roman CYR"/>
                <w:sz w:val="24"/>
                <w:szCs w:val="24"/>
              </w:rPr>
            </w:pPr>
          </w:p>
          <w:tbl>
            <w:tblPr>
              <w:tblW w:w="0" w:type="auto"/>
              <w:tblInd w:w="425" w:type="dxa"/>
              <w:tblLayout w:type="fixed"/>
              <w:tblLook w:val="04A0"/>
            </w:tblPr>
            <w:tblGrid>
              <w:gridCol w:w="6095"/>
              <w:gridCol w:w="8505"/>
            </w:tblGrid>
            <w:tr w:rsidR="00741D66">
              <w:tc>
                <w:tcPr>
                  <w:tcW w:w="609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и объектов капитального строительства</w:t>
                  </w:r>
                </w:p>
              </w:tc>
              <w:tc>
                <w:tcPr>
                  <w:tcW w:w="850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09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widowControl w:val="0"/>
                    <w:ind w:firstLine="709"/>
                    <w:jc w:val="both"/>
                    <w:rPr>
                      <w:rFonts w:eastAsia="Times New Roman CYR"/>
                      <w:sz w:val="24"/>
                      <w:szCs w:val="24"/>
                    </w:rPr>
                  </w:pPr>
                  <w:r>
                    <w:rPr>
                      <w:rFonts w:eastAsia="Times New Roman CYR"/>
                      <w:sz w:val="24"/>
                      <w:szCs w:val="24"/>
                    </w:rPr>
                    <w:t xml:space="preserve">Для всех видов объектов с основными и условно </w:t>
                  </w:r>
                  <w:r>
                    <w:rPr>
                      <w:rFonts w:eastAsia="Times New Roman CYR"/>
                      <w:sz w:val="24"/>
                      <w:szCs w:val="24"/>
                    </w:rPr>
                    <w:lastRenderedPageBreak/>
                    <w:t>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widowControl w:val="0"/>
                    <w:ind w:firstLine="709"/>
                    <w:jc w:val="both"/>
                    <w:rPr>
                      <w:rFonts w:eastAsia="Times New Roman CYR"/>
                      <w:sz w:val="24"/>
                      <w:szCs w:val="24"/>
                    </w:rPr>
                  </w:pPr>
                  <w:r>
                    <w:rPr>
                      <w:rFonts w:eastAsia="Times New Roman CYR"/>
                      <w:sz w:val="24"/>
                      <w:szCs w:val="24"/>
                    </w:rPr>
                    <w:t>- объекты коммунального хозяйства (электро-, тепл</w:t>
                  </w:r>
                  <w:proofErr w:type="gramStart"/>
                  <w:r>
                    <w:rPr>
                      <w:rFonts w:eastAsia="Times New Roman CYR"/>
                      <w:sz w:val="24"/>
                      <w:szCs w:val="24"/>
                    </w:rPr>
                    <w:t>о-</w:t>
                  </w:r>
                  <w:proofErr w:type="gramEnd"/>
                  <w:r>
                    <w:rPr>
                      <w:rFonts w:eastAsia="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 проезды общего 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widowControl w:val="0"/>
                    <w:ind w:firstLine="709"/>
                    <w:jc w:val="both"/>
                    <w:rPr>
                      <w:rFonts w:eastAsia="Times New Roman CYR"/>
                      <w:sz w:val="24"/>
                      <w:szCs w:val="24"/>
                    </w:rPr>
                  </w:pPr>
                  <w:r>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rsidR="00741D66" w:rsidRDefault="007A1C07">
                  <w:pPr>
                    <w:widowControl w:val="0"/>
                    <w:ind w:firstLine="709"/>
                    <w:jc w:val="both"/>
                    <w:rPr>
                      <w:rFonts w:eastAsia="Times New Roman CYR"/>
                      <w:sz w:val="24"/>
                      <w:szCs w:val="24"/>
                    </w:rPr>
                  </w:pPr>
                  <w:r>
                    <w:rPr>
                      <w:rFonts w:eastAsia="Times New Roman CYR"/>
                      <w:sz w:val="24"/>
                      <w:szCs w:val="24"/>
                    </w:rPr>
                    <w:t>- площадки хозяйственные, в том числе площадки для мусоросборников и выгула собак;</w:t>
                  </w:r>
                </w:p>
                <w:p w:rsidR="00741D66" w:rsidRDefault="007A1C07">
                  <w:pPr>
                    <w:widowControl w:val="0"/>
                    <w:ind w:firstLine="709"/>
                    <w:jc w:val="both"/>
                    <w:rPr>
                      <w:rFonts w:eastAsia="Times New Roman CYR"/>
                      <w:sz w:val="24"/>
                      <w:szCs w:val="24"/>
                    </w:rPr>
                  </w:pPr>
                  <w:r>
                    <w:rPr>
                      <w:rFonts w:eastAsia="Times New Roman CYR"/>
                      <w:sz w:val="24"/>
                      <w:szCs w:val="24"/>
                    </w:rPr>
                    <w:t>- общественные туалеты, надворные туалеты, гидронепроницаемые выгребы, септики;</w:t>
                  </w:r>
                </w:p>
                <w:p w:rsidR="00741D66" w:rsidRDefault="007A1C07">
                  <w:pPr>
                    <w:widowControl w:val="0"/>
                    <w:ind w:firstLine="709"/>
                    <w:jc w:val="both"/>
                    <w:rPr>
                      <w:rFonts w:eastAsia="Times New Roman CYR"/>
                      <w:sz w:val="24"/>
                      <w:szCs w:val="24"/>
                    </w:rPr>
                  </w:pPr>
                  <w:r>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505" w:type="dxa"/>
                  <w:shd w:val="clear" w:color="auto" w:fill="auto"/>
                </w:tcPr>
                <w:p w:rsidR="00741D66" w:rsidRDefault="007A1C07">
                  <w:pPr>
                    <w:widowControl w:val="0"/>
                    <w:ind w:firstLine="709"/>
                    <w:jc w:val="both"/>
                    <w:rPr>
                      <w:rFonts w:eastAsia="Times New Roman CYR"/>
                      <w:sz w:val="24"/>
                      <w:szCs w:val="24"/>
                    </w:rPr>
                  </w:pPr>
                  <w:r>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r>
                    <w:rPr>
                      <w:rFonts w:eastAsia="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w:t>
                  </w:r>
                  <w:r>
                    <w:rPr>
                      <w:rFonts w:eastAsia="Times New Roman CYR"/>
                      <w:sz w:val="24"/>
                      <w:szCs w:val="24"/>
                    </w:rPr>
                    <w:lastRenderedPageBreak/>
                    <w:t>понижающего коэффициента 0,5 (если иное не оговорено отдельно);</w:t>
                  </w:r>
                </w:p>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r>
                    <w:rPr>
                      <w:rFonts w:eastAsia="Times New Roman CYR"/>
                      <w:sz w:val="24"/>
                      <w:szCs w:val="24"/>
                    </w:rPr>
                    <w:t>минимальные отступы от границ земельных участков - 1 м;</w:t>
                  </w:r>
                </w:p>
                <w:p w:rsidR="00741D66" w:rsidRDefault="007A1C07">
                  <w:pPr>
                    <w:widowControl w:val="0"/>
                    <w:ind w:firstLine="709"/>
                    <w:jc w:val="both"/>
                    <w:rPr>
                      <w:rFonts w:eastAsia="Times New Roman CYR"/>
                      <w:sz w:val="24"/>
                      <w:szCs w:val="24"/>
                    </w:rPr>
                  </w:pPr>
                  <w:r>
                    <w:rPr>
                      <w:rFonts w:eastAsia="Times New Roman CYR"/>
                      <w:sz w:val="24"/>
                      <w:szCs w:val="24"/>
                    </w:rPr>
                    <w:t>максимальное количество надземных этажей зданий - 2 этажа (включая мансардный этаж);</w:t>
                  </w:r>
                </w:p>
                <w:p w:rsidR="00741D66" w:rsidRDefault="007A1C07">
                  <w:pPr>
                    <w:widowControl w:val="0"/>
                    <w:ind w:firstLine="709"/>
                    <w:jc w:val="both"/>
                    <w:rPr>
                      <w:rFonts w:eastAsia="Times New Roman CYR"/>
                      <w:sz w:val="24"/>
                      <w:szCs w:val="24"/>
                    </w:rPr>
                  </w:pPr>
                  <w:r>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widowControl w:val="0"/>
              <w:ind w:firstLine="709"/>
              <w:jc w:val="both"/>
              <w:rPr>
                <w:rFonts w:eastAsia="Times New Roman CYR"/>
                <w:sz w:val="24"/>
                <w:szCs w:val="24"/>
              </w:rPr>
            </w:pPr>
          </w:p>
          <w:p w:rsidR="00741D66" w:rsidRDefault="007A1C07">
            <w:pPr>
              <w:widowControl w:val="0"/>
              <w:ind w:firstLine="709"/>
              <w:jc w:val="both"/>
              <w:rPr>
                <w:rFonts w:eastAsia="Times New Roman CYR"/>
                <w:sz w:val="24"/>
                <w:szCs w:val="24"/>
              </w:rPr>
            </w:pPr>
            <w:r>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widowControl w:val="0"/>
              <w:ind w:firstLine="709"/>
              <w:jc w:val="both"/>
              <w:rPr>
                <w:rFonts w:eastAsia="Times New Roman CYR"/>
                <w:sz w:val="24"/>
                <w:szCs w:val="24"/>
              </w:rPr>
            </w:pPr>
            <w:r>
              <w:rPr>
                <w:rFonts w:eastAsia="Times New Roman CYR"/>
                <w:sz w:val="24"/>
                <w:szCs w:val="24"/>
              </w:rPr>
              <w:t xml:space="preserve"> Расстояние до красной линии улиц/проездов:</w:t>
            </w:r>
          </w:p>
          <w:p w:rsidR="00741D66" w:rsidRDefault="007A1C07">
            <w:pPr>
              <w:widowControl w:val="0"/>
              <w:ind w:firstLine="709"/>
              <w:jc w:val="both"/>
              <w:rPr>
                <w:rFonts w:eastAsia="Times New Roman CYR"/>
                <w:sz w:val="24"/>
                <w:szCs w:val="24"/>
              </w:rPr>
            </w:pPr>
            <w:r>
              <w:rPr>
                <w:rFonts w:eastAsia="Times New Roman CYR"/>
                <w:sz w:val="24"/>
                <w:szCs w:val="24"/>
              </w:rPr>
              <w:t>1) от Дошкольных образовательных учреждений и общеобразовательных школ (стены здания) - 10 м/10 м;</w:t>
            </w:r>
          </w:p>
          <w:p w:rsidR="00741D66" w:rsidRDefault="007A1C07">
            <w:pPr>
              <w:widowControl w:val="0"/>
              <w:ind w:firstLine="709"/>
              <w:jc w:val="both"/>
              <w:rPr>
                <w:rFonts w:eastAsia="Times New Roman CYR"/>
                <w:sz w:val="24"/>
                <w:szCs w:val="24"/>
              </w:rPr>
            </w:pPr>
            <w:r>
              <w:rPr>
                <w:rFonts w:eastAsia="Times New Roman CYR"/>
                <w:sz w:val="24"/>
                <w:szCs w:val="24"/>
              </w:rPr>
              <w:t>2) от Пожарных депо - 10 м/10 м (15 м/15 м - для депо I типа);</w:t>
            </w:r>
          </w:p>
          <w:p w:rsidR="00741D66" w:rsidRDefault="007A1C07">
            <w:pPr>
              <w:widowControl w:val="0"/>
              <w:ind w:firstLine="709"/>
              <w:jc w:val="both"/>
              <w:rPr>
                <w:rFonts w:eastAsia="Times New Roman CYR"/>
                <w:sz w:val="24"/>
                <w:szCs w:val="24"/>
              </w:rPr>
            </w:pPr>
            <w:r>
              <w:rPr>
                <w:rFonts w:eastAsia="Times New Roman CYR"/>
                <w:sz w:val="24"/>
                <w:szCs w:val="24"/>
              </w:rPr>
              <w:t>3) от жилых и общественных зданий - 5 м/3 м;</w:t>
            </w:r>
          </w:p>
          <w:p w:rsidR="00741D66" w:rsidRDefault="007A1C07">
            <w:pPr>
              <w:widowControl w:val="0"/>
              <w:ind w:firstLine="709"/>
              <w:jc w:val="both"/>
              <w:rPr>
                <w:rFonts w:eastAsia="Times New Roman CYR"/>
                <w:sz w:val="24"/>
                <w:szCs w:val="24"/>
              </w:rPr>
            </w:pPr>
            <w:r>
              <w:rPr>
                <w:rFonts w:eastAsia="Times New Roman CYR"/>
                <w:sz w:val="24"/>
                <w:szCs w:val="24"/>
              </w:rPr>
              <w:t>4) от остальных зданий и сооружений - 5 м/3 м.</w:t>
            </w:r>
          </w:p>
          <w:p w:rsidR="00741D66" w:rsidRDefault="007A1C07">
            <w:pPr>
              <w:widowControl w:val="0"/>
              <w:ind w:firstLine="709"/>
              <w:jc w:val="both"/>
              <w:rPr>
                <w:rFonts w:eastAsia="Times New Roman CYR"/>
                <w:sz w:val="24"/>
                <w:szCs w:val="24"/>
              </w:rPr>
            </w:pPr>
            <w:r>
              <w:rPr>
                <w:rFonts w:eastAsia="Times New Roman CYR"/>
                <w:sz w:val="24"/>
                <w:szCs w:val="24"/>
              </w:rPr>
              <w:lastRenderedPageBreak/>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41D66" w:rsidRDefault="007A1C07">
            <w:pPr>
              <w:widowControl w:val="0"/>
              <w:ind w:firstLine="709"/>
              <w:jc w:val="both"/>
              <w:rPr>
                <w:rFonts w:eastAsia="Times New Roman CYR"/>
                <w:sz w:val="24"/>
                <w:szCs w:val="24"/>
              </w:rPr>
            </w:pPr>
            <w:r>
              <w:rPr>
                <w:rFonts w:eastAsia="Times New Roman CYR"/>
                <w:sz w:val="24"/>
                <w:szCs w:val="24"/>
              </w:rPr>
              <w:t>6) при реконструкции существующих объектов недвижимости, расположенных по красной линии, - 0 м/0 м.</w:t>
            </w:r>
          </w:p>
          <w:p w:rsidR="00741D66" w:rsidRDefault="007A1C07">
            <w:pPr>
              <w:widowControl w:val="0"/>
              <w:ind w:firstLine="709"/>
              <w:jc w:val="both"/>
              <w:rPr>
                <w:rFonts w:eastAsia="Times New Roman CYR"/>
                <w:sz w:val="24"/>
                <w:szCs w:val="24"/>
              </w:rPr>
            </w:pPr>
            <w:r>
              <w:rPr>
                <w:rFonts w:eastAsia="Times New Roman CYR"/>
                <w:sz w:val="24"/>
                <w:szCs w:val="24"/>
              </w:rPr>
              <w:t xml:space="preserve">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УАиГ.</w:t>
            </w:r>
          </w:p>
          <w:p w:rsidR="00741D66" w:rsidRDefault="007A1C07">
            <w:pPr>
              <w:widowControl w:val="0"/>
              <w:ind w:firstLine="709"/>
              <w:jc w:val="both"/>
              <w:rPr>
                <w:rFonts w:eastAsia="Times New Roman CYR"/>
                <w:sz w:val="24"/>
                <w:szCs w:val="24"/>
              </w:rPr>
            </w:pPr>
            <w:r>
              <w:rPr>
                <w:rFonts w:eastAsia="Times New Roman CYR"/>
                <w:sz w:val="24"/>
                <w:szCs w:val="24"/>
              </w:rPr>
              <w:t xml:space="preserve">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741D66" w:rsidRDefault="007A1C07">
            <w:pPr>
              <w:widowControl w:val="0"/>
              <w:ind w:firstLine="709"/>
              <w:jc w:val="both"/>
              <w:rPr>
                <w:rFonts w:eastAsia="Times New Roman CYR"/>
                <w:sz w:val="24"/>
                <w:szCs w:val="24"/>
              </w:rPr>
            </w:pPr>
            <w:r>
              <w:rPr>
                <w:rFonts w:eastAsia="Times New Roman CYR"/>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41D66" w:rsidRDefault="007A1C07">
            <w:pPr>
              <w:widowControl w:val="0"/>
              <w:ind w:firstLine="709"/>
              <w:jc w:val="both"/>
              <w:rPr>
                <w:rFonts w:eastAsia="Times New Roman CYR"/>
                <w:sz w:val="24"/>
                <w:szCs w:val="24"/>
              </w:rPr>
            </w:pPr>
            <w:r>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41D66" w:rsidRDefault="007A1C07">
            <w:pPr>
              <w:widowControl w:val="0"/>
              <w:ind w:firstLine="709"/>
              <w:jc w:val="both"/>
              <w:rPr>
                <w:rFonts w:eastAsia="Times New Roman CYR"/>
                <w:sz w:val="24"/>
                <w:szCs w:val="24"/>
              </w:rPr>
            </w:pPr>
            <w:r>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rFonts w:eastAsia="Times New Roman CYR"/>
                <w:sz w:val="24"/>
                <w:szCs w:val="24"/>
              </w:rPr>
            </w:pPr>
            <w:r>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41D66" w:rsidRDefault="007A1C07">
            <w:pPr>
              <w:widowControl w:val="0"/>
              <w:ind w:firstLine="709"/>
              <w:jc w:val="both"/>
              <w:rPr>
                <w:rFonts w:eastAsia="Times New Roman CYR"/>
                <w:sz w:val="24"/>
                <w:szCs w:val="24"/>
              </w:rPr>
            </w:pPr>
            <w:r>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741D66" w:rsidRDefault="007A1C07">
            <w:pPr>
              <w:widowControl w:val="0"/>
              <w:ind w:firstLine="709"/>
              <w:jc w:val="both"/>
              <w:rPr>
                <w:rFonts w:eastAsia="Times New Roman CYR"/>
                <w:sz w:val="24"/>
                <w:szCs w:val="24"/>
              </w:rPr>
            </w:pPr>
            <w:r>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widowControl w:val="0"/>
              <w:ind w:firstLine="709"/>
              <w:jc w:val="both"/>
              <w:rPr>
                <w:rFonts w:eastAsia="Times New Roman CYR"/>
                <w:sz w:val="24"/>
                <w:szCs w:val="24"/>
              </w:rPr>
            </w:pPr>
            <w:r>
              <w:rPr>
                <w:rFonts w:eastAsia="Times New Roman CYR"/>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741D66" w:rsidRDefault="007A1C07">
            <w:pPr>
              <w:widowControl w:val="0"/>
              <w:ind w:firstLine="709"/>
              <w:jc w:val="both"/>
              <w:rPr>
                <w:rFonts w:eastAsia="Times New Roman CYR"/>
                <w:sz w:val="24"/>
                <w:szCs w:val="24"/>
              </w:rPr>
            </w:pPr>
            <w:r>
              <w:rPr>
                <w:rFonts w:eastAsia="Times New Roman CYR"/>
                <w:sz w:val="24"/>
                <w:szCs w:val="24"/>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1D66" w:rsidRDefault="00741D66">
            <w:pPr>
              <w:widowControl w:val="0"/>
              <w:ind w:firstLine="709"/>
              <w:jc w:val="center"/>
              <w:rPr>
                <w:b/>
                <w:sz w:val="24"/>
                <w:szCs w:val="24"/>
              </w:rPr>
            </w:pPr>
          </w:p>
          <w:p w:rsidR="00741D66" w:rsidRDefault="007A1C07">
            <w:pPr>
              <w:widowControl w:val="0"/>
              <w:ind w:firstLine="709"/>
              <w:jc w:val="center"/>
              <w:rPr>
                <w:b/>
                <w:sz w:val="24"/>
                <w:szCs w:val="24"/>
              </w:rPr>
            </w:pPr>
            <w:r>
              <w:rPr>
                <w:b/>
                <w:sz w:val="24"/>
                <w:szCs w:val="24"/>
              </w:rPr>
              <w:t xml:space="preserve">Статья 27. Градостроительные регламенты. Общественно-деловые зоны </w:t>
            </w:r>
            <w:r>
              <w:rPr>
                <w:rFonts w:eastAsia="SimSun"/>
                <w:b/>
                <w:bCs/>
                <w:i/>
                <w:iCs/>
                <w:sz w:val="24"/>
                <w:szCs w:val="24"/>
                <w:lang w:eastAsia="zh-CN"/>
              </w:rPr>
              <w:t>(3-6).</w:t>
            </w:r>
          </w:p>
          <w:p w:rsidR="00741D66" w:rsidRDefault="00741D66">
            <w:pPr>
              <w:widowControl w:val="0"/>
              <w:jc w:val="both"/>
              <w:rPr>
                <w:sz w:val="24"/>
                <w:szCs w:val="24"/>
              </w:rPr>
            </w:pPr>
          </w:p>
          <w:p w:rsidR="00741D66" w:rsidRDefault="007A1C07">
            <w:pPr>
              <w:widowControl w:val="0"/>
              <w:overflowPunct w:val="0"/>
              <w:autoSpaceDE w:val="0"/>
              <w:autoSpaceDN w:val="0"/>
              <w:adjustRightInd w:val="0"/>
              <w:jc w:val="center"/>
              <w:rPr>
                <w:rFonts w:eastAsia="SimSun"/>
                <w:b/>
                <w:bCs/>
                <w:i/>
                <w:iCs/>
                <w:sz w:val="24"/>
                <w:szCs w:val="24"/>
                <w:highlight w:val="yellow"/>
                <w:lang w:eastAsia="zh-CN"/>
              </w:rPr>
            </w:pPr>
            <w:r>
              <w:rPr>
                <w:rFonts w:eastAsia="SimSun"/>
                <w:b/>
                <w:bCs/>
                <w:i/>
                <w:iCs/>
                <w:sz w:val="24"/>
                <w:szCs w:val="24"/>
                <w:lang w:eastAsia="zh-CN"/>
              </w:rPr>
              <w:t>ОД-2.</w:t>
            </w:r>
            <w:r>
              <w:rPr>
                <w:rFonts w:eastAsia="SimSun"/>
                <w:b/>
                <w:bCs/>
                <w:i/>
                <w:iCs/>
                <w:sz w:val="24"/>
                <w:szCs w:val="24"/>
                <w:lang w:eastAsia="zh-CN"/>
              </w:rPr>
              <w:tab/>
              <w:t>Зона общественного центра местного значения (3-6)</w:t>
            </w:r>
          </w:p>
          <w:p w:rsidR="00741D66" w:rsidRDefault="007A1C07">
            <w:pPr>
              <w:widowControl w:val="0"/>
              <w:overflowPunct w:val="0"/>
              <w:autoSpaceDE w:val="0"/>
              <w:autoSpaceDN w:val="0"/>
              <w:adjustRightInd w:val="0"/>
              <w:ind w:firstLine="709"/>
              <w:jc w:val="both"/>
              <w:rPr>
                <w:rFonts w:eastAsia="SimSun"/>
                <w:bCs/>
                <w:i/>
                <w:iCs/>
                <w:sz w:val="24"/>
                <w:szCs w:val="24"/>
                <w:lang w:eastAsia="zh-CN"/>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41D66" w:rsidRDefault="00741D66">
            <w:pPr>
              <w:widowControl w:val="0"/>
              <w:jc w:val="both"/>
              <w:rPr>
                <w:iCs/>
                <w:sz w:val="24"/>
                <w:szCs w:val="24"/>
              </w:rPr>
            </w:pPr>
          </w:p>
          <w:p w:rsidR="00741D66" w:rsidRDefault="007A1C07">
            <w:pPr>
              <w:pStyle w:val="aff7"/>
              <w:widowControl w:val="0"/>
              <w:numPr>
                <w:ilvl w:val="0"/>
                <w:numId w:val="26"/>
              </w:numPr>
              <w:jc w:val="both"/>
              <w:rPr>
                <w:b/>
                <w:lang w:val="ru-RU"/>
              </w:rPr>
            </w:pPr>
            <w:r>
              <w:rPr>
                <w:b/>
                <w:lang w:val="ru-RU"/>
              </w:rPr>
              <w:t>ОСНОВНЫЕ ВИДЫ И ПАРАМЕТРЫ РАЗРЕШЕННОГО ИСПОЛЬЗОВАНИЯ</w:t>
            </w:r>
            <w:r>
              <w:rPr>
                <w:lang w:val="ru-RU"/>
              </w:rPr>
              <w:t xml:space="preserve"> З</w:t>
            </w:r>
            <w:r>
              <w:rPr>
                <w:b/>
                <w:lang w:val="ru-RU"/>
              </w:rPr>
              <w:t xml:space="preserve">ЕМЕЛЬНЫХ УЧАСТКОВ И ОБЪЕКТОВ </w:t>
            </w:r>
            <w:r>
              <w:rPr>
                <w:b/>
                <w:lang w:val="ru-RU"/>
              </w:rPr>
              <w:lastRenderedPageBreak/>
              <w:t>КАПИТАЛЬНОГО СТРОИТЕЛЬСТВА</w:t>
            </w:r>
          </w:p>
          <w:tbl>
            <w:tblPr>
              <w:tblpPr w:leftFromText="180" w:rightFromText="180" w:vertAnchor="text" w:tblpXSpec="center" w:tblpY="1"/>
              <w:tblOverlap w:val="never"/>
              <w:tblW w:w="4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3631"/>
              <w:gridCol w:w="4053"/>
              <w:gridCol w:w="4053"/>
            </w:tblGrid>
            <w:tr w:rsidR="00741D66">
              <w:trPr>
                <w:trHeight w:val="552"/>
                <w:tblHeader/>
              </w:trPr>
              <w:tc>
                <w:tcPr>
                  <w:tcW w:w="883"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73"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1"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1"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trPr>
              <w:tc>
                <w:tcPr>
                  <w:tcW w:w="883" w:type="pct"/>
                </w:tcPr>
                <w:p w:rsidR="00741D66" w:rsidRDefault="007A1C07">
                  <w:pPr>
                    <w:widowControl w:val="0"/>
                    <w:jc w:val="both"/>
                    <w:rPr>
                      <w:sz w:val="24"/>
                      <w:szCs w:val="24"/>
                      <w:lang w:eastAsia="en-US" w:bidi="en-US"/>
                    </w:rPr>
                  </w:pPr>
                  <w:r>
                    <w:rPr>
                      <w:sz w:val="24"/>
                      <w:szCs w:val="24"/>
                      <w:lang w:eastAsia="en-US" w:bidi="en-US"/>
                    </w:rPr>
                    <w:t>Общественное управление</w:t>
                  </w:r>
                </w:p>
                <w:p w:rsidR="00741D66" w:rsidRDefault="007A1C07">
                  <w:pPr>
                    <w:widowControl w:val="0"/>
                    <w:jc w:val="both"/>
                    <w:rPr>
                      <w:sz w:val="24"/>
                      <w:szCs w:val="24"/>
                      <w:lang w:eastAsia="en-US" w:bidi="en-US"/>
                    </w:rPr>
                  </w:pPr>
                  <w:r>
                    <w:rPr>
                      <w:sz w:val="24"/>
                      <w:szCs w:val="24"/>
                      <w:lang w:eastAsia="en-US" w:bidi="en-US"/>
                    </w:rPr>
                    <w:t>(3.8)</w:t>
                  </w:r>
                </w:p>
                <w:p w:rsidR="00741D66" w:rsidRDefault="00741D66">
                  <w:pPr>
                    <w:widowControl w:val="0"/>
                    <w:jc w:val="both"/>
                    <w:rPr>
                      <w:sz w:val="24"/>
                      <w:szCs w:val="24"/>
                      <w:lang w:eastAsia="en-US" w:bidi="en-US"/>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rsidR="00741D66" w:rsidRDefault="00741D66">
                  <w:pPr>
                    <w:widowControl w:val="0"/>
                    <w:jc w:val="both"/>
                    <w:rPr>
                      <w:color w:val="22272F"/>
                      <w:sz w:val="23"/>
                      <w:szCs w:val="23"/>
                      <w:shd w:val="clear" w:color="auto" w:fill="FFFFFF"/>
                      <w:lang w:eastAsia="en-US" w:bidi="en-US"/>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273"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rsidR="00741D66" w:rsidRDefault="00741D66">
                  <w:pPr>
                    <w:widowControl w:val="0"/>
                    <w:jc w:val="both"/>
                    <w:rPr>
                      <w:color w:val="22272F"/>
                      <w:sz w:val="23"/>
                      <w:szCs w:val="23"/>
                      <w:shd w:val="clear" w:color="auto" w:fill="FFFFFF"/>
                    </w:rPr>
                  </w:pPr>
                </w:p>
                <w:p w:rsidR="00741D66" w:rsidRDefault="007A1C07">
                  <w:pPr>
                    <w:shd w:val="clear" w:color="auto" w:fill="FFFFFF"/>
                    <w:jc w:val="both"/>
                    <w:rPr>
                      <w:color w:val="22272F"/>
                      <w:sz w:val="23"/>
                      <w:szCs w:val="23"/>
                    </w:rPr>
                  </w:pPr>
                  <w:r>
                    <w:rPr>
                      <w:color w:val="22272F"/>
                      <w:sz w:val="23"/>
                      <w:szCs w:val="23"/>
                    </w:rPr>
                    <w:t>Размещение зданий, предназначенных</w:t>
                  </w:r>
                </w:p>
                <w:p w:rsidR="00741D66" w:rsidRDefault="007A1C07">
                  <w:pPr>
                    <w:shd w:val="clear" w:color="auto" w:fill="FFFFFF"/>
                    <w:jc w:val="both"/>
                    <w:rPr>
                      <w:color w:val="22272F"/>
                      <w:sz w:val="23"/>
                      <w:szCs w:val="23"/>
                    </w:rPr>
                  </w:pPr>
                  <w:r>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741D66" w:rsidRDefault="007A1C07">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21" w:type="pct"/>
                </w:tcPr>
                <w:p w:rsidR="00741D66" w:rsidRDefault="007A1C07">
                  <w:pPr>
                    <w:widowControl w:val="0"/>
                    <w:jc w:val="both"/>
                    <w:rPr>
                      <w:sz w:val="24"/>
                      <w:szCs w:val="24"/>
                    </w:rPr>
                  </w:pPr>
                  <w:r>
                    <w:rPr>
                      <w:sz w:val="24"/>
                      <w:szCs w:val="24"/>
                    </w:rPr>
                    <w:t xml:space="preserve">-минимальная/максимальная площадь земельного участка - </w:t>
                  </w:r>
                  <w:r>
                    <w:rPr>
                      <w:b/>
                      <w:sz w:val="24"/>
                      <w:szCs w:val="24"/>
                    </w:rPr>
                    <w:t>500/1000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autoSpaceDE w:val="0"/>
                    <w:autoSpaceDN w:val="0"/>
                    <w:adjustRightInd w:val="0"/>
                    <w:ind w:firstLine="567"/>
                    <w:jc w:val="both"/>
                    <w:rPr>
                      <w:sz w:val="24"/>
                      <w:szCs w:val="24"/>
                    </w:rPr>
                  </w:pPr>
                </w:p>
              </w:tc>
              <w:tc>
                <w:tcPr>
                  <w:tcW w:w="1421" w:type="pct"/>
                </w:tcPr>
                <w:p w:rsidR="00741D66" w:rsidRDefault="007A1C07">
                  <w:pPr>
                    <w:rPr>
                      <w:sz w:val="24"/>
                      <w:szCs w:val="24"/>
                    </w:rPr>
                  </w:pPr>
                  <w:r>
                    <w:rPr>
                      <w:sz w:val="24"/>
                      <w:szCs w:val="24"/>
                    </w:rPr>
                    <w:t xml:space="preserve">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84"/>
              </w:trPr>
              <w:tc>
                <w:tcPr>
                  <w:tcW w:w="883" w:type="pct"/>
                </w:tcPr>
                <w:p w:rsidR="00741D66" w:rsidRDefault="007A1C07">
                  <w:pPr>
                    <w:widowControl w:val="0"/>
                    <w:jc w:val="both"/>
                    <w:rPr>
                      <w:sz w:val="24"/>
                      <w:szCs w:val="24"/>
                      <w:lang w:eastAsia="en-US" w:bidi="en-US"/>
                    </w:rPr>
                  </w:pPr>
                  <w:r>
                    <w:rPr>
                      <w:sz w:val="24"/>
                      <w:szCs w:val="24"/>
                      <w:lang w:eastAsia="en-US" w:bidi="en-US"/>
                    </w:rPr>
                    <w:t>Деловое управление</w:t>
                  </w:r>
                </w:p>
                <w:p w:rsidR="00741D66" w:rsidRDefault="007A1C07">
                  <w:pPr>
                    <w:widowControl w:val="0"/>
                    <w:jc w:val="both"/>
                    <w:rPr>
                      <w:sz w:val="24"/>
                      <w:szCs w:val="24"/>
                      <w:lang w:eastAsia="en-US" w:bidi="en-US"/>
                    </w:rPr>
                  </w:pPr>
                  <w:r>
                    <w:rPr>
                      <w:sz w:val="24"/>
                      <w:szCs w:val="24"/>
                      <w:lang w:eastAsia="en-US" w:bidi="en-US"/>
                    </w:rPr>
                    <w:t>(4.1)</w:t>
                  </w:r>
                </w:p>
              </w:tc>
              <w:tc>
                <w:tcPr>
                  <w:tcW w:w="1273" w:type="pct"/>
                </w:tcPr>
                <w:p w:rsidR="00741D66" w:rsidRDefault="007A1C07">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w:t>
                  </w:r>
                  <w:r>
                    <w:rPr>
                      <w:color w:val="22272F"/>
                      <w:sz w:val="23"/>
                      <w:szCs w:val="23"/>
                      <w:shd w:val="clear" w:color="auto" w:fill="FFFFFF"/>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1" w:type="pct"/>
                </w:tcPr>
                <w:p w:rsidR="00741D66" w:rsidRDefault="007A1C07">
                  <w:pPr>
                    <w:widowControl w:val="0"/>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минимальные отступы от границ </w:t>
                  </w:r>
                  <w:r>
                    <w:rPr>
                      <w:sz w:val="24"/>
                      <w:szCs w:val="24"/>
                    </w:rPr>
                    <w:lastRenderedPageBreak/>
                    <w:t xml:space="preserve">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autoSpaceDE w:val="0"/>
                    <w:autoSpaceDN w:val="0"/>
                    <w:adjustRightInd w:val="0"/>
                    <w:ind w:firstLine="567"/>
                    <w:jc w:val="both"/>
                    <w:rPr>
                      <w:sz w:val="24"/>
                      <w:szCs w:val="24"/>
                    </w:rPr>
                  </w:pPr>
                </w:p>
              </w:tc>
              <w:tc>
                <w:tcPr>
                  <w:tcW w:w="1421" w:type="pct"/>
                </w:tcPr>
                <w:p w:rsidR="00741D66" w:rsidRDefault="007A1C07">
                  <w:pPr>
                    <w:rPr>
                      <w:sz w:val="24"/>
                      <w:szCs w:val="24"/>
                    </w:rPr>
                  </w:pPr>
                  <w:r>
                    <w:rPr>
                      <w:sz w:val="24"/>
                      <w:szCs w:val="24"/>
                    </w:rPr>
                    <w:lastRenderedPageBreak/>
                    <w:t xml:space="preserve">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w:t>
                  </w:r>
                  <w:r w:rsidRPr="00C410BA">
                    <w:rPr>
                      <w:rFonts w:eastAsia="SimSun"/>
                      <w:b/>
                      <w:bCs/>
                      <w:color w:val="000000"/>
                      <w:sz w:val="24"/>
                      <w:szCs w:val="24"/>
                      <w:lang w:eastAsia="zh-CN"/>
                    </w:rPr>
                    <w:lastRenderedPageBreak/>
                    <w:t>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84"/>
              </w:trPr>
              <w:tc>
                <w:tcPr>
                  <w:tcW w:w="883" w:type="pct"/>
                </w:tcPr>
                <w:p w:rsidR="00741D66" w:rsidRDefault="007A1C07">
                  <w:pPr>
                    <w:widowControl w:val="0"/>
                    <w:jc w:val="both"/>
                    <w:rPr>
                      <w:sz w:val="24"/>
                      <w:szCs w:val="24"/>
                      <w:lang w:eastAsia="en-US" w:bidi="en-US"/>
                    </w:rPr>
                  </w:pPr>
                  <w:proofErr w:type="gramStart"/>
                  <w:r>
                    <w:rPr>
                      <w:color w:val="22272F"/>
                      <w:sz w:val="23"/>
                      <w:szCs w:val="23"/>
                      <w:shd w:val="clear" w:color="auto" w:fill="FFFFFF"/>
                    </w:rPr>
                    <w:lastRenderedPageBreak/>
                    <w:t>Целлюлозно-бумажная промышленность (6.11</w:t>
                  </w:r>
                  <w:proofErr w:type="gramEnd"/>
                </w:p>
              </w:tc>
              <w:tc>
                <w:tcPr>
                  <w:tcW w:w="1273" w:type="pct"/>
                </w:tcPr>
                <w:p w:rsidR="00741D66" w:rsidRDefault="007A1C07">
                  <w:pPr>
                    <w:widowControl w:val="0"/>
                    <w:jc w:val="both"/>
                    <w:rPr>
                      <w:sz w:val="24"/>
                      <w:szCs w:val="24"/>
                    </w:rPr>
                  </w:pPr>
                  <w:r>
                    <w:rPr>
                      <w:sz w:val="24"/>
                      <w:szCs w:val="24"/>
                    </w:rPr>
                    <w:t xml:space="preserve">        ---</w:t>
                  </w:r>
                </w:p>
              </w:tc>
              <w:tc>
                <w:tcPr>
                  <w:tcW w:w="1421" w:type="pct"/>
                </w:tcPr>
                <w:p w:rsidR="00741D66" w:rsidRDefault="007A1C07">
                  <w:pPr>
                    <w:widowControl w:val="0"/>
                    <w:ind w:firstLine="567"/>
                    <w:jc w:val="both"/>
                    <w:rPr>
                      <w:b/>
                      <w:sz w:val="24"/>
                      <w:szCs w:val="24"/>
                    </w:rPr>
                  </w:pPr>
                  <w:r>
                    <w:rPr>
                      <w:b/>
                      <w:sz w:val="24"/>
                      <w:szCs w:val="24"/>
                    </w:rPr>
                    <w:t>---</w:t>
                  </w:r>
                </w:p>
              </w:tc>
              <w:tc>
                <w:tcPr>
                  <w:tcW w:w="1421" w:type="pct"/>
                </w:tcPr>
                <w:p w:rsidR="00741D66" w:rsidRDefault="007A1C07">
                  <w:pPr>
                    <w:rPr>
                      <w:sz w:val="24"/>
                      <w:szCs w:val="24"/>
                    </w:rPr>
                  </w:pPr>
                  <w:r>
                    <w:rPr>
                      <w:sz w:val="24"/>
                      <w:szCs w:val="24"/>
                    </w:rPr>
                    <w:t xml:space="preserve">Запрещено согласно </w:t>
                  </w:r>
                  <w:proofErr w:type="gramStart"/>
                  <w:r w:rsidRPr="00C410BA">
                    <w:rPr>
                      <w:rFonts w:eastAsia="SimSun"/>
                      <w:b/>
                      <w:bCs/>
                      <w:color w:val="000000"/>
                      <w:sz w:val="24"/>
                      <w:szCs w:val="24"/>
                      <w:lang w:eastAsia="zh-CN"/>
                    </w:rPr>
                    <w:t>Решени</w:t>
                  </w:r>
                  <w:r>
                    <w:rPr>
                      <w:rFonts w:eastAsia="SimSun"/>
                      <w:b/>
                      <w:bCs/>
                      <w:color w:val="000000"/>
                      <w:sz w:val="24"/>
                      <w:szCs w:val="24"/>
                      <w:lang w:eastAsia="zh-CN"/>
                    </w:rPr>
                    <w:t>и</w:t>
                  </w:r>
                  <w:proofErr w:type="gramEnd"/>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00"/>
              </w:trPr>
              <w:tc>
                <w:tcPr>
                  <w:tcW w:w="883" w:type="pct"/>
                </w:tcPr>
                <w:p w:rsidR="00741D66" w:rsidRDefault="007A1C07">
                  <w:pPr>
                    <w:widowControl w:val="0"/>
                    <w:jc w:val="both"/>
                    <w:rPr>
                      <w:sz w:val="24"/>
                      <w:szCs w:val="24"/>
                      <w:lang w:eastAsia="en-US" w:bidi="en-US"/>
                    </w:rPr>
                  </w:pPr>
                  <w:r>
                    <w:rPr>
                      <w:color w:val="22272F"/>
                      <w:sz w:val="23"/>
                      <w:szCs w:val="23"/>
                      <w:shd w:val="clear" w:color="auto" w:fill="FFFFFF"/>
                    </w:rPr>
                    <w:t>Объекты культурно-досуговой деятельности</w:t>
                  </w:r>
                </w:p>
                <w:p w:rsidR="00741D66" w:rsidRDefault="007A1C07">
                  <w:pPr>
                    <w:widowControl w:val="0"/>
                    <w:jc w:val="both"/>
                    <w:rPr>
                      <w:sz w:val="24"/>
                      <w:szCs w:val="24"/>
                      <w:lang w:eastAsia="en-US" w:bidi="en-US"/>
                    </w:rPr>
                  </w:pPr>
                  <w:r>
                    <w:rPr>
                      <w:sz w:val="24"/>
                      <w:szCs w:val="24"/>
                      <w:lang w:eastAsia="en-US" w:bidi="en-US"/>
                    </w:rPr>
                    <w:t xml:space="preserve"> (3.6.1)</w:t>
                  </w: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A1C07">
                  <w:pPr>
                    <w:widowControl w:val="0"/>
                    <w:jc w:val="both"/>
                    <w:rPr>
                      <w:sz w:val="24"/>
                      <w:szCs w:val="24"/>
                      <w:lang w:eastAsia="en-US" w:bidi="en-US"/>
                    </w:rPr>
                  </w:pPr>
                  <w:r>
                    <w:rPr>
                      <w:sz w:val="24"/>
                      <w:szCs w:val="24"/>
                      <w:lang w:eastAsia="en-US" w:bidi="en-US"/>
                    </w:rPr>
                    <w:t>Парки культуры и отдыха (3.6.2)</w:t>
                  </w:r>
                </w:p>
              </w:tc>
              <w:tc>
                <w:tcPr>
                  <w:tcW w:w="1273"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rPr>
                  </w:pPr>
                  <w:r>
                    <w:rPr>
                      <w:color w:val="22272F"/>
                      <w:sz w:val="23"/>
                      <w:szCs w:val="23"/>
                      <w:shd w:val="clear" w:color="auto" w:fill="FFFFFF"/>
                    </w:rPr>
                    <w:t>Размещение парков культуры и отдыха</w:t>
                  </w:r>
                </w:p>
              </w:tc>
              <w:tc>
                <w:tcPr>
                  <w:tcW w:w="1421" w:type="pct"/>
                </w:tcPr>
                <w:p w:rsidR="00741D66" w:rsidRDefault="007A1C07">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w:t>
                  </w:r>
                  <w:r>
                    <w:rPr>
                      <w:b/>
                      <w:sz w:val="24"/>
                      <w:szCs w:val="24"/>
                    </w:rPr>
                    <w:lastRenderedPageBreak/>
                    <w:t xml:space="preserve">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участков и объектов </w:t>
                  </w:r>
                  <w:r>
                    <w:rPr>
                      <w:sz w:val="24"/>
                      <w:szCs w:val="24"/>
                    </w:rPr>
                    <w:lastRenderedPageBreak/>
                    <w:t>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trPr>
              <w:tc>
                <w:tcPr>
                  <w:tcW w:w="883" w:type="pct"/>
                </w:tcPr>
                <w:p w:rsidR="00741D66" w:rsidRDefault="007A1C07">
                  <w:pPr>
                    <w:widowControl w:val="0"/>
                    <w:jc w:val="both"/>
                    <w:rPr>
                      <w:sz w:val="24"/>
                      <w:szCs w:val="24"/>
                    </w:rPr>
                  </w:pPr>
                  <w:r>
                    <w:rPr>
                      <w:sz w:val="24"/>
                      <w:szCs w:val="24"/>
                    </w:rPr>
                    <w:lastRenderedPageBreak/>
                    <w:t>Оказание социальной помощи населению</w:t>
                  </w:r>
                </w:p>
                <w:p w:rsidR="00741D66" w:rsidRDefault="007A1C07">
                  <w:pPr>
                    <w:widowControl w:val="0"/>
                    <w:jc w:val="both"/>
                    <w:rPr>
                      <w:sz w:val="24"/>
                      <w:szCs w:val="24"/>
                    </w:rPr>
                  </w:pPr>
                  <w:r>
                    <w:rPr>
                      <w:sz w:val="24"/>
                      <w:szCs w:val="24"/>
                    </w:rPr>
                    <w:t>(3.2.2)</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tc>
              <w:tc>
                <w:tcPr>
                  <w:tcW w:w="1273" w:type="pct"/>
                  <w:vAlign w:val="center"/>
                </w:tcPr>
                <w:p w:rsidR="00741D66" w:rsidRDefault="007A1C07">
                  <w:pPr>
                    <w:widowControl w:val="0"/>
                    <w:jc w:val="both"/>
                    <w:rPr>
                      <w:bCs/>
                      <w:sz w:val="24"/>
                      <w:szCs w:val="24"/>
                      <w:shd w:val="clear" w:color="auto" w:fill="FFFFFF"/>
                    </w:rPr>
                  </w:pPr>
                  <w:proofErr w:type="gramStart"/>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421" w:type="pct"/>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lang w:eastAsia="zh-CN"/>
                    </w:rPr>
                  </w:pPr>
                </w:p>
              </w:tc>
              <w:tc>
                <w:tcPr>
                  <w:tcW w:w="1421" w:type="pct"/>
                </w:tcPr>
                <w:p w:rsidR="00741D66" w:rsidRPr="00C410BA" w:rsidRDefault="007A1C07">
                  <w:pPr>
                    <w:rPr>
                      <w:rFonts w:eastAsia="SimSun"/>
                      <w:color w:val="000000"/>
                      <w:sz w:val="24"/>
                      <w:szCs w:val="24"/>
                      <w:lang w:eastAsia="zh-CN"/>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trPr>
              <w:tc>
                <w:tcPr>
                  <w:tcW w:w="883" w:type="pct"/>
                </w:tcPr>
                <w:p w:rsidR="00741D66" w:rsidRDefault="007A1C07">
                  <w:pPr>
                    <w:widowControl w:val="0"/>
                    <w:jc w:val="both"/>
                    <w:rPr>
                      <w:sz w:val="24"/>
                      <w:szCs w:val="24"/>
                    </w:rPr>
                  </w:pPr>
                  <w:r>
                    <w:rPr>
                      <w:sz w:val="24"/>
                      <w:szCs w:val="24"/>
                    </w:rPr>
                    <w:t>Оказание услуг связи (3.2.3)</w:t>
                  </w:r>
                </w:p>
                <w:p w:rsidR="00741D66" w:rsidRDefault="00741D66">
                  <w:pPr>
                    <w:widowControl w:val="0"/>
                    <w:jc w:val="both"/>
                    <w:rPr>
                      <w:sz w:val="24"/>
                      <w:szCs w:val="24"/>
                    </w:rPr>
                  </w:pPr>
                </w:p>
              </w:tc>
              <w:tc>
                <w:tcPr>
                  <w:tcW w:w="1273" w:type="pct"/>
                  <w:vAlign w:val="center"/>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21" w:type="pct"/>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w:t>
                  </w:r>
                  <w:r>
                    <w:rPr>
                      <w:b/>
                      <w:sz w:val="24"/>
                      <w:szCs w:val="24"/>
                    </w:rPr>
                    <w:lastRenderedPageBreak/>
                    <w:t xml:space="preserve">объекта, отображенных на карте градостроительного зонирования в зависимости от номера сектора. </w:t>
                  </w:r>
                </w:p>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lang w:eastAsia="zh-CN"/>
                    </w:rPr>
                  </w:pPr>
                </w:p>
              </w:tc>
              <w:tc>
                <w:tcPr>
                  <w:tcW w:w="1421" w:type="pct"/>
                </w:tcPr>
                <w:p w:rsidR="00741D66" w:rsidRPr="00C410BA" w:rsidRDefault="007A1C07">
                  <w:pPr>
                    <w:rPr>
                      <w:rFonts w:eastAsia="SimSun"/>
                      <w:color w:val="000000"/>
                      <w:sz w:val="24"/>
                      <w:szCs w:val="24"/>
                      <w:lang w:eastAsia="zh-CN"/>
                    </w:rPr>
                  </w:pPr>
                  <w:r>
                    <w:rPr>
                      <w:rFonts w:eastAsia="SimSun"/>
                      <w:color w:val="000000"/>
                      <w:sz w:val="24"/>
                      <w:szCs w:val="24"/>
                      <w:lang w:eastAsia="zh-CN"/>
                    </w:rPr>
                    <w:lastRenderedPageBreak/>
                    <w:t>З</w:t>
                  </w:r>
                  <w:r w:rsidRPr="00C410BA">
                    <w:rPr>
                      <w:rFonts w:eastAsia="SimSun"/>
                      <w:color w:val="000000"/>
                      <w:sz w:val="24"/>
                      <w:szCs w:val="24"/>
                      <w:lang w:eastAsia="zh-CN"/>
                    </w:rPr>
                    <w:t xml:space="preserve">апрещается размещать объекты, высота которых превышает </w:t>
                  </w:r>
                  <w:r>
                    <w:rPr>
                      <w:rFonts w:eastAsia="SimSun"/>
                      <w:color w:val="000000"/>
                      <w:sz w:val="24"/>
                      <w:szCs w:val="24"/>
                      <w:lang w:eastAsia="zh-CN"/>
                    </w:rPr>
                    <w:t>о</w:t>
                  </w:r>
                  <w:r w:rsidRPr="00C410BA">
                    <w:rPr>
                      <w:rFonts w:eastAsia="SimSun"/>
                      <w:color w:val="000000"/>
                      <w:sz w:val="24"/>
                      <w:szCs w:val="24"/>
                      <w:lang w:eastAsia="zh-CN"/>
                    </w:rPr>
                    <w:t xml:space="preserve">граничения, </w:t>
                  </w:r>
                </w:p>
                <w:p w:rsidR="00741D66" w:rsidRDefault="007A1C07">
                  <w:pPr>
                    <w:rPr>
                      <w:sz w:val="24"/>
                      <w:szCs w:val="24"/>
                    </w:rPr>
                  </w:pPr>
                  <w:proofErr w:type="gramStart"/>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roofErr w:type="gramEnd"/>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 xml:space="preserve">граничения использования </w:t>
                  </w:r>
                  <w:r>
                    <w:rPr>
                      <w:sz w:val="24"/>
                      <w:szCs w:val="24"/>
                    </w:rPr>
                    <w:lastRenderedPageBreak/>
                    <w:t>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trPr>
              <w:tc>
                <w:tcPr>
                  <w:tcW w:w="883" w:type="pct"/>
                </w:tcPr>
                <w:p w:rsidR="00741D66" w:rsidRDefault="007A1C07">
                  <w:pPr>
                    <w:widowControl w:val="0"/>
                    <w:tabs>
                      <w:tab w:val="left" w:pos="375"/>
                      <w:tab w:val="left" w:pos="555"/>
                    </w:tabs>
                    <w:autoSpaceDE w:val="0"/>
                    <w:autoSpaceDN w:val="0"/>
                    <w:adjustRightInd w:val="0"/>
                    <w:jc w:val="both"/>
                    <w:rPr>
                      <w:sz w:val="24"/>
                      <w:szCs w:val="24"/>
                    </w:rPr>
                  </w:pPr>
                  <w:r>
                    <w:rPr>
                      <w:sz w:val="24"/>
                      <w:szCs w:val="24"/>
                    </w:rPr>
                    <w:lastRenderedPageBreak/>
                    <w:t>Бытовое обслуживание</w:t>
                  </w:r>
                </w:p>
                <w:p w:rsidR="00741D66" w:rsidRDefault="007A1C07">
                  <w:pPr>
                    <w:widowControl w:val="0"/>
                    <w:tabs>
                      <w:tab w:val="left" w:pos="375"/>
                      <w:tab w:val="left" w:pos="555"/>
                    </w:tabs>
                    <w:autoSpaceDE w:val="0"/>
                    <w:autoSpaceDN w:val="0"/>
                    <w:adjustRightInd w:val="0"/>
                    <w:jc w:val="both"/>
                    <w:rPr>
                      <w:sz w:val="24"/>
                      <w:szCs w:val="24"/>
                    </w:rPr>
                  </w:pPr>
                  <w:r>
                    <w:rPr>
                      <w:sz w:val="24"/>
                      <w:szCs w:val="24"/>
                    </w:rPr>
                    <w:t>(3.3)</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trPr>
              <w:tc>
                <w:tcPr>
                  <w:tcW w:w="883" w:type="pct"/>
                </w:tcPr>
                <w:p w:rsidR="00741D66" w:rsidRDefault="007A1C07">
                  <w:pPr>
                    <w:widowControl w:val="0"/>
                    <w:rPr>
                      <w:sz w:val="24"/>
                      <w:szCs w:val="24"/>
                    </w:rPr>
                  </w:pPr>
                  <w:r>
                    <w:rPr>
                      <w:sz w:val="24"/>
                      <w:szCs w:val="24"/>
                    </w:rPr>
                    <w:t xml:space="preserve">Гостиничное обслуживание </w:t>
                  </w:r>
                </w:p>
                <w:p w:rsidR="00741D66" w:rsidRDefault="007A1C07">
                  <w:pPr>
                    <w:widowControl w:val="0"/>
                    <w:jc w:val="both"/>
                    <w:rPr>
                      <w:b/>
                      <w:sz w:val="24"/>
                      <w:szCs w:val="24"/>
                      <w:lang w:eastAsia="en-US" w:bidi="en-US"/>
                    </w:rPr>
                  </w:pPr>
                  <w:r>
                    <w:rPr>
                      <w:sz w:val="24"/>
                      <w:szCs w:val="24"/>
                    </w:rPr>
                    <w:t>(4.7)</w:t>
                  </w:r>
                </w:p>
              </w:tc>
              <w:tc>
                <w:tcPr>
                  <w:tcW w:w="1273" w:type="pct"/>
                </w:tcPr>
                <w:p w:rsidR="00741D66" w:rsidRDefault="007A1C07">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1D66" w:rsidRDefault="00741D66">
                  <w:pPr>
                    <w:widowControl w:val="0"/>
                    <w:jc w:val="both"/>
                    <w:rPr>
                      <w:sz w:val="24"/>
                      <w:szCs w:val="24"/>
                    </w:rPr>
                  </w:pPr>
                </w:p>
              </w:tc>
              <w:tc>
                <w:tcPr>
                  <w:tcW w:w="1421" w:type="pct"/>
                </w:tcPr>
                <w:p w:rsidR="00741D66" w:rsidRDefault="007A1C07">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w:t>
                  </w:r>
                  <w:r>
                    <w:rPr>
                      <w:b/>
                      <w:sz w:val="24"/>
                      <w:szCs w:val="24"/>
                    </w:rPr>
                    <w:lastRenderedPageBreak/>
                    <w:t xml:space="preserve">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00"/>
              </w:trPr>
              <w:tc>
                <w:tcPr>
                  <w:tcW w:w="883" w:type="pct"/>
                </w:tcPr>
                <w:p w:rsidR="00741D66" w:rsidRDefault="007A1C07">
                  <w:pPr>
                    <w:widowControl w:val="0"/>
                    <w:jc w:val="both"/>
                    <w:rPr>
                      <w:sz w:val="24"/>
                      <w:szCs w:val="24"/>
                    </w:rPr>
                  </w:pPr>
                  <w:r>
                    <w:rPr>
                      <w:sz w:val="24"/>
                      <w:szCs w:val="24"/>
                    </w:rPr>
                    <w:lastRenderedPageBreak/>
                    <w:t>Торговые центры</w:t>
                  </w:r>
                </w:p>
                <w:p w:rsidR="00741D66" w:rsidRDefault="007A1C07">
                  <w:pPr>
                    <w:widowControl w:val="0"/>
                    <w:jc w:val="both"/>
                    <w:rPr>
                      <w:sz w:val="24"/>
                      <w:szCs w:val="24"/>
                    </w:rPr>
                  </w:pPr>
                  <w:r>
                    <w:rPr>
                      <w:sz w:val="24"/>
                      <w:szCs w:val="24"/>
                    </w:rPr>
                    <w:t>(4.2)</w:t>
                  </w: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41D66">
                  <w:pPr>
                    <w:widowControl w:val="0"/>
                    <w:jc w:val="both"/>
                    <w:rPr>
                      <w:b/>
                      <w:sz w:val="24"/>
                      <w:szCs w:val="24"/>
                      <w:lang w:eastAsia="en-US" w:bidi="en-US"/>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Банковская и страховая деятельность(4.5)</w:t>
                  </w: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Развлечение(4.8)</w:t>
                  </w: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41D66">
                  <w:pPr>
                    <w:widowControl w:val="0"/>
                    <w:jc w:val="both"/>
                    <w:rPr>
                      <w:b/>
                      <w:color w:val="22272F"/>
                      <w:sz w:val="23"/>
                      <w:szCs w:val="23"/>
                      <w:shd w:val="clear" w:color="auto" w:fill="FFFFFF"/>
                      <w:lang w:eastAsia="en-US" w:bidi="en-US"/>
                    </w:rPr>
                  </w:pPr>
                </w:p>
                <w:p w:rsidR="00741D66" w:rsidRDefault="007A1C07">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rsidR="00741D66" w:rsidRDefault="00741D66">
                  <w:pPr>
                    <w:widowControl w:val="0"/>
                    <w:jc w:val="both"/>
                    <w:rPr>
                      <w:b/>
                      <w:sz w:val="24"/>
                      <w:szCs w:val="24"/>
                      <w:lang w:eastAsia="en-US" w:bidi="en-US"/>
                    </w:rPr>
                  </w:pPr>
                </w:p>
              </w:tc>
              <w:tc>
                <w:tcPr>
                  <w:tcW w:w="1273" w:type="pct"/>
                </w:tcPr>
                <w:p w:rsidR="00741D66" w:rsidRDefault="007A1C07">
                  <w:pPr>
                    <w:shd w:val="clear" w:color="auto" w:fill="FFFFFF"/>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2" w:anchor="/document/75062082/entry/1045" w:history="1">
                    <w:r>
                      <w:rPr>
                        <w:color w:val="3272C0"/>
                        <w:sz w:val="23"/>
                        <w:szCs w:val="23"/>
                        <w:u w:val="single"/>
                      </w:rPr>
                      <w:t>кодами 4.5 - 4.8.2</w:t>
                    </w:r>
                  </w:hyperlink>
                  <w:r>
                    <w:rPr>
                      <w:color w:val="22272F"/>
                      <w:sz w:val="23"/>
                      <w:szCs w:val="23"/>
                    </w:rPr>
                    <w:t>;</w:t>
                  </w:r>
                </w:p>
                <w:p w:rsidR="00741D66" w:rsidRDefault="007A1C07">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Размещение гостиниц, а также </w:t>
                  </w:r>
                  <w:r>
                    <w:rPr>
                      <w:color w:val="22272F"/>
                      <w:sz w:val="23"/>
                      <w:szCs w:val="23"/>
                      <w:shd w:val="clear" w:color="auto" w:fill="FFFFFF"/>
                    </w:rPr>
                    <w:lastRenderedPageBreak/>
                    <w:t>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1D66" w:rsidRDefault="007A1C07">
                  <w:pPr>
                    <w:shd w:val="clear" w:color="auto" w:fill="FFFFFF"/>
                    <w:jc w:val="both"/>
                    <w:rPr>
                      <w:color w:val="22272F"/>
                      <w:sz w:val="23"/>
                      <w:szCs w:val="23"/>
                    </w:rPr>
                  </w:pPr>
                  <w:r>
                    <w:rPr>
                      <w:color w:val="22272F"/>
                      <w:sz w:val="23"/>
                      <w:szCs w:val="23"/>
                    </w:rPr>
                    <w:t>Размещение зданий и сооружений, предназначенных для развлечения.</w:t>
                  </w:r>
                </w:p>
                <w:p w:rsidR="00741D66" w:rsidRDefault="007A1C07">
                  <w:pPr>
                    <w:shd w:val="clear" w:color="auto" w:fill="FFFFFF"/>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23" w:anchor="/document/75062082/entry/1481" w:history="1">
                    <w:r>
                      <w:rPr>
                        <w:color w:val="3272C0"/>
                        <w:sz w:val="23"/>
                        <w:szCs w:val="23"/>
                        <w:u w:val="single"/>
                      </w:rPr>
                      <w:t>кодами 4.8.1 - 4.8.3</w:t>
                    </w:r>
                  </w:hyperlink>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rsidR="00741D66" w:rsidRDefault="007A1C07">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21" w:type="pct"/>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4000/40000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rFonts w:eastAsia="SimSun"/>
                      <w:sz w:val="24"/>
                      <w:szCs w:val="24"/>
                      <w:lang w:eastAsia="zh-CN"/>
                    </w:rPr>
                  </w:pP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rFonts w:eastAsia="SimSun"/>
                      <w:b/>
                      <w:sz w:val="24"/>
                      <w:szCs w:val="24"/>
                      <w:highlight w:val="yellow"/>
                      <w:lang w:eastAsia="zh-CN"/>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49"/>
              </w:trPr>
              <w:tc>
                <w:tcPr>
                  <w:tcW w:w="883" w:type="pct"/>
                </w:tcPr>
                <w:p w:rsidR="00741D66" w:rsidRDefault="007A1C07">
                  <w:pPr>
                    <w:widowControl w:val="0"/>
                    <w:jc w:val="both"/>
                    <w:rPr>
                      <w:sz w:val="24"/>
                      <w:szCs w:val="24"/>
                    </w:rPr>
                  </w:pPr>
                  <w:r>
                    <w:rPr>
                      <w:sz w:val="24"/>
                      <w:szCs w:val="24"/>
                    </w:rPr>
                    <w:lastRenderedPageBreak/>
                    <w:t>Рынки</w:t>
                  </w:r>
                </w:p>
                <w:p w:rsidR="00741D66" w:rsidRDefault="007A1C07">
                  <w:pPr>
                    <w:widowControl w:val="0"/>
                    <w:jc w:val="both"/>
                    <w:rPr>
                      <w:b/>
                      <w:sz w:val="24"/>
                      <w:szCs w:val="24"/>
                      <w:lang w:eastAsia="en-US" w:bidi="en-US"/>
                    </w:rPr>
                  </w:pPr>
                  <w:r>
                    <w:rPr>
                      <w:sz w:val="24"/>
                      <w:szCs w:val="24"/>
                    </w:rPr>
                    <w:t>(4.3)</w:t>
                  </w:r>
                </w:p>
              </w:tc>
              <w:tc>
                <w:tcPr>
                  <w:tcW w:w="1273" w:type="pct"/>
                </w:tcPr>
                <w:p w:rsidR="00741D66" w:rsidRDefault="007A1C07">
                  <w:pPr>
                    <w:shd w:val="clear" w:color="auto" w:fill="FFFFFF"/>
                    <w:jc w:val="both"/>
                    <w:rPr>
                      <w:color w:val="22272F"/>
                      <w:sz w:val="23"/>
                      <w:szCs w:val="23"/>
                    </w:rPr>
                  </w:pPr>
                  <w:r>
                    <w:rPr>
                      <w:color w:val="22272F"/>
                      <w:sz w:val="23"/>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w:t>
                  </w:r>
                  <w:r>
                    <w:rPr>
                      <w:color w:val="22272F"/>
                      <w:sz w:val="23"/>
                      <w:szCs w:val="23"/>
                    </w:rPr>
                    <w:lastRenderedPageBreak/>
                    <w:t>рынок, базар), с учетом того, что каждое из торговых мест не располагает торговой площадью более 200 кв. м;</w:t>
                  </w:r>
                </w:p>
                <w:p w:rsidR="00741D66" w:rsidRDefault="007A1C07">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rsidR="00741D66" w:rsidRDefault="00741D66">
                  <w:pPr>
                    <w:widowControl w:val="0"/>
                    <w:jc w:val="both"/>
                    <w:rPr>
                      <w:sz w:val="24"/>
                      <w:szCs w:val="24"/>
                    </w:rPr>
                  </w:pPr>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sz w:val="24"/>
                      <w:szCs w:val="24"/>
                    </w:rPr>
                    <w:lastRenderedPageBreak/>
                    <w:t>- минимальная/максимальная площадь земельного участка - 8</w:t>
                  </w:r>
                  <w:r>
                    <w:rPr>
                      <w:b/>
                      <w:sz w:val="24"/>
                      <w:szCs w:val="24"/>
                    </w:rPr>
                    <w:t>50/40000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lastRenderedPageBreak/>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49"/>
              </w:trPr>
              <w:tc>
                <w:tcPr>
                  <w:tcW w:w="883" w:type="pct"/>
                </w:tcPr>
                <w:p w:rsidR="00741D66" w:rsidRDefault="007A1C07">
                  <w:pPr>
                    <w:widowControl w:val="0"/>
                    <w:jc w:val="both"/>
                    <w:rPr>
                      <w:sz w:val="24"/>
                      <w:szCs w:val="24"/>
                    </w:rPr>
                  </w:pPr>
                  <w:r>
                    <w:rPr>
                      <w:sz w:val="24"/>
                      <w:szCs w:val="24"/>
                    </w:rPr>
                    <w:lastRenderedPageBreak/>
                    <w:t xml:space="preserve">Магазины </w:t>
                  </w:r>
                </w:p>
                <w:p w:rsidR="00741D66" w:rsidRDefault="007A1C07">
                  <w:pPr>
                    <w:widowControl w:val="0"/>
                    <w:jc w:val="both"/>
                    <w:rPr>
                      <w:sz w:val="24"/>
                      <w:szCs w:val="24"/>
                    </w:rPr>
                  </w:pPr>
                  <w:r>
                    <w:rPr>
                      <w:sz w:val="24"/>
                      <w:szCs w:val="24"/>
                    </w:rPr>
                    <w:t>(4.4)</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4"/>
                      <w:szCs w:val="24"/>
                    </w:rPr>
                    <w:t>.м</w:t>
                  </w:r>
                  <w:proofErr w:type="gramEnd"/>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roofErr w:type="gramStart"/>
                  <w:r>
                    <w:rPr>
                      <w:rFonts w:eastAsia="SimSun"/>
                      <w:b/>
                      <w:sz w:val="24"/>
                      <w:szCs w:val="24"/>
                      <w:lang w:eastAsia="zh-CN"/>
                    </w:rPr>
                    <w:t>.</w:t>
                  </w:r>
                  <w:proofErr w:type="gramEnd"/>
                  <w:r>
                    <w:rPr>
                      <w:rFonts w:eastAsia="SimSun"/>
                      <w:b/>
                      <w:sz w:val="24"/>
                      <w:szCs w:val="24"/>
                      <w:lang w:eastAsia="zh-CN"/>
                    </w:rPr>
                    <w:t xml:space="preserve"> </w:t>
                  </w:r>
                  <w:proofErr w:type="gramStart"/>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849"/>
              </w:trPr>
              <w:tc>
                <w:tcPr>
                  <w:tcW w:w="883" w:type="pct"/>
                </w:tcPr>
                <w:p w:rsidR="00741D66" w:rsidRDefault="007A1C07">
                  <w:pPr>
                    <w:widowControl w:val="0"/>
                    <w:jc w:val="both"/>
                    <w:rPr>
                      <w:sz w:val="24"/>
                      <w:szCs w:val="24"/>
                    </w:rPr>
                  </w:pPr>
                  <w:r>
                    <w:rPr>
                      <w:sz w:val="24"/>
                      <w:szCs w:val="24"/>
                    </w:rPr>
                    <w:t xml:space="preserve">Общественное питание </w:t>
                  </w:r>
                </w:p>
                <w:p w:rsidR="00741D66" w:rsidRDefault="007A1C07">
                  <w:pPr>
                    <w:widowControl w:val="0"/>
                    <w:jc w:val="both"/>
                    <w:rPr>
                      <w:sz w:val="24"/>
                      <w:szCs w:val="24"/>
                    </w:rPr>
                  </w:pPr>
                  <w:r>
                    <w:rPr>
                      <w:sz w:val="24"/>
                      <w:szCs w:val="24"/>
                    </w:rPr>
                    <w:t>(4.6)</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lastRenderedPageBreak/>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771"/>
              </w:trPr>
              <w:tc>
                <w:tcPr>
                  <w:tcW w:w="883" w:type="pct"/>
                </w:tcPr>
                <w:p w:rsidR="00741D66" w:rsidRDefault="007A1C07">
                  <w:pPr>
                    <w:widowControl w:val="0"/>
                    <w:jc w:val="both"/>
                    <w:rPr>
                      <w:sz w:val="24"/>
                      <w:szCs w:val="24"/>
                    </w:rPr>
                  </w:pPr>
                  <w:r>
                    <w:rPr>
                      <w:sz w:val="24"/>
                      <w:szCs w:val="24"/>
                    </w:rPr>
                    <w:lastRenderedPageBreak/>
                    <w:t>Банковская и страховая деятельность</w:t>
                  </w:r>
                </w:p>
                <w:p w:rsidR="00741D66" w:rsidRDefault="007A1C07">
                  <w:pPr>
                    <w:widowControl w:val="0"/>
                    <w:jc w:val="both"/>
                    <w:rPr>
                      <w:sz w:val="24"/>
                      <w:szCs w:val="24"/>
                    </w:rPr>
                  </w:pPr>
                  <w:r>
                    <w:rPr>
                      <w:sz w:val="24"/>
                      <w:szCs w:val="24"/>
                    </w:rPr>
                    <w:t>(4.5)</w:t>
                  </w:r>
                </w:p>
              </w:tc>
              <w:tc>
                <w:tcPr>
                  <w:tcW w:w="1273" w:type="pct"/>
                </w:tcPr>
                <w:p w:rsidR="00741D66" w:rsidRDefault="007A1C07">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4762"/>
              </w:trPr>
              <w:tc>
                <w:tcPr>
                  <w:tcW w:w="883" w:type="pct"/>
                </w:tcPr>
                <w:p w:rsidR="00741D66" w:rsidRDefault="007A1C07">
                  <w:pPr>
                    <w:widowControl w:val="0"/>
                    <w:jc w:val="both"/>
                    <w:rPr>
                      <w:sz w:val="24"/>
                      <w:szCs w:val="24"/>
                    </w:rPr>
                  </w:pPr>
                  <w:r>
                    <w:rPr>
                      <w:color w:val="22272F"/>
                      <w:sz w:val="23"/>
                      <w:szCs w:val="23"/>
                      <w:shd w:val="clear" w:color="auto" w:fill="FFFFFF"/>
                    </w:rPr>
                    <w:lastRenderedPageBreak/>
                    <w:t>Обеспечение занятий спортом в помещениях</w:t>
                  </w:r>
                </w:p>
                <w:p w:rsidR="00741D66" w:rsidRDefault="007A1C07">
                  <w:pPr>
                    <w:widowControl w:val="0"/>
                    <w:jc w:val="both"/>
                    <w:rPr>
                      <w:sz w:val="24"/>
                      <w:szCs w:val="24"/>
                    </w:rPr>
                  </w:pPr>
                  <w:r>
                    <w:rPr>
                      <w:sz w:val="24"/>
                      <w:szCs w:val="24"/>
                    </w:rPr>
                    <w:t>(5.1.2)</w:t>
                  </w:r>
                </w:p>
                <w:p w:rsidR="00741D66" w:rsidRDefault="007A1C07">
                  <w:pPr>
                    <w:widowControl w:val="0"/>
                    <w:jc w:val="both"/>
                    <w:rPr>
                      <w:sz w:val="24"/>
                      <w:szCs w:val="24"/>
                    </w:rPr>
                  </w:pPr>
                  <w:r>
                    <w:rPr>
                      <w:color w:val="22272F"/>
                      <w:sz w:val="23"/>
                      <w:szCs w:val="23"/>
                      <w:shd w:val="clear" w:color="auto" w:fill="FFFFFF"/>
                    </w:rPr>
                    <w:t>Площадки для занятий спортом (5.1.3)</w:t>
                  </w:r>
                </w:p>
              </w:tc>
              <w:tc>
                <w:tcPr>
                  <w:tcW w:w="1273" w:type="pct"/>
                </w:tcPr>
                <w:p w:rsidR="00741D66" w:rsidRDefault="007A1C07">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41D66">
                  <w:pPr>
                    <w:widowControl w:val="0"/>
                    <w:jc w:val="both"/>
                    <w:rPr>
                      <w:sz w:val="24"/>
                      <w:szCs w:val="24"/>
                    </w:rPr>
                  </w:pPr>
                </w:p>
                <w:p w:rsidR="00741D66" w:rsidRDefault="007A1C07">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21" w:type="pct"/>
                </w:tcPr>
                <w:p w:rsidR="00741D66" w:rsidRDefault="007A1C07">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552"/>
              </w:trPr>
              <w:tc>
                <w:tcPr>
                  <w:tcW w:w="883" w:type="pct"/>
                </w:tcPr>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sz w:val="24"/>
                      <w:szCs w:val="24"/>
                    </w:rPr>
                  </w:pPr>
                </w:p>
              </w:tc>
              <w:tc>
                <w:tcPr>
                  <w:tcW w:w="1273" w:type="pct"/>
                </w:tcPr>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41D66">
                  <w:pPr>
                    <w:widowControl w:val="0"/>
                    <w:jc w:val="both"/>
                    <w:rPr>
                      <w:sz w:val="24"/>
                      <w:szCs w:val="24"/>
                    </w:rPr>
                  </w:pPr>
                </w:p>
              </w:tc>
              <w:tc>
                <w:tcPr>
                  <w:tcW w:w="1421" w:type="pct"/>
                </w:tcPr>
                <w:p w:rsidR="00741D66" w:rsidRDefault="007A1C07">
                  <w:pPr>
                    <w:widowControl w:val="0"/>
                    <w:jc w:val="both"/>
                    <w:rPr>
                      <w:sz w:val="24"/>
                      <w:szCs w:val="24"/>
                    </w:rPr>
                  </w:pPr>
                  <w:r>
                    <w:rPr>
                      <w:sz w:val="24"/>
                      <w:szCs w:val="24"/>
                    </w:rPr>
                    <w:t>-минимальная/максимальная площадь земельных участков -</w:t>
                  </w:r>
                  <w:r>
                    <w:rPr>
                      <w:b/>
                      <w:sz w:val="24"/>
                      <w:szCs w:val="24"/>
                    </w:rPr>
                    <w:t>1/10000</w:t>
                  </w:r>
                  <w:r>
                    <w:rPr>
                      <w:sz w:val="24"/>
                      <w:szCs w:val="24"/>
                    </w:rPr>
                    <w:t xml:space="preserve"> кв.м.</w:t>
                  </w:r>
                </w:p>
                <w:p w:rsidR="00741D66" w:rsidRDefault="007A1C07">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rsidR="00741D66" w:rsidRDefault="007A1C07">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b/>
                      <w:sz w:val="24"/>
                      <w:szCs w:val="24"/>
                    </w:rPr>
                  </w:pP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sz w:val="24"/>
                      <w:szCs w:val="24"/>
                    </w:rPr>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552"/>
              </w:trPr>
              <w:tc>
                <w:tcPr>
                  <w:tcW w:w="883" w:type="pct"/>
                </w:tcPr>
                <w:p w:rsidR="00741D66" w:rsidRDefault="007A1C07">
                  <w:pPr>
                    <w:widowControl w:val="0"/>
                    <w:jc w:val="both"/>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273" w:type="pct"/>
                </w:tcPr>
                <w:p w:rsidR="00741D66" w:rsidRDefault="007A1C07">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552"/>
              </w:trPr>
              <w:tc>
                <w:tcPr>
                  <w:tcW w:w="883" w:type="pct"/>
                </w:tcPr>
                <w:p w:rsidR="00741D66" w:rsidRDefault="007A1C07">
                  <w:pPr>
                    <w:widowControl w:val="0"/>
                    <w:jc w:val="both"/>
                    <w:rPr>
                      <w:sz w:val="24"/>
                      <w:szCs w:val="24"/>
                    </w:rPr>
                  </w:pPr>
                  <w:r>
                    <w:rPr>
                      <w:color w:val="22272F"/>
                      <w:sz w:val="23"/>
                      <w:szCs w:val="23"/>
                      <w:shd w:val="clear" w:color="auto" w:fill="FFFFFF"/>
                    </w:rPr>
                    <w:t>Обеспечение внутреннего правопорядка (8.3)</w:t>
                  </w:r>
                </w:p>
              </w:tc>
              <w:tc>
                <w:tcPr>
                  <w:tcW w:w="1273"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Pr>
                      <w:color w:val="22272F"/>
                      <w:sz w:val="23"/>
                      <w:szCs w:val="23"/>
                      <w:shd w:val="clear" w:color="auto" w:fill="FFFFFF"/>
                    </w:rPr>
                    <w:lastRenderedPageBreak/>
                    <w:t>исключением объектов гражданской обороны, являющихся частями производственных зданий</w:t>
                  </w:r>
                </w:p>
                <w:p w:rsidR="00741D66" w:rsidRDefault="00741D66">
                  <w:pPr>
                    <w:widowControl w:val="0"/>
                    <w:autoSpaceDE w:val="0"/>
                    <w:autoSpaceDN w:val="0"/>
                    <w:adjustRightInd w:val="0"/>
                    <w:jc w:val="both"/>
                    <w:rPr>
                      <w:sz w:val="24"/>
                      <w:szCs w:val="24"/>
                    </w:rPr>
                  </w:pPr>
                </w:p>
              </w:tc>
              <w:tc>
                <w:tcPr>
                  <w:tcW w:w="1421" w:type="pct"/>
                </w:tcPr>
                <w:p w:rsidR="00741D66" w:rsidRDefault="007A1C07">
                  <w:pPr>
                    <w:widowControl w:val="0"/>
                    <w:overflowPunct w:val="0"/>
                    <w:autoSpaceDE w:val="0"/>
                    <w:jc w:val="both"/>
                    <w:textAlignment w:val="baseline"/>
                    <w:rPr>
                      <w:sz w:val="24"/>
                      <w:szCs w:val="24"/>
                    </w:rPr>
                  </w:pPr>
                  <w:r>
                    <w:rPr>
                      <w:sz w:val="24"/>
                      <w:szCs w:val="24"/>
                    </w:rPr>
                    <w:lastRenderedPageBreak/>
                    <w:t xml:space="preserve">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sz w:val="24"/>
                      <w:szCs w:val="24"/>
                    </w:rPr>
                    <w:t>6 м;</w:t>
                  </w:r>
                </w:p>
                <w:p w:rsidR="00741D66" w:rsidRDefault="007A1C07">
                  <w:pPr>
                    <w:widowControl w:val="0"/>
                    <w:ind w:firstLine="567"/>
                    <w:jc w:val="both"/>
                    <w:rPr>
                      <w:bCs/>
                      <w:sz w:val="24"/>
                      <w:szCs w:val="24"/>
                    </w:rPr>
                  </w:pPr>
                  <w:r>
                    <w:rPr>
                      <w:bCs/>
                      <w:sz w:val="24"/>
                      <w:szCs w:val="24"/>
                    </w:rPr>
                    <w:t xml:space="preserve">- по фасаду - </w:t>
                  </w:r>
                  <w:r>
                    <w:rPr>
                      <w:b/>
                      <w:bCs/>
                      <w:sz w:val="24"/>
                      <w:szCs w:val="24"/>
                    </w:rPr>
                    <w:t>5 м;</w:t>
                  </w:r>
                </w:p>
                <w:p w:rsidR="00741D66" w:rsidRDefault="007A1C07">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741D66" w:rsidRDefault="007A1C07">
                  <w:pPr>
                    <w:widowControl w:val="0"/>
                    <w:jc w:val="both"/>
                    <w:rPr>
                      <w:sz w:val="24"/>
                      <w:szCs w:val="24"/>
                    </w:rPr>
                  </w:pPr>
                  <w:r>
                    <w:rPr>
                      <w:sz w:val="24"/>
                      <w:szCs w:val="24"/>
                    </w:rPr>
                    <w:lastRenderedPageBreak/>
                    <w:t xml:space="preserve">- минимальная ширина земельных участков вдоль фронта улицы (проезда) - </w:t>
                  </w:r>
                  <w:r>
                    <w:rPr>
                      <w:b/>
                      <w:sz w:val="24"/>
                      <w:szCs w:val="24"/>
                    </w:rPr>
                    <w:t>15м</w:t>
                  </w:r>
                  <w:r>
                    <w:rPr>
                      <w:sz w:val="24"/>
                      <w:szCs w:val="24"/>
                    </w:rPr>
                    <w:t>;</w:t>
                  </w:r>
                </w:p>
                <w:p w:rsidR="00741D66" w:rsidRDefault="007A1C07">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 xml:space="preserve">Вышеуказанные и другие </w:t>
                  </w:r>
                  <w:r>
                    <w:rPr>
                      <w:rFonts w:eastAsia="TimesNewRomanPS-BoldMT"/>
                      <w:color w:val="000000"/>
                      <w:sz w:val="24"/>
                      <w:szCs w:val="24"/>
                      <w:lang w:eastAsia="zh-CN"/>
                    </w:rPr>
                    <w:lastRenderedPageBreak/>
                    <w:t>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552"/>
              </w:trPr>
              <w:tc>
                <w:tcPr>
                  <w:tcW w:w="883"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Связь (6.8)</w:t>
                  </w:r>
                </w:p>
              </w:tc>
              <w:tc>
                <w:tcPr>
                  <w:tcW w:w="1273" w:type="pct"/>
                </w:tcPr>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     ------</w:t>
                  </w:r>
                </w:p>
              </w:tc>
              <w:tc>
                <w:tcPr>
                  <w:tcW w:w="1421" w:type="pct"/>
                  <w:vAlign w:val="center"/>
                </w:tcPr>
                <w:p w:rsidR="00741D66" w:rsidRDefault="007A1C07">
                  <w:pPr>
                    <w:widowControl w:val="0"/>
                    <w:ind w:firstLine="567"/>
                    <w:jc w:val="both"/>
                    <w:rPr>
                      <w:b/>
                      <w:sz w:val="24"/>
                      <w:szCs w:val="24"/>
                    </w:rPr>
                  </w:pPr>
                  <w:r>
                    <w:rPr>
                      <w:b/>
                      <w:sz w:val="24"/>
                      <w:szCs w:val="24"/>
                    </w:rPr>
                    <w:t>------</w:t>
                  </w: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расположенных вне первой подзоны.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w:t>
                  </w:r>
                  <w:r>
                    <w:rPr>
                      <w:rFonts w:eastAsia="SimSun"/>
                      <w:color w:val="000000"/>
                      <w:sz w:val="24"/>
                      <w:szCs w:val="24"/>
                      <w:lang w:eastAsia="zh-CN"/>
                    </w:rPr>
                    <w:t xml:space="preserve">согласно </w:t>
                  </w:r>
                  <w:proofErr w:type="gramStart"/>
                  <w:r w:rsidRPr="00C410BA">
                    <w:rPr>
                      <w:rFonts w:eastAsia="SimSun"/>
                      <w:b/>
                      <w:bCs/>
                      <w:color w:val="000000"/>
                      <w:sz w:val="24"/>
                      <w:szCs w:val="24"/>
                      <w:lang w:eastAsia="zh-CN"/>
                    </w:rPr>
                    <w:t>Решени</w:t>
                  </w:r>
                  <w:r>
                    <w:rPr>
                      <w:rFonts w:eastAsia="SimSun"/>
                      <w:b/>
                      <w:bCs/>
                      <w:color w:val="000000"/>
                      <w:sz w:val="24"/>
                      <w:szCs w:val="24"/>
                      <w:lang w:eastAsia="zh-CN"/>
                    </w:rPr>
                    <w:t>и</w:t>
                  </w:r>
                  <w:proofErr w:type="gramEnd"/>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366"/>
              </w:trPr>
              <w:tc>
                <w:tcPr>
                  <w:tcW w:w="883" w:type="pct"/>
                </w:tcPr>
                <w:p w:rsidR="00741D66" w:rsidRDefault="007A1C07">
                  <w:pPr>
                    <w:widowControl w:val="0"/>
                    <w:jc w:val="both"/>
                    <w:rPr>
                      <w:sz w:val="24"/>
                      <w:szCs w:val="24"/>
                    </w:rPr>
                  </w:pPr>
                  <w:r>
                    <w:rPr>
                      <w:color w:val="22272F"/>
                      <w:sz w:val="23"/>
                      <w:szCs w:val="23"/>
                      <w:shd w:val="clear" w:color="auto" w:fill="FFFFFF"/>
                    </w:rPr>
                    <w:t xml:space="preserve">Земельные участки </w:t>
                  </w:r>
                  <w:r>
                    <w:rPr>
                      <w:color w:val="22272F"/>
                      <w:sz w:val="23"/>
                      <w:szCs w:val="23"/>
                      <w:shd w:val="clear" w:color="auto" w:fill="FFFFFF"/>
                    </w:rPr>
                    <w:lastRenderedPageBreak/>
                    <w:t xml:space="preserve">(территории) общего пользования </w:t>
                  </w:r>
                  <w:r>
                    <w:rPr>
                      <w:sz w:val="24"/>
                      <w:szCs w:val="24"/>
                    </w:rPr>
                    <w:t>(12.0)</w:t>
                  </w:r>
                </w:p>
              </w:tc>
              <w:tc>
                <w:tcPr>
                  <w:tcW w:w="1273" w:type="pct"/>
                </w:tcPr>
                <w:p w:rsidR="00741D66" w:rsidRDefault="007A1C07">
                  <w:pPr>
                    <w:widowControl w:val="0"/>
                    <w:rPr>
                      <w:sz w:val="24"/>
                      <w:szCs w:val="24"/>
                    </w:rPr>
                  </w:pPr>
                  <w:r>
                    <w:rPr>
                      <w:color w:val="22272F"/>
                      <w:sz w:val="23"/>
                      <w:szCs w:val="23"/>
                      <w:shd w:val="clear" w:color="auto" w:fill="FFFFFF"/>
                    </w:rPr>
                    <w:lastRenderedPageBreak/>
                    <w:t xml:space="preserve">Земельные участки общего </w:t>
                  </w:r>
                  <w:r>
                    <w:rPr>
                      <w:color w:val="22272F"/>
                      <w:sz w:val="23"/>
                      <w:szCs w:val="23"/>
                      <w:shd w:val="clear" w:color="auto" w:fill="FFFFFF"/>
                    </w:rPr>
                    <w:lastRenderedPageBreak/>
                    <w:t>пользования. Содержание данного вида разрешенного использования включает в себя содержание видов разрешенного использования с </w:t>
                  </w:r>
                  <w:hyperlink r:id="rId124" w:anchor="/document/75062082/entry/11201" w:history="1">
                    <w:r>
                      <w:rPr>
                        <w:color w:val="3272C0"/>
                        <w:sz w:val="23"/>
                        <w:szCs w:val="23"/>
                        <w:u w:val="single"/>
                        <w:shd w:val="clear" w:color="auto" w:fill="FFFFFF"/>
                      </w:rPr>
                      <w:t>кодами 12.0.1 - 12.0.2</w:t>
                    </w:r>
                  </w:hyperlink>
                </w:p>
              </w:tc>
              <w:tc>
                <w:tcPr>
                  <w:tcW w:w="1421" w:type="pct"/>
                </w:tcPr>
                <w:p w:rsidR="00741D66" w:rsidRDefault="007A1C07">
                  <w:pPr>
                    <w:widowControl w:val="0"/>
                    <w:ind w:firstLine="567"/>
                    <w:jc w:val="both"/>
                    <w:rPr>
                      <w:sz w:val="24"/>
                      <w:szCs w:val="24"/>
                    </w:rPr>
                  </w:pPr>
                  <w:r>
                    <w:rPr>
                      <w:sz w:val="24"/>
                      <w:szCs w:val="24"/>
                    </w:rPr>
                    <w:lastRenderedPageBreak/>
                    <w:t xml:space="preserve">Действие градостроительного </w:t>
                  </w:r>
                  <w:r>
                    <w:rPr>
                      <w:sz w:val="24"/>
                      <w:szCs w:val="24"/>
                    </w:rPr>
                    <w:lastRenderedPageBreak/>
                    <w:t>регламента не распространяется в границах территорий общего пользования</w:t>
                  </w: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 xml:space="preserve">апрещается размещать объекты, </w:t>
                  </w:r>
                  <w:r w:rsidRPr="00C410BA">
                    <w:rPr>
                      <w:rFonts w:eastAsia="SimSun"/>
                      <w:color w:val="000000"/>
                      <w:sz w:val="24"/>
                      <w:szCs w:val="24"/>
                      <w:lang w:eastAsia="zh-CN"/>
                    </w:rPr>
                    <w:lastRenderedPageBreak/>
                    <w:t>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sz w:val="24"/>
                      <w:szCs w:val="24"/>
                    </w:rPr>
                  </w:pPr>
                </w:p>
              </w:tc>
            </w:tr>
            <w:tr w:rsidR="00741D66">
              <w:trPr>
                <w:trHeight w:val="366"/>
              </w:trPr>
              <w:tc>
                <w:tcPr>
                  <w:tcW w:w="883" w:type="pct"/>
                </w:tcPr>
                <w:p w:rsidR="00741D66" w:rsidRDefault="007A1C07">
                  <w:pPr>
                    <w:widowControl w:val="0"/>
                    <w:jc w:val="both"/>
                    <w:rPr>
                      <w:sz w:val="24"/>
                      <w:szCs w:val="24"/>
                    </w:rPr>
                  </w:pPr>
                  <w:r>
                    <w:rPr>
                      <w:sz w:val="24"/>
                      <w:szCs w:val="24"/>
                    </w:rPr>
                    <w:lastRenderedPageBreak/>
                    <w:t>Улично-дорожная сеть</w:t>
                  </w:r>
                </w:p>
                <w:p w:rsidR="00741D66" w:rsidRDefault="007A1C07">
                  <w:pPr>
                    <w:widowControl w:val="0"/>
                    <w:jc w:val="both"/>
                    <w:rPr>
                      <w:sz w:val="24"/>
                      <w:szCs w:val="24"/>
                    </w:rPr>
                  </w:pPr>
                  <w:r>
                    <w:rPr>
                      <w:sz w:val="24"/>
                      <w:szCs w:val="24"/>
                    </w:rPr>
                    <w:t>(12.0.1)</w:t>
                  </w:r>
                </w:p>
              </w:tc>
              <w:tc>
                <w:tcPr>
                  <w:tcW w:w="1273" w:type="pct"/>
                </w:tcPr>
                <w:p w:rsidR="00741D66" w:rsidRDefault="007A1C07">
                  <w:pPr>
                    <w:widowControl w:val="0"/>
                    <w:jc w:val="both"/>
                    <w:rPr>
                      <w:sz w:val="24"/>
                      <w:szCs w:val="24"/>
                    </w:rPr>
                  </w:pPr>
                  <w:proofErr w:type="gramStart"/>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5" w:anchor="/document/75062082/entry/1271" w:history="1">
                    <w:r>
                      <w:rPr>
                        <w:color w:val="3272C0"/>
                        <w:sz w:val="23"/>
                        <w:szCs w:val="23"/>
                        <w:u w:val="single"/>
                        <w:shd w:val="clear" w:color="auto" w:fill="FFFFFF"/>
                      </w:rPr>
                      <w:t>кодами 2.7.1</w:t>
                    </w:r>
                  </w:hyperlink>
                  <w:r>
                    <w:rPr>
                      <w:color w:val="22272F"/>
                      <w:sz w:val="23"/>
                      <w:szCs w:val="23"/>
                      <w:shd w:val="clear" w:color="auto" w:fill="FFFFFF"/>
                    </w:rPr>
                    <w:t>, </w:t>
                  </w:r>
                  <w:hyperlink r:id="rId126" w:anchor="/document/75062082/entry/1049" w:history="1">
                    <w:r>
                      <w:rPr>
                        <w:color w:val="3272C0"/>
                        <w:sz w:val="23"/>
                        <w:szCs w:val="23"/>
                        <w:u w:val="single"/>
                        <w:shd w:val="clear" w:color="auto" w:fill="FFFFFF"/>
                      </w:rPr>
                      <w:t>4.9</w:t>
                    </w:r>
                  </w:hyperlink>
                  <w:r>
                    <w:rPr>
                      <w:color w:val="22272F"/>
                      <w:sz w:val="23"/>
                      <w:szCs w:val="23"/>
                      <w:shd w:val="clear" w:color="auto" w:fill="FFFFFF"/>
                    </w:rPr>
                    <w:t>, </w:t>
                  </w:r>
                  <w:hyperlink r:id="rId127" w:anchor="/document/75062082/entry/1723" w:history="1">
                    <w:r>
                      <w:rPr>
                        <w:color w:val="3272C0"/>
                        <w:sz w:val="23"/>
                        <w:szCs w:val="23"/>
                        <w:u w:val="single"/>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42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sz w:val="24"/>
                      <w:szCs w:val="24"/>
                    </w:rPr>
                  </w:pPr>
                </w:p>
              </w:tc>
            </w:tr>
            <w:tr w:rsidR="00741D66">
              <w:trPr>
                <w:trHeight w:val="366"/>
              </w:trPr>
              <w:tc>
                <w:tcPr>
                  <w:tcW w:w="883" w:type="pct"/>
                </w:tcPr>
                <w:p w:rsidR="00741D66" w:rsidRDefault="007A1C07">
                  <w:pPr>
                    <w:widowControl w:val="0"/>
                    <w:jc w:val="both"/>
                    <w:rPr>
                      <w:sz w:val="24"/>
                      <w:szCs w:val="24"/>
                    </w:rPr>
                  </w:pPr>
                  <w:r>
                    <w:rPr>
                      <w:sz w:val="24"/>
                      <w:szCs w:val="24"/>
                    </w:rPr>
                    <w:t>Благоустройство территории (12.0.2)</w:t>
                  </w:r>
                </w:p>
              </w:tc>
              <w:tc>
                <w:tcPr>
                  <w:tcW w:w="1273" w:type="pct"/>
                </w:tcPr>
                <w:p w:rsidR="00741D66" w:rsidRDefault="007A1C07">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w:t>
                  </w:r>
                  <w:r>
                    <w:rPr>
                      <w:color w:val="22272F"/>
                      <w:sz w:val="23"/>
                      <w:szCs w:val="23"/>
                      <w:shd w:val="clear" w:color="auto" w:fill="FFFFFF"/>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1" w:type="pct"/>
                </w:tcPr>
                <w:p w:rsidR="00741D66" w:rsidRDefault="007A1C07">
                  <w:pPr>
                    <w:widowControl w:val="0"/>
                    <w:ind w:firstLine="567"/>
                    <w:jc w:val="both"/>
                    <w:rPr>
                      <w:sz w:val="24"/>
                      <w:szCs w:val="24"/>
                    </w:rPr>
                  </w:pPr>
                  <w:r>
                    <w:rPr>
                      <w:sz w:val="24"/>
                      <w:szCs w:val="24"/>
                    </w:rPr>
                    <w:lastRenderedPageBreak/>
                    <w:t xml:space="preserve">Действие градостроительного регламента не распространяется в границах территорий общего </w:t>
                  </w:r>
                  <w:r>
                    <w:rPr>
                      <w:sz w:val="24"/>
                      <w:szCs w:val="24"/>
                    </w:rPr>
                    <w:lastRenderedPageBreak/>
                    <w:t>пользования</w:t>
                  </w: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sz w:val="24"/>
                      <w:szCs w:val="24"/>
                    </w:rPr>
                  </w:pPr>
                </w:p>
              </w:tc>
            </w:tr>
          </w:tbl>
          <w:p w:rsidR="00741D66" w:rsidRDefault="00741D66">
            <w:pPr>
              <w:widowControl w:val="0"/>
              <w:rPr>
                <w:sz w:val="24"/>
                <w:szCs w:val="24"/>
              </w:rPr>
            </w:pPr>
          </w:p>
          <w:p w:rsidR="00741D66" w:rsidRDefault="00741D66">
            <w:pPr>
              <w:widowControl w:val="0"/>
              <w:rPr>
                <w:b/>
              </w:rPr>
            </w:pPr>
          </w:p>
          <w:p w:rsidR="00741D66" w:rsidRDefault="007A1C07">
            <w:pPr>
              <w:pStyle w:val="aff7"/>
              <w:widowControl w:val="0"/>
              <w:numPr>
                <w:ilvl w:val="0"/>
                <w:numId w:val="26"/>
              </w:numPr>
              <w:rPr>
                <w:b/>
                <w:highlight w:val="yellow"/>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9"/>
              <w:gridCol w:w="4062"/>
              <w:gridCol w:w="4386"/>
              <w:gridCol w:w="4386"/>
            </w:tblGrid>
            <w:tr w:rsidR="00741D66">
              <w:trPr>
                <w:trHeight w:val="552"/>
                <w:tblHeader/>
                <w:jc w:val="center"/>
              </w:trPr>
              <w:tc>
                <w:tcPr>
                  <w:tcW w:w="842"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(номер по классификатору) </w:t>
                  </w:r>
                </w:p>
              </w:tc>
              <w:tc>
                <w:tcPr>
                  <w:tcW w:w="1316"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1"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1"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jc w:val="center"/>
              </w:trPr>
              <w:tc>
                <w:tcPr>
                  <w:tcW w:w="842"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Религиозное использование(3.7)</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741D66" w:rsidRDefault="007A1C07">
                  <w:pPr>
                    <w:widowControl w:val="0"/>
                    <w:autoSpaceDE w:val="0"/>
                    <w:autoSpaceDN w:val="0"/>
                    <w:adjustRightInd w:val="0"/>
                    <w:rPr>
                      <w:sz w:val="24"/>
                      <w:szCs w:val="24"/>
                    </w:rPr>
                  </w:pPr>
                  <w:r>
                    <w:rPr>
                      <w:sz w:val="24"/>
                      <w:szCs w:val="24"/>
                    </w:rPr>
                    <w:t xml:space="preserve"> (3.7.1)</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sz w:val="24"/>
                      <w:szCs w:val="24"/>
                    </w:rPr>
                  </w:pPr>
                  <w:r>
                    <w:rPr>
                      <w:color w:val="22272F"/>
                      <w:sz w:val="23"/>
                      <w:szCs w:val="23"/>
                      <w:shd w:val="clear" w:color="auto" w:fill="FFFFFF"/>
                    </w:rPr>
                    <w:t xml:space="preserve">Религиозное </w:t>
                  </w:r>
                  <w:r>
                    <w:rPr>
                      <w:color w:val="22272F"/>
                      <w:sz w:val="23"/>
                      <w:szCs w:val="23"/>
                      <w:shd w:val="clear" w:color="auto" w:fill="FFFFFF"/>
                    </w:rPr>
                    <w:lastRenderedPageBreak/>
                    <w:t>управление и образование (3.7.2)</w:t>
                  </w:r>
                </w:p>
                <w:p w:rsidR="00741D66" w:rsidRDefault="00741D66">
                  <w:pPr>
                    <w:widowControl w:val="0"/>
                    <w:autoSpaceDE w:val="0"/>
                    <w:autoSpaceDN w:val="0"/>
                    <w:adjustRightInd w:val="0"/>
                    <w:rPr>
                      <w:sz w:val="24"/>
                      <w:szCs w:val="24"/>
                    </w:rPr>
                  </w:pPr>
                </w:p>
              </w:tc>
              <w:tc>
                <w:tcPr>
                  <w:tcW w:w="1316"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8" w:anchor="/document/75062082/entry/1371" w:history="1">
                    <w:r>
                      <w:rPr>
                        <w:color w:val="3272C0"/>
                        <w:sz w:val="23"/>
                        <w:szCs w:val="23"/>
                        <w:u w:val="single"/>
                        <w:shd w:val="clear" w:color="auto" w:fill="FFFFFF"/>
                      </w:rPr>
                      <w:t>кодами 3.7.1 - 3.7.2</w:t>
                    </w:r>
                  </w:hyperlink>
                </w:p>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w:t>
                  </w:r>
                  <w:r>
                    <w:rPr>
                      <w:color w:val="22272F"/>
                      <w:sz w:val="23"/>
                      <w:szCs w:val="23"/>
                      <w:shd w:val="clear" w:color="auto" w:fill="FFFFFF"/>
                    </w:rP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741D66" w:rsidRDefault="00741D66">
                  <w:pPr>
                    <w:widowControl w:val="0"/>
                    <w:autoSpaceDE w:val="0"/>
                    <w:autoSpaceDN w:val="0"/>
                    <w:adjustRightInd w:val="0"/>
                    <w:jc w:val="both"/>
                    <w:rPr>
                      <w:sz w:val="24"/>
                      <w:szCs w:val="24"/>
                    </w:rPr>
                  </w:pPr>
                </w:p>
              </w:tc>
              <w:tc>
                <w:tcPr>
                  <w:tcW w:w="1421" w:type="pct"/>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A1C07">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w:t>
                  </w:r>
                  <w:r>
                    <w:rPr>
                      <w:b/>
                      <w:sz w:val="24"/>
                      <w:szCs w:val="24"/>
                    </w:rPr>
                    <w:lastRenderedPageBreak/>
                    <w:t xml:space="preserve">карте градостроительного зонирования в зависимости от номера сектора. </w:t>
                  </w:r>
                </w:p>
                <w:p w:rsidR="00741D66" w:rsidRDefault="00741D66">
                  <w:pPr>
                    <w:widowControl w:val="0"/>
                    <w:ind w:firstLine="567"/>
                    <w:jc w:val="both"/>
                    <w:rPr>
                      <w:rFonts w:eastAsia="SimSun"/>
                      <w:sz w:val="24"/>
                      <w:szCs w:val="24"/>
                      <w:lang w:eastAsia="zh-CN"/>
                    </w:rPr>
                  </w:pPr>
                </w:p>
                <w:p w:rsidR="00741D66" w:rsidRDefault="007A1C07">
                  <w:pPr>
                    <w:widowControl w:val="0"/>
                    <w:ind w:firstLine="567"/>
                    <w:jc w:val="both"/>
                    <w:rPr>
                      <w:b/>
                      <w:sz w:val="24"/>
                      <w:szCs w:val="24"/>
                    </w:rPr>
                  </w:pPr>
                  <w:r>
                    <w:rPr>
                      <w:sz w:val="24"/>
                      <w:szCs w:val="24"/>
                    </w:rPr>
                    <w:t xml:space="preserve">- минимальный процент озеленения в границах земельного участка - </w:t>
                  </w:r>
                  <w:r>
                    <w:rPr>
                      <w:b/>
                      <w:sz w:val="24"/>
                      <w:szCs w:val="24"/>
                    </w:rPr>
                    <w:t>30 %</w:t>
                  </w:r>
                </w:p>
                <w:p w:rsidR="00741D66" w:rsidRDefault="00741D66">
                  <w:pPr>
                    <w:widowControl w:val="0"/>
                    <w:ind w:firstLine="567"/>
                    <w:jc w:val="both"/>
                    <w:rPr>
                      <w:b/>
                      <w:sz w:val="24"/>
                      <w:szCs w:val="24"/>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sz w:val="24"/>
                      <w:szCs w:val="24"/>
                    </w:rPr>
                  </w:pPr>
                </w:p>
              </w:tc>
            </w:tr>
            <w:tr w:rsidR="00741D66">
              <w:trPr>
                <w:trHeight w:val="552"/>
                <w:jc w:val="center"/>
              </w:trPr>
              <w:tc>
                <w:tcPr>
                  <w:tcW w:w="842" w:type="pct"/>
                </w:tcPr>
                <w:p w:rsidR="00741D66" w:rsidRDefault="007A1C07">
                  <w:pPr>
                    <w:widowControl w:val="0"/>
                    <w:autoSpaceDE w:val="0"/>
                    <w:autoSpaceDN w:val="0"/>
                    <w:adjustRightInd w:val="0"/>
                    <w:rPr>
                      <w:sz w:val="24"/>
                      <w:szCs w:val="24"/>
                    </w:rPr>
                  </w:pPr>
                  <w:r>
                    <w:rPr>
                      <w:color w:val="22272F"/>
                      <w:sz w:val="23"/>
                      <w:szCs w:val="23"/>
                      <w:shd w:val="clear" w:color="auto" w:fill="FFFFFF"/>
                    </w:rPr>
                    <w:lastRenderedPageBreak/>
                    <w:t>Историко-культурная деятельность</w:t>
                  </w:r>
                </w:p>
                <w:p w:rsidR="00741D66" w:rsidRDefault="007A1C07">
                  <w:pPr>
                    <w:widowControl w:val="0"/>
                    <w:autoSpaceDE w:val="0"/>
                    <w:autoSpaceDN w:val="0"/>
                    <w:adjustRightInd w:val="0"/>
                    <w:rPr>
                      <w:sz w:val="24"/>
                      <w:szCs w:val="24"/>
                    </w:rPr>
                  </w:pPr>
                  <w:r>
                    <w:rPr>
                      <w:sz w:val="24"/>
                      <w:szCs w:val="24"/>
                    </w:rPr>
                    <w:t xml:space="preserve"> (9.3)</w:t>
                  </w:r>
                </w:p>
              </w:tc>
              <w:tc>
                <w:tcPr>
                  <w:tcW w:w="1316" w:type="pct"/>
                </w:tcPr>
                <w:p w:rsidR="00741D66" w:rsidRDefault="007A1C07">
                  <w:pPr>
                    <w:widowControl w:val="0"/>
                    <w:autoSpaceDE w:val="0"/>
                    <w:autoSpaceDN w:val="0"/>
                    <w:adjustRightInd w:val="0"/>
                    <w:jc w:val="both"/>
                    <w:rPr>
                      <w:sz w:val="24"/>
                      <w:szCs w:val="24"/>
                    </w:rPr>
                  </w:pPr>
                  <w:proofErr w:type="gramStart"/>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21"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1 м;</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90%</w:t>
                  </w:r>
                </w:p>
                <w:p w:rsidR="00741D66" w:rsidRDefault="007A1C07">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rFonts w:eastAsia="SimSun"/>
                      <w:sz w:val="24"/>
                      <w:szCs w:val="24"/>
                      <w:lang w:eastAsia="zh-CN"/>
                    </w:rPr>
                  </w:pPr>
                </w:p>
                <w:p w:rsidR="00741D66" w:rsidRDefault="00741D66">
                  <w:pPr>
                    <w:widowControl w:val="0"/>
                    <w:ind w:firstLine="567"/>
                    <w:jc w:val="both"/>
                    <w:rPr>
                      <w:rFonts w:eastAsia="SimSun"/>
                      <w:b/>
                      <w:sz w:val="24"/>
                      <w:szCs w:val="24"/>
                      <w:lang w:eastAsia="zh-CN"/>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552"/>
                <w:jc w:val="center"/>
              </w:trPr>
              <w:tc>
                <w:tcPr>
                  <w:tcW w:w="842"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316" w:type="pct"/>
                </w:tcPr>
                <w:p w:rsidR="00741D66" w:rsidRDefault="007A1C07">
                  <w:pPr>
                    <w:widowControl w:val="0"/>
                    <w:autoSpaceDE w:val="0"/>
                    <w:autoSpaceDN w:val="0"/>
                    <w:adjustRightInd w:val="0"/>
                    <w:jc w:val="both"/>
                    <w:rPr>
                      <w:sz w:val="24"/>
                      <w:szCs w:val="24"/>
                    </w:rPr>
                  </w:pPr>
                  <w:proofErr w:type="gramStart"/>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Pr>
                      <w:color w:val="22272F"/>
                      <w:sz w:val="23"/>
                      <w:szCs w:val="23"/>
                      <w:shd w:val="clear" w:color="auto" w:fill="FFFFFF"/>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21" w:type="pct"/>
                </w:tcPr>
                <w:p w:rsidR="00741D66" w:rsidRDefault="007A1C07">
                  <w:pPr>
                    <w:widowControl w:val="0"/>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lastRenderedPageBreak/>
                    <w:t>500/40000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красной линии - </w:t>
                  </w:r>
                  <w:r>
                    <w:rPr>
                      <w:b/>
                      <w:sz w:val="24"/>
                      <w:szCs w:val="24"/>
                    </w:rPr>
                    <w:t>10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4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b/>
                      <w:sz w:val="24"/>
                      <w:szCs w:val="24"/>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552"/>
                <w:jc w:val="center"/>
              </w:trPr>
              <w:tc>
                <w:tcPr>
                  <w:tcW w:w="842"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316"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1"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741D66" w:rsidRDefault="007A1C07">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4 этажа</w:t>
                  </w:r>
                  <w:proofErr w:type="gramStart"/>
                  <w:r>
                    <w:rPr>
                      <w:rFonts w:eastAsia="SimSun"/>
                      <w:b/>
                      <w:sz w:val="24"/>
                      <w:szCs w:val="24"/>
                      <w:lang w:eastAsia="zh-CN"/>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741D66" w:rsidRDefault="00741D66">
                  <w:pPr>
                    <w:widowControl w:val="0"/>
                    <w:ind w:firstLine="567"/>
                    <w:jc w:val="both"/>
                    <w:rPr>
                      <w:b/>
                      <w:sz w:val="24"/>
                      <w:szCs w:val="24"/>
                    </w:rPr>
                  </w:pPr>
                </w:p>
              </w:tc>
              <w:tc>
                <w:tcPr>
                  <w:tcW w:w="142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tc>
            </w:tr>
            <w:tr w:rsidR="00741D66">
              <w:trPr>
                <w:trHeight w:val="367"/>
                <w:jc w:val="center"/>
              </w:trPr>
              <w:tc>
                <w:tcPr>
                  <w:tcW w:w="842" w:type="pct"/>
                </w:tcPr>
                <w:p w:rsidR="00741D66" w:rsidRDefault="007A1C07">
                  <w:pPr>
                    <w:widowControl w:val="0"/>
                    <w:autoSpaceDE w:val="0"/>
                    <w:autoSpaceDN w:val="0"/>
                    <w:adjustRightInd w:val="0"/>
                    <w:rPr>
                      <w:sz w:val="24"/>
                      <w:szCs w:val="24"/>
                    </w:rPr>
                  </w:pPr>
                  <w:r>
                    <w:rPr>
                      <w:color w:val="22272F"/>
                      <w:sz w:val="23"/>
                      <w:szCs w:val="23"/>
                      <w:shd w:val="clear" w:color="auto" w:fill="FFFFFF"/>
                    </w:rPr>
                    <w:t>Служебные гаражи</w:t>
                  </w:r>
                </w:p>
                <w:p w:rsidR="00741D66" w:rsidRDefault="007A1C07">
                  <w:pPr>
                    <w:widowControl w:val="0"/>
                    <w:autoSpaceDE w:val="0"/>
                    <w:autoSpaceDN w:val="0"/>
                    <w:adjustRightInd w:val="0"/>
                    <w:rPr>
                      <w:sz w:val="24"/>
                      <w:szCs w:val="24"/>
                    </w:rPr>
                  </w:pPr>
                  <w:r>
                    <w:rPr>
                      <w:sz w:val="24"/>
                      <w:szCs w:val="24"/>
                    </w:rPr>
                    <w:t xml:space="preserve"> (4.9)</w:t>
                  </w:r>
                </w:p>
              </w:tc>
              <w:tc>
                <w:tcPr>
                  <w:tcW w:w="1316"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Pr>
                      <w:color w:val="22272F"/>
                      <w:sz w:val="23"/>
                      <w:szCs w:val="23"/>
                      <w:shd w:val="clear" w:color="auto" w:fill="FFFFFF"/>
                    </w:rPr>
                    <w:lastRenderedPageBreak/>
                    <w:t>с </w:t>
                  </w:r>
                  <w:hyperlink r:id="rId129" w:anchor="/document/75062082/entry/1030" w:history="1">
                    <w:r>
                      <w:rPr>
                        <w:color w:val="3272C0"/>
                        <w:sz w:val="23"/>
                        <w:szCs w:val="23"/>
                        <w:u w:val="single"/>
                        <w:shd w:val="clear" w:color="auto" w:fill="FFFFFF"/>
                      </w:rPr>
                      <w:t>кодами 3.0</w:t>
                    </w:r>
                  </w:hyperlink>
                  <w:r>
                    <w:rPr>
                      <w:color w:val="22272F"/>
                      <w:sz w:val="23"/>
                      <w:szCs w:val="23"/>
                      <w:shd w:val="clear" w:color="auto" w:fill="FFFFFF"/>
                    </w:rPr>
                    <w:t>, </w:t>
                  </w:r>
                  <w:hyperlink r:id="rId130" w:anchor="/document/75062082/entry/1040" w:history="1">
                    <w:r>
                      <w:rPr>
                        <w:color w:val="3272C0"/>
                        <w:sz w:val="23"/>
                        <w:szCs w:val="23"/>
                        <w:u w:val="single"/>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tc>
              <w:tc>
                <w:tcPr>
                  <w:tcW w:w="1421" w:type="pct"/>
                </w:tcPr>
                <w:p w:rsidR="00741D66" w:rsidRDefault="007A1C07">
                  <w:pPr>
                    <w:widowControl w:val="0"/>
                    <w:overflowPunct w:val="0"/>
                    <w:autoSpaceDE w:val="0"/>
                    <w:jc w:val="both"/>
                    <w:textAlignment w:val="baseline"/>
                    <w:rPr>
                      <w:sz w:val="24"/>
                      <w:szCs w:val="24"/>
                    </w:rPr>
                  </w:pPr>
                  <w:r>
                    <w:rPr>
                      <w:sz w:val="24"/>
                      <w:szCs w:val="24"/>
                    </w:rPr>
                    <w:lastRenderedPageBreak/>
                    <w:t xml:space="preserve">минимальная/максимальная площадь земельного участка - </w:t>
                  </w:r>
                  <w:r>
                    <w:rPr>
                      <w:b/>
                      <w:sz w:val="24"/>
                      <w:szCs w:val="24"/>
                    </w:rPr>
                    <w:t>300/5000</w:t>
                  </w:r>
                  <w:r>
                    <w:rPr>
                      <w:sz w:val="24"/>
                      <w:szCs w:val="24"/>
                    </w:rPr>
                    <w:t xml:space="preserve"> кв. м;</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rsidR="00741D66" w:rsidRDefault="007A1C07">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rsidR="00741D66" w:rsidRDefault="007A1C07">
                  <w:pPr>
                    <w:widowControl w:val="0"/>
                    <w:jc w:val="both"/>
                    <w:rPr>
                      <w:b/>
                      <w:sz w:val="24"/>
                      <w:szCs w:val="24"/>
                    </w:rPr>
                  </w:pPr>
                  <w:r>
                    <w:rPr>
                      <w:rFonts w:eastAsia="SimSun"/>
                      <w:sz w:val="24"/>
                      <w:szCs w:val="24"/>
                      <w:lang w:eastAsia="zh-CN"/>
                    </w:rPr>
                    <w:lastRenderedPageBreak/>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rPr>
                  </w:pPr>
                  <w:r>
                    <w:rPr>
                      <w:sz w:val="24"/>
                      <w:szCs w:val="24"/>
                    </w:rPr>
                    <w:t xml:space="preserve">- максимальный процент застройки в границах земельного участка - </w:t>
                  </w:r>
                  <w:r>
                    <w:rPr>
                      <w:b/>
                      <w:sz w:val="24"/>
                      <w:szCs w:val="24"/>
                    </w:rPr>
                    <w:t>65%</w:t>
                  </w:r>
                </w:p>
                <w:p w:rsidR="00741D66" w:rsidRDefault="00741D66">
                  <w:pPr>
                    <w:widowControl w:val="0"/>
                    <w:ind w:firstLine="567"/>
                    <w:jc w:val="both"/>
                    <w:rPr>
                      <w:b/>
                      <w:sz w:val="24"/>
                      <w:szCs w:val="24"/>
                    </w:rPr>
                  </w:pPr>
                </w:p>
              </w:tc>
              <w:tc>
                <w:tcPr>
                  <w:tcW w:w="142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 xml:space="preserve">об установлении приаэродромной </w:t>
                  </w:r>
                  <w:r w:rsidRPr="00C410BA">
                    <w:rPr>
                      <w:rFonts w:eastAsia="SimSun"/>
                      <w:b/>
                      <w:bCs/>
                      <w:color w:val="000000"/>
                      <w:sz w:val="24"/>
                      <w:szCs w:val="24"/>
                      <w:lang w:eastAsia="zh-CN"/>
                    </w:rPr>
                    <w:lastRenderedPageBreak/>
                    <w:t>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bl>
          <w:p w:rsidR="00741D66" w:rsidRDefault="00741D66">
            <w:pPr>
              <w:widowControl w:val="0"/>
              <w:rPr>
                <w:sz w:val="24"/>
                <w:szCs w:val="24"/>
              </w:rPr>
            </w:pPr>
          </w:p>
          <w:p w:rsidR="00741D66" w:rsidRDefault="007A1C07">
            <w:pPr>
              <w:widowControl w:val="0"/>
              <w:numPr>
                <w:ilvl w:val="0"/>
                <w:numId w:val="26"/>
              </w:numPr>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Детские игровые площадки, площадки отдыха, занятия физкультурой и спортом</w:t>
            </w:r>
          </w:p>
          <w:p w:rsidR="00741D66" w:rsidRDefault="007A1C07">
            <w:pPr>
              <w:widowControl w:val="0"/>
              <w:ind w:firstLine="709"/>
              <w:jc w:val="both"/>
              <w:rPr>
                <w:sz w:val="24"/>
                <w:szCs w:val="24"/>
              </w:rPr>
            </w:pPr>
            <w:r>
              <w:rPr>
                <w:sz w:val="24"/>
                <w:szCs w:val="24"/>
              </w:rPr>
              <w:t>Объекты благоустройства (фонтаны, малые архитектурные формы, скульптуры)</w:t>
            </w:r>
          </w:p>
          <w:p w:rsidR="00741D66" w:rsidRDefault="007A1C07">
            <w:pPr>
              <w:widowControl w:val="0"/>
              <w:ind w:firstLine="709"/>
              <w:jc w:val="both"/>
              <w:rPr>
                <w:sz w:val="24"/>
                <w:szCs w:val="24"/>
              </w:rPr>
            </w:pPr>
            <w:r>
              <w:rPr>
                <w:sz w:val="24"/>
                <w:szCs w:val="24"/>
              </w:rPr>
              <w:t>Общественные туалеты.</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 за исключением объектов сотовой, радиорелейной, спутниковой связи</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Нормы расчета стоянок автомобилей предусмотреть в соответствии с Приложением «К» СП 42.13330.2011 «Градостроительство. Планировка </w:t>
            </w:r>
            <w:r>
              <w:rPr>
                <w:rFonts w:eastAsia="SimSun"/>
                <w:sz w:val="24"/>
                <w:szCs w:val="24"/>
                <w:lang w:eastAsia="zh-CN"/>
              </w:rPr>
              <w:lastRenderedPageBreak/>
              <w:t>и застройка городских и сельских поселений», региональными и местными нормативами градостроительного проектирования.</w:t>
            </w:r>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A1C07">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41D66" w:rsidRDefault="007A1C07">
            <w:pPr>
              <w:widowControl w:val="0"/>
              <w:ind w:firstLine="709"/>
              <w:jc w:val="both"/>
              <w:rPr>
                <w:rFonts w:eastAsia="SimSun"/>
                <w:sz w:val="24"/>
                <w:szCs w:val="24"/>
                <w:lang w:eastAsia="zh-CN"/>
              </w:rPr>
            </w:pP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41D66" w:rsidRDefault="007A1C07">
            <w:pPr>
              <w:widowControl w:val="0"/>
              <w:ind w:firstLine="709"/>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1D66" w:rsidRDefault="007A1C07">
            <w:pPr>
              <w:widowControl w:val="0"/>
              <w:ind w:firstLine="709"/>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ОД-3.</w:t>
            </w:r>
            <w:r>
              <w:rPr>
                <w:rFonts w:eastAsia="SimSun"/>
                <w:b/>
                <w:bCs/>
                <w:i/>
                <w:iCs/>
                <w:sz w:val="24"/>
                <w:szCs w:val="24"/>
                <w:lang w:eastAsia="zh-CN"/>
              </w:rPr>
              <w:tab/>
              <w:t>Зона размещения объектов образования. (3-6)</w:t>
            </w:r>
          </w:p>
          <w:p w:rsidR="00741D66" w:rsidRDefault="007A1C07">
            <w:pPr>
              <w:widowControl w:val="0"/>
              <w:tabs>
                <w:tab w:val="left" w:pos="1260"/>
              </w:tabs>
              <w:ind w:firstLine="709"/>
              <w:jc w:val="both"/>
              <w:rPr>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741D66" w:rsidRDefault="00741D66">
            <w:pPr>
              <w:widowControl w:val="0"/>
              <w:tabs>
                <w:tab w:val="left" w:pos="1260"/>
              </w:tabs>
              <w:jc w:val="both"/>
              <w:rPr>
                <w:iCs/>
                <w:sz w:val="24"/>
                <w:szCs w:val="24"/>
              </w:rPr>
            </w:pPr>
          </w:p>
          <w:p w:rsidR="00741D66" w:rsidRDefault="007A1C07">
            <w:pPr>
              <w:pStyle w:val="aff7"/>
              <w:widowControl w:val="0"/>
              <w:numPr>
                <w:ilvl w:val="0"/>
                <w:numId w:val="27"/>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4360"/>
              <w:gridCol w:w="4303"/>
              <w:gridCol w:w="4303"/>
            </w:tblGrid>
            <w:tr w:rsidR="00741D66">
              <w:trPr>
                <w:trHeight w:val="552"/>
                <w:tblHeader/>
                <w:jc w:val="center"/>
              </w:trPr>
              <w:tc>
                <w:tcPr>
                  <w:tcW w:w="814" w:type="pct"/>
                  <w:vAlign w:val="center"/>
                </w:tcPr>
                <w:p w:rsidR="00741D66" w:rsidRDefault="007A1C07">
                  <w:pPr>
                    <w:widowControl w:val="0"/>
                    <w:tabs>
                      <w:tab w:val="left" w:pos="2520"/>
                    </w:tabs>
                    <w:jc w:val="center"/>
                    <w:rPr>
                      <w:b/>
                      <w:sz w:val="24"/>
                      <w:szCs w:val="24"/>
                    </w:rPr>
                  </w:pPr>
                  <w:r>
                    <w:rPr>
                      <w:b/>
                      <w:sz w:val="24"/>
                      <w:szCs w:val="24"/>
                    </w:rPr>
                    <w:lastRenderedPageBreak/>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40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8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89"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81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Образование и просвещение (3.5)</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741D66" w:rsidRDefault="007A1C07">
                  <w:pPr>
                    <w:widowControl w:val="0"/>
                    <w:jc w:val="both"/>
                    <w:rPr>
                      <w:sz w:val="24"/>
                      <w:szCs w:val="24"/>
                      <w:lang w:eastAsia="en-US" w:bidi="en-US"/>
                    </w:rPr>
                  </w:pPr>
                  <w:r>
                    <w:rPr>
                      <w:sz w:val="24"/>
                      <w:szCs w:val="24"/>
                      <w:lang w:eastAsia="en-US" w:bidi="en-US"/>
                    </w:rPr>
                    <w:t xml:space="preserve"> (3.5.1)</w:t>
                  </w: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p w:rsidR="00741D66" w:rsidRDefault="007A1C07">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741D66" w:rsidRDefault="00741D66">
                  <w:pPr>
                    <w:widowControl w:val="0"/>
                    <w:jc w:val="both"/>
                    <w:rPr>
                      <w:sz w:val="24"/>
                      <w:szCs w:val="24"/>
                      <w:lang w:eastAsia="en-US" w:bidi="en-US"/>
                    </w:rPr>
                  </w:pPr>
                </w:p>
                <w:p w:rsidR="00741D66" w:rsidRDefault="00741D66">
                  <w:pPr>
                    <w:widowControl w:val="0"/>
                    <w:jc w:val="both"/>
                    <w:rPr>
                      <w:sz w:val="24"/>
                      <w:szCs w:val="24"/>
                      <w:lang w:eastAsia="en-US" w:bidi="en-US"/>
                    </w:rPr>
                  </w:pPr>
                </w:p>
              </w:tc>
              <w:tc>
                <w:tcPr>
                  <w:tcW w:w="140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31" w:anchor="/document/75062082/entry/1351" w:history="1">
                    <w:r>
                      <w:rPr>
                        <w:rStyle w:val="a6"/>
                        <w:color w:val="3272C0"/>
                        <w:sz w:val="23"/>
                        <w:szCs w:val="23"/>
                        <w:shd w:val="clear" w:color="auto" w:fill="FFFFFF"/>
                      </w:rPr>
                      <w:t>кодами 3.5.1 - 3.5.2</w:t>
                    </w:r>
                  </w:hyperlink>
                </w:p>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Pr>
                      <w:color w:val="22272F"/>
                      <w:sz w:val="23"/>
                      <w:szCs w:val="23"/>
                      <w:shd w:val="clear" w:color="auto" w:fill="FFFFFF"/>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741D66" w:rsidRDefault="00741D66">
                  <w:pPr>
                    <w:widowControl w:val="0"/>
                    <w:jc w:val="both"/>
                    <w:rPr>
                      <w:sz w:val="24"/>
                      <w:szCs w:val="24"/>
                    </w:rPr>
                  </w:pPr>
                </w:p>
              </w:tc>
              <w:tc>
                <w:tcPr>
                  <w:tcW w:w="1389" w:type="pct"/>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красной линии - </w:t>
                  </w:r>
                  <w:r>
                    <w:rPr>
                      <w:b/>
                      <w:sz w:val="24"/>
                      <w:szCs w:val="24"/>
                    </w:rPr>
                    <w:t>10 м;</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rFonts w:eastAsia="SimSun"/>
                      <w:sz w:val="24"/>
                      <w:szCs w:val="24"/>
                      <w:lang w:eastAsia="zh-CN"/>
                    </w:rPr>
                    <w:t>- максимальный процент застройки в границах земельного участка - 4</w:t>
                  </w:r>
                  <w:r>
                    <w:rPr>
                      <w:rFonts w:eastAsia="SimSun"/>
                      <w:b/>
                      <w:sz w:val="24"/>
                      <w:szCs w:val="24"/>
                      <w:lang w:eastAsia="zh-CN"/>
                    </w:rPr>
                    <w:t>0%</w:t>
                  </w:r>
                </w:p>
                <w:p w:rsidR="00741D66" w:rsidRDefault="00741D66">
                  <w:pPr>
                    <w:widowControl w:val="0"/>
                    <w:ind w:firstLine="567"/>
                    <w:jc w:val="both"/>
                    <w:rPr>
                      <w:rFonts w:eastAsia="SimSun"/>
                      <w:b/>
                      <w:sz w:val="24"/>
                      <w:szCs w:val="24"/>
                      <w:lang w:eastAsia="zh-CN"/>
                    </w:rPr>
                  </w:pPr>
                </w:p>
              </w:tc>
              <w:tc>
                <w:tcPr>
                  <w:tcW w:w="1389"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800"/>
                <w:jc w:val="center"/>
              </w:trPr>
              <w:tc>
                <w:tcPr>
                  <w:tcW w:w="81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0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41D66" w:rsidRDefault="007A1C07">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741D66" w:rsidRDefault="00741D66">
                  <w:pPr>
                    <w:widowControl w:val="0"/>
                    <w:jc w:val="both"/>
                    <w:rPr>
                      <w:color w:val="22272F"/>
                      <w:sz w:val="23"/>
                      <w:szCs w:val="23"/>
                      <w:shd w:val="clear" w:color="auto" w:fill="FFFFFF"/>
                    </w:rPr>
                  </w:pPr>
                </w:p>
              </w:tc>
              <w:tc>
                <w:tcPr>
                  <w:tcW w:w="138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максимальная высота сооружений - 30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rPr>
                      <w:rFonts w:ascii="Times New Roman CYR" w:eastAsia="Times New Roman CYR" w:hAnsi="Times New Roman CYR" w:cs="Times New Roman CYR"/>
                      <w:sz w:val="24"/>
                      <w:szCs w:val="24"/>
                    </w:rPr>
                  </w:pP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389"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814"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07" w:type="pct"/>
                </w:tcPr>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Pr>
                      <w:color w:val="22272F"/>
                      <w:sz w:val="23"/>
                      <w:szCs w:val="23"/>
                      <w:shd w:val="clear" w:color="auto" w:fill="FFFFFF"/>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8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Pr>
                      <w:rFonts w:ascii="Times New Roman CYR" w:eastAsia="Times New Roman CYR" w:hAnsi="Times New Roman CYR" w:cs="Times New Roman CYR"/>
                      <w:sz w:val="24"/>
                      <w:szCs w:val="24"/>
                    </w:rPr>
                    <w:lastRenderedPageBreak/>
                    <w:t>- 25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tc>
              <w:tc>
                <w:tcPr>
                  <w:tcW w:w="1389"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366"/>
                <w:jc w:val="center"/>
              </w:trPr>
              <w:tc>
                <w:tcPr>
                  <w:tcW w:w="814" w:type="pct"/>
                </w:tcPr>
                <w:p w:rsidR="00741D66" w:rsidRDefault="007A1C07">
                  <w:pPr>
                    <w:widowControl w:val="0"/>
                    <w:jc w:val="both"/>
                    <w:rPr>
                      <w:sz w:val="24"/>
                      <w:szCs w:val="24"/>
                    </w:rPr>
                  </w:pPr>
                  <w:r>
                    <w:rPr>
                      <w:color w:val="22272F"/>
                      <w:sz w:val="23"/>
                      <w:szCs w:val="23"/>
                      <w:shd w:val="clear" w:color="auto" w:fill="FFFFFF"/>
                    </w:rPr>
                    <w:lastRenderedPageBreak/>
                    <w:t>Земельные участк</w:t>
                  </w:r>
                  <w:proofErr w:type="gramStart"/>
                  <w:r>
                    <w:rPr>
                      <w:color w:val="22272F"/>
                      <w:sz w:val="23"/>
                      <w:szCs w:val="23"/>
                      <w:shd w:val="clear" w:color="auto" w:fill="FFFFFF"/>
                    </w:rPr>
                    <w:t>и(</w:t>
                  </w:r>
                  <w:proofErr w:type="gramEnd"/>
                  <w:r>
                    <w:rPr>
                      <w:color w:val="22272F"/>
                      <w:sz w:val="23"/>
                      <w:szCs w:val="23"/>
                      <w:shd w:val="clear" w:color="auto" w:fill="FFFFFF"/>
                    </w:rPr>
                    <w:t xml:space="preserve">территории) общего пользования </w:t>
                  </w:r>
                  <w:r>
                    <w:rPr>
                      <w:sz w:val="24"/>
                      <w:szCs w:val="24"/>
                    </w:rPr>
                    <w:t>(12.0)</w:t>
                  </w:r>
                </w:p>
              </w:tc>
              <w:tc>
                <w:tcPr>
                  <w:tcW w:w="1407" w:type="pct"/>
                </w:tcPr>
                <w:p w:rsidR="00741D66" w:rsidRDefault="007A1C07">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2" w:anchor="/document/75062082/entry/11201" w:history="1">
                    <w:r>
                      <w:rPr>
                        <w:rStyle w:val="a6"/>
                        <w:color w:val="3272C0"/>
                        <w:sz w:val="23"/>
                        <w:szCs w:val="23"/>
                        <w:shd w:val="clear" w:color="auto" w:fill="FFFFFF"/>
                      </w:rPr>
                      <w:t>кодами 12.0.1 - 12.0.2</w:t>
                    </w:r>
                  </w:hyperlink>
                </w:p>
              </w:tc>
              <w:tc>
                <w:tcPr>
                  <w:tcW w:w="1389"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89"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sz w:val="24"/>
                      <w:szCs w:val="24"/>
                    </w:rPr>
                  </w:pPr>
                </w:p>
              </w:tc>
            </w:tr>
            <w:tr w:rsidR="00741D66">
              <w:trPr>
                <w:trHeight w:val="366"/>
                <w:jc w:val="center"/>
              </w:trPr>
              <w:tc>
                <w:tcPr>
                  <w:tcW w:w="814" w:type="pct"/>
                </w:tcPr>
                <w:p w:rsidR="00741D66" w:rsidRDefault="007A1C07">
                  <w:pPr>
                    <w:widowControl w:val="0"/>
                    <w:jc w:val="both"/>
                    <w:rPr>
                      <w:sz w:val="24"/>
                      <w:szCs w:val="24"/>
                    </w:rPr>
                  </w:pPr>
                  <w:r>
                    <w:rPr>
                      <w:sz w:val="24"/>
                      <w:szCs w:val="24"/>
                    </w:rPr>
                    <w:t>Улично-дорожная сеть (12.0.1)</w:t>
                  </w:r>
                </w:p>
              </w:tc>
              <w:tc>
                <w:tcPr>
                  <w:tcW w:w="1407" w:type="pct"/>
                </w:tcPr>
                <w:p w:rsidR="00741D66" w:rsidRDefault="007A1C07">
                  <w:pPr>
                    <w:widowControl w:val="0"/>
                    <w:jc w:val="both"/>
                    <w:rPr>
                      <w:sz w:val="24"/>
                      <w:szCs w:val="24"/>
                    </w:rPr>
                  </w:pPr>
                  <w:proofErr w:type="gramStart"/>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r>
                    <w:rPr>
                      <w:color w:val="22272F"/>
                      <w:sz w:val="23"/>
                      <w:szCs w:val="23"/>
                      <w:shd w:val="clear" w:color="auto" w:fill="FFFFFF"/>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3" w:anchor="/document/75062082/entry/1271" w:history="1">
                    <w:r>
                      <w:rPr>
                        <w:rStyle w:val="a6"/>
                        <w:color w:val="3272C0"/>
                        <w:sz w:val="23"/>
                        <w:szCs w:val="23"/>
                        <w:shd w:val="clear" w:color="auto" w:fill="FFFFFF"/>
                      </w:rPr>
                      <w:t>кодами 2.7.1</w:t>
                    </w:r>
                  </w:hyperlink>
                  <w:r>
                    <w:rPr>
                      <w:color w:val="22272F"/>
                      <w:sz w:val="23"/>
                      <w:szCs w:val="23"/>
                      <w:shd w:val="clear" w:color="auto" w:fill="FFFFFF"/>
                    </w:rPr>
                    <w:t>, </w:t>
                  </w:r>
                  <w:hyperlink r:id="rId134" w:anchor="/document/75062082/entry/1049" w:history="1">
                    <w:r>
                      <w:rPr>
                        <w:rStyle w:val="a6"/>
                        <w:color w:val="3272C0"/>
                        <w:sz w:val="23"/>
                        <w:szCs w:val="23"/>
                        <w:shd w:val="clear" w:color="auto" w:fill="FFFFFF"/>
                      </w:rPr>
                      <w:t>4.9</w:t>
                    </w:r>
                  </w:hyperlink>
                  <w:r>
                    <w:rPr>
                      <w:color w:val="22272F"/>
                      <w:sz w:val="23"/>
                      <w:szCs w:val="23"/>
                      <w:shd w:val="clear" w:color="auto" w:fill="FFFFFF"/>
                    </w:rPr>
                    <w:t>, </w:t>
                  </w:r>
                  <w:hyperlink r:id="rId135" w:anchor="/document/75062082/entry/1723" w:history="1">
                    <w:r>
                      <w:rPr>
                        <w:rStyle w:val="a6"/>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389" w:type="pct"/>
                </w:tcPr>
                <w:p w:rsidR="00741D66" w:rsidRDefault="007A1C07">
                  <w:pPr>
                    <w:widowControl w:val="0"/>
                    <w:ind w:firstLine="567"/>
                    <w:jc w:val="both"/>
                    <w:rPr>
                      <w:sz w:val="24"/>
                      <w:szCs w:val="24"/>
                    </w:rPr>
                  </w:pPr>
                  <w:r>
                    <w:rPr>
                      <w:sz w:val="24"/>
                      <w:szCs w:val="24"/>
                    </w:rPr>
                    <w:lastRenderedPageBreak/>
                    <w:t>Действие градостроительного регламента не распространяется в границах территорий общего пользования.</w:t>
                  </w:r>
                </w:p>
              </w:tc>
              <w:tc>
                <w:tcPr>
                  <w:tcW w:w="1389"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p w:rsidR="00741D66" w:rsidRDefault="00741D66">
                  <w:pPr>
                    <w:widowControl w:val="0"/>
                    <w:ind w:firstLine="567"/>
                    <w:jc w:val="both"/>
                    <w:rPr>
                      <w:sz w:val="24"/>
                      <w:szCs w:val="24"/>
                    </w:rPr>
                  </w:pPr>
                </w:p>
              </w:tc>
            </w:tr>
            <w:tr w:rsidR="00741D66">
              <w:trPr>
                <w:trHeight w:val="366"/>
                <w:jc w:val="center"/>
              </w:trPr>
              <w:tc>
                <w:tcPr>
                  <w:tcW w:w="814"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407" w:type="pct"/>
                </w:tcPr>
                <w:p w:rsidR="00741D66" w:rsidRDefault="007A1C07">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9"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89"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bl>
          <w:p w:rsidR="00741D66" w:rsidRDefault="00741D66">
            <w:pPr>
              <w:widowControl w:val="0"/>
              <w:jc w:val="both"/>
              <w:rPr>
                <w:sz w:val="24"/>
                <w:szCs w:val="24"/>
              </w:rPr>
            </w:pPr>
          </w:p>
          <w:p w:rsidR="00741D66" w:rsidRDefault="007A1C07">
            <w:pPr>
              <w:pStyle w:val="aff7"/>
              <w:widowControl w:val="0"/>
              <w:numPr>
                <w:ilvl w:val="0"/>
                <w:numId w:val="27"/>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876"/>
              <w:gridCol w:w="4583"/>
              <w:gridCol w:w="4582"/>
            </w:tblGrid>
            <w:tr w:rsidR="00741D66">
              <w:trPr>
                <w:trHeight w:val="552"/>
                <w:tblHeader/>
                <w:jc w:val="center"/>
              </w:trPr>
              <w:tc>
                <w:tcPr>
                  <w:tcW w:w="790"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251"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79"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45"/>
                <w:jc w:val="center"/>
              </w:trPr>
              <w:tc>
                <w:tcPr>
                  <w:tcW w:w="790" w:type="pct"/>
                  <w:vAlign w:val="center"/>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jc w:val="center"/>
                    <w:rPr>
                      <w:sz w:val="24"/>
                      <w:szCs w:val="24"/>
                      <w:lang w:eastAsia="en-US" w:bidi="en-US"/>
                    </w:rPr>
                  </w:pPr>
                  <w:r>
                    <w:rPr>
                      <w:sz w:val="24"/>
                      <w:szCs w:val="24"/>
                    </w:rPr>
                    <w:t>(8.3)</w:t>
                  </w:r>
                </w:p>
              </w:tc>
              <w:tc>
                <w:tcPr>
                  <w:tcW w:w="1251" w:type="pct"/>
                  <w:vAlign w:val="center"/>
                </w:tcPr>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w:t>
                  </w:r>
                  <w:r>
                    <w:rPr>
                      <w:color w:val="22272F"/>
                      <w:sz w:val="23"/>
                      <w:szCs w:val="23"/>
                      <w:shd w:val="clear" w:color="auto" w:fill="FFFFFF"/>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79" w:type="pct"/>
                  <w:vAlign w:val="center"/>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w:t>
                  </w:r>
                  <w:r>
                    <w:rPr>
                      <w:sz w:val="24"/>
                      <w:szCs w:val="24"/>
                    </w:rPr>
                    <w:lastRenderedPageBreak/>
                    <w:t xml:space="preserve">земельного участка- </w:t>
                  </w:r>
                  <w:r>
                    <w:rPr>
                      <w:b/>
                      <w:sz w:val="24"/>
                      <w:szCs w:val="24"/>
                    </w:rPr>
                    <w:t>3 м;</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autoSpaceDN w:val="0"/>
                    <w:adjustRightInd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741D66" w:rsidRDefault="00741D66">
                  <w:pPr>
                    <w:widowControl w:val="0"/>
                    <w:ind w:firstLine="567"/>
                    <w:jc w:val="both"/>
                    <w:rPr>
                      <w:rFonts w:eastAsia="SimSun"/>
                      <w:b/>
                      <w:sz w:val="24"/>
                      <w:szCs w:val="24"/>
                      <w:lang w:eastAsia="zh-CN"/>
                    </w:rPr>
                  </w:pPr>
                </w:p>
              </w:tc>
              <w:tc>
                <w:tcPr>
                  <w:tcW w:w="1479"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345"/>
                <w:jc w:val="center"/>
              </w:trPr>
              <w:tc>
                <w:tcPr>
                  <w:tcW w:w="790" w:type="pct"/>
                  <w:vAlign w:val="center"/>
                </w:tcPr>
                <w:p w:rsidR="00741D66" w:rsidRDefault="007A1C07">
                  <w:pPr>
                    <w:widowControl w:val="0"/>
                    <w:jc w:val="both"/>
                    <w:rPr>
                      <w:sz w:val="24"/>
                      <w:szCs w:val="24"/>
                      <w:highlight w:val="yellow"/>
                    </w:rPr>
                  </w:pPr>
                  <w:r>
                    <w:rPr>
                      <w:sz w:val="24"/>
                      <w:szCs w:val="24"/>
                    </w:rPr>
                    <w:lastRenderedPageBreak/>
                    <w:t>Коммунальное обслуживание</w:t>
                  </w:r>
                </w:p>
                <w:p w:rsidR="00741D66" w:rsidRDefault="007A1C07">
                  <w:pPr>
                    <w:widowControl w:val="0"/>
                    <w:autoSpaceDE w:val="0"/>
                    <w:autoSpaceDN w:val="0"/>
                    <w:adjustRightInd w:val="0"/>
                    <w:rPr>
                      <w:sz w:val="24"/>
                      <w:szCs w:val="24"/>
                    </w:rPr>
                  </w:pPr>
                  <w:r>
                    <w:rPr>
                      <w:sz w:val="24"/>
                      <w:szCs w:val="24"/>
                    </w:rPr>
                    <w:t>(3.1)</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rsidR="00741D66" w:rsidRDefault="007A1C07">
                  <w:pPr>
                    <w:widowControl w:val="0"/>
                    <w:autoSpaceDE w:val="0"/>
                    <w:autoSpaceDN w:val="0"/>
                    <w:adjustRightInd w:val="0"/>
                    <w:rPr>
                      <w:sz w:val="24"/>
                      <w:szCs w:val="24"/>
                    </w:rPr>
                  </w:pPr>
                  <w:r>
                    <w:rPr>
                      <w:sz w:val="24"/>
                      <w:szCs w:val="24"/>
                    </w:rPr>
                    <w:t>(3.1.1)</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t xml:space="preserve">Административные здания организаций, обеспечивающих </w:t>
                  </w:r>
                  <w:r>
                    <w:rPr>
                      <w:color w:val="22272F"/>
                      <w:sz w:val="23"/>
                      <w:szCs w:val="23"/>
                      <w:shd w:val="clear" w:color="auto" w:fill="FFFFFF"/>
                    </w:rPr>
                    <w:lastRenderedPageBreak/>
                    <w:t>предоставление коммунальных услуг(3.1.2)</w:t>
                  </w:r>
                </w:p>
                <w:p w:rsidR="00741D66" w:rsidRDefault="00741D66">
                  <w:pPr>
                    <w:widowControl w:val="0"/>
                    <w:autoSpaceDE w:val="0"/>
                    <w:autoSpaceDN w:val="0"/>
                    <w:adjustRightInd w:val="0"/>
                    <w:rPr>
                      <w:sz w:val="24"/>
                      <w:szCs w:val="24"/>
                    </w:rPr>
                  </w:pPr>
                </w:p>
              </w:tc>
              <w:tc>
                <w:tcPr>
                  <w:tcW w:w="1251" w:type="pct"/>
                  <w:vAlign w:val="center"/>
                </w:tcPr>
                <w:p w:rsidR="00741D66" w:rsidRDefault="007A1C07">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6" w:anchor="/document/75062082/entry/1311" w:history="1">
                    <w:r>
                      <w:rPr>
                        <w:rStyle w:val="a6"/>
                        <w:color w:val="3272C0"/>
                        <w:sz w:val="23"/>
                        <w:szCs w:val="23"/>
                        <w:shd w:val="clear" w:color="auto" w:fill="FFFFFF"/>
                      </w:rPr>
                      <w:t>кодами 3.1.1 - 3.1.2</w:t>
                    </w:r>
                  </w:hyperlink>
                </w:p>
                <w:p w:rsidR="00741D66" w:rsidRDefault="00741D66">
                  <w:pPr>
                    <w:widowControl w:val="0"/>
                    <w:autoSpaceDE w:val="0"/>
                    <w:autoSpaceDN w:val="0"/>
                    <w:adjustRightInd w:val="0"/>
                    <w:jc w:val="both"/>
                  </w:pPr>
                </w:p>
                <w:p w:rsidR="00741D66" w:rsidRDefault="007A1C07">
                  <w:pPr>
                    <w:widowControl w:val="0"/>
                    <w:autoSpaceDE w:val="0"/>
                    <w:autoSpaceDN w:val="0"/>
                    <w:adjustRightInd w:val="0"/>
                    <w:jc w:val="both"/>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41D66">
                  <w:pPr>
                    <w:widowControl w:val="0"/>
                    <w:autoSpaceDE w:val="0"/>
                    <w:autoSpaceDN w:val="0"/>
                    <w:adjustRightInd w:val="0"/>
                    <w:jc w:val="both"/>
                  </w:pPr>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479" w:type="pct"/>
                  <w:vAlign w:val="center"/>
                </w:tcPr>
                <w:p w:rsidR="00741D66" w:rsidRDefault="007A1C07">
                  <w:pPr>
                    <w:widowControl w:val="0"/>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 xml:space="preserve">10/5000 </w:t>
                  </w:r>
                  <w:r>
                    <w:rPr>
                      <w:sz w:val="24"/>
                      <w:szCs w:val="24"/>
                    </w:rPr>
                    <w:t>кв.м.</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741D66" w:rsidRDefault="007A1C07">
                  <w:pPr>
                    <w:widowControl w:val="0"/>
                    <w:jc w:val="both"/>
                    <w:rPr>
                      <w:b/>
                      <w:sz w:val="24"/>
                      <w:szCs w:val="24"/>
                    </w:rPr>
                  </w:pPr>
                  <w:r>
                    <w:rPr>
                      <w:b/>
                      <w:sz w:val="24"/>
                      <w:szCs w:val="24"/>
                    </w:rPr>
                    <w:t xml:space="preserve">- </w:t>
                  </w:r>
                  <w:r>
                    <w:rPr>
                      <w:sz w:val="24"/>
                      <w:szCs w:val="24"/>
                    </w:rPr>
                    <w:t xml:space="preserve">высота - не более </w:t>
                  </w:r>
                  <w:r>
                    <w:rPr>
                      <w:b/>
                      <w:sz w:val="24"/>
                      <w:szCs w:val="24"/>
                    </w:rPr>
                    <w:t xml:space="preserve">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sz w:val="24"/>
                      <w:szCs w:val="24"/>
                    </w:rPr>
                  </w:pPr>
                </w:p>
                <w:p w:rsidR="00741D66" w:rsidRDefault="00741D66">
                  <w:pPr>
                    <w:widowControl w:val="0"/>
                    <w:jc w:val="center"/>
                    <w:rPr>
                      <w:sz w:val="24"/>
                      <w:szCs w:val="24"/>
                    </w:rPr>
                  </w:pPr>
                </w:p>
              </w:tc>
              <w:tc>
                <w:tcPr>
                  <w:tcW w:w="1479" w:type="pct"/>
                </w:tcPr>
                <w:p w:rsidR="00741D66" w:rsidRDefault="007A1C07">
                  <w:pPr>
                    <w:rPr>
                      <w:sz w:val="24"/>
                      <w:szCs w:val="24"/>
                    </w:rPr>
                  </w:pPr>
                  <w:r>
                    <w:rPr>
                      <w:sz w:val="24"/>
                      <w:szCs w:val="24"/>
                    </w:rPr>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w:t>
                  </w:r>
                  <w:r w:rsidRPr="00C410BA">
                    <w:rPr>
                      <w:rFonts w:eastAsia="SimSun"/>
                      <w:color w:val="000000"/>
                      <w:sz w:val="24"/>
                      <w:szCs w:val="24"/>
                      <w:lang w:eastAsia="zh-CN"/>
                    </w:rPr>
                    <w:lastRenderedPageBreak/>
                    <w:t xml:space="preserve">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участков и объектов капитального строительства </w:t>
                  </w:r>
                  <w:r>
                    <w:rPr>
                      <w:sz w:val="24"/>
                      <w:szCs w:val="24"/>
                    </w:rPr>
                    <w:lastRenderedPageBreak/>
                    <w:t>установлены в статье 36.</w:t>
                  </w:r>
                </w:p>
                <w:p w:rsidR="00741D66" w:rsidRDefault="00741D66">
                  <w:pPr>
                    <w:widowControl w:val="0"/>
                    <w:ind w:firstLine="567"/>
                    <w:jc w:val="both"/>
                    <w:rPr>
                      <w:b/>
                      <w:sz w:val="24"/>
                      <w:szCs w:val="24"/>
                    </w:rPr>
                  </w:pPr>
                </w:p>
              </w:tc>
            </w:tr>
            <w:tr w:rsidR="00741D66">
              <w:trPr>
                <w:trHeight w:val="345"/>
                <w:jc w:val="center"/>
              </w:trPr>
              <w:tc>
                <w:tcPr>
                  <w:tcW w:w="790" w:type="pct"/>
                  <w:vAlign w:val="center"/>
                </w:tcPr>
                <w:p w:rsidR="00741D66" w:rsidRDefault="007A1C07">
                  <w:pPr>
                    <w:widowControl w:val="0"/>
                    <w:jc w:val="both"/>
                    <w:rPr>
                      <w:sz w:val="24"/>
                      <w:szCs w:val="24"/>
                    </w:rPr>
                  </w:pPr>
                  <w:r>
                    <w:rPr>
                      <w:color w:val="22272F"/>
                      <w:sz w:val="23"/>
                      <w:szCs w:val="23"/>
                      <w:shd w:val="clear" w:color="auto" w:fill="FFFFFF"/>
                    </w:rPr>
                    <w:lastRenderedPageBreak/>
                    <w:t>Связь (6.8)</w:t>
                  </w:r>
                </w:p>
              </w:tc>
              <w:tc>
                <w:tcPr>
                  <w:tcW w:w="1251" w:type="pct"/>
                  <w:vAlign w:val="center"/>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7" w:anchor="/document/75062082/entry/1311" w:history="1">
                    <w:r>
                      <w:rPr>
                        <w:rStyle w:val="a6"/>
                        <w:color w:val="3272C0"/>
                        <w:sz w:val="23"/>
                        <w:szCs w:val="23"/>
                        <w:shd w:val="clear" w:color="auto" w:fill="FFFFFF"/>
                      </w:rPr>
                      <w:t>кодами 3.1.1</w:t>
                    </w:r>
                  </w:hyperlink>
                  <w:r>
                    <w:rPr>
                      <w:color w:val="22272F"/>
                      <w:sz w:val="23"/>
                      <w:szCs w:val="23"/>
                      <w:shd w:val="clear" w:color="auto" w:fill="FFFFFF"/>
                    </w:rPr>
                    <w:t>, </w:t>
                  </w:r>
                  <w:hyperlink r:id="rId138" w:anchor="/document/75062082/entry/1323" w:history="1">
                    <w:r>
                      <w:rPr>
                        <w:rStyle w:val="a6"/>
                        <w:color w:val="3272C0"/>
                        <w:sz w:val="23"/>
                        <w:szCs w:val="23"/>
                        <w:shd w:val="clear" w:color="auto" w:fill="FFFFFF"/>
                      </w:rPr>
                      <w:t>3.2.3</w:t>
                    </w:r>
                  </w:hyperlink>
                </w:p>
              </w:tc>
              <w:tc>
                <w:tcPr>
                  <w:tcW w:w="1479" w:type="pct"/>
                  <w:vAlign w:val="center"/>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максимальная высота строений, сооружений от уровня земли - 100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479"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расположенных вне первой подзоны.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27"/>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Игровые площадки, площадки отдыха, занятия физкультурой и спортом</w:t>
            </w:r>
          </w:p>
          <w:p w:rsidR="00741D66" w:rsidRDefault="007A1C07">
            <w:pPr>
              <w:widowControl w:val="0"/>
              <w:ind w:firstLine="709"/>
              <w:jc w:val="both"/>
              <w:rPr>
                <w:sz w:val="24"/>
                <w:szCs w:val="24"/>
              </w:rPr>
            </w:pPr>
            <w:r>
              <w:rPr>
                <w:sz w:val="24"/>
                <w:szCs w:val="24"/>
              </w:rPr>
              <w:t>Летние веранды, навесы, беседки</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lastRenderedPageBreak/>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sz w:val="24"/>
                <w:szCs w:val="24"/>
              </w:rPr>
            </w:pPr>
            <w:r>
              <w:rPr>
                <w:sz w:val="24"/>
                <w:szCs w:val="24"/>
              </w:rPr>
              <w:t>Примечание:</w:t>
            </w:r>
          </w:p>
          <w:p w:rsidR="00741D66" w:rsidRDefault="007A1C07">
            <w:pPr>
              <w:widowControl w:val="0"/>
              <w:ind w:firstLine="709"/>
              <w:jc w:val="both"/>
              <w:rPr>
                <w:sz w:val="24"/>
                <w:szCs w:val="24"/>
              </w:rPr>
            </w:pPr>
            <w:r>
              <w:rPr>
                <w:sz w:val="24"/>
                <w:szCs w:val="24"/>
              </w:rPr>
              <w:t>Размеры земельного участка для отдельно стоящего объекта дошкольного образования:</w:t>
            </w:r>
          </w:p>
          <w:p w:rsidR="00741D66" w:rsidRDefault="007A1C07">
            <w:pPr>
              <w:widowControl w:val="0"/>
              <w:ind w:firstLine="709"/>
              <w:jc w:val="both"/>
              <w:rPr>
                <w:sz w:val="24"/>
                <w:szCs w:val="24"/>
              </w:rPr>
            </w:pPr>
            <w:r>
              <w:rPr>
                <w:sz w:val="24"/>
                <w:szCs w:val="24"/>
              </w:rPr>
              <w:t>- при вместимости до 100 мест - 40 кв.м. на 1 чел.;</w:t>
            </w:r>
          </w:p>
          <w:p w:rsidR="00741D66" w:rsidRDefault="007A1C07">
            <w:pPr>
              <w:widowControl w:val="0"/>
              <w:ind w:firstLine="709"/>
              <w:jc w:val="both"/>
              <w:rPr>
                <w:sz w:val="24"/>
                <w:szCs w:val="24"/>
              </w:rPr>
            </w:pPr>
            <w:r>
              <w:rPr>
                <w:sz w:val="24"/>
                <w:szCs w:val="24"/>
              </w:rPr>
              <w:t>- при вместимости свыше 100 мест - 35 кв.м. на 1 чел.</w:t>
            </w:r>
          </w:p>
          <w:p w:rsidR="00741D66" w:rsidRDefault="007A1C07">
            <w:pPr>
              <w:widowControl w:val="0"/>
              <w:ind w:firstLine="709"/>
              <w:jc w:val="both"/>
              <w:rPr>
                <w:sz w:val="24"/>
                <w:szCs w:val="24"/>
              </w:rPr>
            </w:pPr>
            <w:r>
              <w:rPr>
                <w:sz w:val="24"/>
                <w:szCs w:val="24"/>
              </w:rPr>
              <w:t>Размеры земельного участка для встроенного объекта дошкольного образования:</w:t>
            </w:r>
          </w:p>
          <w:p w:rsidR="00741D66" w:rsidRDefault="007A1C07">
            <w:pPr>
              <w:widowControl w:val="0"/>
              <w:ind w:firstLine="709"/>
              <w:jc w:val="both"/>
              <w:rPr>
                <w:sz w:val="24"/>
                <w:szCs w:val="24"/>
              </w:rPr>
            </w:pPr>
            <w:r>
              <w:rPr>
                <w:sz w:val="24"/>
                <w:szCs w:val="24"/>
              </w:rPr>
              <w:t>- при вместимости более 100 мест - 29 кв.м. на 1 чел.;</w:t>
            </w:r>
          </w:p>
          <w:p w:rsidR="00741D66" w:rsidRDefault="007A1C07">
            <w:pPr>
              <w:widowControl w:val="0"/>
              <w:ind w:firstLine="709"/>
              <w:jc w:val="both"/>
              <w:rPr>
                <w:sz w:val="24"/>
                <w:szCs w:val="24"/>
              </w:rPr>
            </w:pPr>
            <w:r>
              <w:rPr>
                <w:sz w:val="24"/>
                <w:szCs w:val="24"/>
              </w:rPr>
              <w:t>Предельная высота ограждения - 2 м.;</w:t>
            </w:r>
          </w:p>
          <w:p w:rsidR="00741D66" w:rsidRDefault="007A1C07">
            <w:pPr>
              <w:widowControl w:val="0"/>
              <w:ind w:firstLine="709"/>
              <w:jc w:val="both"/>
              <w:rPr>
                <w:sz w:val="24"/>
                <w:szCs w:val="24"/>
              </w:rPr>
            </w:pPr>
            <w:r>
              <w:rPr>
                <w:sz w:val="24"/>
                <w:szCs w:val="24"/>
              </w:rPr>
              <w:t>Расстояние между зданиями определяются по нормам инсоляции и освещенности.</w:t>
            </w:r>
          </w:p>
          <w:p w:rsidR="00741D66" w:rsidRDefault="007A1C07">
            <w:pPr>
              <w:widowControl w:val="0"/>
              <w:ind w:firstLine="709"/>
              <w:jc w:val="both"/>
              <w:rPr>
                <w:sz w:val="24"/>
                <w:szCs w:val="24"/>
              </w:rPr>
            </w:pPr>
            <w:r>
              <w:rPr>
                <w:sz w:val="24"/>
                <w:szCs w:val="24"/>
              </w:rPr>
              <w:t>Для объекта общеобразовательного назначения размеры земельного участка при вместимости:</w:t>
            </w:r>
          </w:p>
          <w:p w:rsidR="00741D66" w:rsidRDefault="007A1C07">
            <w:pPr>
              <w:widowControl w:val="0"/>
              <w:ind w:firstLine="709"/>
              <w:jc w:val="both"/>
              <w:rPr>
                <w:sz w:val="24"/>
                <w:szCs w:val="24"/>
              </w:rPr>
            </w:pPr>
            <w:r>
              <w:rPr>
                <w:sz w:val="24"/>
                <w:szCs w:val="24"/>
              </w:rPr>
              <w:t>- до 400 мест - 50 кв.м. на 1 чел.;</w:t>
            </w:r>
          </w:p>
          <w:p w:rsidR="00741D66" w:rsidRDefault="007A1C07">
            <w:pPr>
              <w:widowControl w:val="0"/>
              <w:ind w:firstLine="709"/>
              <w:jc w:val="both"/>
              <w:rPr>
                <w:sz w:val="24"/>
                <w:szCs w:val="24"/>
              </w:rPr>
            </w:pPr>
            <w:r>
              <w:rPr>
                <w:sz w:val="24"/>
                <w:szCs w:val="24"/>
              </w:rPr>
              <w:t>- от 401 до 500 мест - 60 кв.м. на 1 чел.;</w:t>
            </w:r>
          </w:p>
          <w:p w:rsidR="00741D66" w:rsidRDefault="007A1C07">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rsidR="00741D66" w:rsidRDefault="007A1C07">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rsidR="00741D66" w:rsidRDefault="007A1C07">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sz w:val="24"/>
                <w:szCs w:val="24"/>
              </w:rPr>
            </w:pPr>
            <w:proofErr w:type="gramStart"/>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Pr>
                <w:sz w:val="24"/>
                <w:szCs w:val="24"/>
              </w:rPr>
              <w:t xml:space="preserve"> Правилами.</w:t>
            </w:r>
          </w:p>
          <w:p w:rsidR="00741D66" w:rsidRDefault="007A1C07">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ind w:firstLine="709"/>
              <w:jc w:val="both"/>
              <w:rPr>
                <w:b/>
                <w:sz w:val="24"/>
                <w:szCs w:val="24"/>
              </w:rPr>
            </w:pPr>
            <w:r>
              <w:rPr>
                <w:b/>
                <w:sz w:val="24"/>
                <w:szCs w:val="24"/>
              </w:rPr>
              <w:t>Требования к ограждению земельных участков:</w:t>
            </w:r>
          </w:p>
          <w:p w:rsidR="00741D66" w:rsidRDefault="007A1C07">
            <w:pPr>
              <w:widowControl w:val="0"/>
              <w:ind w:firstLine="709"/>
              <w:jc w:val="both"/>
              <w:rPr>
                <w:sz w:val="24"/>
                <w:szCs w:val="24"/>
              </w:rPr>
            </w:pPr>
            <w:r>
              <w:rPr>
                <w:sz w:val="24"/>
                <w:szCs w:val="24"/>
              </w:rPr>
              <w:t xml:space="preserve">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w:t>
            </w:r>
            <w:r>
              <w:rPr>
                <w:sz w:val="24"/>
                <w:szCs w:val="24"/>
              </w:rPr>
              <w:lastRenderedPageBreak/>
              <w:t>конструкции, должны быть устойчивы к различным механическим повреждениям.</w:t>
            </w:r>
          </w:p>
          <w:p w:rsidR="00741D66" w:rsidRDefault="007A1C07">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41D66" w:rsidRDefault="00741D66">
            <w:pPr>
              <w:widowControl w:val="0"/>
              <w:ind w:firstLine="709"/>
              <w:jc w:val="center"/>
              <w:rPr>
                <w:rFonts w:eastAsia="SimSun"/>
                <w:b/>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ОД-4.</w:t>
            </w:r>
            <w:r>
              <w:rPr>
                <w:rFonts w:eastAsia="SimSun"/>
                <w:b/>
                <w:bCs/>
                <w:i/>
                <w:iCs/>
                <w:sz w:val="24"/>
                <w:szCs w:val="24"/>
                <w:lang w:eastAsia="zh-CN"/>
              </w:rPr>
              <w:tab/>
              <w:t>Зона размещения объектов здравоохранения (3-6)</w:t>
            </w:r>
          </w:p>
          <w:p w:rsidR="00741D66" w:rsidRDefault="007A1C07">
            <w:pPr>
              <w:widowControl w:val="0"/>
              <w:tabs>
                <w:tab w:val="left" w:pos="1260"/>
              </w:tabs>
              <w:ind w:firstLine="709"/>
              <w:jc w:val="both"/>
              <w:rPr>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741D66" w:rsidRDefault="00741D66">
            <w:pPr>
              <w:widowControl w:val="0"/>
              <w:tabs>
                <w:tab w:val="left" w:pos="1260"/>
              </w:tabs>
              <w:jc w:val="both"/>
              <w:rPr>
                <w:iCs/>
                <w:sz w:val="24"/>
                <w:szCs w:val="24"/>
              </w:rPr>
            </w:pPr>
          </w:p>
          <w:p w:rsidR="00741D66" w:rsidRDefault="007A1C07">
            <w:pPr>
              <w:pStyle w:val="aff7"/>
              <w:widowControl w:val="0"/>
              <w:numPr>
                <w:ilvl w:val="0"/>
                <w:numId w:val="28"/>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4202"/>
              <w:gridCol w:w="4421"/>
              <w:gridCol w:w="4421"/>
            </w:tblGrid>
            <w:tr w:rsidR="00741D66">
              <w:trPr>
                <w:trHeight w:val="552"/>
                <w:tblHeader/>
                <w:jc w:val="center"/>
              </w:trPr>
              <w:tc>
                <w:tcPr>
                  <w:tcW w:w="789"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56"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7"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27"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789" w:type="pct"/>
                </w:tcPr>
                <w:p w:rsidR="00741D66" w:rsidRDefault="007A1C07">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741D66" w:rsidRDefault="007A1C07">
                  <w:pPr>
                    <w:widowControl w:val="0"/>
                    <w:autoSpaceDE w:val="0"/>
                    <w:autoSpaceDN w:val="0"/>
                    <w:adjustRightInd w:val="0"/>
                    <w:rPr>
                      <w:sz w:val="24"/>
                      <w:szCs w:val="24"/>
                    </w:rPr>
                  </w:pPr>
                  <w:r>
                    <w:rPr>
                      <w:sz w:val="24"/>
                      <w:szCs w:val="24"/>
                    </w:rPr>
                    <w:t xml:space="preserve"> (3.4.1)</w:t>
                  </w:r>
                </w:p>
              </w:tc>
              <w:tc>
                <w:tcPr>
                  <w:tcW w:w="1356"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7"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50/40000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741D66" w:rsidRDefault="00741D66">
                  <w:pPr>
                    <w:widowControl w:val="0"/>
                    <w:ind w:firstLine="567"/>
                    <w:jc w:val="both"/>
                    <w:rPr>
                      <w:rFonts w:eastAsia="SimSun"/>
                      <w:b/>
                      <w:sz w:val="24"/>
                      <w:szCs w:val="24"/>
                      <w:lang w:eastAsia="zh-CN"/>
                    </w:rPr>
                  </w:pPr>
                </w:p>
              </w:tc>
              <w:tc>
                <w:tcPr>
                  <w:tcW w:w="142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356" w:type="pct"/>
                </w:tcPr>
                <w:p w:rsidR="00741D66" w:rsidRDefault="007A1C07">
                  <w:pPr>
                    <w:shd w:val="clear" w:color="auto" w:fill="FFFFFF"/>
                    <w:jc w:val="both"/>
                    <w:rPr>
                      <w:color w:val="22272F"/>
                      <w:sz w:val="23"/>
                      <w:szCs w:val="23"/>
                    </w:rPr>
                  </w:pPr>
                  <w:r>
                    <w:rPr>
                      <w:color w:val="22272F"/>
                      <w:sz w:val="23"/>
                      <w:szCs w:val="23"/>
                    </w:rPr>
                    <w:t xml:space="preserve">Размещение объектов капитального строительства, предназначенных для оказания гражданам медицинской </w:t>
                  </w:r>
                  <w:r>
                    <w:rPr>
                      <w:color w:val="22272F"/>
                      <w:sz w:val="23"/>
                      <w:szCs w:val="23"/>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1D66" w:rsidRDefault="007A1C07">
                  <w:pPr>
                    <w:shd w:val="clear" w:color="auto" w:fill="FFFFFF"/>
                    <w:jc w:val="both"/>
                    <w:rPr>
                      <w:color w:val="22272F"/>
                      <w:sz w:val="23"/>
                      <w:szCs w:val="23"/>
                    </w:rPr>
                  </w:pPr>
                  <w:r>
                    <w:rPr>
                      <w:color w:val="22272F"/>
                      <w:sz w:val="23"/>
                      <w:szCs w:val="23"/>
                    </w:rPr>
                    <w:t>размещение станций скорой помощи; размещение площадок санитарной авиации</w:t>
                  </w:r>
                </w:p>
                <w:p w:rsidR="00741D66" w:rsidRDefault="00741D66">
                  <w:pPr>
                    <w:shd w:val="clear" w:color="auto" w:fill="FFFFFF"/>
                    <w:spacing w:before="100" w:beforeAutospacing="1" w:after="100" w:afterAutospacing="1"/>
                    <w:jc w:val="both"/>
                    <w:rPr>
                      <w:sz w:val="24"/>
                      <w:szCs w:val="24"/>
                    </w:rPr>
                  </w:pPr>
                </w:p>
              </w:tc>
              <w:tc>
                <w:tcPr>
                  <w:tcW w:w="142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м/50000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- 4 этажа</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widowControl w:val="0"/>
                    <w:ind w:firstLine="567"/>
                    <w:jc w:val="both"/>
                    <w:rPr>
                      <w:b/>
                      <w:sz w:val="24"/>
                      <w:szCs w:val="24"/>
                    </w:rPr>
                  </w:pPr>
                </w:p>
              </w:tc>
              <w:tc>
                <w:tcPr>
                  <w:tcW w:w="1427"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w:t>
                  </w:r>
                  <w:r w:rsidRPr="00C410BA">
                    <w:rPr>
                      <w:rFonts w:eastAsia="SimSun"/>
                      <w:b/>
                      <w:bCs/>
                      <w:color w:val="000000"/>
                      <w:sz w:val="24"/>
                      <w:szCs w:val="24"/>
                      <w:lang w:eastAsia="zh-CN"/>
                    </w:rPr>
                    <w:lastRenderedPageBreak/>
                    <w:t>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tc>
              <w:tc>
                <w:tcPr>
                  <w:tcW w:w="1356" w:type="pct"/>
                </w:tcPr>
                <w:p w:rsidR="00741D66" w:rsidRDefault="007A1C07">
                  <w:pPr>
                    <w:shd w:val="clear" w:color="auto" w:fill="FFFFFF"/>
                    <w:jc w:val="both"/>
                    <w:rPr>
                      <w:color w:val="22272F"/>
                      <w:sz w:val="23"/>
                      <w:szCs w:val="23"/>
                    </w:rPr>
                  </w:pPr>
                  <w:r>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color w:val="22272F"/>
                      <w:sz w:val="23"/>
                      <w:szCs w:val="23"/>
                    </w:rPr>
                    <w:t>для</w:t>
                  </w:r>
                  <w:proofErr w:type="gramEnd"/>
                </w:p>
                <w:p w:rsidR="00741D66" w:rsidRDefault="007A1C07">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rsidR="00741D66" w:rsidRDefault="00741D66">
                  <w:pPr>
                    <w:shd w:val="clear" w:color="auto" w:fill="FFFFFF"/>
                    <w:spacing w:before="100" w:beforeAutospacing="1" w:after="100" w:afterAutospacing="1"/>
                    <w:jc w:val="both"/>
                    <w:rPr>
                      <w:color w:val="22272F"/>
                      <w:sz w:val="23"/>
                      <w:szCs w:val="23"/>
                    </w:rPr>
                  </w:pPr>
                </w:p>
              </w:tc>
              <w:tc>
                <w:tcPr>
                  <w:tcW w:w="142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tc>
              <w:tc>
                <w:tcPr>
                  <w:tcW w:w="142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356" w:type="pct"/>
                </w:tcPr>
                <w:p w:rsidR="00741D66" w:rsidRDefault="007A1C07">
                  <w:pPr>
                    <w:shd w:val="clear" w:color="auto" w:fill="FFFFFF"/>
                    <w:spacing w:before="100" w:beforeAutospacing="1" w:after="100" w:afterAutospacing="1"/>
                    <w:jc w:val="both"/>
                    <w:rPr>
                      <w:color w:val="22272F"/>
                      <w:sz w:val="23"/>
                      <w:szCs w:val="23"/>
                    </w:rPr>
                  </w:pPr>
                  <w:r>
                    <w:rPr>
                      <w:color w:val="22272F"/>
                      <w:sz w:val="23"/>
                      <w:szCs w:val="23"/>
                      <w:shd w:val="clear" w:color="auto" w:fill="FFFFFF"/>
                    </w:rPr>
                    <w:t xml:space="preserve">Размещение объектов капитального строительства, предназначенных для оказания ветеринарных услуг без </w:t>
                  </w:r>
                  <w:r>
                    <w:rPr>
                      <w:color w:val="22272F"/>
                      <w:sz w:val="23"/>
                      <w:szCs w:val="23"/>
                      <w:shd w:val="clear" w:color="auto" w:fill="FFFFFF"/>
                    </w:rPr>
                    <w:lastRenderedPageBreak/>
                    <w:t>содержания животных</w:t>
                  </w:r>
                </w:p>
              </w:tc>
              <w:tc>
                <w:tcPr>
                  <w:tcW w:w="142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земельного участка - 100/5000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минимальная ширина земельных </w:t>
                  </w:r>
                  <w:r>
                    <w:rPr>
                      <w:rFonts w:ascii="Times New Roman CYR" w:eastAsia="Times New Roman CYR" w:hAnsi="Times New Roman CYR" w:cs="Times New Roman CYR"/>
                      <w:sz w:val="24"/>
                      <w:szCs w:val="24"/>
                    </w:rPr>
                    <w:lastRenderedPageBreak/>
                    <w:t>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w:t>
                  </w:r>
                </w:p>
              </w:tc>
              <w:tc>
                <w:tcPr>
                  <w:tcW w:w="1427"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w:t>
                  </w:r>
                  <w:r w:rsidRPr="00C410BA">
                    <w:rPr>
                      <w:rFonts w:eastAsia="SimSun"/>
                      <w:b/>
                      <w:bCs/>
                      <w:color w:val="000000"/>
                      <w:sz w:val="24"/>
                      <w:szCs w:val="24"/>
                      <w:lang w:eastAsia="zh-CN"/>
                    </w:rPr>
                    <w:lastRenderedPageBreak/>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jc w:val="center"/>
              </w:trPr>
              <w:tc>
                <w:tcPr>
                  <w:tcW w:w="789" w:type="pct"/>
                </w:tcPr>
                <w:p w:rsidR="00741D66" w:rsidRDefault="007A1C07">
                  <w:pPr>
                    <w:widowControl w:val="0"/>
                    <w:autoSpaceDE w:val="0"/>
                    <w:autoSpaceDN w:val="0"/>
                    <w:adjustRightInd w:val="0"/>
                    <w:rPr>
                      <w:color w:val="22272F"/>
                      <w:sz w:val="24"/>
                      <w:szCs w:val="24"/>
                      <w:shd w:val="clear" w:color="auto" w:fill="FFFFFF"/>
                    </w:rPr>
                  </w:pPr>
                  <w:r>
                    <w:rPr>
                      <w:rFonts w:ascii="Times New Roman CYR" w:eastAsia="Times New Roman CYR" w:hAnsi="Times New Roman CYR" w:cs="Times New Roman CYR"/>
                      <w:sz w:val="24"/>
                      <w:szCs w:val="24"/>
                    </w:rPr>
                    <w:lastRenderedPageBreak/>
                    <w:t>Магазины (4.4)</w:t>
                  </w:r>
                </w:p>
              </w:tc>
              <w:tc>
                <w:tcPr>
                  <w:tcW w:w="1356" w:type="pct"/>
                </w:tcPr>
                <w:p w:rsidR="00741D66" w:rsidRDefault="007A1C07">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741D66" w:rsidRDefault="007A1C07">
                  <w:pPr>
                    <w:shd w:val="clear" w:color="auto" w:fill="FFFFFF"/>
                    <w:spacing w:before="100" w:beforeAutospacing="1" w:after="100" w:afterAutospacing="1"/>
                    <w:jc w:val="both"/>
                    <w:rPr>
                      <w:color w:val="22272F"/>
                      <w:sz w:val="23"/>
                      <w:szCs w:val="23"/>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142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- 200/500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b/>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24"/>
                      <w:szCs w:val="24"/>
                    </w:rPr>
                  </w:pPr>
                </w:p>
              </w:tc>
              <w:tc>
                <w:tcPr>
                  <w:tcW w:w="142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367"/>
                <w:jc w:val="center"/>
              </w:trPr>
              <w:tc>
                <w:tcPr>
                  <w:tcW w:w="789" w:type="pct"/>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lastRenderedPageBreak/>
                    <w:t>(8.3)</w:t>
                  </w:r>
                </w:p>
              </w:tc>
              <w:tc>
                <w:tcPr>
                  <w:tcW w:w="1356"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подготовки и поддержания в готовности </w:t>
                  </w:r>
                  <w:r>
                    <w:rPr>
                      <w:color w:val="22272F"/>
                      <w:sz w:val="23"/>
                      <w:szCs w:val="23"/>
                      <w:shd w:val="clear" w:color="auto" w:fill="FFFFFF"/>
                    </w:rPr>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27" w:type="pct"/>
                  <w:vAlign w:val="center"/>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lastRenderedPageBreak/>
                    <w:t xml:space="preserve">- минимальные отступы от границы земельного участка- </w:t>
                  </w:r>
                  <w:r>
                    <w:rPr>
                      <w:b/>
                      <w:sz w:val="24"/>
                      <w:szCs w:val="24"/>
                    </w:rPr>
                    <w:t>3 м;</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overflowPunct w:val="0"/>
                    <w:autoSpaceDE w:val="0"/>
                    <w:autoSpaceDN w:val="0"/>
                    <w:adjustRightInd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741D66" w:rsidRDefault="00741D66">
                  <w:pPr>
                    <w:widowControl w:val="0"/>
                    <w:ind w:firstLine="567"/>
                    <w:jc w:val="both"/>
                    <w:rPr>
                      <w:rFonts w:eastAsia="SimSun"/>
                      <w:b/>
                      <w:sz w:val="24"/>
                      <w:szCs w:val="24"/>
                      <w:lang w:eastAsia="zh-CN"/>
                    </w:rPr>
                  </w:pPr>
                </w:p>
              </w:tc>
              <w:tc>
                <w:tcPr>
                  <w:tcW w:w="1427"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w:t>
                  </w:r>
                  <w:r w:rsidRPr="00C410BA">
                    <w:rPr>
                      <w:rFonts w:eastAsia="SimSun"/>
                      <w:b/>
                      <w:bCs/>
                      <w:color w:val="000000"/>
                      <w:sz w:val="24"/>
                      <w:szCs w:val="24"/>
                      <w:lang w:eastAsia="zh-CN"/>
                    </w:rPr>
                    <w:lastRenderedPageBreak/>
                    <w:t>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552"/>
                <w:jc w:val="center"/>
              </w:trPr>
              <w:tc>
                <w:tcPr>
                  <w:tcW w:w="789" w:type="pct"/>
                </w:tcPr>
                <w:p w:rsidR="00741D66" w:rsidRDefault="007A1C07">
                  <w:pPr>
                    <w:widowControl w:val="0"/>
                    <w:jc w:val="both"/>
                    <w:rPr>
                      <w:sz w:val="24"/>
                      <w:szCs w:val="24"/>
                    </w:rPr>
                  </w:pPr>
                  <w:r>
                    <w:rPr>
                      <w:sz w:val="24"/>
                      <w:szCs w:val="24"/>
                    </w:rPr>
                    <w:lastRenderedPageBreak/>
                    <w:t>Коммунальное обслуживание</w:t>
                  </w:r>
                </w:p>
                <w:p w:rsidR="00741D66" w:rsidRDefault="007A1C07">
                  <w:pPr>
                    <w:widowControl w:val="0"/>
                    <w:jc w:val="both"/>
                    <w:rPr>
                      <w:sz w:val="24"/>
                      <w:szCs w:val="24"/>
                    </w:rPr>
                  </w:pPr>
                  <w:r>
                    <w:rPr>
                      <w:sz w:val="24"/>
                      <w:szCs w:val="24"/>
                    </w:rPr>
                    <w:t>(3.1)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color w:val="22272F"/>
                      <w:sz w:val="23"/>
                      <w:szCs w:val="23"/>
                      <w:shd w:val="clear" w:color="auto" w:fill="FFFFFF"/>
                    </w:rPr>
                    <w:t xml:space="preserve">Административные здания организаций, </w:t>
                  </w:r>
                  <w:r>
                    <w:rPr>
                      <w:color w:val="22272F"/>
                      <w:sz w:val="23"/>
                      <w:szCs w:val="23"/>
                      <w:shd w:val="clear" w:color="auto" w:fill="FFFFFF"/>
                    </w:rPr>
                    <w:lastRenderedPageBreak/>
                    <w:t>обеспечивающих предоставление коммунальных услуг(3.1.2)</w:t>
                  </w:r>
                </w:p>
              </w:tc>
              <w:tc>
                <w:tcPr>
                  <w:tcW w:w="1356" w:type="pct"/>
                </w:tcPr>
                <w:p w:rsidR="00741D66" w:rsidRDefault="007A1C07">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9" w:anchor="/document/75062082/entry/1311" w:history="1">
                    <w:r>
                      <w:rPr>
                        <w:rStyle w:val="a6"/>
                        <w:color w:val="3272C0"/>
                        <w:sz w:val="23"/>
                        <w:szCs w:val="23"/>
                        <w:shd w:val="clear" w:color="auto" w:fill="FFFFFF"/>
                      </w:rPr>
                      <w:t>кодами 3.1.1 - 3.1.2</w:t>
                    </w:r>
                  </w:hyperlink>
                </w:p>
                <w:p w:rsidR="00741D66" w:rsidRDefault="00741D66">
                  <w:pPr>
                    <w:widowControl w:val="0"/>
                    <w:jc w:val="both"/>
                  </w:pPr>
                </w:p>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A1C07">
                  <w:pPr>
                    <w:widowControl w:val="0"/>
                    <w:jc w:val="both"/>
                    <w:rPr>
                      <w:sz w:val="24"/>
                      <w:szCs w:val="24"/>
                    </w:rPr>
                  </w:pPr>
                  <w:r>
                    <w:rPr>
                      <w:color w:val="22272F"/>
                      <w:sz w:val="23"/>
                      <w:szCs w:val="23"/>
                      <w:shd w:val="clear" w:color="auto" w:fill="FFFFFF"/>
                    </w:rPr>
                    <w:t xml:space="preserve">Размещение зданий, предназначенных </w:t>
                  </w:r>
                  <w:r>
                    <w:rPr>
                      <w:color w:val="22272F"/>
                      <w:sz w:val="23"/>
                      <w:szCs w:val="23"/>
                      <w:shd w:val="clear" w:color="auto" w:fill="FFFFFF"/>
                    </w:rPr>
                    <w:lastRenderedPageBreak/>
                    <w:t>для приема физических и юридических лиц в связи с предоставлением им коммунальных услуг</w:t>
                  </w:r>
                </w:p>
              </w:tc>
              <w:tc>
                <w:tcPr>
                  <w:tcW w:w="1427" w:type="pct"/>
                </w:tcPr>
                <w:p w:rsidR="00741D66" w:rsidRDefault="007A1C07">
                  <w:pPr>
                    <w:widowControl w:val="0"/>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 xml:space="preserve">10/5000 </w:t>
                  </w:r>
                  <w:r>
                    <w:rPr>
                      <w:sz w:val="24"/>
                      <w:szCs w:val="24"/>
                    </w:rPr>
                    <w:t>кв.м.</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741D66" w:rsidRDefault="007A1C07">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741D66" w:rsidRDefault="007A1C07">
                  <w:pPr>
                    <w:widowControl w:val="0"/>
                    <w:jc w:val="both"/>
                    <w:rPr>
                      <w:b/>
                      <w:sz w:val="24"/>
                      <w:szCs w:val="24"/>
                    </w:rPr>
                  </w:pPr>
                  <w:r>
                    <w:rPr>
                      <w:b/>
                      <w:sz w:val="24"/>
                      <w:szCs w:val="24"/>
                    </w:rPr>
                    <w:t xml:space="preserve">- высота </w:t>
                  </w:r>
                  <w:r>
                    <w:rPr>
                      <w:sz w:val="24"/>
                      <w:szCs w:val="24"/>
                    </w:rPr>
                    <w:t xml:space="preserve">- не более </w:t>
                  </w:r>
                  <w:r>
                    <w:rPr>
                      <w:b/>
                      <w:sz w:val="24"/>
                      <w:szCs w:val="24"/>
                    </w:rPr>
                    <w:t>22 м</w:t>
                  </w:r>
                  <w:proofErr w:type="gramStart"/>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sz w:val="24"/>
                      <w:szCs w:val="24"/>
                    </w:rPr>
                  </w:pPr>
                </w:p>
                <w:p w:rsidR="00741D66" w:rsidRDefault="00741D66">
                  <w:pPr>
                    <w:widowControl w:val="0"/>
                    <w:ind w:firstLine="567"/>
                    <w:jc w:val="both"/>
                    <w:rPr>
                      <w:rFonts w:eastAsia="SimSun"/>
                      <w:b/>
                      <w:sz w:val="24"/>
                      <w:szCs w:val="24"/>
                      <w:lang w:eastAsia="zh-CN"/>
                    </w:rPr>
                  </w:pPr>
                </w:p>
              </w:tc>
              <w:tc>
                <w:tcPr>
                  <w:tcW w:w="1427" w:type="pct"/>
                </w:tcPr>
                <w:p w:rsidR="00741D66" w:rsidRDefault="007A1C07">
                  <w:pPr>
                    <w:rPr>
                      <w:sz w:val="24"/>
                      <w:szCs w:val="24"/>
                    </w:rPr>
                  </w:pPr>
                  <w:r>
                    <w:rPr>
                      <w:sz w:val="24"/>
                      <w:szCs w:val="24"/>
                    </w:rPr>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w:t>
                  </w:r>
                  <w:r w:rsidRPr="00C410BA">
                    <w:rPr>
                      <w:rFonts w:eastAsia="SimSun"/>
                      <w:color w:val="000000"/>
                      <w:sz w:val="24"/>
                      <w:szCs w:val="24"/>
                      <w:lang w:eastAsia="zh-CN"/>
                    </w:rPr>
                    <w:lastRenderedPageBreak/>
                    <w:t xml:space="preserve">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 xml:space="preserve">граничения </w:t>
                  </w:r>
                  <w:r>
                    <w:rPr>
                      <w:sz w:val="24"/>
                      <w:szCs w:val="24"/>
                    </w:rPr>
                    <w:lastRenderedPageBreak/>
                    <w:t>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jc w:val="center"/>
              </w:trPr>
              <w:tc>
                <w:tcPr>
                  <w:tcW w:w="789" w:type="pct"/>
                </w:tcPr>
                <w:p w:rsidR="00741D66" w:rsidRDefault="007A1C07">
                  <w:pPr>
                    <w:widowControl w:val="0"/>
                    <w:jc w:val="both"/>
                    <w:rPr>
                      <w:sz w:val="24"/>
                      <w:szCs w:val="24"/>
                      <w:highlight w:val="yellow"/>
                    </w:rPr>
                  </w:pPr>
                  <w:r>
                    <w:rPr>
                      <w:color w:val="22272F"/>
                      <w:sz w:val="23"/>
                      <w:szCs w:val="23"/>
                      <w:shd w:val="clear" w:color="auto" w:fill="FFFFFF"/>
                    </w:rPr>
                    <w:lastRenderedPageBreak/>
                    <w:t>Земельные участки (территории) общего пользования</w:t>
                  </w:r>
                </w:p>
                <w:p w:rsidR="00741D66" w:rsidRDefault="007A1C07">
                  <w:pPr>
                    <w:widowControl w:val="0"/>
                    <w:jc w:val="both"/>
                    <w:rPr>
                      <w:sz w:val="24"/>
                      <w:szCs w:val="24"/>
                    </w:rPr>
                  </w:pPr>
                  <w:r>
                    <w:rPr>
                      <w:sz w:val="24"/>
                      <w:szCs w:val="24"/>
                    </w:rPr>
                    <w:t>(12.0)</w:t>
                  </w:r>
                </w:p>
              </w:tc>
              <w:tc>
                <w:tcPr>
                  <w:tcW w:w="1356" w:type="pct"/>
                </w:tcPr>
                <w:p w:rsidR="00741D66" w:rsidRDefault="007A1C07">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0" w:anchor="/document/75062082/entry/11201" w:history="1">
                    <w:r>
                      <w:rPr>
                        <w:rStyle w:val="a6"/>
                        <w:color w:val="3272C0"/>
                        <w:sz w:val="23"/>
                        <w:szCs w:val="23"/>
                        <w:shd w:val="clear" w:color="auto" w:fill="FFFFFF"/>
                      </w:rPr>
                      <w:t>кодами 12.0.1 - 12.0.2</w:t>
                    </w:r>
                  </w:hyperlink>
                </w:p>
              </w:tc>
              <w:tc>
                <w:tcPr>
                  <w:tcW w:w="1427"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7"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366"/>
                <w:jc w:val="center"/>
              </w:trPr>
              <w:tc>
                <w:tcPr>
                  <w:tcW w:w="789" w:type="pct"/>
                </w:tcPr>
                <w:p w:rsidR="00741D66" w:rsidRDefault="007A1C07">
                  <w:pPr>
                    <w:widowControl w:val="0"/>
                    <w:jc w:val="both"/>
                    <w:rPr>
                      <w:sz w:val="24"/>
                      <w:szCs w:val="24"/>
                    </w:rPr>
                  </w:pPr>
                  <w:r>
                    <w:rPr>
                      <w:sz w:val="24"/>
                      <w:szCs w:val="24"/>
                    </w:rPr>
                    <w:t>Улично-дорожная сеть (12.0.1)</w:t>
                  </w:r>
                </w:p>
              </w:tc>
              <w:tc>
                <w:tcPr>
                  <w:tcW w:w="1356" w:type="pct"/>
                </w:tcPr>
                <w:p w:rsidR="00741D66" w:rsidRDefault="007A1C07">
                  <w:pPr>
                    <w:widowControl w:val="0"/>
                    <w:jc w:val="both"/>
                    <w:rPr>
                      <w:sz w:val="24"/>
                      <w:szCs w:val="24"/>
                    </w:rPr>
                  </w:pPr>
                  <w:proofErr w:type="gramStart"/>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1" w:anchor="/document/75062082/entry/1271" w:history="1">
                    <w:r>
                      <w:rPr>
                        <w:rStyle w:val="a6"/>
                        <w:color w:val="3272C0"/>
                        <w:sz w:val="23"/>
                        <w:szCs w:val="23"/>
                        <w:shd w:val="clear" w:color="auto" w:fill="FFFFFF"/>
                      </w:rPr>
                      <w:t>кодами 2.7.1</w:t>
                    </w:r>
                  </w:hyperlink>
                  <w:r>
                    <w:rPr>
                      <w:color w:val="22272F"/>
                      <w:sz w:val="23"/>
                      <w:szCs w:val="23"/>
                      <w:shd w:val="clear" w:color="auto" w:fill="FFFFFF"/>
                    </w:rPr>
                    <w:t>, </w:t>
                  </w:r>
                  <w:hyperlink r:id="rId142" w:anchor="/document/75062082/entry/1049" w:history="1">
                    <w:r>
                      <w:rPr>
                        <w:rStyle w:val="a6"/>
                        <w:color w:val="3272C0"/>
                        <w:sz w:val="23"/>
                        <w:szCs w:val="23"/>
                        <w:shd w:val="clear" w:color="auto" w:fill="FFFFFF"/>
                      </w:rPr>
                      <w:t>4.9</w:t>
                    </w:r>
                  </w:hyperlink>
                  <w:r>
                    <w:rPr>
                      <w:color w:val="22272F"/>
                      <w:sz w:val="23"/>
                      <w:szCs w:val="23"/>
                      <w:shd w:val="clear" w:color="auto" w:fill="FFFFFF"/>
                    </w:rPr>
                    <w:t>, </w:t>
                  </w:r>
                  <w:hyperlink r:id="rId143" w:anchor="/document/75062082/entry/1723" w:history="1">
                    <w:r>
                      <w:rPr>
                        <w:rStyle w:val="a6"/>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427"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7"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366"/>
                <w:jc w:val="center"/>
              </w:trPr>
              <w:tc>
                <w:tcPr>
                  <w:tcW w:w="789" w:type="pct"/>
                </w:tcPr>
                <w:p w:rsidR="00741D66" w:rsidRDefault="007A1C07">
                  <w:pPr>
                    <w:widowControl w:val="0"/>
                    <w:jc w:val="both"/>
                    <w:rPr>
                      <w:sz w:val="24"/>
                      <w:szCs w:val="24"/>
                    </w:rPr>
                  </w:pPr>
                  <w:r>
                    <w:rPr>
                      <w:sz w:val="24"/>
                      <w:szCs w:val="24"/>
                    </w:rPr>
                    <w:t>Благоустройство территории (12.0.2)</w:t>
                  </w:r>
                </w:p>
              </w:tc>
              <w:tc>
                <w:tcPr>
                  <w:tcW w:w="1356" w:type="pct"/>
                </w:tcPr>
                <w:p w:rsidR="00741D66" w:rsidRDefault="007A1C07">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7"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7"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jc w:val="both"/>
              <w:rPr>
                <w:sz w:val="24"/>
                <w:szCs w:val="24"/>
              </w:rPr>
            </w:pPr>
          </w:p>
          <w:p w:rsidR="00741D66" w:rsidRDefault="007A1C07">
            <w:pPr>
              <w:pStyle w:val="aff7"/>
              <w:widowControl w:val="0"/>
              <w:numPr>
                <w:ilvl w:val="0"/>
                <w:numId w:val="28"/>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4098"/>
              <w:gridCol w:w="3869"/>
              <w:gridCol w:w="4756"/>
            </w:tblGrid>
            <w:tr w:rsidR="00741D66">
              <w:trPr>
                <w:trHeight w:val="552"/>
                <w:tblHeader/>
                <w:jc w:val="center"/>
              </w:trPr>
              <w:tc>
                <w:tcPr>
                  <w:tcW w:w="827"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44"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6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560"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45"/>
                <w:jc w:val="center"/>
              </w:trPr>
              <w:tc>
                <w:tcPr>
                  <w:tcW w:w="827" w:type="pct"/>
                </w:tcPr>
                <w:p w:rsidR="00741D66" w:rsidRDefault="007A1C07">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741D66" w:rsidRDefault="007A1C07">
                  <w:pPr>
                    <w:widowControl w:val="0"/>
                    <w:autoSpaceDE w:val="0"/>
                    <w:autoSpaceDN w:val="0"/>
                    <w:adjustRightInd w:val="0"/>
                    <w:rPr>
                      <w:sz w:val="24"/>
                      <w:szCs w:val="24"/>
                    </w:rPr>
                  </w:pPr>
                  <w:r>
                    <w:rPr>
                      <w:sz w:val="24"/>
                      <w:szCs w:val="24"/>
                    </w:rPr>
                    <w:t xml:space="preserve"> (3.7.1)</w:t>
                  </w:r>
                </w:p>
              </w:tc>
              <w:tc>
                <w:tcPr>
                  <w:tcW w:w="1344"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741D66" w:rsidRDefault="00741D66">
                  <w:pPr>
                    <w:widowControl w:val="0"/>
                    <w:autoSpaceDE w:val="0"/>
                    <w:autoSpaceDN w:val="0"/>
                    <w:adjustRightInd w:val="0"/>
                    <w:jc w:val="both"/>
                    <w:rPr>
                      <w:sz w:val="24"/>
                      <w:szCs w:val="24"/>
                    </w:rPr>
                  </w:pPr>
                </w:p>
              </w:tc>
              <w:tc>
                <w:tcPr>
                  <w:tcW w:w="1269"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A1C07">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rFonts w:eastAsia="SimSun"/>
                      <w:sz w:val="24"/>
                      <w:szCs w:val="24"/>
                      <w:lang w:eastAsia="zh-CN"/>
                    </w:rPr>
                  </w:pPr>
                </w:p>
                <w:p w:rsidR="00741D66" w:rsidRDefault="00741D66">
                  <w:pPr>
                    <w:widowControl w:val="0"/>
                    <w:ind w:firstLine="567"/>
                    <w:jc w:val="both"/>
                    <w:rPr>
                      <w:rFonts w:eastAsia="SimSun"/>
                      <w:b/>
                      <w:sz w:val="24"/>
                      <w:szCs w:val="24"/>
                      <w:lang w:eastAsia="zh-CN"/>
                    </w:rPr>
                  </w:pPr>
                </w:p>
              </w:tc>
              <w:tc>
                <w:tcPr>
                  <w:tcW w:w="1560"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345"/>
                <w:jc w:val="center"/>
              </w:trPr>
              <w:tc>
                <w:tcPr>
                  <w:tcW w:w="827"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344"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color w:val="22272F"/>
                      <w:sz w:val="23"/>
                      <w:szCs w:val="23"/>
                      <w:shd w:val="clear" w:color="auto" w:fill="FFFFFF"/>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4" w:anchor="/document/75062082/entry/1311" w:history="1">
                    <w:r>
                      <w:rPr>
                        <w:rStyle w:val="a6"/>
                        <w:color w:val="3272C0"/>
                        <w:sz w:val="23"/>
                        <w:szCs w:val="23"/>
                        <w:shd w:val="clear" w:color="auto" w:fill="FFFFFF"/>
                      </w:rPr>
                      <w:t>кодами 3.1.1</w:t>
                    </w:r>
                  </w:hyperlink>
                  <w:r>
                    <w:rPr>
                      <w:color w:val="22272F"/>
                      <w:sz w:val="23"/>
                      <w:szCs w:val="23"/>
                      <w:shd w:val="clear" w:color="auto" w:fill="FFFFFF"/>
                    </w:rPr>
                    <w:t>, </w:t>
                  </w:r>
                  <w:hyperlink r:id="rId145" w:anchor="/document/75062082/entry/1323" w:history="1">
                    <w:r>
                      <w:rPr>
                        <w:rStyle w:val="a6"/>
                        <w:color w:val="3272C0"/>
                        <w:sz w:val="23"/>
                        <w:szCs w:val="23"/>
                        <w:shd w:val="clear" w:color="auto" w:fill="FFFFFF"/>
                      </w:rPr>
                      <w:t>3.2.3</w:t>
                    </w:r>
                  </w:hyperlink>
                </w:p>
                <w:p w:rsidR="00741D66" w:rsidRDefault="00741D66">
                  <w:pPr>
                    <w:widowControl w:val="0"/>
                    <w:autoSpaceDE w:val="0"/>
                    <w:autoSpaceDN w:val="0"/>
                    <w:adjustRightInd w:val="0"/>
                    <w:jc w:val="both"/>
                    <w:rPr>
                      <w:color w:val="22272F"/>
                      <w:sz w:val="23"/>
                      <w:szCs w:val="23"/>
                      <w:shd w:val="clear" w:color="auto" w:fill="FFFFFF"/>
                    </w:rPr>
                  </w:pPr>
                </w:p>
              </w:tc>
              <w:tc>
                <w:tcPr>
                  <w:tcW w:w="1269"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минимальные отступы от границ </w:t>
                  </w:r>
                  <w:r>
                    <w:rPr>
                      <w:rFonts w:ascii="Times New Roman CYR" w:eastAsia="Times New Roman CYR" w:hAnsi="Times New Roman CYR" w:cs="Times New Roman CYR"/>
                      <w:sz w:val="24"/>
                      <w:szCs w:val="24"/>
                    </w:rPr>
                    <w:lastRenderedPageBreak/>
                    <w:t>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максимальная высота строений, сооружений от уровня земли - 100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rPr>
                  </w:pPr>
                </w:p>
              </w:tc>
              <w:tc>
                <w:tcPr>
                  <w:tcW w:w="1560"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r>
                    <w:rPr>
                      <w:rFonts w:ascii="TimesNewRomanPS-BoldMT" w:eastAsia="TimesNewRomanPS-BoldMT" w:hAnsi="TimesNewRomanPS-BoldMT" w:cs="TimesNewRomanPS-BoldMT"/>
                      <w:b/>
                      <w:bCs/>
                      <w:color w:val="000000"/>
                      <w:sz w:val="24"/>
                      <w:szCs w:val="24"/>
                      <w:lang w:eastAsia="zh-CN"/>
                    </w:rPr>
                    <w:t xml:space="preserve">, </w:t>
                  </w:r>
                  <w:r w:rsidRPr="00C410BA">
                    <w:rPr>
                      <w:rFonts w:eastAsia="SimSun"/>
                      <w:color w:val="000000"/>
                      <w:sz w:val="24"/>
                      <w:szCs w:val="24"/>
                      <w:lang w:eastAsia="zh-CN"/>
                    </w:rPr>
                    <w:t>запрещается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расположенных вне первой подзоны.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28"/>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Игровые площадки, площадки отдыха, занятия физкультурой и спортом</w:t>
            </w:r>
          </w:p>
          <w:p w:rsidR="00741D66" w:rsidRDefault="007A1C07">
            <w:pPr>
              <w:widowControl w:val="0"/>
              <w:ind w:firstLine="709"/>
              <w:jc w:val="both"/>
              <w:rPr>
                <w:sz w:val="24"/>
                <w:szCs w:val="24"/>
              </w:rPr>
            </w:pPr>
            <w:r>
              <w:rPr>
                <w:sz w:val="24"/>
                <w:szCs w:val="24"/>
              </w:rPr>
              <w:t>Летние веранды, навесы, беседки</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sz w:val="24"/>
                <w:szCs w:val="24"/>
              </w:rPr>
            </w:pPr>
            <w:r>
              <w:rPr>
                <w:sz w:val="24"/>
                <w:szCs w:val="24"/>
              </w:rPr>
              <w:t>Примечание:</w:t>
            </w:r>
          </w:p>
          <w:p w:rsidR="00741D66" w:rsidRDefault="007A1C07">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rsidR="00741D66" w:rsidRDefault="007A1C07">
            <w:pPr>
              <w:widowControl w:val="0"/>
              <w:ind w:firstLine="709"/>
              <w:jc w:val="both"/>
              <w:rPr>
                <w:sz w:val="24"/>
                <w:szCs w:val="24"/>
              </w:rPr>
            </w:pPr>
            <w:r>
              <w:rPr>
                <w:sz w:val="24"/>
                <w:szCs w:val="24"/>
              </w:rPr>
              <w:lastRenderedPageBreak/>
              <w:t>Отмостка должна располагаться в пределах отведенного (предоставленного) земельного участка.</w:t>
            </w:r>
          </w:p>
          <w:p w:rsidR="00741D66" w:rsidRDefault="007A1C07">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41D66" w:rsidRDefault="007A1C07">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sz w:val="24"/>
                <w:szCs w:val="24"/>
              </w:rPr>
            </w:pPr>
            <w:proofErr w:type="gramStart"/>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Pr>
                <w:sz w:val="24"/>
                <w:szCs w:val="24"/>
              </w:rPr>
              <w:t xml:space="preserve"> Правилами.</w:t>
            </w:r>
          </w:p>
          <w:p w:rsidR="00741D66" w:rsidRDefault="007A1C07">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widowControl w:val="0"/>
              <w:ind w:firstLine="709"/>
              <w:jc w:val="both"/>
              <w:rPr>
                <w:b/>
                <w:sz w:val="24"/>
                <w:szCs w:val="24"/>
              </w:rPr>
            </w:pPr>
            <w:r>
              <w:rPr>
                <w:b/>
                <w:sz w:val="24"/>
                <w:szCs w:val="24"/>
              </w:rPr>
              <w:t>Требования к ограждению земельных участков:</w:t>
            </w:r>
          </w:p>
          <w:p w:rsidR="00741D66" w:rsidRDefault="007A1C07">
            <w:pPr>
              <w:widowControl w:val="0"/>
              <w:ind w:firstLine="709"/>
              <w:jc w:val="both"/>
              <w:rPr>
                <w:sz w:val="24"/>
                <w:szCs w:val="24"/>
              </w:rPr>
            </w:pPr>
            <w:r>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41D66" w:rsidRDefault="007A1C07">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41D66" w:rsidRDefault="00741D66">
            <w:pPr>
              <w:widowControl w:val="0"/>
              <w:ind w:firstLine="709"/>
              <w:jc w:val="center"/>
              <w:rPr>
                <w:rFonts w:eastAsia="SimSun"/>
                <w:b/>
                <w:sz w:val="24"/>
                <w:szCs w:val="24"/>
                <w:lang w:eastAsia="zh-CN"/>
              </w:rPr>
            </w:pPr>
          </w:p>
          <w:p w:rsidR="00741D66" w:rsidRDefault="007A1C07">
            <w:pPr>
              <w:widowControl w:val="0"/>
              <w:overflowPunct w:val="0"/>
              <w:autoSpaceDE w:val="0"/>
              <w:autoSpaceDN w:val="0"/>
              <w:adjustRightInd w:val="0"/>
              <w:jc w:val="center"/>
              <w:rPr>
                <w:rFonts w:eastAsia="SimSun"/>
                <w:bCs/>
                <w:i/>
                <w:iCs/>
                <w:sz w:val="24"/>
                <w:szCs w:val="24"/>
                <w:lang w:eastAsia="zh-CN"/>
              </w:rPr>
            </w:pPr>
            <w:r>
              <w:rPr>
                <w:rFonts w:eastAsia="SimSun"/>
                <w:b/>
                <w:bCs/>
                <w:i/>
                <w:iCs/>
                <w:sz w:val="24"/>
                <w:szCs w:val="24"/>
                <w:lang w:eastAsia="zh-CN"/>
              </w:rPr>
              <w:t>ОД-5.</w:t>
            </w:r>
            <w:r>
              <w:rPr>
                <w:rFonts w:eastAsia="SimSun"/>
                <w:b/>
                <w:bCs/>
                <w:i/>
                <w:iCs/>
                <w:sz w:val="24"/>
                <w:szCs w:val="24"/>
                <w:lang w:eastAsia="zh-CN"/>
              </w:rPr>
              <w:tab/>
              <w:t>Зона размещения объектов религиозного назначения (3-6)</w:t>
            </w:r>
          </w:p>
          <w:p w:rsidR="00741D66" w:rsidRDefault="007A1C07">
            <w:pPr>
              <w:widowControl w:val="0"/>
              <w:tabs>
                <w:tab w:val="left" w:pos="1260"/>
              </w:tabs>
              <w:ind w:firstLine="709"/>
              <w:jc w:val="both"/>
              <w:rPr>
                <w:iCs/>
                <w:sz w:val="24"/>
                <w:szCs w:val="24"/>
              </w:rPr>
            </w:pPr>
            <w:r>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41D66" w:rsidRDefault="00741D66">
            <w:pPr>
              <w:widowControl w:val="0"/>
              <w:tabs>
                <w:tab w:val="left" w:pos="1260"/>
              </w:tabs>
              <w:jc w:val="both"/>
              <w:rPr>
                <w:iCs/>
                <w:sz w:val="24"/>
                <w:szCs w:val="24"/>
              </w:rPr>
            </w:pPr>
          </w:p>
          <w:p w:rsidR="00741D66" w:rsidRDefault="007A1C07">
            <w:pPr>
              <w:pStyle w:val="aff7"/>
              <w:widowControl w:val="0"/>
              <w:numPr>
                <w:ilvl w:val="0"/>
                <w:numId w:val="29"/>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4329"/>
              <w:gridCol w:w="4356"/>
              <w:gridCol w:w="4356"/>
            </w:tblGrid>
            <w:tr w:rsidR="00741D66">
              <w:trPr>
                <w:trHeight w:val="552"/>
                <w:tblHeader/>
                <w:jc w:val="center"/>
              </w:trPr>
              <w:tc>
                <w:tcPr>
                  <w:tcW w:w="790"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97"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06"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06"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jc w:val="center"/>
              </w:trPr>
              <w:tc>
                <w:tcPr>
                  <w:tcW w:w="790" w:type="pct"/>
                </w:tcPr>
                <w:p w:rsidR="00741D66" w:rsidRDefault="007A1C07">
                  <w:pPr>
                    <w:widowControl w:val="0"/>
                    <w:autoSpaceDE w:val="0"/>
                    <w:autoSpaceDN w:val="0"/>
                    <w:adjustRightInd w:val="0"/>
                    <w:rPr>
                      <w:sz w:val="24"/>
                      <w:szCs w:val="24"/>
                    </w:rPr>
                  </w:pPr>
                  <w:r>
                    <w:rPr>
                      <w:sz w:val="24"/>
                      <w:szCs w:val="24"/>
                    </w:rPr>
                    <w:t>Религиозное использование</w:t>
                  </w:r>
                </w:p>
                <w:p w:rsidR="00741D66" w:rsidRDefault="007A1C07">
                  <w:pPr>
                    <w:widowControl w:val="0"/>
                    <w:autoSpaceDE w:val="0"/>
                    <w:autoSpaceDN w:val="0"/>
                    <w:adjustRightInd w:val="0"/>
                    <w:rPr>
                      <w:sz w:val="24"/>
                      <w:szCs w:val="24"/>
                    </w:rPr>
                  </w:pPr>
                  <w:r>
                    <w:rPr>
                      <w:sz w:val="24"/>
                      <w:szCs w:val="24"/>
                    </w:rPr>
                    <w:t>(3.7)</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Осуществление религиозных обрядов(3.7.1)</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образование(3.7.2)</w:t>
                  </w:r>
                </w:p>
              </w:tc>
              <w:tc>
                <w:tcPr>
                  <w:tcW w:w="1397" w:type="pct"/>
                </w:tcPr>
                <w:p w:rsidR="00741D66" w:rsidRDefault="007A1C07">
                  <w:pPr>
                    <w:widowControl w:val="0"/>
                    <w:autoSpaceDE w:val="0"/>
                    <w:autoSpaceDN w:val="0"/>
                    <w:adjustRightInd w:val="0"/>
                    <w:jc w:val="both"/>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6" w:anchor="/document/75062082/entry/1371" w:history="1">
                    <w:r>
                      <w:rPr>
                        <w:rStyle w:val="a6"/>
                        <w:color w:val="3272C0"/>
                        <w:sz w:val="23"/>
                        <w:szCs w:val="23"/>
                        <w:shd w:val="clear" w:color="auto" w:fill="FFFFFF"/>
                      </w:rPr>
                      <w:t>кодами 3.7.1 - 3.7.2</w:t>
                    </w:r>
                  </w:hyperlink>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06"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741D66" w:rsidRDefault="007A1C07">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rFonts w:eastAsia="SimSun"/>
                      <w:sz w:val="24"/>
                      <w:szCs w:val="24"/>
                      <w:lang w:eastAsia="zh-CN"/>
                    </w:rPr>
                  </w:pPr>
                </w:p>
                <w:p w:rsidR="00741D66" w:rsidRDefault="00741D66">
                  <w:pPr>
                    <w:widowControl w:val="0"/>
                    <w:ind w:firstLine="567"/>
                    <w:jc w:val="both"/>
                    <w:rPr>
                      <w:rFonts w:eastAsia="SimSun"/>
                      <w:b/>
                      <w:sz w:val="24"/>
                      <w:szCs w:val="24"/>
                      <w:lang w:eastAsia="zh-CN"/>
                    </w:rPr>
                  </w:pPr>
                </w:p>
              </w:tc>
              <w:tc>
                <w:tcPr>
                  <w:tcW w:w="1406"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552"/>
                <w:jc w:val="center"/>
              </w:trPr>
              <w:tc>
                <w:tcPr>
                  <w:tcW w:w="790" w:type="pct"/>
                </w:tcPr>
                <w:p w:rsidR="00741D66" w:rsidRDefault="007A1C07">
                  <w:pPr>
                    <w:widowControl w:val="0"/>
                    <w:jc w:val="both"/>
                    <w:rPr>
                      <w:sz w:val="24"/>
                      <w:szCs w:val="24"/>
                    </w:rPr>
                  </w:pPr>
                  <w:r>
                    <w:rPr>
                      <w:sz w:val="24"/>
                      <w:szCs w:val="24"/>
                    </w:rPr>
                    <w:t>Коммунальное обслуживание</w:t>
                  </w:r>
                </w:p>
                <w:p w:rsidR="00741D66" w:rsidRDefault="007A1C07">
                  <w:pPr>
                    <w:widowControl w:val="0"/>
                    <w:jc w:val="both"/>
                    <w:rPr>
                      <w:sz w:val="24"/>
                      <w:szCs w:val="24"/>
                    </w:rPr>
                  </w:pPr>
                  <w:r>
                    <w:rPr>
                      <w:sz w:val="24"/>
                      <w:szCs w:val="24"/>
                    </w:rPr>
                    <w:t>(3.1)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Предоставление </w:t>
                  </w:r>
                  <w:r>
                    <w:rPr>
                      <w:color w:val="22272F"/>
                      <w:sz w:val="23"/>
                      <w:szCs w:val="23"/>
                      <w:shd w:val="clear" w:color="auto" w:fill="FFFFFF"/>
                    </w:rPr>
                    <w:lastRenderedPageBreak/>
                    <w:t>коммунальных услуг(3.1.1)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97" w:type="pct"/>
                </w:tcPr>
                <w:p w:rsidR="00741D66" w:rsidRDefault="007A1C07">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7" w:anchor="/document/75062082/entry/1311" w:history="1">
                    <w:r>
                      <w:rPr>
                        <w:rStyle w:val="a6"/>
                        <w:color w:val="3272C0"/>
                        <w:sz w:val="23"/>
                        <w:szCs w:val="23"/>
                        <w:shd w:val="clear" w:color="auto" w:fill="FFFFFF"/>
                      </w:rPr>
                      <w:t>кодами 3.1.1 - 3.1.2</w:t>
                    </w:r>
                  </w:hyperlink>
                </w:p>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 xml:space="preserve">Размещение зданий и сооружений, </w:t>
                  </w:r>
                  <w:r>
                    <w:rPr>
                      <w:color w:val="22272F"/>
                      <w:sz w:val="23"/>
                      <w:szCs w:val="23"/>
                      <w:shd w:val="clear" w:color="auto" w:fill="FFFFFF"/>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A1C07">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06" w:type="pct"/>
                </w:tcPr>
                <w:p w:rsidR="00741D66" w:rsidRDefault="007A1C07">
                  <w:pPr>
                    <w:widowControl w:val="0"/>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 xml:space="preserve">10/5000 </w:t>
                  </w:r>
                  <w:r>
                    <w:rPr>
                      <w:sz w:val="24"/>
                      <w:szCs w:val="24"/>
                    </w:rPr>
                    <w:t>кв.м.</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ind w:firstLine="567"/>
                    <w:jc w:val="both"/>
                    <w:rPr>
                      <w:b/>
                      <w:sz w:val="24"/>
                      <w:szCs w:val="24"/>
                    </w:rPr>
                  </w:pPr>
                  <w:r>
                    <w:rPr>
                      <w:sz w:val="24"/>
                      <w:szCs w:val="24"/>
                    </w:rPr>
                    <w:lastRenderedPageBreak/>
                    <w:t xml:space="preserve">максимальное количество этажей - не более </w:t>
                  </w:r>
                  <w:r>
                    <w:rPr>
                      <w:b/>
                      <w:sz w:val="24"/>
                      <w:szCs w:val="24"/>
                    </w:rPr>
                    <w:t>2 этажей.</w:t>
                  </w:r>
                </w:p>
                <w:p w:rsidR="00741D66" w:rsidRDefault="007A1C07">
                  <w:pPr>
                    <w:widowControl w:val="0"/>
                    <w:jc w:val="both"/>
                    <w:rPr>
                      <w:b/>
                      <w:sz w:val="24"/>
                      <w:szCs w:val="24"/>
                    </w:rPr>
                  </w:pPr>
                  <w:r>
                    <w:rPr>
                      <w:b/>
                      <w:sz w:val="24"/>
                      <w:szCs w:val="24"/>
                    </w:rPr>
                    <w:t xml:space="preserve">- высота </w:t>
                  </w:r>
                  <w:r>
                    <w:rPr>
                      <w:sz w:val="24"/>
                      <w:szCs w:val="24"/>
                    </w:rPr>
                    <w:t xml:space="preserve">- не более </w:t>
                  </w:r>
                  <w:r>
                    <w:rPr>
                      <w:b/>
                      <w:sz w:val="24"/>
                      <w:szCs w:val="24"/>
                    </w:rPr>
                    <w:t xml:space="preserve">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sz w:val="24"/>
                      <w:szCs w:val="24"/>
                    </w:rPr>
                  </w:pPr>
                </w:p>
                <w:p w:rsidR="00741D66" w:rsidRDefault="00741D66">
                  <w:pPr>
                    <w:widowControl w:val="0"/>
                    <w:ind w:firstLine="567"/>
                    <w:jc w:val="both"/>
                    <w:rPr>
                      <w:rFonts w:eastAsia="SimSun"/>
                      <w:b/>
                      <w:sz w:val="24"/>
                      <w:szCs w:val="24"/>
                      <w:lang w:eastAsia="zh-CN"/>
                    </w:rPr>
                  </w:pPr>
                </w:p>
              </w:tc>
              <w:tc>
                <w:tcPr>
                  <w:tcW w:w="1406"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w:t>
                  </w:r>
                  <w:r w:rsidRPr="00C410BA">
                    <w:rPr>
                      <w:rFonts w:eastAsia="SimSun"/>
                      <w:color w:val="000000"/>
                      <w:sz w:val="24"/>
                      <w:szCs w:val="24"/>
                      <w:lang w:eastAsia="zh-CN"/>
                    </w:rPr>
                    <w:lastRenderedPageBreak/>
                    <w:t xml:space="preserve">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w:t>
                  </w:r>
                  <w:r w:rsidRPr="00C410BA">
                    <w:rPr>
                      <w:rFonts w:eastAsia="SimSun"/>
                      <w:color w:val="000000"/>
                      <w:sz w:val="24"/>
                      <w:szCs w:val="24"/>
                      <w:lang w:eastAsia="zh-CN"/>
                    </w:rPr>
                    <w:lastRenderedPageBreak/>
                    <w:t xml:space="preserve">килограммов и более; </w:t>
                  </w:r>
                </w:p>
                <w:p w:rsidR="00741D66" w:rsidRDefault="007A1C07">
                  <w:pPr>
                    <w:rPr>
                      <w:sz w:val="24"/>
                      <w:szCs w:val="24"/>
                    </w:rPr>
                  </w:pP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jc w:val="center"/>
              </w:trPr>
              <w:tc>
                <w:tcPr>
                  <w:tcW w:w="790" w:type="pct"/>
                </w:tcPr>
                <w:p w:rsidR="00741D66" w:rsidRDefault="007A1C07">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rsidR="00741D66" w:rsidRDefault="007A1C07">
                  <w:pPr>
                    <w:widowControl w:val="0"/>
                    <w:jc w:val="both"/>
                    <w:rPr>
                      <w:sz w:val="24"/>
                      <w:szCs w:val="24"/>
                    </w:rPr>
                  </w:pPr>
                  <w:r>
                    <w:rPr>
                      <w:sz w:val="24"/>
                      <w:szCs w:val="24"/>
                    </w:rPr>
                    <w:t>(12.0)</w:t>
                  </w:r>
                </w:p>
                <w:p w:rsidR="00741D66" w:rsidRDefault="00741D66">
                  <w:pPr>
                    <w:widowControl w:val="0"/>
                    <w:jc w:val="both"/>
                    <w:rPr>
                      <w:sz w:val="24"/>
                      <w:szCs w:val="24"/>
                    </w:rPr>
                  </w:pPr>
                </w:p>
                <w:p w:rsidR="00741D66" w:rsidRDefault="00741D66">
                  <w:pPr>
                    <w:widowControl w:val="0"/>
                    <w:jc w:val="both"/>
                    <w:rPr>
                      <w:sz w:val="24"/>
                      <w:szCs w:val="24"/>
                    </w:rPr>
                  </w:pPr>
                </w:p>
              </w:tc>
              <w:tc>
                <w:tcPr>
                  <w:tcW w:w="1397" w:type="pct"/>
                </w:tcPr>
                <w:p w:rsidR="00741D66" w:rsidRDefault="007A1C07">
                  <w:pPr>
                    <w:widowControl w:val="0"/>
                    <w:jc w:val="both"/>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8" w:anchor="/document/75062082/entry/11201" w:history="1">
                    <w:r>
                      <w:rPr>
                        <w:rStyle w:val="a6"/>
                        <w:color w:val="3272C0"/>
                        <w:sz w:val="23"/>
                        <w:szCs w:val="23"/>
                        <w:shd w:val="clear" w:color="auto" w:fill="FFFFFF"/>
                      </w:rPr>
                      <w:t>кодами 12.0.1 - 12.0.2</w:t>
                    </w:r>
                  </w:hyperlink>
                </w:p>
                <w:p w:rsidR="00741D66" w:rsidRDefault="00741D66">
                  <w:pPr>
                    <w:widowControl w:val="0"/>
                    <w:jc w:val="both"/>
                    <w:rPr>
                      <w:sz w:val="24"/>
                      <w:szCs w:val="24"/>
                    </w:rPr>
                  </w:pPr>
                </w:p>
              </w:tc>
              <w:tc>
                <w:tcPr>
                  <w:tcW w:w="1406"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06"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366"/>
                <w:jc w:val="center"/>
              </w:trPr>
              <w:tc>
                <w:tcPr>
                  <w:tcW w:w="790" w:type="pct"/>
                </w:tcPr>
                <w:p w:rsidR="00741D66" w:rsidRDefault="007A1C07">
                  <w:pPr>
                    <w:widowControl w:val="0"/>
                    <w:jc w:val="both"/>
                    <w:rPr>
                      <w:sz w:val="24"/>
                      <w:szCs w:val="24"/>
                    </w:rPr>
                  </w:pPr>
                  <w:r>
                    <w:rPr>
                      <w:sz w:val="24"/>
                      <w:szCs w:val="24"/>
                    </w:rPr>
                    <w:t>Улично-дорожная сеть (12.0.1)</w:t>
                  </w:r>
                </w:p>
              </w:tc>
              <w:tc>
                <w:tcPr>
                  <w:tcW w:w="1397" w:type="pct"/>
                </w:tcPr>
                <w:p w:rsidR="00741D66" w:rsidRDefault="007A1C07">
                  <w:pPr>
                    <w:widowControl w:val="0"/>
                    <w:jc w:val="both"/>
                    <w:rPr>
                      <w:sz w:val="24"/>
                      <w:szCs w:val="24"/>
                    </w:rPr>
                  </w:pPr>
                  <w:proofErr w:type="gramStart"/>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9" w:anchor="/document/75062082/entry/1271" w:history="1">
                    <w:r>
                      <w:rPr>
                        <w:rStyle w:val="a6"/>
                        <w:color w:val="3272C0"/>
                        <w:sz w:val="23"/>
                        <w:szCs w:val="23"/>
                        <w:shd w:val="clear" w:color="auto" w:fill="FFFFFF"/>
                      </w:rPr>
                      <w:t>кодами 2.7.1</w:t>
                    </w:r>
                  </w:hyperlink>
                  <w:r>
                    <w:rPr>
                      <w:color w:val="22272F"/>
                      <w:sz w:val="23"/>
                      <w:szCs w:val="23"/>
                      <w:shd w:val="clear" w:color="auto" w:fill="FFFFFF"/>
                    </w:rPr>
                    <w:t>, </w:t>
                  </w:r>
                  <w:hyperlink r:id="rId150" w:anchor="/document/75062082/entry/1049" w:history="1">
                    <w:r>
                      <w:rPr>
                        <w:rStyle w:val="a6"/>
                        <w:color w:val="3272C0"/>
                        <w:sz w:val="23"/>
                        <w:szCs w:val="23"/>
                        <w:shd w:val="clear" w:color="auto" w:fill="FFFFFF"/>
                      </w:rPr>
                      <w:t>4.9</w:t>
                    </w:r>
                  </w:hyperlink>
                  <w:r>
                    <w:rPr>
                      <w:color w:val="22272F"/>
                      <w:sz w:val="23"/>
                      <w:szCs w:val="23"/>
                      <w:shd w:val="clear" w:color="auto" w:fill="FFFFFF"/>
                    </w:rPr>
                    <w:t>, </w:t>
                  </w:r>
                  <w:hyperlink r:id="rId151" w:anchor="/document/75062082/entry/1723" w:history="1">
                    <w:r>
                      <w:rPr>
                        <w:rStyle w:val="a6"/>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406"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06"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366"/>
                <w:jc w:val="center"/>
              </w:trPr>
              <w:tc>
                <w:tcPr>
                  <w:tcW w:w="790"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397" w:type="pct"/>
                </w:tcPr>
                <w:p w:rsidR="00741D66" w:rsidRDefault="007A1C07">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06"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06"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jc w:val="both"/>
              <w:rPr>
                <w:sz w:val="24"/>
                <w:szCs w:val="24"/>
              </w:rPr>
            </w:pPr>
          </w:p>
          <w:p w:rsidR="00741D66" w:rsidRDefault="007A1C07">
            <w:pPr>
              <w:widowControl w:val="0"/>
              <w:numPr>
                <w:ilvl w:val="0"/>
                <w:numId w:val="29"/>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098"/>
              <w:gridCol w:w="4429"/>
              <w:gridCol w:w="4429"/>
            </w:tblGrid>
            <w:tr w:rsidR="00741D66">
              <w:trPr>
                <w:trHeight w:val="552"/>
                <w:tblHeader/>
                <w:jc w:val="center"/>
              </w:trPr>
              <w:tc>
                <w:tcPr>
                  <w:tcW w:w="814" w:type="pct"/>
                  <w:tcBorders>
                    <w:bottom w:val="single" w:sz="4" w:space="0" w:color="auto"/>
                  </w:tcBorders>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24" w:type="pct"/>
                  <w:tcBorders>
                    <w:bottom w:val="single" w:sz="4" w:space="0" w:color="auto"/>
                  </w:tcBorders>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1" w:type="pct"/>
                  <w:tcBorders>
                    <w:bottom w:val="single" w:sz="4" w:space="0" w:color="auto"/>
                  </w:tcBorders>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31" w:type="pct"/>
                  <w:tcBorders>
                    <w:bottom w:val="single" w:sz="4" w:space="0" w:color="auto"/>
                  </w:tcBorders>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45"/>
                <w:jc w:val="center"/>
              </w:trPr>
              <w:tc>
                <w:tcPr>
                  <w:tcW w:w="814" w:type="pct"/>
                </w:tcPr>
                <w:p w:rsidR="00741D66" w:rsidRDefault="007A1C07">
                  <w:pPr>
                    <w:widowControl w:val="0"/>
                    <w:autoSpaceDE w:val="0"/>
                    <w:autoSpaceDN w:val="0"/>
                    <w:adjustRightInd w:val="0"/>
                    <w:rPr>
                      <w:sz w:val="24"/>
                      <w:szCs w:val="24"/>
                    </w:rPr>
                  </w:pPr>
                  <w:r>
                    <w:rPr>
                      <w:sz w:val="24"/>
                      <w:szCs w:val="24"/>
                    </w:rPr>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p w:rsidR="00741D66" w:rsidRDefault="00741D66">
                  <w:pPr>
                    <w:widowControl w:val="0"/>
                    <w:autoSpaceDE w:val="0"/>
                    <w:autoSpaceDN w:val="0"/>
                    <w:adjustRightInd w:val="0"/>
                    <w:jc w:val="center"/>
                    <w:rPr>
                      <w:sz w:val="24"/>
                      <w:szCs w:val="24"/>
                    </w:rPr>
                  </w:pPr>
                </w:p>
              </w:tc>
              <w:tc>
                <w:tcPr>
                  <w:tcW w:w="1324"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1"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41D66">
                  <w:pPr>
                    <w:widowControl w:val="0"/>
                    <w:ind w:firstLine="567"/>
                    <w:jc w:val="both"/>
                    <w:rPr>
                      <w:sz w:val="24"/>
                      <w:szCs w:val="24"/>
                    </w:rPr>
                  </w:pPr>
                </w:p>
                <w:p w:rsidR="00741D66" w:rsidRDefault="00741D66">
                  <w:pPr>
                    <w:widowControl w:val="0"/>
                    <w:ind w:firstLine="317"/>
                    <w:jc w:val="center"/>
                    <w:rPr>
                      <w:sz w:val="24"/>
                      <w:szCs w:val="24"/>
                    </w:rPr>
                  </w:pPr>
                </w:p>
              </w:tc>
              <w:tc>
                <w:tcPr>
                  <w:tcW w:w="143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b/>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jc w:val="both"/>
              <w:rPr>
                <w:sz w:val="24"/>
                <w:szCs w:val="24"/>
              </w:rPr>
            </w:pPr>
          </w:p>
          <w:p w:rsidR="00741D66" w:rsidRDefault="007A1C07">
            <w:pPr>
              <w:widowControl w:val="0"/>
              <w:numPr>
                <w:ilvl w:val="0"/>
                <w:numId w:val="29"/>
              </w:numPr>
              <w:jc w:val="both"/>
              <w:rPr>
                <w:b/>
                <w:sz w:val="24"/>
                <w:szCs w:val="24"/>
              </w:rPr>
            </w:pPr>
            <w:r>
              <w:rPr>
                <w:b/>
                <w:sz w:val="24"/>
                <w:szCs w:val="24"/>
              </w:rPr>
              <w:lastRenderedPageBreak/>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 xml:space="preserve">Благоустройство и озеленение </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Пешеходные тротуары</w:t>
            </w:r>
          </w:p>
          <w:p w:rsidR="00741D66" w:rsidRDefault="007A1C07">
            <w:pPr>
              <w:widowControl w:val="0"/>
              <w:ind w:firstLine="709"/>
              <w:jc w:val="both"/>
              <w:rPr>
                <w:sz w:val="24"/>
                <w:szCs w:val="24"/>
              </w:rPr>
            </w:pPr>
            <w:r>
              <w:rPr>
                <w:sz w:val="24"/>
                <w:szCs w:val="24"/>
              </w:rPr>
              <w:t>Защитные дорожные сооружения</w:t>
            </w:r>
          </w:p>
          <w:p w:rsidR="00741D66" w:rsidRDefault="007A1C07">
            <w:pPr>
              <w:widowControl w:val="0"/>
              <w:ind w:firstLine="709"/>
              <w:jc w:val="both"/>
              <w:rPr>
                <w:sz w:val="24"/>
                <w:szCs w:val="24"/>
              </w:rPr>
            </w:pPr>
            <w:r>
              <w:rPr>
                <w:sz w:val="24"/>
                <w:szCs w:val="24"/>
              </w:rPr>
              <w:t>Элементы обустройства автомобильных дорог</w:t>
            </w:r>
          </w:p>
          <w:p w:rsidR="00741D66" w:rsidRDefault="007A1C07">
            <w:pPr>
              <w:widowControl w:val="0"/>
              <w:ind w:firstLine="709"/>
              <w:jc w:val="both"/>
              <w:rPr>
                <w:sz w:val="24"/>
                <w:szCs w:val="24"/>
              </w:rPr>
            </w:pPr>
            <w:r>
              <w:rPr>
                <w:sz w:val="24"/>
                <w:szCs w:val="24"/>
              </w:rPr>
              <w:t>Искусственные дорожные сооружения</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741D66" w:rsidRDefault="007A1C07">
            <w:pPr>
              <w:widowControl w:val="0"/>
              <w:ind w:firstLine="709"/>
              <w:jc w:val="both"/>
              <w:rPr>
                <w:rFonts w:eastAsia="SimSun"/>
                <w:sz w:val="24"/>
                <w:szCs w:val="24"/>
                <w:lang w:eastAsia="zh-CN"/>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widowControl w:val="0"/>
              <w:ind w:firstLine="709"/>
              <w:jc w:val="center"/>
              <w:rPr>
                <w:rFonts w:eastAsia="SimSun"/>
                <w:b/>
                <w:sz w:val="24"/>
                <w:szCs w:val="24"/>
                <w:lang w:eastAsia="zh-CN"/>
              </w:rPr>
            </w:pPr>
          </w:p>
          <w:p w:rsidR="00741D66" w:rsidRDefault="00741D66">
            <w:pPr>
              <w:widowControl w:val="0"/>
              <w:ind w:firstLine="709"/>
              <w:jc w:val="center"/>
              <w:rPr>
                <w:rFonts w:eastAsia="SimSun"/>
                <w:b/>
                <w:sz w:val="24"/>
                <w:szCs w:val="24"/>
                <w:lang w:eastAsia="zh-CN"/>
              </w:rPr>
            </w:pPr>
          </w:p>
          <w:p w:rsidR="00741D66" w:rsidRDefault="007A1C07">
            <w:pPr>
              <w:widowControl w:val="0"/>
              <w:ind w:firstLine="709"/>
              <w:jc w:val="center"/>
              <w:outlineLvl w:val="2"/>
              <w:rPr>
                <w:b/>
                <w:sz w:val="24"/>
                <w:szCs w:val="24"/>
              </w:rPr>
            </w:pPr>
            <w:r>
              <w:rPr>
                <w:b/>
                <w:sz w:val="24"/>
                <w:szCs w:val="24"/>
              </w:rPr>
              <w:t xml:space="preserve">Статья 28. Градостроительные регламенты. Производственные зоны </w:t>
            </w:r>
            <w:r>
              <w:rPr>
                <w:rFonts w:eastAsia="SimSun"/>
                <w:b/>
                <w:bCs/>
                <w:i/>
                <w:iCs/>
                <w:sz w:val="24"/>
                <w:szCs w:val="24"/>
                <w:lang w:eastAsia="zh-CN"/>
              </w:rPr>
              <w:t>(3-6)</w:t>
            </w:r>
          </w:p>
          <w:p w:rsidR="00741D66" w:rsidRDefault="00741D66">
            <w:pPr>
              <w:widowControl w:val="0"/>
              <w:overflowPunct w:val="0"/>
              <w:autoSpaceDE w:val="0"/>
              <w:autoSpaceDN w:val="0"/>
              <w:adjustRightInd w:val="0"/>
              <w:jc w:val="center"/>
              <w:rPr>
                <w:rFonts w:eastAsia="SimSun"/>
                <w:b/>
                <w:bCs/>
                <w:i/>
                <w:iCs/>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-4. Зона предприятий, производств и объектов I</w:t>
            </w:r>
            <w:r>
              <w:rPr>
                <w:rFonts w:eastAsia="SimSun"/>
                <w:b/>
                <w:bCs/>
                <w:i/>
                <w:iCs/>
                <w:sz w:val="24"/>
                <w:szCs w:val="24"/>
                <w:lang w:val="en-US" w:eastAsia="zh-CN"/>
              </w:rPr>
              <w:t>V</w:t>
            </w:r>
            <w:r>
              <w:rPr>
                <w:rFonts w:eastAsia="SimSun"/>
                <w:b/>
                <w:bCs/>
                <w:i/>
                <w:iCs/>
                <w:sz w:val="24"/>
                <w:szCs w:val="24"/>
                <w:lang w:eastAsia="zh-CN"/>
              </w:rPr>
              <w:t xml:space="preserve"> класса опасности СЗЗ-100 м. (3-6)</w:t>
            </w:r>
          </w:p>
          <w:p w:rsidR="00741D66" w:rsidRDefault="007A1C07">
            <w:pPr>
              <w:widowControl w:val="0"/>
              <w:ind w:firstLine="709"/>
              <w:jc w:val="both"/>
              <w:rPr>
                <w:iCs/>
                <w:sz w:val="24"/>
                <w:szCs w:val="24"/>
              </w:rPr>
            </w:pPr>
            <w:r>
              <w:rPr>
                <w:iCs/>
                <w:sz w:val="24"/>
                <w:szCs w:val="24"/>
              </w:rPr>
              <w:t xml:space="preserve">Зона П-4 выделена для обеспечения правовых условий формирования предприятий, производств и объектов не выше </w:t>
            </w:r>
            <w:r>
              <w:rPr>
                <w:iCs/>
                <w:sz w:val="24"/>
                <w:szCs w:val="24"/>
                <w:lang w:val="en-US"/>
              </w:rPr>
              <w:t>IV</w:t>
            </w:r>
            <w:r>
              <w:rPr>
                <w:iCs/>
                <w:sz w:val="24"/>
                <w:szCs w:val="24"/>
              </w:rPr>
              <w:t xml:space="preserve"> класса </w:t>
            </w:r>
            <w:r>
              <w:rPr>
                <w:bCs/>
                <w:sz w:val="24"/>
                <w:szCs w:val="24"/>
              </w:rPr>
              <w:t>опасности согласно перечню СанПиН 2.2.1/2.1.1.1200-03</w:t>
            </w:r>
            <w:r>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1D66" w:rsidRDefault="007A1C07">
            <w:pPr>
              <w:widowControl w:val="0"/>
              <w:ind w:firstLine="709"/>
              <w:jc w:val="both"/>
              <w:rPr>
                <w:iCs/>
                <w:sz w:val="24"/>
                <w:szCs w:val="24"/>
              </w:rPr>
            </w:pPr>
            <w:r>
              <w:rPr>
                <w:iCs/>
                <w:sz w:val="24"/>
                <w:szCs w:val="24"/>
              </w:rPr>
              <w:t xml:space="preserve">При размещении объектов малого бизнеса, относящихся к </w:t>
            </w:r>
            <w:r>
              <w:rPr>
                <w:iCs/>
                <w:sz w:val="24"/>
                <w:szCs w:val="24"/>
                <w:lang w:val="en-US"/>
              </w:rPr>
              <w:t>IV</w:t>
            </w:r>
            <w:r>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w:t>
            </w:r>
            <w:r>
              <w:rPr>
                <w:iCs/>
                <w:sz w:val="24"/>
                <w:szCs w:val="24"/>
              </w:rPr>
              <w:lastRenderedPageBreak/>
              <w:t>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741D66" w:rsidRDefault="007A1C07">
            <w:pPr>
              <w:widowControl w:val="0"/>
              <w:ind w:firstLine="709"/>
              <w:jc w:val="both"/>
              <w:rPr>
                <w:iCs/>
                <w:sz w:val="24"/>
                <w:szCs w:val="24"/>
              </w:rPr>
            </w:pPr>
            <w:r>
              <w:rPr>
                <w:iCs/>
                <w:sz w:val="24"/>
                <w:szCs w:val="24"/>
              </w:rPr>
              <w:t xml:space="preserve">Для действующих объектов малого бизнеса </w:t>
            </w:r>
            <w:r>
              <w:rPr>
                <w:iCs/>
                <w:sz w:val="24"/>
                <w:szCs w:val="24"/>
                <w:lang w:val="en-US"/>
              </w:rPr>
              <w:t>IV</w:t>
            </w:r>
            <w:r>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741D66" w:rsidRDefault="007A1C07">
            <w:pPr>
              <w:widowControl w:val="0"/>
              <w:ind w:firstLine="709"/>
              <w:jc w:val="both"/>
              <w:rPr>
                <w:iCs/>
                <w:sz w:val="24"/>
                <w:szCs w:val="24"/>
              </w:rPr>
            </w:pPr>
            <w:r>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41D66" w:rsidRDefault="00741D66">
            <w:pPr>
              <w:widowControl w:val="0"/>
              <w:jc w:val="both"/>
              <w:rPr>
                <w:iCs/>
                <w:sz w:val="24"/>
                <w:szCs w:val="24"/>
              </w:rPr>
            </w:pPr>
          </w:p>
          <w:p w:rsidR="00741D66" w:rsidRDefault="007A1C07">
            <w:pPr>
              <w:pStyle w:val="aff7"/>
              <w:widowControl w:val="0"/>
              <w:numPr>
                <w:ilvl w:val="0"/>
                <w:numId w:val="30"/>
              </w:numPr>
              <w:jc w:val="both"/>
              <w:rPr>
                <w:b/>
                <w:lang w:val="ru-RU"/>
              </w:rPr>
            </w:pPr>
            <w:r>
              <w:rPr>
                <w:b/>
                <w:lang w:val="ru-RU"/>
              </w:rPr>
              <w:t xml:space="preserve"> ОСНОВНЫЕ ВИДЫ И ПАРАМЕТРЫ РАЗРЕШЕННОГО ИСПОЛЬЗОВАНИЯ ЗЕМЕЛЬНЫХ УЧАСТКОВ И ОБЪЕКТОВ КАПИТАЛЬНОГО СТРОИТЕЛЬСТВА</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4117"/>
              <w:gridCol w:w="3954"/>
              <w:gridCol w:w="3954"/>
            </w:tblGrid>
            <w:tr w:rsidR="00741D66">
              <w:trPr>
                <w:trHeight w:val="552"/>
                <w:tblHeader/>
                <w:jc w:val="center"/>
              </w:trPr>
              <w:tc>
                <w:tcPr>
                  <w:tcW w:w="944"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88"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33"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33"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jc w:val="center"/>
              </w:trPr>
              <w:tc>
                <w:tcPr>
                  <w:tcW w:w="944"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t>Производственная деятельность (6.0)</w:t>
                  </w:r>
                </w:p>
              </w:tc>
              <w:tc>
                <w:tcPr>
                  <w:tcW w:w="1388"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Pr>
                      <w:rFonts w:ascii="Times New Roman CYR" w:eastAsia="Times New Roman CYR" w:hAnsi="Times New Roman CYR" w:cs="Times New Roman CYR"/>
                      <w:sz w:val="24"/>
                      <w:szCs w:val="24"/>
                    </w:rPr>
                    <w:t xml:space="preserve">30 м; </w:t>
                  </w:r>
                  <w:r>
                    <w:rPr>
                      <w:b/>
                      <w:sz w:val="24"/>
                      <w:szCs w:val="24"/>
                    </w:rPr>
                    <w:t xml:space="preserve">при условии соблюдения допустимых </w:t>
                  </w:r>
                  <w:r>
                    <w:rPr>
                      <w:b/>
                      <w:sz w:val="24"/>
                      <w:szCs w:val="24"/>
                    </w:rPr>
                    <w:lastRenderedPageBreak/>
                    <w:t xml:space="preserve">максимальных отметок верха объекта, отображенных на карте градостроительного зонирования в зависимости от номера сектора. </w:t>
                  </w:r>
                </w:p>
                <w:p w:rsidR="00741D66" w:rsidRDefault="007A1C07">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tc>
              <w:tc>
                <w:tcPr>
                  <w:tcW w:w="1333" w:type="pct"/>
                  <w:vMerge w:val="restart"/>
                </w:tcPr>
                <w:p w:rsidR="00741D66" w:rsidRDefault="007A1C07">
                  <w:r>
                    <w:rPr>
                      <w:rFonts w:eastAsia="SimSun"/>
                      <w:color w:val="000000"/>
                      <w:lang w:eastAsia="zh-CN"/>
                    </w:rPr>
                    <w:lastRenderedPageBreak/>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w:t>
                  </w:r>
                  <w:r w:rsidRPr="00C410BA">
                    <w:rPr>
                      <w:rFonts w:eastAsia="SimSun"/>
                      <w:color w:val="000000"/>
                      <w:lang w:eastAsia="zh-CN"/>
                    </w:rPr>
                    <w:lastRenderedPageBreak/>
                    <w:t xml:space="preserve">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w:t>
                  </w:r>
                  <w:r w:rsidRPr="00C410BA">
                    <w:rPr>
                      <w:rFonts w:eastAsia="SimSun"/>
                      <w:color w:val="000000"/>
                      <w:lang w:eastAsia="zh-CN"/>
                    </w:rPr>
                    <w:lastRenderedPageBreak/>
                    <w:t xml:space="preserve">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pPr>
                    <w:rPr>
                      <w:rFonts w:eastAsia="Times New Roman CYR"/>
                      <w:sz w:val="24"/>
                      <w:szCs w:val="24"/>
                      <w:highlight w:val="yellow"/>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tc>
            </w:tr>
            <w:tr w:rsidR="00741D66">
              <w:trPr>
                <w:trHeight w:val="550"/>
                <w:jc w:val="center"/>
              </w:trPr>
              <w:tc>
                <w:tcPr>
                  <w:tcW w:w="944" w:type="pct"/>
                </w:tcPr>
                <w:p w:rsidR="00741D66" w:rsidRDefault="007A1C07">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Недропользование (6.1)</w:t>
                  </w:r>
                </w:p>
              </w:tc>
              <w:tc>
                <w:tcPr>
                  <w:tcW w:w="1388" w:type="pct"/>
                </w:tcPr>
                <w:p w:rsidR="00741D66" w:rsidRDefault="007A1C07">
                  <w:pPr>
                    <w:shd w:val="clear" w:color="auto" w:fill="FFFFFF"/>
                    <w:jc w:val="both"/>
                    <w:rPr>
                      <w:color w:val="22272F"/>
                      <w:sz w:val="23"/>
                      <w:szCs w:val="23"/>
                    </w:rPr>
                  </w:pPr>
                  <w:r>
                    <w:rPr>
                      <w:color w:val="22272F"/>
                      <w:sz w:val="23"/>
                      <w:szCs w:val="23"/>
                    </w:rPr>
                    <w:t>Осуществление геологических изысканий;</w:t>
                  </w:r>
                </w:p>
                <w:p w:rsidR="00741D66" w:rsidRDefault="007A1C07">
                  <w:pPr>
                    <w:shd w:val="clear" w:color="auto" w:fill="FFFFFF"/>
                    <w:jc w:val="both"/>
                    <w:rPr>
                      <w:color w:val="22272F"/>
                      <w:sz w:val="23"/>
                      <w:szCs w:val="23"/>
                    </w:rPr>
                  </w:pPr>
                  <w:proofErr w:type="gramStart"/>
                  <w:r>
                    <w:rPr>
                      <w:color w:val="22272F"/>
                      <w:sz w:val="23"/>
                      <w:szCs w:val="23"/>
                    </w:rPr>
                    <w:t>добыча полезных ископаемых открытым (карьеры, отвалы) и закрытым (шахты, скважины) способами;</w:t>
                  </w:r>
                  <w:proofErr w:type="gramEnd"/>
                </w:p>
                <w:p w:rsidR="00741D66" w:rsidRDefault="007A1C07">
                  <w:pPr>
                    <w:shd w:val="clear" w:color="auto" w:fill="FFFFFF"/>
                    <w:jc w:val="both"/>
                    <w:rPr>
                      <w:color w:val="22272F"/>
                      <w:sz w:val="23"/>
                      <w:szCs w:val="23"/>
                    </w:rPr>
                  </w:pPr>
                  <w:r>
                    <w:rPr>
                      <w:color w:val="22272F"/>
                      <w:sz w:val="23"/>
                      <w:szCs w:val="23"/>
                    </w:rPr>
                    <w:t>размещение объектов капитального строительства, в том числе подземных, в целях добычи полезных ископаемых;</w:t>
                  </w:r>
                </w:p>
                <w:p w:rsidR="00741D66" w:rsidRDefault="007A1C07">
                  <w:pPr>
                    <w:shd w:val="clear" w:color="auto" w:fill="FFFFFF"/>
                    <w:jc w:val="both"/>
                    <w:rPr>
                      <w:color w:val="22272F"/>
                      <w:sz w:val="23"/>
                      <w:szCs w:val="23"/>
                    </w:rPr>
                  </w:pPr>
                  <w:r>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741D66" w:rsidRDefault="007A1C07">
                  <w:pPr>
                    <w:shd w:val="clear" w:color="auto" w:fill="FFFFFF"/>
                    <w:jc w:val="both"/>
                    <w:rPr>
                      <w:color w:val="22272F"/>
                      <w:sz w:val="23"/>
                      <w:szCs w:val="23"/>
                    </w:rPr>
                  </w:pPr>
                  <w:r>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741D66" w:rsidRDefault="00741D66">
                  <w:pPr>
                    <w:jc w:val="both"/>
                    <w:rPr>
                      <w:rFonts w:ascii="Times New Roman CYR" w:eastAsia="Times New Roman CYR" w:hAnsi="Times New Roman CYR" w:cs="Times New Roman CYR"/>
                      <w:sz w:val="24"/>
                      <w:szCs w:val="24"/>
                    </w:rPr>
                  </w:pP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jc w:val="both"/>
                    <w:rPr>
                      <w:b/>
                      <w:sz w:val="24"/>
                      <w:szCs w:val="24"/>
                    </w:rPr>
                  </w:pPr>
                  <w:r>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741D66" w:rsidRDefault="00741D66">
                  <w:pPr>
                    <w:rPr>
                      <w:rFonts w:ascii="Times New Roman CYR" w:eastAsia="Times New Roman CYR" w:hAnsi="Times New Roman CYR" w:cs="Times New Roman CYR"/>
                      <w:sz w:val="24"/>
                      <w:szCs w:val="24"/>
                    </w:rPr>
                  </w:pPr>
                </w:p>
              </w:tc>
              <w:tc>
                <w:tcPr>
                  <w:tcW w:w="1333" w:type="pct"/>
                  <w:vMerge/>
                  <w:vAlign w:val="center"/>
                </w:tcPr>
                <w:p w:rsidR="00741D66" w:rsidRDefault="00741D66">
                  <w:pPr>
                    <w:rPr>
                      <w:rFonts w:ascii="Times New Roman CYR" w:eastAsia="Times New Roman CYR" w:hAnsi="Times New Roman CYR" w:cs="Times New Roman CYR"/>
                      <w:sz w:val="24"/>
                      <w:szCs w:val="24"/>
                      <w:highlight w:val="yellow"/>
                    </w:rPr>
                  </w:pPr>
                </w:p>
              </w:tc>
            </w:tr>
            <w:tr w:rsidR="00741D66">
              <w:trPr>
                <w:trHeight w:val="552"/>
                <w:jc w:val="center"/>
              </w:trPr>
              <w:tc>
                <w:tcPr>
                  <w:tcW w:w="944" w:type="pct"/>
                </w:tcPr>
                <w:p w:rsidR="00741D66" w:rsidRDefault="007A1C07">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88" w:type="pct"/>
                </w:tcPr>
                <w:p w:rsidR="00741D66" w:rsidRDefault="007A1C07">
                  <w:pPr>
                    <w:shd w:val="clear" w:color="auto" w:fill="FFFFFF"/>
                    <w:jc w:val="both"/>
                    <w:rPr>
                      <w:color w:val="22272F"/>
                      <w:sz w:val="23"/>
                      <w:szCs w:val="23"/>
                    </w:rPr>
                  </w:pPr>
                  <w:r>
                    <w:rPr>
                      <w:color w:val="22272F"/>
                      <w:sz w:val="23"/>
                      <w:szCs w:val="23"/>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rPr>
                      <w:color w:val="22272F"/>
                      <w:sz w:val="23"/>
                      <w:szCs w:val="23"/>
                    </w:rPr>
                    <w:lastRenderedPageBreak/>
                    <w:t>вагоностроения,</w:t>
                  </w:r>
                </w:p>
                <w:p w:rsidR="00741D66" w:rsidRDefault="007A1C07">
                  <w:pPr>
                    <w:shd w:val="clear" w:color="auto" w:fill="FFFFFF"/>
                    <w:jc w:val="both"/>
                    <w:rPr>
                      <w:color w:val="22272F"/>
                      <w:sz w:val="23"/>
                      <w:szCs w:val="23"/>
                    </w:rPr>
                  </w:pPr>
                  <w:r>
                    <w:rPr>
                      <w:color w:val="22272F"/>
                      <w:sz w:val="23"/>
                      <w:szCs w:val="23"/>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741D66" w:rsidRDefault="00741D66">
                  <w:pPr>
                    <w:rPr>
                      <w:rFonts w:ascii="Times New Roman CYR" w:eastAsia="Times New Roman CYR" w:hAnsi="Times New Roman CYR" w:cs="Times New Roman CYR"/>
                      <w:sz w:val="24"/>
                      <w:szCs w:val="24"/>
                    </w:rPr>
                  </w:pP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максимальное количество надземных этажей зданий - 7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tc>
              <w:tc>
                <w:tcPr>
                  <w:tcW w:w="1333" w:type="pct"/>
                  <w:vMerge/>
                </w:tcPr>
                <w:p w:rsidR="00741D66" w:rsidRDefault="00741D66">
                  <w:pPr>
                    <w:rPr>
                      <w:rFonts w:ascii="Times New Roman CYR" w:eastAsia="Times New Roman CYR" w:hAnsi="Times New Roman CYR" w:cs="Times New Roman CYR"/>
                      <w:sz w:val="24"/>
                      <w:szCs w:val="24"/>
                      <w:highlight w:val="yellow"/>
                    </w:rPr>
                  </w:pPr>
                </w:p>
              </w:tc>
            </w:tr>
            <w:tr w:rsidR="00741D66">
              <w:trPr>
                <w:trHeight w:val="552"/>
                <w:jc w:val="center"/>
              </w:trPr>
              <w:tc>
                <w:tcPr>
                  <w:tcW w:w="944"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xml:space="preserve">Автомобилестроительная промышленность </w:t>
                  </w:r>
                  <w:proofErr w:type="gramStart"/>
                  <w:r>
                    <w:rPr>
                      <w:rFonts w:ascii="Times New Roman CYR" w:eastAsia="Times New Roman CYR" w:hAnsi="Times New Roman CYR" w:cs="Times New Roman CYR"/>
                      <w:sz w:val="24"/>
                      <w:szCs w:val="24"/>
                    </w:rPr>
                    <w:t xml:space="preserve">( </w:t>
                  </w:r>
                  <w:proofErr w:type="gramEnd"/>
                  <w:r>
                    <w:rPr>
                      <w:rFonts w:ascii="Times New Roman CYR" w:eastAsia="Times New Roman CYR" w:hAnsi="Times New Roman CYR" w:cs="Times New Roman CYR"/>
                      <w:sz w:val="24"/>
                      <w:szCs w:val="24"/>
                    </w:rPr>
                    <w:t>6.2.1)</w:t>
                  </w:r>
                </w:p>
              </w:tc>
              <w:tc>
                <w:tcPr>
                  <w:tcW w:w="1388" w:type="pct"/>
                </w:tcPr>
                <w:p w:rsidR="00741D66" w:rsidRDefault="007A1C0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741D66" w:rsidRDefault="00741D66">
                  <w:pPr>
                    <w:rPr>
                      <w:rFonts w:ascii="Times New Roman CYR" w:eastAsia="Times New Roman CYR" w:hAnsi="Times New Roman CYR" w:cs="Times New Roman CYR"/>
                      <w:sz w:val="24"/>
                      <w:szCs w:val="24"/>
                    </w:rPr>
                  </w:pPr>
                </w:p>
              </w:tc>
              <w:tc>
                <w:tcPr>
                  <w:tcW w:w="1333" w:type="pct"/>
                  <w:vMerge/>
                </w:tcPr>
                <w:p w:rsidR="00741D66" w:rsidRDefault="00741D66">
                  <w:pPr>
                    <w:rPr>
                      <w:rFonts w:ascii="Times New Roman CYR" w:eastAsia="Times New Roman CYR" w:hAnsi="Times New Roman CYR" w:cs="Times New Roman CYR"/>
                      <w:sz w:val="24"/>
                      <w:szCs w:val="24"/>
                      <w:highlight w:val="yellow"/>
                    </w:rPr>
                  </w:pPr>
                </w:p>
              </w:tc>
            </w:tr>
            <w:tr w:rsidR="00741D66">
              <w:trPr>
                <w:trHeight w:val="552"/>
                <w:jc w:val="center"/>
              </w:trPr>
              <w:tc>
                <w:tcPr>
                  <w:tcW w:w="944" w:type="pct"/>
                </w:tcPr>
                <w:p w:rsidR="00741D66" w:rsidRDefault="007A1C07">
                  <w:pPr>
                    <w:widowControl w:val="0"/>
                    <w:autoSpaceDE w:val="0"/>
                    <w:autoSpaceDN w:val="0"/>
                    <w:adjustRightInd w:val="0"/>
                    <w:rPr>
                      <w:sz w:val="24"/>
                      <w:szCs w:val="24"/>
                    </w:rPr>
                  </w:pPr>
                  <w:r>
                    <w:rPr>
                      <w:sz w:val="24"/>
                      <w:szCs w:val="24"/>
                    </w:rPr>
                    <w:lastRenderedPageBreak/>
                    <w:t>Легкая промышленность (6.3)</w:t>
                  </w:r>
                </w:p>
              </w:tc>
              <w:tc>
                <w:tcPr>
                  <w:tcW w:w="1388" w:type="pct"/>
                </w:tcPr>
                <w:p w:rsidR="00741D66" w:rsidRDefault="007A1C07">
                  <w:pPr>
                    <w:widowControl w:val="0"/>
                    <w:jc w:val="both"/>
                    <w:rPr>
                      <w:sz w:val="24"/>
                      <w:szCs w:val="24"/>
                    </w:rPr>
                  </w:pPr>
                  <w:r>
                    <w:rPr>
                      <w:sz w:val="24"/>
                      <w:szCs w:val="24"/>
                    </w:rPr>
                    <w:t xml:space="preserve">Размещение объектов капитального строительства, предназначенных для текстильной, </w:t>
                  </w:r>
                  <w:proofErr w:type="gramStart"/>
                  <w:r>
                    <w:rPr>
                      <w:sz w:val="24"/>
                      <w:szCs w:val="24"/>
                    </w:rPr>
                    <w:t>фарфоро-фаянсовой</w:t>
                  </w:r>
                  <w:proofErr w:type="gramEnd"/>
                  <w:r>
                    <w:rPr>
                      <w:sz w:val="24"/>
                      <w:szCs w:val="24"/>
                    </w:rPr>
                    <w:t>, электронной промышленности</w:t>
                  </w:r>
                </w:p>
              </w:tc>
              <w:tc>
                <w:tcPr>
                  <w:tcW w:w="1333" w:type="pct"/>
                </w:tcPr>
                <w:p w:rsidR="00741D66" w:rsidRDefault="007A1C07">
                  <w:pPr>
                    <w:widowControl w:val="0"/>
                    <w:ind w:firstLine="567"/>
                    <w:rPr>
                      <w:rFonts w:eastAsia="SimSun"/>
                      <w:sz w:val="24"/>
                      <w:szCs w:val="24"/>
                      <w:lang w:eastAsia="zh-CN"/>
                    </w:rPr>
                  </w:pPr>
                  <w:r>
                    <w:rPr>
                      <w:rFonts w:eastAsia="SimSun"/>
                      <w:sz w:val="24"/>
                      <w:szCs w:val="24"/>
                      <w:lang w:eastAsia="zh-CN"/>
                    </w:rPr>
                    <w:t>минимальная/максимальная площадь земельных участков - 1000 кв. м/1000000 кв. м;</w:t>
                  </w:r>
                </w:p>
                <w:p w:rsidR="00741D66" w:rsidRDefault="007A1C07">
                  <w:pPr>
                    <w:widowControl w:val="0"/>
                    <w:ind w:firstLine="567"/>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- 25 м;</w:t>
                  </w:r>
                </w:p>
                <w:p w:rsidR="00741D66" w:rsidRDefault="007A1C07">
                  <w:pPr>
                    <w:widowControl w:val="0"/>
                    <w:ind w:firstLine="567"/>
                    <w:rPr>
                      <w:rFonts w:eastAsia="SimSun"/>
                      <w:sz w:val="24"/>
                      <w:szCs w:val="24"/>
                      <w:lang w:eastAsia="zh-CN"/>
                    </w:rPr>
                  </w:pPr>
                  <w:r>
                    <w:rPr>
                      <w:rFonts w:eastAsia="SimSun"/>
                      <w:sz w:val="24"/>
                      <w:szCs w:val="24"/>
                      <w:lang w:eastAsia="zh-CN"/>
                    </w:rPr>
                    <w:t>минимальные отступы от границ земельных участков - 6 м;</w:t>
                  </w:r>
                </w:p>
                <w:p w:rsidR="00741D66" w:rsidRDefault="007A1C07">
                  <w:pPr>
                    <w:widowControl w:val="0"/>
                    <w:ind w:firstLine="567"/>
                    <w:rPr>
                      <w:rFonts w:eastAsia="SimSun"/>
                      <w:sz w:val="24"/>
                      <w:szCs w:val="24"/>
                      <w:lang w:eastAsia="zh-CN"/>
                    </w:rPr>
                  </w:pPr>
                  <w:r>
                    <w:rPr>
                      <w:rFonts w:eastAsia="SimSun"/>
                      <w:sz w:val="24"/>
                      <w:szCs w:val="24"/>
                      <w:lang w:eastAsia="zh-CN"/>
                    </w:rPr>
                    <w:t>максимальное количество надземных этажей зданий - 7 этажа (включая мансардный этаж);</w:t>
                  </w:r>
                </w:p>
                <w:p w:rsidR="00741D66" w:rsidRDefault="007A1C07">
                  <w:pPr>
                    <w:widowControl w:val="0"/>
                    <w:ind w:firstLine="567"/>
                    <w:rPr>
                      <w:rFonts w:eastAsia="SimSun"/>
                      <w:sz w:val="24"/>
                      <w:szCs w:val="24"/>
                      <w:lang w:eastAsia="zh-CN"/>
                    </w:rPr>
                  </w:pPr>
                  <w:r>
                    <w:rPr>
                      <w:rFonts w:eastAsia="SimSun"/>
                      <w:sz w:val="24"/>
                      <w:szCs w:val="24"/>
                      <w:lang w:eastAsia="zh-CN"/>
                    </w:rPr>
                    <w:t xml:space="preserve">максимальная высота зданий, строений,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- 75%;</w:t>
                  </w:r>
                </w:p>
                <w:p w:rsidR="00741D66" w:rsidRDefault="00741D66">
                  <w:pPr>
                    <w:widowControl w:val="0"/>
                    <w:ind w:firstLine="567"/>
                    <w:rPr>
                      <w:rFonts w:eastAsia="SimSun"/>
                      <w:b/>
                      <w:sz w:val="24"/>
                      <w:szCs w:val="24"/>
                      <w:lang w:eastAsia="zh-CN"/>
                    </w:rPr>
                  </w:pPr>
                </w:p>
              </w:tc>
              <w:tc>
                <w:tcPr>
                  <w:tcW w:w="1333" w:type="pct"/>
                  <w:vMerge/>
                </w:tcPr>
                <w:p w:rsidR="00741D66" w:rsidRDefault="00741D66">
                  <w:pPr>
                    <w:rPr>
                      <w:rFonts w:ascii="Times New Roman CYR" w:eastAsia="Times New Roman CYR" w:hAnsi="Times New Roman CYR" w:cs="Times New Roman CYR"/>
                      <w:sz w:val="24"/>
                      <w:szCs w:val="24"/>
                      <w:highlight w:val="yellow"/>
                      <w:lang w:eastAsia="zh-CN"/>
                    </w:rPr>
                  </w:pPr>
                </w:p>
              </w:tc>
            </w:tr>
            <w:tr w:rsidR="00741D66">
              <w:trPr>
                <w:trHeight w:val="552"/>
                <w:jc w:val="center"/>
              </w:trPr>
              <w:tc>
                <w:tcPr>
                  <w:tcW w:w="944"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t>Фармацевтическая промышленность.(6.3.1)</w:t>
                  </w:r>
                </w:p>
              </w:tc>
              <w:tc>
                <w:tcPr>
                  <w:tcW w:w="1388"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33" w:type="pct"/>
                </w:tcPr>
                <w:p w:rsidR="00741D66" w:rsidRDefault="007A1C07">
                  <w:pPr>
                    <w:widowControl w:val="0"/>
                    <w:ind w:firstLine="567"/>
                    <w:jc w:val="both"/>
                    <w:rPr>
                      <w:rFonts w:eastAsia="SimSun"/>
                      <w:sz w:val="24"/>
                      <w:szCs w:val="24"/>
                      <w:lang w:eastAsia="zh-CN"/>
                    </w:rPr>
                  </w:pPr>
                  <w:r>
                    <w:rPr>
                      <w:rFonts w:eastAsia="SimSun"/>
                      <w:sz w:val="24"/>
                      <w:szCs w:val="24"/>
                      <w:lang w:eastAsia="zh-CN"/>
                    </w:rPr>
                    <w:t>минимальная/максимальная площадь земельных участков - 1000 кв. м/1000000 кв. м;</w:t>
                  </w:r>
                </w:p>
                <w:p w:rsidR="00741D66" w:rsidRDefault="007A1C07">
                  <w:pPr>
                    <w:widowControl w:val="0"/>
                    <w:ind w:firstLine="567"/>
                    <w:jc w:val="both"/>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- 25 м;</w:t>
                  </w:r>
                </w:p>
                <w:p w:rsidR="00741D66" w:rsidRDefault="007A1C07">
                  <w:pPr>
                    <w:widowControl w:val="0"/>
                    <w:ind w:firstLine="567"/>
                    <w:jc w:val="both"/>
                    <w:rPr>
                      <w:rFonts w:eastAsia="SimSun"/>
                      <w:sz w:val="24"/>
                      <w:szCs w:val="24"/>
                      <w:lang w:eastAsia="zh-CN"/>
                    </w:rPr>
                  </w:pPr>
                  <w:r>
                    <w:rPr>
                      <w:rFonts w:eastAsia="SimSun"/>
                      <w:sz w:val="24"/>
                      <w:szCs w:val="24"/>
                      <w:lang w:eastAsia="zh-CN"/>
                    </w:rPr>
                    <w:t>минимальные отступы от границ земельных участков - 6 м;</w:t>
                  </w:r>
                </w:p>
                <w:p w:rsidR="00741D66" w:rsidRDefault="007A1C07">
                  <w:pPr>
                    <w:widowControl w:val="0"/>
                    <w:ind w:firstLine="567"/>
                    <w:jc w:val="both"/>
                    <w:rPr>
                      <w:rFonts w:eastAsia="SimSun"/>
                      <w:sz w:val="24"/>
                      <w:szCs w:val="24"/>
                      <w:lang w:eastAsia="zh-CN"/>
                    </w:rPr>
                  </w:pPr>
                  <w:r>
                    <w:rPr>
                      <w:rFonts w:eastAsia="SimSun"/>
                      <w:sz w:val="24"/>
                      <w:szCs w:val="24"/>
                      <w:lang w:eastAsia="zh-CN"/>
                    </w:rPr>
                    <w:t>максимальное количество надземных этажей зданий - 7 этажа (включая мансардный этаж);</w:t>
                  </w:r>
                </w:p>
                <w:p w:rsidR="00741D66" w:rsidRDefault="007A1C07">
                  <w:pPr>
                    <w:widowControl w:val="0"/>
                    <w:ind w:firstLine="567"/>
                    <w:jc w:val="both"/>
                    <w:rPr>
                      <w:rFonts w:eastAsia="SimSun"/>
                      <w:sz w:val="24"/>
                      <w:szCs w:val="24"/>
                      <w:lang w:eastAsia="zh-CN"/>
                    </w:rPr>
                  </w:pPr>
                  <w:r>
                    <w:rPr>
                      <w:rFonts w:eastAsia="SimSun"/>
                      <w:sz w:val="24"/>
                      <w:szCs w:val="24"/>
                      <w:lang w:eastAsia="zh-CN"/>
                    </w:rPr>
                    <w:t xml:space="preserve">максимальная высота зданий, строений, сооружений от уровня </w:t>
                  </w:r>
                  <w:r>
                    <w:rPr>
                      <w:rFonts w:eastAsia="SimSun"/>
                      <w:sz w:val="24"/>
                      <w:szCs w:val="24"/>
                      <w:lang w:eastAsia="zh-CN"/>
                    </w:rPr>
                    <w:lastRenderedPageBreak/>
                    <w:t xml:space="preserve">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- 75%;</w:t>
                  </w:r>
                </w:p>
                <w:p w:rsidR="00741D66" w:rsidRDefault="00741D66">
                  <w:pPr>
                    <w:widowControl w:val="0"/>
                    <w:ind w:firstLine="567"/>
                    <w:jc w:val="both"/>
                    <w:rPr>
                      <w:rFonts w:eastAsia="SimSun"/>
                      <w:b/>
                      <w:sz w:val="24"/>
                      <w:szCs w:val="24"/>
                      <w:lang w:eastAsia="zh-CN"/>
                    </w:rPr>
                  </w:pPr>
                </w:p>
              </w:tc>
              <w:tc>
                <w:tcPr>
                  <w:tcW w:w="1333" w:type="pct"/>
                  <w:vMerge/>
                </w:tcPr>
                <w:p w:rsidR="00741D66" w:rsidRDefault="00741D66">
                  <w:pPr>
                    <w:widowControl w:val="0"/>
                    <w:ind w:firstLine="567"/>
                    <w:jc w:val="both"/>
                    <w:rPr>
                      <w:rFonts w:eastAsia="SimSun"/>
                      <w:sz w:val="24"/>
                      <w:szCs w:val="24"/>
                      <w:highlight w:val="yellow"/>
                      <w:lang w:eastAsia="zh-CN"/>
                    </w:rPr>
                  </w:pPr>
                </w:p>
              </w:tc>
            </w:tr>
            <w:tr w:rsidR="00741D66">
              <w:trPr>
                <w:trHeight w:val="552"/>
                <w:jc w:val="center"/>
              </w:trPr>
              <w:tc>
                <w:tcPr>
                  <w:tcW w:w="944" w:type="pct"/>
                </w:tcPr>
                <w:p w:rsidR="00741D66" w:rsidRDefault="007A1C07">
                  <w:pPr>
                    <w:widowControl w:val="0"/>
                    <w:autoSpaceDE w:val="0"/>
                    <w:autoSpaceDN w:val="0"/>
                    <w:adjustRightInd w:val="0"/>
                    <w:rPr>
                      <w:sz w:val="24"/>
                      <w:szCs w:val="24"/>
                    </w:rPr>
                  </w:pPr>
                  <w:r>
                    <w:rPr>
                      <w:sz w:val="24"/>
                      <w:szCs w:val="24"/>
                    </w:rPr>
                    <w:lastRenderedPageBreak/>
                    <w:t>Пищевая промышленность (6.4)</w:t>
                  </w:r>
                </w:p>
              </w:tc>
              <w:tc>
                <w:tcPr>
                  <w:tcW w:w="1388" w:type="pct"/>
                </w:tcPr>
                <w:p w:rsidR="00741D66" w:rsidRDefault="007A1C0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Pr>
                      <w:rFonts w:ascii="Times New Roman CYR" w:eastAsia="Times New Roman CYR" w:hAnsi="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741D66" w:rsidRDefault="00741D66">
                  <w:pPr>
                    <w:widowControl w:val="0"/>
                    <w:ind w:firstLine="567"/>
                    <w:jc w:val="both"/>
                    <w:rPr>
                      <w:b/>
                      <w:sz w:val="24"/>
                      <w:szCs w:val="24"/>
                    </w:rPr>
                  </w:pPr>
                </w:p>
              </w:tc>
              <w:tc>
                <w:tcPr>
                  <w:tcW w:w="1333" w:type="pct"/>
                  <w:vMerge/>
                </w:tcPr>
                <w:p w:rsidR="00741D66" w:rsidRDefault="00741D66">
                  <w:pPr>
                    <w:widowControl w:val="0"/>
                    <w:ind w:firstLine="567"/>
                    <w:jc w:val="both"/>
                    <w:rPr>
                      <w:rFonts w:eastAsia="SimSun"/>
                      <w:sz w:val="24"/>
                      <w:szCs w:val="24"/>
                      <w:highlight w:val="yellow"/>
                      <w:lang w:eastAsia="zh-CN"/>
                    </w:rPr>
                  </w:pPr>
                </w:p>
              </w:tc>
            </w:tr>
            <w:tr w:rsidR="00741D66">
              <w:trPr>
                <w:trHeight w:val="552"/>
                <w:jc w:val="center"/>
              </w:trPr>
              <w:tc>
                <w:tcPr>
                  <w:tcW w:w="944"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t>Нефтехимическая промышленность (6.5)</w:t>
                  </w:r>
                </w:p>
              </w:tc>
              <w:tc>
                <w:tcPr>
                  <w:tcW w:w="1388" w:type="pct"/>
                </w:tcPr>
                <w:p w:rsidR="00741D66" w:rsidRDefault="007A1C07">
                  <w:pPr>
                    <w:widowControl w:val="0"/>
                    <w:jc w:val="both"/>
                    <w:rPr>
                      <w:sz w:val="24"/>
                      <w:szCs w:val="24"/>
                    </w:rPr>
                  </w:pPr>
                  <w:r>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Pr>
                      <w:sz w:val="24"/>
                      <w:szCs w:val="24"/>
                    </w:rPr>
                    <w:lastRenderedPageBreak/>
                    <w:t>химической продукции бытового назначения и подобной продукции, а также другие подобные промышленные предприятия</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минимальная ширина земельных </w:t>
                  </w:r>
                  <w:r>
                    <w:rPr>
                      <w:rFonts w:ascii="Times New Roman CYR" w:eastAsia="Times New Roman CYR" w:hAnsi="Times New Roman CYR" w:cs="Times New Roman CYR"/>
                      <w:sz w:val="24"/>
                      <w:szCs w:val="24"/>
                    </w:rPr>
                    <w:lastRenderedPageBreak/>
                    <w:t>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Pr>
                      <w:rFonts w:ascii="Times New Roman CYR" w:eastAsia="Times New Roman CYR" w:hAnsi="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741D66" w:rsidRDefault="00741D66">
                  <w:pPr>
                    <w:widowControl w:val="0"/>
                    <w:ind w:firstLine="567"/>
                    <w:jc w:val="both"/>
                    <w:rPr>
                      <w:b/>
                      <w:sz w:val="24"/>
                      <w:szCs w:val="24"/>
                    </w:rPr>
                  </w:pPr>
                </w:p>
              </w:tc>
              <w:tc>
                <w:tcPr>
                  <w:tcW w:w="1333" w:type="pct"/>
                  <w:vMerge/>
                </w:tcPr>
                <w:p w:rsidR="00741D66" w:rsidRDefault="00741D66">
                  <w:pPr>
                    <w:rPr>
                      <w:rFonts w:ascii="Times New Roman CYR" w:eastAsia="Times New Roman CYR" w:hAnsi="Times New Roman CYR" w:cs="Times New Roman CYR"/>
                      <w:sz w:val="24"/>
                      <w:szCs w:val="24"/>
                      <w:highlight w:val="yellow"/>
                    </w:rPr>
                  </w:pPr>
                </w:p>
              </w:tc>
            </w:tr>
            <w:tr w:rsidR="00741D66">
              <w:trPr>
                <w:trHeight w:val="552"/>
                <w:jc w:val="center"/>
              </w:trPr>
              <w:tc>
                <w:tcPr>
                  <w:tcW w:w="944" w:type="pct"/>
                </w:tcPr>
                <w:p w:rsidR="00741D66" w:rsidRDefault="007A1C07">
                  <w:pPr>
                    <w:widowControl w:val="0"/>
                    <w:autoSpaceDE w:val="0"/>
                    <w:autoSpaceDN w:val="0"/>
                    <w:adjustRightInd w:val="0"/>
                    <w:jc w:val="both"/>
                    <w:rPr>
                      <w:sz w:val="24"/>
                      <w:szCs w:val="24"/>
                    </w:rPr>
                  </w:pPr>
                  <w:r>
                    <w:rPr>
                      <w:sz w:val="24"/>
                      <w:szCs w:val="24"/>
                    </w:rPr>
                    <w:lastRenderedPageBreak/>
                    <w:t>Строительная промышленность (6.6)</w:t>
                  </w:r>
                </w:p>
              </w:tc>
              <w:tc>
                <w:tcPr>
                  <w:tcW w:w="1388" w:type="pct"/>
                </w:tcPr>
                <w:p w:rsidR="00741D66" w:rsidRDefault="007A1C07">
                  <w:pPr>
                    <w:widowControl w:val="0"/>
                    <w:autoSpaceDE w:val="0"/>
                    <w:autoSpaceDN w:val="0"/>
                    <w:adjustRightInd w:val="0"/>
                    <w:jc w:val="both"/>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Pr>
                      <w:rFonts w:ascii="Times New Roman CYR" w:eastAsia="Times New Roman CYR" w:hAnsi="Times New Roman CYR" w:cs="Times New Roman CYR"/>
                      <w:sz w:val="24"/>
                      <w:szCs w:val="24"/>
                    </w:rPr>
                    <w:t xml:space="preserve">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w:t>
                  </w:r>
                  <w:r>
                    <w:rPr>
                      <w:b/>
                      <w:sz w:val="24"/>
                      <w:szCs w:val="24"/>
                    </w:rPr>
                    <w:lastRenderedPageBreak/>
                    <w:t>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741D66" w:rsidRDefault="00741D66">
                  <w:pPr>
                    <w:widowControl w:val="0"/>
                    <w:ind w:firstLine="567"/>
                    <w:jc w:val="both"/>
                    <w:rPr>
                      <w:rFonts w:eastAsia="SimSun"/>
                      <w:b/>
                      <w:sz w:val="24"/>
                      <w:szCs w:val="24"/>
                      <w:lang w:eastAsia="zh-CN"/>
                    </w:rPr>
                  </w:pPr>
                </w:p>
              </w:tc>
              <w:tc>
                <w:tcPr>
                  <w:tcW w:w="1333" w:type="pct"/>
                  <w:vMerge/>
                </w:tcPr>
                <w:p w:rsidR="00741D66" w:rsidRDefault="00741D66">
                  <w:pPr>
                    <w:rPr>
                      <w:rFonts w:ascii="Times New Roman CYR" w:eastAsia="Times New Roman CYR" w:hAnsi="Times New Roman CYR" w:cs="Times New Roman CYR"/>
                      <w:sz w:val="24"/>
                      <w:szCs w:val="24"/>
                      <w:highlight w:val="yellow"/>
                    </w:rPr>
                  </w:pPr>
                </w:p>
              </w:tc>
            </w:tr>
            <w:tr w:rsidR="00741D66">
              <w:trPr>
                <w:trHeight w:val="552"/>
                <w:jc w:val="center"/>
              </w:trPr>
              <w:tc>
                <w:tcPr>
                  <w:tcW w:w="944" w:type="pct"/>
                </w:tcPr>
                <w:p w:rsidR="00741D66" w:rsidRDefault="007A1C07">
                  <w:pPr>
                    <w:widowControl w:val="0"/>
                    <w:autoSpaceDE w:val="0"/>
                    <w:autoSpaceDN w:val="0"/>
                    <w:adjustRightInd w:val="0"/>
                    <w:jc w:val="both"/>
                    <w:rPr>
                      <w:sz w:val="24"/>
                      <w:szCs w:val="24"/>
                    </w:rPr>
                  </w:pPr>
                  <w:r>
                    <w:rPr>
                      <w:sz w:val="24"/>
                      <w:szCs w:val="24"/>
                    </w:rPr>
                    <w:lastRenderedPageBreak/>
                    <w:t>Энергетика (6.7)</w:t>
                  </w:r>
                </w:p>
              </w:tc>
              <w:tc>
                <w:tcPr>
                  <w:tcW w:w="1388" w:type="pct"/>
                </w:tcPr>
                <w:p w:rsidR="00741D66" w:rsidRDefault="007A1C07">
                  <w:pPr>
                    <w:widowControl w:val="0"/>
                    <w:autoSpaceDE w:val="0"/>
                    <w:autoSpaceDN w:val="0"/>
                    <w:adjustRightInd w:val="0"/>
                    <w:jc w:val="both"/>
                    <w:rPr>
                      <w:sz w:val="24"/>
                      <w:szCs w:val="24"/>
                    </w:rPr>
                  </w:pPr>
                  <w:r>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Pr>
                      <w:rFonts w:ascii="Times New Roman CYR" w:eastAsia="Times New Roman CYR" w:hAnsi="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741D66" w:rsidRDefault="00741D66">
                  <w:pPr>
                    <w:widowControl w:val="0"/>
                    <w:ind w:firstLine="567"/>
                    <w:jc w:val="both"/>
                    <w:rPr>
                      <w:rFonts w:eastAsia="SimSun"/>
                      <w:b/>
                      <w:sz w:val="24"/>
                      <w:szCs w:val="24"/>
                      <w:lang w:eastAsia="zh-CN"/>
                    </w:rPr>
                  </w:pPr>
                </w:p>
              </w:tc>
              <w:tc>
                <w:tcPr>
                  <w:tcW w:w="1333"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lastRenderedPageBreak/>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Pr="00C410BA" w:rsidRDefault="007A1C07">
                  <w:pPr>
                    <w:rPr>
                      <w:rFonts w:eastAsia="TimesNewRomanPS-BoldMT"/>
                      <w:b/>
                      <w:bCs/>
                      <w:color w:val="000000"/>
                      <w:lang w:eastAsia="zh-CN"/>
                    </w:rPr>
                  </w:pPr>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участков и объектов </w:t>
                  </w:r>
                  <w:r>
                    <w:rPr>
                      <w:sz w:val="24"/>
                      <w:szCs w:val="24"/>
                    </w:rPr>
                    <w:lastRenderedPageBreak/>
                    <w:t>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jc w:val="center"/>
              </w:trPr>
              <w:tc>
                <w:tcPr>
                  <w:tcW w:w="944" w:type="pct"/>
                </w:tcPr>
                <w:p w:rsidR="00741D66" w:rsidRDefault="007A1C07">
                  <w:pPr>
                    <w:widowControl w:val="0"/>
                    <w:autoSpaceDE w:val="0"/>
                    <w:autoSpaceDN w:val="0"/>
                    <w:adjustRightInd w:val="0"/>
                    <w:jc w:val="both"/>
                    <w:rPr>
                      <w:sz w:val="24"/>
                      <w:szCs w:val="24"/>
                    </w:rPr>
                  </w:pPr>
                  <w:r>
                    <w:rPr>
                      <w:sz w:val="24"/>
                      <w:szCs w:val="24"/>
                    </w:rPr>
                    <w:lastRenderedPageBreak/>
                    <w:t>Склады (6.9)</w:t>
                  </w:r>
                </w:p>
              </w:tc>
              <w:tc>
                <w:tcPr>
                  <w:tcW w:w="1388" w:type="pct"/>
                </w:tcPr>
                <w:p w:rsidR="00741D66" w:rsidRDefault="007A1C07">
                  <w:pPr>
                    <w:widowControl w:val="0"/>
                    <w:autoSpaceDE w:val="0"/>
                    <w:autoSpaceDN w:val="0"/>
                    <w:adjustRightInd w:val="0"/>
                    <w:jc w:val="both"/>
                    <w:rPr>
                      <w:sz w:val="24"/>
                      <w:szCs w:val="24"/>
                    </w:rPr>
                  </w:pPr>
                  <w:proofErr w:type="gramStart"/>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Pr>
                      <w:rFonts w:ascii="Times New Roman CYR" w:eastAsia="Times New Roman CYR" w:hAnsi="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eastAsia="SimSun"/>
                      <w:b/>
                      <w:sz w:val="24"/>
                      <w:szCs w:val="24"/>
                      <w:lang w:eastAsia="zh-CN"/>
                    </w:rPr>
                  </w:pPr>
                  <w:r>
                    <w:rPr>
                      <w:rFonts w:ascii="Times New Roman CYR" w:eastAsia="Times New Roman CYR" w:hAnsi="Times New Roman CYR" w:cs="Times New Roman CYR"/>
                      <w:sz w:val="24"/>
                      <w:szCs w:val="24"/>
                    </w:rPr>
                    <w:t>максимальный процент застройки в границах земельного участка - 75%</w:t>
                  </w:r>
                </w:p>
              </w:tc>
              <w:tc>
                <w:tcPr>
                  <w:tcW w:w="1333"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w:t>
                  </w:r>
                  <w:r w:rsidRPr="00C410BA">
                    <w:rPr>
                      <w:rFonts w:eastAsia="SimSun"/>
                      <w:color w:val="000000"/>
                      <w:lang w:eastAsia="zh-CN"/>
                    </w:rPr>
                    <w:lastRenderedPageBreak/>
                    <w:t xml:space="preserve">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участков и объектов </w:t>
                  </w:r>
                  <w:r>
                    <w:rPr>
                      <w:sz w:val="24"/>
                      <w:szCs w:val="24"/>
                    </w:rPr>
                    <w:lastRenderedPageBreak/>
                    <w:t>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jc w:val="center"/>
              </w:trPr>
              <w:tc>
                <w:tcPr>
                  <w:tcW w:w="944"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lastRenderedPageBreak/>
                    <w:t>Обслуживание автотранспорта (4.9)</w:t>
                  </w:r>
                </w:p>
              </w:tc>
              <w:tc>
                <w:tcPr>
                  <w:tcW w:w="1388"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rFonts w:eastAsia="SimSun"/>
                      <w:b/>
                      <w:sz w:val="24"/>
                      <w:szCs w:val="24"/>
                      <w:lang w:eastAsia="zh-CN"/>
                    </w:rPr>
                  </w:pPr>
                </w:p>
              </w:tc>
              <w:tc>
                <w:tcPr>
                  <w:tcW w:w="1333"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552"/>
                <w:jc w:val="center"/>
              </w:trPr>
              <w:tc>
                <w:tcPr>
                  <w:tcW w:w="944" w:type="pct"/>
                </w:tcPr>
                <w:p w:rsidR="00741D66" w:rsidRDefault="007A1C07">
                  <w:pPr>
                    <w:widowControl w:val="0"/>
                    <w:autoSpaceDE w:val="0"/>
                    <w:autoSpaceDN w:val="0"/>
                    <w:adjustRightInd w:val="0"/>
                    <w:jc w:val="both"/>
                    <w:rPr>
                      <w:sz w:val="24"/>
                      <w:szCs w:val="24"/>
                    </w:rPr>
                  </w:pPr>
                  <w:r>
                    <w:rPr>
                      <w:sz w:val="24"/>
                      <w:szCs w:val="24"/>
                    </w:rPr>
                    <w:t>Связь</w:t>
                  </w:r>
                </w:p>
                <w:p w:rsidR="00741D66" w:rsidRDefault="007A1C07">
                  <w:pPr>
                    <w:widowControl w:val="0"/>
                    <w:autoSpaceDE w:val="0"/>
                    <w:autoSpaceDN w:val="0"/>
                    <w:adjustRightInd w:val="0"/>
                    <w:jc w:val="both"/>
                    <w:rPr>
                      <w:sz w:val="24"/>
                      <w:szCs w:val="24"/>
                    </w:rPr>
                  </w:pPr>
                  <w:r>
                    <w:rPr>
                      <w:sz w:val="24"/>
                      <w:szCs w:val="24"/>
                    </w:rPr>
                    <w:t>(6.8)</w:t>
                  </w:r>
                </w:p>
              </w:tc>
              <w:tc>
                <w:tcPr>
                  <w:tcW w:w="1388"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2" w:anchor="/document/75062082/entry/1311" w:history="1">
                    <w:r>
                      <w:rPr>
                        <w:rStyle w:val="a6"/>
                        <w:color w:val="3272C0"/>
                        <w:sz w:val="23"/>
                        <w:szCs w:val="23"/>
                        <w:shd w:val="clear" w:color="auto" w:fill="FFFFFF"/>
                      </w:rPr>
                      <w:t>кодами 3.1.1</w:t>
                    </w:r>
                  </w:hyperlink>
                  <w:r>
                    <w:rPr>
                      <w:color w:val="22272F"/>
                      <w:sz w:val="23"/>
                      <w:szCs w:val="23"/>
                      <w:shd w:val="clear" w:color="auto" w:fill="FFFFFF"/>
                    </w:rPr>
                    <w:t>, </w:t>
                  </w:r>
                  <w:hyperlink r:id="rId153" w:anchor="/document/75062082/entry/1323" w:history="1">
                    <w:r>
                      <w:rPr>
                        <w:rStyle w:val="a6"/>
                        <w:color w:val="3272C0"/>
                        <w:sz w:val="23"/>
                        <w:szCs w:val="23"/>
                        <w:shd w:val="clear" w:color="auto" w:fill="FFFFFF"/>
                      </w:rPr>
                      <w:t>3.2.3</w:t>
                    </w:r>
                  </w:hyperlink>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строений, сооружений от уровня земли - </w:t>
                  </w:r>
                  <w:r>
                    <w:rPr>
                      <w:rFonts w:ascii="Times New Roman CYR" w:eastAsia="Times New Roman CYR" w:hAnsi="Times New Roman CYR" w:cs="Times New Roman CYR"/>
                      <w:sz w:val="24"/>
                      <w:szCs w:val="24"/>
                    </w:rPr>
                    <w:lastRenderedPageBreak/>
                    <w:t xml:space="preserve">100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rFonts w:eastAsia="SimSun"/>
                      <w:b/>
                      <w:sz w:val="24"/>
                      <w:szCs w:val="24"/>
                      <w:lang w:eastAsia="zh-CN"/>
                    </w:rPr>
                  </w:pPr>
                </w:p>
              </w:tc>
              <w:tc>
                <w:tcPr>
                  <w:tcW w:w="1333"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highlight w:val="yellow"/>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w:t>
                  </w:r>
                  <w:r w:rsidRPr="00C410BA">
                    <w:rPr>
                      <w:rFonts w:eastAsia="SimSun"/>
                      <w:color w:val="000000"/>
                      <w:sz w:val="24"/>
                      <w:szCs w:val="24"/>
                      <w:lang w:eastAsia="zh-CN"/>
                    </w:rPr>
                    <w:lastRenderedPageBreak/>
                    <w:t>движения, навигации, посадки и связи, предназначенных для организациивоздушного движения и расположенных вне первой подзоны.</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sz w:val="24"/>
                      <w:szCs w:val="24"/>
                      <w:highlight w:val="yellow"/>
                    </w:rPr>
                  </w:pPr>
                </w:p>
              </w:tc>
            </w:tr>
            <w:tr w:rsidR="00741D66">
              <w:trPr>
                <w:trHeight w:val="552"/>
                <w:jc w:val="center"/>
              </w:trPr>
              <w:tc>
                <w:tcPr>
                  <w:tcW w:w="944"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lastRenderedPageBreak/>
                    <w:t>Объекты дорожного сервиса  (4.9.1)</w:t>
                  </w:r>
                </w:p>
              </w:tc>
              <w:tc>
                <w:tcPr>
                  <w:tcW w:w="138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rFonts w:eastAsia="SimSun"/>
                      <w:b/>
                      <w:sz w:val="24"/>
                      <w:szCs w:val="24"/>
                      <w:lang w:eastAsia="zh-CN"/>
                    </w:rPr>
                  </w:pPr>
                </w:p>
              </w:tc>
              <w:tc>
                <w:tcPr>
                  <w:tcW w:w="1333"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lastRenderedPageBreak/>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 xml:space="preserve">осуществляется хранение зерна, продуктов его переработки и комбикормового сырья, склонных к самосогреванию и </w:t>
                  </w:r>
                  <w:r w:rsidRPr="00C410BA">
                    <w:rPr>
                      <w:rFonts w:eastAsia="SimSun"/>
                      <w:color w:val="000000"/>
                      <w:lang w:eastAsia="zh-CN"/>
                    </w:rPr>
                    <w:lastRenderedPageBreak/>
                    <w:t>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Pr="00C410BA" w:rsidRDefault="007A1C07">
                  <w:pPr>
                    <w:rPr>
                      <w:rFonts w:eastAsia="TimesNewRomanPS-BoldMT"/>
                      <w:b/>
                      <w:bCs/>
                      <w:color w:val="000000"/>
                      <w:lang w:eastAsia="zh-CN"/>
                    </w:rPr>
                  </w:pPr>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366"/>
                <w:jc w:val="center"/>
              </w:trPr>
              <w:tc>
                <w:tcPr>
                  <w:tcW w:w="944" w:type="pct"/>
                </w:tcPr>
                <w:p w:rsidR="00741D66" w:rsidRDefault="007A1C07">
                  <w:pPr>
                    <w:widowControl w:val="0"/>
                    <w:autoSpaceDE w:val="0"/>
                    <w:autoSpaceDN w:val="0"/>
                    <w:adjustRightInd w:val="0"/>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388"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33"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741D66" w:rsidRDefault="00741D66">
                  <w:pPr>
                    <w:widowControl w:val="0"/>
                    <w:ind w:firstLine="567"/>
                    <w:jc w:val="both"/>
                    <w:rPr>
                      <w:rFonts w:eastAsia="SimSun"/>
                      <w:b/>
                      <w:sz w:val="24"/>
                      <w:szCs w:val="24"/>
                      <w:lang w:eastAsia="zh-CN"/>
                    </w:rPr>
                  </w:pPr>
                </w:p>
              </w:tc>
              <w:tc>
                <w:tcPr>
                  <w:tcW w:w="1333"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jc w:val="center"/>
              </w:trPr>
              <w:tc>
                <w:tcPr>
                  <w:tcW w:w="944" w:type="pct"/>
                </w:tcPr>
                <w:p w:rsidR="00741D66" w:rsidRDefault="007A1C07">
                  <w:pPr>
                    <w:widowControl w:val="0"/>
                    <w:jc w:val="both"/>
                    <w:rPr>
                      <w:sz w:val="24"/>
                      <w:szCs w:val="24"/>
                    </w:rPr>
                  </w:pPr>
                  <w:r>
                    <w:rPr>
                      <w:sz w:val="24"/>
                      <w:szCs w:val="24"/>
                    </w:rPr>
                    <w:t>Коммунальное обслуживание</w:t>
                  </w:r>
                </w:p>
                <w:p w:rsidR="00741D66" w:rsidRDefault="007A1C07">
                  <w:pPr>
                    <w:widowControl w:val="0"/>
                    <w:jc w:val="both"/>
                    <w:rPr>
                      <w:sz w:val="24"/>
                      <w:szCs w:val="24"/>
                    </w:rPr>
                  </w:pPr>
                  <w:r>
                    <w:rPr>
                      <w:sz w:val="24"/>
                      <w:szCs w:val="24"/>
                    </w:rPr>
                    <w:t>(3.1)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Предоставление коммунальных </w:t>
                  </w:r>
                  <w:r>
                    <w:rPr>
                      <w:color w:val="22272F"/>
                      <w:sz w:val="23"/>
                      <w:szCs w:val="23"/>
                      <w:shd w:val="clear" w:color="auto" w:fill="FFFFFF"/>
                    </w:rPr>
                    <w:lastRenderedPageBreak/>
                    <w:t>услуг(3.1.1)</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88" w:type="pct"/>
                </w:tcPr>
                <w:p w:rsidR="00741D66" w:rsidRDefault="007A1C07">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4" w:anchor="/document/75062082/entry/1311" w:history="1">
                    <w:r>
                      <w:rPr>
                        <w:rStyle w:val="a6"/>
                        <w:color w:val="3272C0"/>
                        <w:sz w:val="23"/>
                        <w:szCs w:val="23"/>
                        <w:shd w:val="clear" w:color="auto" w:fill="FFFFFF"/>
                      </w:rPr>
                      <w:t>кодами 3.1.1 - 3.1.2</w:t>
                    </w:r>
                  </w:hyperlink>
                </w:p>
                <w:p w:rsidR="00741D66" w:rsidRDefault="007A1C07">
                  <w:pPr>
                    <w:rPr>
                      <w:color w:val="22272F"/>
                      <w:sz w:val="23"/>
                      <w:szCs w:val="23"/>
                      <w:shd w:val="clear" w:color="auto" w:fill="FFFFFF"/>
                    </w:rPr>
                  </w:pPr>
                  <w:proofErr w:type="gramStart"/>
                  <w:r>
                    <w:rPr>
                      <w:color w:val="22272F"/>
                      <w:sz w:val="23"/>
                      <w:szCs w:val="23"/>
                      <w:shd w:val="clear" w:color="auto" w:fill="FFFFFF"/>
                    </w:rPr>
                    <w:t xml:space="preserve">Размещение зданий и сооружений, обеспечивающих поставку воды, </w:t>
                  </w:r>
                  <w:r>
                    <w:rPr>
                      <w:color w:val="22272F"/>
                      <w:sz w:val="23"/>
                      <w:szCs w:val="23"/>
                      <w:shd w:val="clear" w:color="auto" w:fill="FFFFFF"/>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A1C07">
                  <w:pPr>
                    <w:rPr>
                      <w:rFonts w:ascii="Times New Roman CYR" w:eastAsia="Times New Roman CYR" w:hAnsi="Times New Roman CYR" w:cs="Times New Roman CY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3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строений, </w:t>
                  </w:r>
                  <w:r>
                    <w:rPr>
                      <w:rFonts w:ascii="Times New Roman CYR" w:eastAsia="Times New Roman CYR" w:hAnsi="Times New Roman CYR" w:cs="Times New Roman CYR"/>
                      <w:sz w:val="24"/>
                      <w:szCs w:val="24"/>
                    </w:rPr>
                    <w:lastRenderedPageBreak/>
                    <w:t>сооружений от уровня земли - 20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rFonts w:eastAsia="SimSun"/>
                      <w:b/>
                      <w:sz w:val="24"/>
                      <w:szCs w:val="24"/>
                      <w:lang w:eastAsia="zh-CN"/>
                    </w:rPr>
                  </w:pPr>
                </w:p>
              </w:tc>
              <w:tc>
                <w:tcPr>
                  <w:tcW w:w="1333" w:type="pc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w:t>
                  </w:r>
                  <w:r w:rsidRPr="00C410BA">
                    <w:rPr>
                      <w:rFonts w:eastAsia="SimSun"/>
                      <w:color w:val="000000"/>
                      <w:sz w:val="24"/>
                      <w:szCs w:val="24"/>
                      <w:lang w:eastAsia="zh-CN"/>
                    </w:rPr>
                    <w:lastRenderedPageBreak/>
                    <w:t xml:space="preserve">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w:t>
                  </w:r>
                  <w:r w:rsidRPr="00C410BA">
                    <w:rPr>
                      <w:rFonts w:eastAsia="SimSun"/>
                      <w:color w:val="000000"/>
                      <w:sz w:val="24"/>
                      <w:szCs w:val="24"/>
                      <w:lang w:eastAsia="zh-CN"/>
                    </w:rPr>
                    <w:lastRenderedPageBreak/>
                    <w:t xml:space="preserve">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926"/>
                <w:jc w:val="center"/>
              </w:trPr>
              <w:tc>
                <w:tcPr>
                  <w:tcW w:w="944" w:type="pct"/>
                </w:tcPr>
                <w:p w:rsidR="00741D66" w:rsidRDefault="007A1C07">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rsidR="00741D66" w:rsidRDefault="007A1C07">
                  <w:pPr>
                    <w:widowControl w:val="0"/>
                    <w:jc w:val="both"/>
                    <w:rPr>
                      <w:sz w:val="24"/>
                      <w:szCs w:val="24"/>
                    </w:rPr>
                  </w:pPr>
                  <w:r>
                    <w:rPr>
                      <w:sz w:val="24"/>
                      <w:szCs w:val="24"/>
                    </w:rPr>
                    <w:t>(12.0)</w:t>
                  </w:r>
                </w:p>
                <w:p w:rsidR="00741D66" w:rsidRDefault="00741D66">
                  <w:pPr>
                    <w:widowControl w:val="0"/>
                    <w:jc w:val="both"/>
                    <w:rPr>
                      <w:sz w:val="24"/>
                      <w:szCs w:val="24"/>
                    </w:rPr>
                  </w:pPr>
                </w:p>
                <w:p w:rsidR="00741D66" w:rsidRDefault="00741D66">
                  <w:pPr>
                    <w:widowControl w:val="0"/>
                    <w:jc w:val="both"/>
                    <w:rPr>
                      <w:sz w:val="24"/>
                      <w:szCs w:val="24"/>
                    </w:rPr>
                  </w:pPr>
                </w:p>
              </w:tc>
              <w:tc>
                <w:tcPr>
                  <w:tcW w:w="1388" w:type="pct"/>
                </w:tcPr>
                <w:p w:rsidR="00741D66" w:rsidRDefault="007A1C07">
                  <w:pPr>
                    <w:widowControl w:val="0"/>
                    <w:jc w:val="both"/>
                    <w:rPr>
                      <w:sz w:val="24"/>
                      <w:szCs w:val="24"/>
                    </w:rPr>
                  </w:pPr>
                  <w:r>
                    <w:rPr>
                      <w:sz w:val="24"/>
                      <w:szCs w:val="24"/>
                    </w:rPr>
                    <w:t xml:space="preserve">Земельные участки общего пользования </w:t>
                  </w: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55" w:anchor="/document/75062082/entry/11201" w:history="1">
                    <w:r>
                      <w:rPr>
                        <w:rStyle w:val="a6"/>
                        <w:color w:val="3272C0"/>
                        <w:sz w:val="23"/>
                        <w:szCs w:val="23"/>
                        <w:shd w:val="clear" w:color="auto" w:fill="FFFFFF"/>
                      </w:rPr>
                      <w:t>кодами 12.0.1 - 12.0.2</w:t>
                    </w:r>
                  </w:hyperlink>
                </w:p>
                <w:p w:rsidR="00741D66" w:rsidRDefault="00741D66">
                  <w:pPr>
                    <w:widowControl w:val="0"/>
                    <w:jc w:val="both"/>
                    <w:rPr>
                      <w:sz w:val="24"/>
                      <w:szCs w:val="24"/>
                    </w:rPr>
                  </w:pPr>
                </w:p>
              </w:tc>
              <w:tc>
                <w:tcPr>
                  <w:tcW w:w="1333"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33"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926"/>
                <w:jc w:val="center"/>
              </w:trPr>
              <w:tc>
                <w:tcPr>
                  <w:tcW w:w="944" w:type="pct"/>
                </w:tcPr>
                <w:p w:rsidR="00741D66" w:rsidRDefault="007A1C07">
                  <w:pPr>
                    <w:widowControl w:val="0"/>
                    <w:jc w:val="both"/>
                    <w:rPr>
                      <w:sz w:val="24"/>
                      <w:szCs w:val="24"/>
                    </w:rPr>
                  </w:pPr>
                  <w:r>
                    <w:rPr>
                      <w:sz w:val="24"/>
                      <w:szCs w:val="24"/>
                    </w:rPr>
                    <w:t>Улично-дорожная сеть (12.0.1)</w:t>
                  </w:r>
                </w:p>
              </w:tc>
              <w:tc>
                <w:tcPr>
                  <w:tcW w:w="1388" w:type="pct"/>
                </w:tcPr>
                <w:p w:rsidR="00741D66" w:rsidRDefault="007A1C07">
                  <w:pPr>
                    <w:widowControl w:val="0"/>
                    <w:jc w:val="both"/>
                    <w:rPr>
                      <w:sz w:val="24"/>
                      <w:szCs w:val="24"/>
                    </w:rPr>
                  </w:pPr>
                  <w:proofErr w:type="gramStart"/>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w:t>
                  </w:r>
                  <w:r>
                    <w:rPr>
                      <w:color w:val="22272F"/>
                      <w:sz w:val="23"/>
                      <w:szCs w:val="23"/>
                      <w:shd w:val="clear" w:color="auto" w:fill="FFFFFF"/>
                    </w:rPr>
                    <w:lastRenderedPageBreak/>
                    <w:t>городских улиц и дорог, за исключением предусмотренных видами разрешенного использования с </w:t>
                  </w:r>
                  <w:hyperlink r:id="rId156" w:anchor="/document/75062082/entry/1271" w:history="1">
                    <w:r>
                      <w:rPr>
                        <w:rStyle w:val="a6"/>
                        <w:color w:val="3272C0"/>
                        <w:sz w:val="23"/>
                        <w:szCs w:val="23"/>
                        <w:shd w:val="clear" w:color="auto" w:fill="FFFFFF"/>
                      </w:rPr>
                      <w:t>кодами 2.7.1</w:t>
                    </w:r>
                  </w:hyperlink>
                  <w:r>
                    <w:rPr>
                      <w:color w:val="22272F"/>
                      <w:sz w:val="23"/>
                      <w:szCs w:val="23"/>
                      <w:shd w:val="clear" w:color="auto" w:fill="FFFFFF"/>
                    </w:rPr>
                    <w:t>, </w:t>
                  </w:r>
                  <w:hyperlink r:id="rId157" w:anchor="/document/75062082/entry/1049" w:history="1">
                    <w:r>
                      <w:rPr>
                        <w:rStyle w:val="a6"/>
                        <w:color w:val="3272C0"/>
                        <w:sz w:val="23"/>
                        <w:szCs w:val="23"/>
                        <w:shd w:val="clear" w:color="auto" w:fill="FFFFFF"/>
                      </w:rPr>
                      <w:t>4.9</w:t>
                    </w:r>
                  </w:hyperlink>
                  <w:r>
                    <w:rPr>
                      <w:color w:val="22272F"/>
                      <w:sz w:val="23"/>
                      <w:szCs w:val="23"/>
                      <w:shd w:val="clear" w:color="auto" w:fill="FFFFFF"/>
                    </w:rPr>
                    <w:t>, </w:t>
                  </w:r>
                  <w:hyperlink r:id="rId158" w:anchor="/document/75062082/entry/1723" w:history="1">
                    <w:r>
                      <w:rPr>
                        <w:rStyle w:val="a6"/>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333" w:type="pct"/>
                </w:tcPr>
                <w:p w:rsidR="00741D66" w:rsidRDefault="007A1C07">
                  <w:pPr>
                    <w:widowControl w:val="0"/>
                    <w:ind w:firstLine="567"/>
                    <w:jc w:val="both"/>
                    <w:rPr>
                      <w:sz w:val="24"/>
                      <w:szCs w:val="24"/>
                    </w:rPr>
                  </w:pPr>
                  <w:r>
                    <w:rPr>
                      <w:sz w:val="24"/>
                      <w:szCs w:val="24"/>
                    </w:rPr>
                    <w:lastRenderedPageBreak/>
                    <w:t>Действие градостроительного регламента не распространяется в границах территорий общего пользования</w:t>
                  </w:r>
                </w:p>
              </w:tc>
              <w:tc>
                <w:tcPr>
                  <w:tcW w:w="1333"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926"/>
                <w:jc w:val="center"/>
              </w:trPr>
              <w:tc>
                <w:tcPr>
                  <w:tcW w:w="944"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388" w:type="pct"/>
                </w:tcPr>
                <w:p w:rsidR="00741D66" w:rsidRDefault="007A1C07">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33"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33"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jc w:val="both"/>
              <w:rPr>
                <w:sz w:val="24"/>
                <w:szCs w:val="24"/>
              </w:rPr>
            </w:pPr>
          </w:p>
          <w:p w:rsidR="00741D66" w:rsidRDefault="007A1C07">
            <w:pPr>
              <w:pStyle w:val="aff7"/>
              <w:widowControl w:val="0"/>
              <w:numPr>
                <w:ilvl w:val="0"/>
                <w:numId w:val="30"/>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0"/>
              <w:gridCol w:w="3895"/>
              <w:gridCol w:w="4239"/>
              <w:gridCol w:w="4239"/>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14"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0"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30"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558"/>
              </w:trPr>
              <w:tc>
                <w:tcPr>
                  <w:tcW w:w="826" w:type="pct"/>
                </w:tcPr>
                <w:p w:rsidR="00741D66" w:rsidRDefault="007A1C07">
                  <w:pPr>
                    <w:widowControl w:val="0"/>
                    <w:jc w:val="both"/>
                    <w:rPr>
                      <w:sz w:val="24"/>
                      <w:szCs w:val="24"/>
                    </w:rPr>
                  </w:pPr>
                  <w:r>
                    <w:rPr>
                      <w:rFonts w:ascii="Times New Roman CYR" w:eastAsia="Times New Roman CYR" w:hAnsi="Times New Roman CYR" w:cs="Times New Roman CYR"/>
                      <w:sz w:val="24"/>
                      <w:szCs w:val="24"/>
                    </w:rPr>
                    <w:lastRenderedPageBreak/>
                    <w:t>Деловое управление (4.1)</w:t>
                  </w:r>
                </w:p>
              </w:tc>
              <w:tc>
                <w:tcPr>
                  <w:tcW w:w="1314" w:type="pct"/>
                </w:tcPr>
                <w:p w:rsidR="00741D66" w:rsidRDefault="007A1C07">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30"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- 4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widowControl w:val="0"/>
                    <w:ind w:firstLine="567"/>
                    <w:jc w:val="both"/>
                    <w:rPr>
                      <w:rFonts w:eastAsia="SimSun"/>
                      <w:b/>
                      <w:sz w:val="24"/>
                      <w:szCs w:val="24"/>
                      <w:lang w:eastAsia="zh-CN"/>
                    </w:rPr>
                  </w:pPr>
                </w:p>
              </w:tc>
              <w:tc>
                <w:tcPr>
                  <w:tcW w:w="1430"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A1C07">
                  <w:pPr>
                    <w:rPr>
                      <w:rFonts w:ascii="Times New Roman CYR" w:eastAsia="Times New Roman CYR" w:hAnsi="Times New Roman CYR" w:cs="Times New Roman CYR"/>
                      <w:sz w:val="24"/>
                      <w:szCs w:val="24"/>
                    </w:rPr>
                  </w:pPr>
                  <w:r>
                    <w:rPr>
                      <w:sz w:val="24"/>
                      <w:szCs w:val="24"/>
                    </w:rPr>
                    <w:t>.</w:t>
                  </w:r>
                </w:p>
              </w:tc>
            </w:tr>
            <w:tr w:rsidR="00741D66">
              <w:trPr>
                <w:trHeight w:val="2558"/>
              </w:trPr>
              <w:tc>
                <w:tcPr>
                  <w:tcW w:w="826" w:type="pct"/>
                </w:tcPr>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Банковская и страховая деятельность (4.5)</w:t>
                  </w:r>
                </w:p>
              </w:tc>
              <w:tc>
                <w:tcPr>
                  <w:tcW w:w="1314" w:type="pct"/>
                </w:tcPr>
                <w:p w:rsidR="00741D66" w:rsidRDefault="007A1C07">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30"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- 4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24"/>
                      <w:szCs w:val="24"/>
                    </w:rPr>
                  </w:pPr>
                </w:p>
              </w:tc>
              <w:tc>
                <w:tcPr>
                  <w:tcW w:w="1430"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2558"/>
              </w:trPr>
              <w:tc>
                <w:tcPr>
                  <w:tcW w:w="826" w:type="pct"/>
                </w:tcPr>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Обеспечение научной деятельности (3.9)</w:t>
                  </w:r>
                </w:p>
                <w:p w:rsidR="00741D66" w:rsidRDefault="00741D66">
                  <w:pPr>
                    <w:widowControl w:val="0"/>
                    <w:jc w:val="both"/>
                    <w:rPr>
                      <w:rFonts w:ascii="Times New Roman CYR" w:eastAsia="Times New Roman CYR" w:hAnsi="Times New Roman CYR"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p w:rsidR="00741D66" w:rsidRDefault="00741D66">
                  <w:pPr>
                    <w:widowControl w:val="0"/>
                    <w:jc w:val="both"/>
                    <w:rPr>
                      <w:rFonts w:ascii="Times New Roman CYR" w:eastAsia="Times New Roman CYR" w:hAnsi="Times New Roman CYR" w:cs="Times New Roman CY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41D66">
                  <w:pPr>
                    <w:widowControl w:val="0"/>
                    <w:jc w:val="both"/>
                    <w:rPr>
                      <w:color w:val="22272F"/>
                      <w:sz w:val="23"/>
                      <w:szCs w:val="23"/>
                      <w:shd w:val="clear" w:color="auto" w:fill="FFFFFF"/>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lastRenderedPageBreak/>
                    <w:t>Проведение научных исследований (3.9.2)</w:t>
                  </w: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41D66">
                  <w:pPr>
                    <w:widowControl w:val="0"/>
                    <w:jc w:val="both"/>
                    <w:rPr>
                      <w:rFonts w:cs="Times New Roman CYR"/>
                      <w:sz w:val="24"/>
                      <w:szCs w:val="24"/>
                    </w:rPr>
                  </w:pPr>
                </w:p>
                <w:p w:rsidR="00741D66" w:rsidRDefault="007A1C07">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Проведение научных испытаний(3.9.3)</w:t>
                  </w:r>
                </w:p>
              </w:tc>
              <w:tc>
                <w:tcPr>
                  <w:tcW w:w="1314" w:type="pct"/>
                </w:tcPr>
                <w:p w:rsidR="00741D66" w:rsidRDefault="007A1C07">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lastRenderedPageBreak/>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59" w:anchor="/document/75062082/entry/1391" w:history="1">
                    <w:r>
                      <w:rPr>
                        <w:rStyle w:val="a6"/>
                        <w:color w:val="3272C0"/>
                        <w:sz w:val="23"/>
                        <w:szCs w:val="23"/>
                        <w:shd w:val="clear" w:color="auto" w:fill="FFFFFF"/>
                      </w:rPr>
                      <w:t>кодами 3.9.1 - 3.9.3</w:t>
                    </w:r>
                  </w:hyperlink>
                </w:p>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741D66" w:rsidRDefault="007A1C07">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w:t>
                  </w:r>
                  <w:r>
                    <w:rPr>
                      <w:color w:val="22272F"/>
                      <w:sz w:val="23"/>
                      <w:szCs w:val="23"/>
                      <w:shd w:val="clear" w:color="auto" w:fill="FFFFFF"/>
                    </w:rPr>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741D66" w:rsidRDefault="007A1C07">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30"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- 1000/15000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rPr>
                      <w:rFonts w:ascii="Times New Roman CYR" w:eastAsia="Times New Roman CYR" w:hAnsi="Times New Roman CYR" w:cs="Times New Roman CYR"/>
                      <w:sz w:val="24"/>
                      <w:szCs w:val="24"/>
                    </w:rPr>
                  </w:pPr>
                </w:p>
              </w:tc>
              <w:tc>
                <w:tcPr>
                  <w:tcW w:w="1430"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highlight w:val="yellow"/>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highlight w:val="yellow"/>
                    </w:rPr>
                  </w:pPr>
                </w:p>
                <w:p w:rsidR="00741D66" w:rsidRDefault="00741D66">
                  <w:pPr>
                    <w:rPr>
                      <w:rFonts w:ascii="Times New Roman CYR" w:eastAsia="Times New Roman CYR" w:hAnsi="Times New Roman CYR" w:cs="Times New Roman CYR"/>
                      <w:sz w:val="24"/>
                      <w:szCs w:val="24"/>
                    </w:rPr>
                  </w:pPr>
                </w:p>
              </w:tc>
            </w:tr>
            <w:tr w:rsidR="00741D66">
              <w:trPr>
                <w:trHeight w:val="2558"/>
              </w:trPr>
              <w:tc>
                <w:tcPr>
                  <w:tcW w:w="826" w:type="pct"/>
                </w:tcPr>
                <w:p w:rsidR="00741D66" w:rsidRDefault="007A1C07">
                  <w:pPr>
                    <w:widowControl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Бытовое обслуживание (3.3)</w:t>
                  </w:r>
                </w:p>
              </w:tc>
              <w:tc>
                <w:tcPr>
                  <w:tcW w:w="1314" w:type="pct"/>
                </w:tcPr>
                <w:p w:rsidR="00741D66" w:rsidRDefault="007A1C07">
                  <w:pPr>
                    <w:shd w:val="clear" w:color="auto" w:fill="FFFFFF"/>
                    <w:jc w:val="both"/>
                    <w:rPr>
                      <w:color w:val="22272F"/>
                      <w:sz w:val="23"/>
                      <w:szCs w:val="23"/>
                    </w:rPr>
                  </w:pPr>
                  <w:r>
                    <w:rPr>
                      <w:color w:val="22272F"/>
                      <w:sz w:val="23"/>
                      <w:szCs w:val="23"/>
                    </w:rPr>
                    <w:t xml:space="preserve">Размещение объектов </w:t>
                  </w:r>
                  <w:proofErr w:type="gramStart"/>
                  <w:r>
                    <w:rPr>
                      <w:color w:val="22272F"/>
                      <w:sz w:val="23"/>
                      <w:szCs w:val="23"/>
                    </w:rPr>
                    <w:t>капитального</w:t>
                  </w:r>
                  <w:proofErr w:type="gramEnd"/>
                </w:p>
                <w:p w:rsidR="00741D66" w:rsidRDefault="007A1C07">
                  <w:pPr>
                    <w:shd w:val="clear" w:color="auto" w:fill="FFFFFF"/>
                    <w:jc w:val="both"/>
                    <w:rPr>
                      <w:color w:val="22272F"/>
                      <w:sz w:val="23"/>
                      <w:szCs w:val="23"/>
                    </w:rPr>
                  </w:pPr>
                  <w:proofErr w:type="gramStart"/>
                  <w:r>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p w:rsidR="00741D66" w:rsidRDefault="00741D66">
                  <w:pPr>
                    <w:widowControl w:val="0"/>
                    <w:jc w:val="both"/>
                    <w:rPr>
                      <w:rFonts w:ascii="Times New Roman CYR" w:eastAsia="Times New Roman CYR" w:hAnsi="Times New Roman CYR" w:cs="Times New Roman CYR"/>
                      <w:sz w:val="24"/>
                      <w:szCs w:val="24"/>
                    </w:rPr>
                  </w:pPr>
                </w:p>
              </w:tc>
              <w:tc>
                <w:tcPr>
                  <w:tcW w:w="1430"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- 2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24"/>
                      <w:szCs w:val="24"/>
                    </w:rPr>
                  </w:pPr>
                </w:p>
              </w:tc>
              <w:tc>
                <w:tcPr>
                  <w:tcW w:w="1430"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sz w:val="24"/>
                      <w:szCs w:val="24"/>
                    </w:rPr>
                  </w:pP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30"/>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4A0"/>
            </w:tblPr>
            <w:tblGrid>
              <w:gridCol w:w="6804"/>
              <w:gridCol w:w="7938"/>
            </w:tblGrid>
            <w:tr w:rsidR="00741D66">
              <w:tc>
                <w:tcPr>
                  <w:tcW w:w="6804" w:type="dxa"/>
                  <w:shd w:val="clear" w:color="auto" w:fill="auto"/>
                </w:tcPr>
                <w:p w:rsidR="00741D66" w:rsidRDefault="007A1C07">
                  <w:pPr>
                    <w:ind w:left="36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804"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общественные туалеты, надворные туалеты, </w:t>
                  </w:r>
                  <w:r>
                    <w:rPr>
                      <w:rFonts w:ascii="Times New Roman CYR" w:eastAsia="Times New Roman CYR" w:hAnsi="Times New Roman CYR" w:cs="Times New Roman CYR"/>
                      <w:sz w:val="24"/>
                      <w:szCs w:val="24"/>
                    </w:rPr>
                    <w:lastRenderedPageBreak/>
                    <w:t>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Расстояние до красной линии улиц/проездов: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 от Пожарных депо - 10 м/10 м (15 м/15 м - для депо I типа);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 от общественных зданий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 от остальных зданий и сооружений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 в составе рекреационных зон;</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 на землях особо охраняемых территорий, в том числе:</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водоохранных и прибрежных зонах рек, морей;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roofErr w:type="gramStart"/>
            <w:r>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p w:rsidR="00741D66" w:rsidRDefault="007A1C07">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41D66" w:rsidRDefault="007A1C07">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41D66" w:rsidRDefault="007A1C07">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741D66" w:rsidRDefault="007A1C07">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60" w:history="1">
              <w:r>
                <w:rPr>
                  <w:rFonts w:eastAsia="Calibri"/>
                  <w:sz w:val="24"/>
                  <w:szCs w:val="24"/>
                </w:rPr>
                <w:t>таблице</w:t>
              </w:r>
            </w:hyperlink>
            <w:r>
              <w:rPr>
                <w:rFonts w:eastAsia="Calibri"/>
                <w:sz w:val="24"/>
                <w:szCs w:val="24"/>
              </w:rPr>
              <w:t>.</w:t>
            </w:r>
          </w:p>
          <w:tbl>
            <w:tblPr>
              <w:tblW w:w="9548" w:type="dxa"/>
              <w:jc w:val="center"/>
              <w:tblCellSpacing w:w="0" w:type="dxa"/>
              <w:tblLayout w:type="fixed"/>
              <w:tblCellMar>
                <w:left w:w="75" w:type="dxa"/>
                <w:right w:w="75" w:type="dxa"/>
              </w:tblCellMar>
              <w:tblLook w:val="04A0"/>
            </w:tblPr>
            <w:tblGrid>
              <w:gridCol w:w="6076"/>
              <w:gridCol w:w="1984"/>
              <w:gridCol w:w="1488"/>
            </w:tblGrid>
            <w:tr w:rsidR="00741D66">
              <w:trPr>
                <w:trHeight w:val="400"/>
                <w:tblCellSpacing w:w="0" w:type="dxa"/>
                <w:jc w:val="center"/>
              </w:trPr>
              <w:tc>
                <w:tcPr>
                  <w:tcW w:w="6076" w:type="dxa"/>
                  <w:vMerge w:val="restart"/>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741D66">
              <w:trPr>
                <w:trHeight w:val="800"/>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rsidR="00741D66">
              <w:trPr>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11 - 30</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20</w:t>
                  </w:r>
                </w:p>
              </w:tc>
            </w:tr>
            <w:tr w:rsidR="00741D66">
              <w:trPr>
                <w:trHeight w:val="400"/>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lastRenderedPageBreak/>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61" w:history="1">
                    <w:r w:rsidR="007A1C07">
                      <w:rPr>
                        <w:rFonts w:eastAsia="Calibri"/>
                        <w:sz w:val="24"/>
                        <w:szCs w:val="24"/>
                      </w:rPr>
                      <w:t>&lt;*&gt;</w:t>
                    </w:r>
                  </w:hyperlink>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62" w:history="1">
                    <w:r w:rsidR="007A1C07">
                      <w:rPr>
                        <w:rFonts w:eastAsia="Calibri"/>
                        <w:sz w:val="24"/>
                        <w:szCs w:val="24"/>
                      </w:rPr>
                      <w:t>&lt;*&gt;</w:t>
                    </w:r>
                  </w:hyperlink>
                </w:p>
              </w:tc>
            </w:tr>
          </w:tbl>
          <w:p w:rsidR="00741D66" w:rsidRDefault="00741D66">
            <w:pPr>
              <w:widowControl w:val="0"/>
              <w:autoSpaceDE w:val="0"/>
              <w:autoSpaceDN w:val="0"/>
              <w:adjustRightInd w:val="0"/>
              <w:ind w:firstLine="709"/>
              <w:jc w:val="both"/>
              <w:rPr>
                <w:rFonts w:eastAsia="Calibri"/>
                <w:sz w:val="24"/>
                <w:szCs w:val="24"/>
              </w:rPr>
            </w:pP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rsidR="00741D66" w:rsidRDefault="007A1C07">
            <w:pPr>
              <w:widowControl w:val="0"/>
              <w:autoSpaceDE w:val="0"/>
              <w:autoSpaceDN w:val="0"/>
              <w:adjustRightInd w:val="0"/>
              <w:ind w:firstLine="709"/>
              <w:jc w:val="both"/>
              <w:rPr>
                <w:rFonts w:eastAsia="Calibri"/>
                <w:sz w:val="24"/>
                <w:szCs w:val="24"/>
              </w:rPr>
            </w:pPr>
            <w:proofErr w:type="gramStart"/>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widowControl w:val="0"/>
              <w:ind w:firstLine="709"/>
              <w:jc w:val="center"/>
              <w:rPr>
                <w:rFonts w:eastAsia="SimSun"/>
                <w:b/>
                <w:sz w:val="24"/>
                <w:szCs w:val="24"/>
                <w:lang w:eastAsia="zh-CN"/>
              </w:rPr>
            </w:pPr>
          </w:p>
          <w:p w:rsidR="00741D66" w:rsidRDefault="007A1C07">
            <w:pPr>
              <w:widowControl w:val="0"/>
              <w:overflowPunct w:val="0"/>
              <w:autoSpaceDE w:val="0"/>
              <w:autoSpaceDN w:val="0"/>
              <w:adjustRightInd w:val="0"/>
              <w:jc w:val="center"/>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-5. Зона предприятий, производств и объектов </w:t>
            </w:r>
            <w:r>
              <w:rPr>
                <w:rFonts w:eastAsia="SimSun"/>
                <w:b/>
                <w:bCs/>
                <w:i/>
                <w:iCs/>
                <w:sz w:val="24"/>
                <w:szCs w:val="24"/>
                <w:lang w:val="en-US" w:eastAsia="zh-CN"/>
              </w:rPr>
              <w:t>V</w:t>
            </w:r>
            <w:r>
              <w:rPr>
                <w:rFonts w:eastAsia="SimSun"/>
                <w:b/>
                <w:bCs/>
                <w:i/>
                <w:iCs/>
                <w:sz w:val="24"/>
                <w:szCs w:val="24"/>
                <w:lang w:eastAsia="zh-CN"/>
              </w:rPr>
              <w:t xml:space="preserve"> класса опасности СЗЗ-50 м. (3-6)</w:t>
            </w:r>
          </w:p>
          <w:p w:rsidR="00741D66" w:rsidRDefault="007A1C07">
            <w:pPr>
              <w:widowControl w:val="0"/>
              <w:ind w:firstLine="709"/>
              <w:jc w:val="both"/>
              <w:rPr>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xml:space="preserve">, </w:t>
            </w:r>
            <w:r>
              <w:rPr>
                <w:bCs/>
                <w:i/>
                <w:sz w:val="24"/>
                <w:szCs w:val="24"/>
              </w:rPr>
              <w:t xml:space="preserve">согласно перечню СанПиН 2.2.1/2.1.1.1200-03, </w:t>
            </w:r>
            <w:r>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1D66" w:rsidRDefault="007A1C07">
            <w:pPr>
              <w:widowControl w:val="0"/>
              <w:ind w:firstLine="709"/>
              <w:jc w:val="both"/>
              <w:rPr>
                <w:i/>
                <w:iCs/>
                <w:sz w:val="24"/>
                <w:szCs w:val="24"/>
              </w:rPr>
            </w:pPr>
            <w:r>
              <w:rPr>
                <w:i/>
                <w:iCs/>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w:t>
            </w:r>
            <w:r>
              <w:rPr>
                <w:i/>
                <w:iCs/>
                <w:sz w:val="24"/>
                <w:szCs w:val="24"/>
              </w:rPr>
              <w:lastRenderedPageBreak/>
              <w:t>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741D66" w:rsidRDefault="007A1C07">
            <w:pPr>
              <w:widowControl w:val="0"/>
              <w:ind w:firstLine="709"/>
              <w:jc w:val="both"/>
              <w:rPr>
                <w:i/>
                <w:iCs/>
                <w:sz w:val="24"/>
                <w:szCs w:val="24"/>
              </w:rPr>
            </w:pPr>
            <w:r>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741D66" w:rsidRDefault="007A1C07">
            <w:pPr>
              <w:widowControl w:val="0"/>
              <w:ind w:firstLine="709"/>
              <w:jc w:val="both"/>
              <w:rPr>
                <w:i/>
                <w:iCs/>
                <w:sz w:val="24"/>
                <w:szCs w:val="24"/>
              </w:rPr>
            </w:pPr>
            <w:r>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41D66" w:rsidRDefault="00741D66">
            <w:pPr>
              <w:widowControl w:val="0"/>
              <w:jc w:val="both"/>
              <w:rPr>
                <w:iCs/>
                <w:sz w:val="24"/>
                <w:szCs w:val="24"/>
              </w:rPr>
            </w:pPr>
          </w:p>
          <w:p w:rsidR="00741D66" w:rsidRDefault="007A1C07">
            <w:pPr>
              <w:pStyle w:val="aff7"/>
              <w:widowControl w:val="0"/>
              <w:numPr>
                <w:ilvl w:val="0"/>
                <w:numId w:val="31"/>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478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7"/>
              <w:gridCol w:w="4227"/>
              <w:gridCol w:w="4073"/>
              <w:gridCol w:w="4073"/>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425"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73"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373"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800"/>
              </w:trPr>
              <w:tc>
                <w:tcPr>
                  <w:tcW w:w="826" w:type="pct"/>
                </w:tcPr>
                <w:p w:rsidR="00741D66" w:rsidRDefault="007A1C07">
                  <w:pPr>
                    <w:widowControl w:val="0"/>
                    <w:autoSpaceDE w:val="0"/>
                    <w:autoSpaceDN w:val="0"/>
                    <w:adjustRightInd w:val="0"/>
                    <w:rPr>
                      <w:sz w:val="24"/>
                      <w:szCs w:val="24"/>
                    </w:rPr>
                  </w:pPr>
                  <w:r>
                    <w:rPr>
                      <w:sz w:val="24"/>
                      <w:szCs w:val="24"/>
                    </w:rPr>
                    <w:t>Легкая промышленность</w:t>
                  </w:r>
                </w:p>
                <w:p w:rsidR="00741D66" w:rsidRDefault="007A1C07">
                  <w:pPr>
                    <w:widowControl w:val="0"/>
                    <w:autoSpaceDE w:val="0"/>
                    <w:autoSpaceDN w:val="0"/>
                    <w:adjustRightInd w:val="0"/>
                    <w:rPr>
                      <w:sz w:val="24"/>
                      <w:szCs w:val="24"/>
                    </w:rPr>
                  </w:pPr>
                  <w:r>
                    <w:rPr>
                      <w:sz w:val="24"/>
                      <w:szCs w:val="24"/>
                    </w:rPr>
                    <w:t>(6.3)</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sz w:val="24"/>
                      <w:szCs w:val="24"/>
                    </w:rPr>
                  </w:pPr>
                  <w:r>
                    <w:rPr>
                      <w:color w:val="22272F"/>
                      <w:sz w:val="23"/>
                      <w:szCs w:val="23"/>
                      <w:shd w:val="clear" w:color="auto" w:fill="FFFFFF"/>
                    </w:rPr>
                    <w:t>Фармацевтическая промышленность (6.3.1)</w:t>
                  </w:r>
                </w:p>
              </w:tc>
              <w:tc>
                <w:tcPr>
                  <w:tcW w:w="1425"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gramStart"/>
                  <w:r>
                    <w:rPr>
                      <w:color w:val="22272F"/>
                      <w:sz w:val="23"/>
                      <w:szCs w:val="23"/>
                      <w:shd w:val="clear" w:color="auto" w:fill="FFFFFF"/>
                    </w:rPr>
                    <w:t>фарфоро-фаянсовой</w:t>
                  </w:r>
                  <w:proofErr w:type="gramEnd"/>
                  <w:r>
                    <w:rPr>
                      <w:color w:val="22272F"/>
                      <w:sz w:val="23"/>
                      <w:szCs w:val="23"/>
                      <w:shd w:val="clear" w:color="auto" w:fill="FFFFFF"/>
                    </w:rPr>
                    <w:t>, электронной промышленности</w:t>
                  </w:r>
                </w:p>
                <w:p w:rsidR="00741D66" w:rsidRDefault="00741D66">
                  <w:pPr>
                    <w:widowControl w:val="0"/>
                    <w:autoSpaceDE w:val="0"/>
                    <w:autoSpaceDN w:val="0"/>
                    <w:adjustRightInd w:val="0"/>
                    <w:jc w:val="both"/>
                    <w:rPr>
                      <w:sz w:val="24"/>
                      <w:szCs w:val="24"/>
                    </w:rPr>
                  </w:pPr>
                </w:p>
                <w:p w:rsidR="00741D66" w:rsidRDefault="00741D66">
                  <w:pPr>
                    <w:widowControl w:val="0"/>
                    <w:autoSpaceDE w:val="0"/>
                    <w:autoSpaceDN w:val="0"/>
                    <w:adjustRightInd w:val="0"/>
                    <w:jc w:val="both"/>
                    <w:rPr>
                      <w:sz w:val="24"/>
                      <w:szCs w:val="24"/>
                    </w:rPr>
                  </w:pPr>
                </w:p>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73" w:type="pct"/>
                </w:tcPr>
                <w:p w:rsidR="00741D66" w:rsidRDefault="007A1C07">
                  <w:pPr>
                    <w:widowControl w:val="0"/>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500/5000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минимальные отступы от границы земельного участка:</w:t>
                  </w:r>
                </w:p>
                <w:p w:rsidR="00741D66" w:rsidRDefault="007A1C07">
                  <w:pPr>
                    <w:widowControl w:val="0"/>
                    <w:ind w:firstLine="567"/>
                    <w:jc w:val="both"/>
                    <w:rPr>
                      <w:b/>
                      <w:sz w:val="24"/>
                      <w:szCs w:val="24"/>
                    </w:rPr>
                  </w:pPr>
                  <w:r>
                    <w:rPr>
                      <w:sz w:val="24"/>
                      <w:szCs w:val="24"/>
                    </w:rPr>
                    <w:t xml:space="preserve">- до жилых зданий - </w:t>
                  </w:r>
                  <w:r>
                    <w:rPr>
                      <w:b/>
                      <w:bCs/>
                      <w:sz w:val="24"/>
                      <w:szCs w:val="24"/>
                    </w:rPr>
                    <w:t xml:space="preserve">50 </w:t>
                  </w:r>
                  <w:r>
                    <w:rPr>
                      <w:b/>
                      <w:sz w:val="24"/>
                      <w:szCs w:val="24"/>
                    </w:rPr>
                    <w:t>м;</w:t>
                  </w:r>
                </w:p>
                <w:p w:rsidR="00741D66" w:rsidRDefault="007A1C07">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rsidR="00741D66" w:rsidRDefault="007A1C07">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741D66" w:rsidRDefault="007A1C07">
                  <w:pPr>
                    <w:rPr>
                      <w:rFonts w:ascii="Times New Roman CYR" w:eastAsia="Times New Roman CYR" w:hAnsi="Times New Roman CYR" w:cs="Times New Roman CYR"/>
                      <w:sz w:val="24"/>
                      <w:szCs w:val="24"/>
                    </w:rPr>
                  </w:pP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373" w:type="pct"/>
                  <w:vMerge w:val="restart"/>
                </w:tcPr>
                <w:p w:rsidR="00741D66" w:rsidRDefault="007A1C07">
                  <w:pPr>
                    <w:rPr>
                      <w:sz w:val="24"/>
                      <w:szCs w:val="24"/>
                    </w:rPr>
                  </w:pPr>
                  <w:r>
                    <w:rPr>
                      <w:sz w:val="24"/>
                      <w:szCs w:val="24"/>
                    </w:rPr>
                    <w:lastRenderedPageBreak/>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lastRenderedPageBreak/>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ascii="TimesNewRomanPS-BoldMT" w:eastAsia="TimesNewRomanPS-BoldMT" w:hAnsi="TimesNewRomanPS-BoldMT" w:cs="TimesNewRomanPS-BoldMT"/>
                      <w:b/>
                      <w:bCs/>
                      <w:color w:val="000000"/>
                      <w:sz w:val="24"/>
                      <w:szCs w:val="24"/>
                      <w:lang w:eastAsia="zh-CN"/>
                    </w:rPr>
                    <w:lastRenderedPageBreak/>
                    <w:t>(</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trPr>
              <w:tc>
                <w:tcPr>
                  <w:tcW w:w="826" w:type="pct"/>
                </w:tcPr>
                <w:p w:rsidR="00741D66" w:rsidRDefault="007A1C07">
                  <w:pPr>
                    <w:widowControl w:val="0"/>
                    <w:autoSpaceDE w:val="0"/>
                    <w:autoSpaceDN w:val="0"/>
                    <w:adjustRightInd w:val="0"/>
                    <w:rPr>
                      <w:sz w:val="24"/>
                      <w:szCs w:val="24"/>
                    </w:rPr>
                  </w:pPr>
                  <w:r>
                    <w:rPr>
                      <w:sz w:val="24"/>
                      <w:szCs w:val="24"/>
                    </w:rPr>
                    <w:lastRenderedPageBreak/>
                    <w:t>Пищевая промышленность</w:t>
                  </w:r>
                </w:p>
                <w:p w:rsidR="00741D66" w:rsidRDefault="007A1C07">
                  <w:pPr>
                    <w:widowControl w:val="0"/>
                    <w:autoSpaceDE w:val="0"/>
                    <w:autoSpaceDN w:val="0"/>
                    <w:adjustRightInd w:val="0"/>
                    <w:rPr>
                      <w:sz w:val="24"/>
                      <w:szCs w:val="24"/>
                    </w:rPr>
                  </w:pPr>
                  <w:r>
                    <w:rPr>
                      <w:sz w:val="24"/>
                      <w:szCs w:val="24"/>
                    </w:rPr>
                    <w:t>(6.4)</w:t>
                  </w:r>
                </w:p>
              </w:tc>
              <w:tc>
                <w:tcPr>
                  <w:tcW w:w="1425"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73" w:type="pct"/>
                </w:tcPr>
                <w:p w:rsidR="00741D66" w:rsidRDefault="007A1C07">
                  <w:pPr>
                    <w:widowControl w:val="0"/>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500/5000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D66" w:rsidRDefault="007A1C07">
                  <w:pPr>
                    <w:widowControl w:val="0"/>
                    <w:ind w:firstLine="567"/>
                    <w:jc w:val="both"/>
                    <w:rPr>
                      <w:b/>
                      <w:sz w:val="24"/>
                      <w:szCs w:val="24"/>
                    </w:rPr>
                  </w:pPr>
                  <w:r>
                    <w:rPr>
                      <w:sz w:val="24"/>
                      <w:szCs w:val="24"/>
                    </w:rPr>
                    <w:t xml:space="preserve">- до жилых зданий - </w:t>
                  </w:r>
                  <w:r>
                    <w:rPr>
                      <w:b/>
                      <w:bCs/>
                      <w:sz w:val="24"/>
                      <w:szCs w:val="24"/>
                    </w:rPr>
                    <w:t xml:space="preserve">50 </w:t>
                  </w:r>
                  <w:r>
                    <w:rPr>
                      <w:b/>
                      <w:sz w:val="24"/>
                      <w:szCs w:val="24"/>
                    </w:rPr>
                    <w:t>м;</w:t>
                  </w:r>
                </w:p>
                <w:p w:rsidR="00741D66" w:rsidRDefault="007A1C07">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rsidR="00741D66" w:rsidRDefault="007A1C07">
                  <w:pPr>
                    <w:rPr>
                      <w:rFonts w:ascii="Times New Roman CYR" w:eastAsia="Times New Roman CYR" w:hAnsi="Times New Roman CYR" w:cs="Times New Roman CYR"/>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741D66" w:rsidRDefault="00741D66">
                  <w:pPr>
                    <w:widowControl w:val="0"/>
                    <w:ind w:firstLine="567"/>
                    <w:jc w:val="both"/>
                    <w:rPr>
                      <w:rFonts w:eastAsia="SimSun"/>
                      <w:b/>
                      <w:sz w:val="24"/>
                      <w:szCs w:val="24"/>
                      <w:lang w:eastAsia="zh-CN"/>
                    </w:rPr>
                  </w:pPr>
                </w:p>
              </w:tc>
              <w:tc>
                <w:tcPr>
                  <w:tcW w:w="1373" w:type="pct"/>
                  <w:vMerge/>
                </w:tcPr>
                <w:p w:rsidR="00741D66" w:rsidRDefault="00741D66">
                  <w:pPr>
                    <w:widowControl w:val="0"/>
                    <w:ind w:firstLine="567"/>
                    <w:jc w:val="both"/>
                    <w:rPr>
                      <w:b/>
                      <w:sz w:val="24"/>
                      <w:szCs w:val="24"/>
                    </w:rPr>
                  </w:pPr>
                </w:p>
              </w:tc>
            </w:tr>
            <w:tr w:rsidR="00741D66">
              <w:trPr>
                <w:trHeight w:val="800"/>
              </w:trPr>
              <w:tc>
                <w:tcPr>
                  <w:tcW w:w="826" w:type="pct"/>
                  <w:tcBorders>
                    <w:left w:val="single" w:sz="6" w:space="0" w:color="000000"/>
                    <w:bottom w:val="single" w:sz="6" w:space="0" w:color="000000"/>
                    <w:right w:val="single" w:sz="6" w:space="0" w:color="000000"/>
                  </w:tcBorders>
                  <w:shd w:val="clear" w:color="auto" w:fill="FFFFFF"/>
                </w:tcPr>
                <w:p w:rsidR="00741D66" w:rsidRDefault="007A1C07">
                  <w:pPr>
                    <w:pStyle w:val="s16"/>
                    <w:spacing w:before="75" w:beforeAutospacing="0" w:after="75" w:afterAutospacing="0"/>
                    <w:ind w:left="75" w:right="75"/>
                    <w:rPr>
                      <w:color w:val="22272F"/>
                    </w:rPr>
                  </w:pPr>
                  <w:r>
                    <w:rPr>
                      <w:color w:val="22272F"/>
                      <w:shd w:val="clear" w:color="auto" w:fill="FFFFFF"/>
                    </w:rPr>
                    <w:lastRenderedPageBreak/>
                    <w:t>Ремонт автомобилей</w:t>
                  </w:r>
                </w:p>
                <w:p w:rsidR="00741D66" w:rsidRDefault="007A1C07">
                  <w:pPr>
                    <w:pStyle w:val="s16"/>
                    <w:spacing w:before="75" w:beforeAutospacing="0" w:after="75" w:afterAutospacing="0"/>
                    <w:ind w:left="75" w:right="75"/>
                    <w:rPr>
                      <w:color w:val="22272F"/>
                    </w:rPr>
                  </w:pPr>
                  <w:r>
                    <w:rPr>
                      <w:color w:val="22272F"/>
                    </w:rPr>
                    <w:t>(4.9.1.4)</w:t>
                  </w:r>
                </w:p>
              </w:tc>
              <w:tc>
                <w:tcPr>
                  <w:tcW w:w="1425" w:type="pct"/>
                  <w:tcBorders>
                    <w:bottom w:val="single" w:sz="6" w:space="0" w:color="000000"/>
                    <w:right w:val="single" w:sz="6" w:space="0" w:color="000000"/>
                  </w:tcBorders>
                  <w:shd w:val="clear" w:color="auto" w:fill="FFFFFF"/>
                </w:tcPr>
                <w:p w:rsidR="00741D66" w:rsidRDefault="007A1C07">
                  <w:pPr>
                    <w:pStyle w:val="s1"/>
                    <w:spacing w:before="75" w:beforeAutospacing="0" w:after="75" w:afterAutospacing="0"/>
                    <w:ind w:left="75" w:right="75"/>
                    <w:rPr>
                      <w:color w:val="464C55"/>
                    </w:rPr>
                  </w:pPr>
                  <w:proofErr w:type="gramStart"/>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roofErr w:type="gramEnd"/>
                </w:p>
                <w:p w:rsidR="00741D66" w:rsidRDefault="00741D66">
                  <w:pPr>
                    <w:pStyle w:val="s1"/>
                    <w:spacing w:before="75" w:beforeAutospacing="0" w:after="75" w:afterAutospacing="0"/>
                    <w:ind w:left="75" w:right="75"/>
                    <w:rPr>
                      <w:color w:val="464C55"/>
                    </w:rPr>
                  </w:pPr>
                </w:p>
              </w:tc>
              <w:tc>
                <w:tcPr>
                  <w:tcW w:w="1373" w:type="pct"/>
                  <w:vMerge w:val="restar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b/>
                      <w:sz w:val="24"/>
                      <w:szCs w:val="24"/>
                      <w:highlight w:val="yellow"/>
                    </w:rPr>
                  </w:pPr>
                </w:p>
              </w:tc>
              <w:tc>
                <w:tcPr>
                  <w:tcW w:w="1373" w:type="pct"/>
                  <w:vMerge w:val="restart"/>
                </w:tcPr>
                <w:p w:rsidR="00741D66" w:rsidRDefault="007A1C07">
                  <w:pPr>
                    <w:rPr>
                      <w:sz w:val="24"/>
                      <w:szCs w:val="24"/>
                    </w:rPr>
                  </w:pPr>
                  <w:r>
                    <w:rPr>
                      <w:sz w:val="24"/>
                      <w:szCs w:val="24"/>
                    </w:rPr>
                    <w:t>Запрещено размещать:</w:t>
                  </w:r>
                </w:p>
                <w:p w:rsidR="00741D66" w:rsidRDefault="007A1C07">
                  <w:pPr>
                    <w:rPr>
                      <w:sz w:val="24"/>
                      <w:szCs w:val="24"/>
                    </w:rPr>
                  </w:pPr>
                  <w:r w:rsidRPr="00C410BA">
                    <w:rPr>
                      <w:rFonts w:eastAsia="SimSun"/>
                      <w:color w:val="000000"/>
                      <w:sz w:val="24"/>
                      <w:szCs w:val="24"/>
                      <w:lang w:eastAsia="zh-CN"/>
                    </w:rPr>
                    <w:t xml:space="preserve">опасные производственные объекты </w:t>
                  </w:r>
                  <w:r>
                    <w:rPr>
                      <w:rFonts w:eastAsia="SimSun"/>
                      <w:color w:val="000000"/>
                      <w:sz w:val="24"/>
                      <w:szCs w:val="24"/>
                      <w:lang w:val="en-US" w:eastAsia="zh-CN"/>
                    </w:rPr>
                    <w:t>I</w:t>
                  </w:r>
                  <w:r w:rsidRPr="00C410BA">
                    <w:rPr>
                      <w:rFonts w:eastAsia="SimSun"/>
                      <w:color w:val="000000"/>
                      <w:sz w:val="24"/>
                      <w:szCs w:val="24"/>
                      <w:lang w:eastAsia="zh-CN"/>
                    </w:rPr>
                    <w:t xml:space="preserve">, </w:t>
                  </w:r>
                  <w:r>
                    <w:rPr>
                      <w:rFonts w:eastAsia="SimSun"/>
                      <w:color w:val="000000"/>
                      <w:sz w:val="24"/>
                      <w:szCs w:val="24"/>
                      <w:lang w:val="en-US" w:eastAsia="zh-CN"/>
                    </w:rPr>
                    <w:t>II</w:t>
                  </w:r>
                  <w:r w:rsidRPr="00C410BA">
                    <w:rPr>
                      <w:rFonts w:eastAsia="SimSun"/>
                      <w:color w:val="000000"/>
                      <w:sz w:val="24"/>
                      <w:szCs w:val="24"/>
                      <w:lang w:eastAsia="zh-CN"/>
                    </w:rPr>
                    <w:t xml:space="preserve">, </w:t>
                  </w:r>
                  <w:r>
                    <w:rPr>
                      <w:rFonts w:eastAsia="SimSun"/>
                      <w:color w:val="000000"/>
                      <w:sz w:val="24"/>
                      <w:szCs w:val="24"/>
                      <w:lang w:val="en-US" w:eastAsia="zh-CN"/>
                    </w:rPr>
                    <w:t>III</w:t>
                  </w:r>
                  <w:r w:rsidRPr="00C410BA">
                    <w:rPr>
                      <w:rFonts w:eastAsia="SimSun"/>
                      <w:color w:val="000000"/>
                      <w:sz w:val="24"/>
                      <w:szCs w:val="24"/>
                      <w:lang w:eastAsia="zh-CN"/>
                    </w:rPr>
                    <w:t xml:space="preserve">, </w:t>
                  </w:r>
                  <w:r>
                    <w:rPr>
                      <w:rFonts w:eastAsia="SimSun"/>
                      <w:color w:val="000000"/>
                      <w:sz w:val="24"/>
                      <w:szCs w:val="24"/>
                      <w:lang w:val="en-US" w:eastAsia="zh-CN"/>
                    </w:rPr>
                    <w:t>IV</w:t>
                  </w:r>
                  <w:r w:rsidRPr="00C410BA">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4"/>
                      <w:szCs w:val="24"/>
                    </w:rPr>
                  </w:pPr>
                  <w:r>
                    <w:rPr>
                      <w:rFonts w:eastAsia="SimSun"/>
                      <w:color w:val="000000"/>
                      <w:sz w:val="24"/>
                      <w:szCs w:val="24"/>
                      <w:lang w:val="en-US" w:eastAsia="zh-CN"/>
                    </w:rPr>
                    <w:t>a</w:t>
                  </w:r>
                  <w:r w:rsidRPr="00C410BA">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воспламеняющиеся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окисляющие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горючие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взрывчатые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высокотоксичные вещества;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вещества, представляющие опасность для окружающей среды; </w:t>
                  </w:r>
                </w:p>
                <w:p w:rsidR="00741D66" w:rsidRDefault="007A1C07">
                  <w:pPr>
                    <w:rPr>
                      <w:sz w:val="24"/>
                      <w:szCs w:val="24"/>
                    </w:rPr>
                  </w:pPr>
                  <w:r>
                    <w:rPr>
                      <w:rFonts w:eastAsia="SimSun"/>
                      <w:color w:val="000000"/>
                      <w:sz w:val="24"/>
                      <w:szCs w:val="24"/>
                      <w:lang w:val="en-US" w:eastAsia="zh-CN"/>
                    </w:rPr>
                    <w:t>b</w:t>
                  </w:r>
                  <w:r w:rsidRPr="00C410BA">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пара, газа (в газообразном, сжиженном состоянии);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воды при температуре нагрева более 115 градусов Цельсия;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иных жидкостей при температуре, </w:t>
                  </w:r>
                  <w:r w:rsidRPr="00C410BA">
                    <w:rPr>
                      <w:rFonts w:eastAsia="SimSun"/>
                      <w:color w:val="000000"/>
                      <w:sz w:val="24"/>
                      <w:szCs w:val="24"/>
                      <w:lang w:eastAsia="zh-CN"/>
                    </w:rPr>
                    <w:lastRenderedPageBreak/>
                    <w:t xml:space="preserve">превышающей температуру их кипения при </w:t>
                  </w:r>
                </w:p>
                <w:p w:rsidR="00741D66" w:rsidRDefault="007A1C07">
                  <w:pPr>
                    <w:rPr>
                      <w:sz w:val="24"/>
                      <w:szCs w:val="24"/>
                    </w:rPr>
                  </w:pPr>
                  <w:r w:rsidRPr="00C410BA">
                    <w:rPr>
                      <w:rFonts w:eastAsia="SimSun"/>
                      <w:color w:val="000000"/>
                      <w:sz w:val="24"/>
                      <w:szCs w:val="24"/>
                      <w:lang w:eastAsia="zh-CN"/>
                    </w:rPr>
                    <w:t xml:space="preserve">избыточном </w:t>
                  </w:r>
                  <w:proofErr w:type="gramStart"/>
                  <w:r w:rsidRPr="00C410BA">
                    <w:rPr>
                      <w:rFonts w:eastAsia="SimSun"/>
                      <w:color w:val="000000"/>
                      <w:sz w:val="24"/>
                      <w:szCs w:val="24"/>
                      <w:lang w:eastAsia="zh-CN"/>
                    </w:rPr>
                    <w:t>давлении</w:t>
                  </w:r>
                  <w:proofErr w:type="gramEnd"/>
                  <w:r w:rsidRPr="00C410BA">
                    <w:rPr>
                      <w:rFonts w:eastAsia="SimSun"/>
                      <w:color w:val="000000"/>
                      <w:sz w:val="24"/>
                      <w:szCs w:val="24"/>
                      <w:lang w:eastAsia="zh-CN"/>
                    </w:rPr>
                    <w:t xml:space="preserve"> 0,07 мегапаскаля; </w:t>
                  </w:r>
                </w:p>
                <w:p w:rsidR="00741D66" w:rsidRDefault="007A1C07">
                  <w:pPr>
                    <w:rPr>
                      <w:sz w:val="24"/>
                      <w:szCs w:val="24"/>
                    </w:rPr>
                  </w:pPr>
                  <w:r>
                    <w:rPr>
                      <w:rFonts w:eastAsia="SimSun"/>
                      <w:color w:val="000000"/>
                      <w:sz w:val="24"/>
                      <w:szCs w:val="24"/>
                      <w:lang w:val="en-US" w:eastAsia="zh-CN"/>
                    </w:rPr>
                    <w:t>c</w:t>
                  </w:r>
                  <w:r w:rsidRPr="00C410BA">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pPr>
                    <w:rPr>
                      <w:sz w:val="24"/>
                      <w:szCs w:val="24"/>
                    </w:rPr>
                  </w:pPr>
                  <w:r>
                    <w:rPr>
                      <w:rFonts w:eastAsia="SimSun"/>
                      <w:color w:val="000000"/>
                      <w:sz w:val="24"/>
                      <w:szCs w:val="24"/>
                      <w:lang w:val="en-US" w:eastAsia="zh-CN"/>
                    </w:rPr>
                    <w:t>d</w:t>
                  </w:r>
                  <w:r w:rsidRPr="00C410BA">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pPr>
                    <w:rPr>
                      <w:sz w:val="24"/>
                      <w:szCs w:val="24"/>
                    </w:rPr>
                  </w:pPr>
                  <w:r>
                    <w:rPr>
                      <w:sz w:val="24"/>
                      <w:szCs w:val="24"/>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800"/>
              </w:trPr>
              <w:tc>
                <w:tcPr>
                  <w:tcW w:w="826" w:type="pct"/>
                  <w:tcBorders>
                    <w:left w:val="single" w:sz="6" w:space="0" w:color="000000"/>
                    <w:bottom w:val="single" w:sz="6" w:space="0" w:color="000000"/>
                    <w:right w:val="single" w:sz="6" w:space="0" w:color="000000"/>
                  </w:tcBorders>
                  <w:shd w:val="clear" w:color="auto" w:fill="FFFFFF"/>
                </w:tcPr>
                <w:p w:rsidR="00741D66" w:rsidRDefault="007A1C07">
                  <w:pPr>
                    <w:pStyle w:val="s16"/>
                    <w:spacing w:before="75" w:beforeAutospacing="0" w:after="75" w:afterAutospacing="0"/>
                    <w:ind w:left="75" w:right="75"/>
                    <w:rPr>
                      <w:color w:val="22272F"/>
                    </w:rPr>
                  </w:pPr>
                  <w:r>
                    <w:rPr>
                      <w:color w:val="22272F"/>
                    </w:rPr>
                    <w:t>Автомобильные мойки (4.9.1.3)</w:t>
                  </w:r>
                </w:p>
              </w:tc>
              <w:tc>
                <w:tcPr>
                  <w:tcW w:w="1425" w:type="pct"/>
                  <w:tcBorders>
                    <w:bottom w:val="single" w:sz="6" w:space="0" w:color="000000"/>
                    <w:right w:val="single" w:sz="6" w:space="0" w:color="000000"/>
                  </w:tcBorders>
                  <w:shd w:val="clear" w:color="auto" w:fill="FFFFFF"/>
                </w:tcPr>
                <w:p w:rsidR="00741D66" w:rsidRDefault="007A1C07">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1373" w:type="pct"/>
                  <w:vMerge/>
                </w:tcPr>
                <w:p w:rsidR="00741D66" w:rsidRDefault="00741D66">
                  <w:pPr>
                    <w:widowControl w:val="0"/>
                    <w:ind w:firstLine="567"/>
                    <w:jc w:val="both"/>
                    <w:rPr>
                      <w:b/>
                      <w:sz w:val="24"/>
                      <w:szCs w:val="24"/>
                      <w:highlight w:val="yellow"/>
                    </w:rPr>
                  </w:pPr>
                </w:p>
              </w:tc>
              <w:tc>
                <w:tcPr>
                  <w:tcW w:w="1373" w:type="pct"/>
                  <w:vMerge/>
                </w:tcPr>
                <w:p w:rsidR="00741D66" w:rsidRDefault="00741D66">
                  <w:pPr>
                    <w:widowControl w:val="0"/>
                    <w:ind w:firstLine="567"/>
                    <w:jc w:val="both"/>
                    <w:rPr>
                      <w:b/>
                      <w:sz w:val="24"/>
                      <w:szCs w:val="24"/>
                      <w:highlight w:val="yellow"/>
                    </w:rPr>
                  </w:pPr>
                </w:p>
              </w:tc>
            </w:tr>
            <w:tr w:rsidR="00741D66">
              <w:trPr>
                <w:trHeight w:val="800"/>
              </w:trPr>
              <w:tc>
                <w:tcPr>
                  <w:tcW w:w="826" w:type="pct"/>
                  <w:tcBorders>
                    <w:left w:val="single" w:sz="6" w:space="0" w:color="000000"/>
                    <w:bottom w:val="single" w:sz="6" w:space="0" w:color="000000"/>
                    <w:right w:val="single" w:sz="6" w:space="0" w:color="000000"/>
                  </w:tcBorders>
                  <w:shd w:val="clear" w:color="auto" w:fill="FFFFFF"/>
                </w:tcPr>
                <w:p w:rsidR="00741D66" w:rsidRDefault="007A1C07">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425" w:type="pct"/>
                  <w:tcBorders>
                    <w:bottom w:val="single" w:sz="6" w:space="0" w:color="000000"/>
                    <w:right w:val="single" w:sz="6" w:space="0" w:color="000000"/>
                  </w:tcBorders>
                  <w:shd w:val="clear" w:color="auto" w:fill="FFFFFF"/>
                </w:tcPr>
                <w:p w:rsidR="00741D66" w:rsidRDefault="007A1C07">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41D66" w:rsidRDefault="00741D66">
                  <w:pPr>
                    <w:pStyle w:val="s1"/>
                    <w:spacing w:before="75" w:beforeAutospacing="0" w:after="75" w:afterAutospacing="0"/>
                    <w:ind w:left="75" w:right="75"/>
                    <w:rPr>
                      <w:color w:val="464C55"/>
                    </w:rPr>
                  </w:pPr>
                </w:p>
              </w:tc>
              <w:tc>
                <w:tcPr>
                  <w:tcW w:w="1373" w:type="pct"/>
                  <w:vMerge/>
                </w:tcPr>
                <w:p w:rsidR="00741D66" w:rsidRDefault="00741D66">
                  <w:pPr>
                    <w:widowControl w:val="0"/>
                    <w:ind w:firstLine="567"/>
                    <w:jc w:val="both"/>
                    <w:rPr>
                      <w:b/>
                      <w:sz w:val="24"/>
                      <w:szCs w:val="24"/>
                      <w:highlight w:val="yellow"/>
                    </w:rPr>
                  </w:pPr>
                </w:p>
              </w:tc>
              <w:tc>
                <w:tcPr>
                  <w:tcW w:w="1373" w:type="pct"/>
                  <w:vMerge/>
                </w:tcPr>
                <w:p w:rsidR="00741D66" w:rsidRDefault="00741D66">
                  <w:pPr>
                    <w:widowControl w:val="0"/>
                    <w:ind w:firstLine="567"/>
                    <w:jc w:val="both"/>
                    <w:rPr>
                      <w:b/>
                      <w:sz w:val="24"/>
                      <w:szCs w:val="24"/>
                      <w:highlight w:val="yellow"/>
                    </w:rPr>
                  </w:pPr>
                </w:p>
              </w:tc>
            </w:tr>
            <w:tr w:rsidR="00741D66">
              <w:trPr>
                <w:trHeight w:val="800"/>
              </w:trPr>
              <w:tc>
                <w:tcPr>
                  <w:tcW w:w="826" w:type="pct"/>
                </w:tcPr>
                <w:p w:rsidR="00741D66" w:rsidRDefault="007A1C07">
                  <w:pPr>
                    <w:widowControl w:val="0"/>
                    <w:autoSpaceDE w:val="0"/>
                    <w:autoSpaceDN w:val="0"/>
                    <w:adjustRightInd w:val="0"/>
                    <w:rPr>
                      <w:sz w:val="24"/>
                      <w:szCs w:val="24"/>
                    </w:rPr>
                  </w:pPr>
                  <w:r>
                    <w:rPr>
                      <w:sz w:val="24"/>
                      <w:szCs w:val="24"/>
                    </w:rPr>
                    <w:lastRenderedPageBreak/>
                    <w:t>Обеспечение внутреннего правопорядка</w:t>
                  </w:r>
                </w:p>
                <w:p w:rsidR="00741D66" w:rsidRDefault="007A1C07">
                  <w:pPr>
                    <w:widowControl w:val="0"/>
                    <w:autoSpaceDE w:val="0"/>
                    <w:autoSpaceDN w:val="0"/>
                    <w:adjustRightInd w:val="0"/>
                    <w:rPr>
                      <w:sz w:val="24"/>
                      <w:szCs w:val="24"/>
                    </w:rPr>
                  </w:pPr>
                  <w:r>
                    <w:rPr>
                      <w:sz w:val="24"/>
                      <w:szCs w:val="24"/>
                    </w:rPr>
                    <w:t>(8.3)</w:t>
                  </w:r>
                </w:p>
              </w:tc>
              <w:tc>
                <w:tcPr>
                  <w:tcW w:w="1425"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Размещение инженерных сооружений и заграждений, пограничных знаков, коммуникаций и других объектов, необходимых для обеспечения защиты </w:t>
                  </w:r>
                  <w:r>
                    <w:rPr>
                      <w:color w:val="22272F"/>
                      <w:sz w:val="23"/>
                      <w:szCs w:val="23"/>
                      <w:shd w:val="clear" w:color="auto" w:fill="FFFFFF"/>
                    </w:rPr>
                    <w:lastRenderedPageBreak/>
                    <w:t>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73" w:type="pct"/>
                </w:tcPr>
                <w:p w:rsidR="00741D66" w:rsidRDefault="007A1C07">
                  <w:pPr>
                    <w:widowControl w:val="0"/>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w:t>
                  </w:r>
                  <w:r>
                    <w:rPr>
                      <w:sz w:val="24"/>
                      <w:szCs w:val="24"/>
                    </w:rPr>
                    <w:lastRenderedPageBreak/>
                    <w:t xml:space="preserve">границы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- 70%</w:t>
                  </w:r>
                </w:p>
                <w:p w:rsidR="00741D66" w:rsidRDefault="00741D66">
                  <w:pPr>
                    <w:widowControl w:val="0"/>
                    <w:ind w:firstLine="567"/>
                    <w:jc w:val="both"/>
                    <w:rPr>
                      <w:rFonts w:eastAsia="SimSun"/>
                      <w:b/>
                      <w:sz w:val="24"/>
                      <w:szCs w:val="24"/>
                      <w:lang w:eastAsia="zh-CN"/>
                    </w:rPr>
                  </w:pPr>
                </w:p>
              </w:tc>
              <w:tc>
                <w:tcPr>
                  <w:tcW w:w="1373"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w:t>
                  </w:r>
                  <w:r w:rsidRPr="00C410BA">
                    <w:rPr>
                      <w:rFonts w:eastAsia="SimSun"/>
                      <w:b/>
                      <w:bCs/>
                      <w:color w:val="000000"/>
                      <w:sz w:val="24"/>
                      <w:szCs w:val="24"/>
                      <w:lang w:eastAsia="zh-CN"/>
                    </w:rPr>
                    <w:lastRenderedPageBreak/>
                    <w:t>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800"/>
              </w:trPr>
              <w:tc>
                <w:tcPr>
                  <w:tcW w:w="826" w:type="pct"/>
                </w:tcPr>
                <w:p w:rsidR="00741D66" w:rsidRDefault="007A1C07">
                  <w:pPr>
                    <w:widowControl w:val="0"/>
                    <w:autoSpaceDE w:val="0"/>
                    <w:autoSpaceDN w:val="0"/>
                    <w:adjustRightInd w:val="0"/>
                    <w:rPr>
                      <w:sz w:val="24"/>
                      <w:szCs w:val="24"/>
                    </w:rPr>
                  </w:pPr>
                  <w:r>
                    <w:rPr>
                      <w:sz w:val="24"/>
                      <w:szCs w:val="24"/>
                    </w:rPr>
                    <w:lastRenderedPageBreak/>
                    <w:t>Связь (6.8)</w:t>
                  </w:r>
                </w:p>
              </w:tc>
              <w:tc>
                <w:tcPr>
                  <w:tcW w:w="1425"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 w:anchor="/document/75062082/entry/1311" w:history="1">
                    <w:r>
                      <w:rPr>
                        <w:rStyle w:val="a6"/>
                        <w:color w:val="3272C0"/>
                        <w:sz w:val="23"/>
                        <w:szCs w:val="23"/>
                        <w:shd w:val="clear" w:color="auto" w:fill="FFFFFF"/>
                      </w:rPr>
                      <w:t>кодами 3.1.1</w:t>
                    </w:r>
                  </w:hyperlink>
                  <w:r>
                    <w:rPr>
                      <w:color w:val="22272F"/>
                      <w:sz w:val="23"/>
                      <w:szCs w:val="23"/>
                      <w:shd w:val="clear" w:color="auto" w:fill="FFFFFF"/>
                    </w:rPr>
                    <w:t>, </w:t>
                  </w:r>
                  <w:hyperlink r:id="rId164" w:anchor="/document/75062082/entry/1323" w:history="1">
                    <w:r>
                      <w:rPr>
                        <w:rStyle w:val="a6"/>
                        <w:color w:val="3272C0"/>
                        <w:sz w:val="23"/>
                        <w:szCs w:val="23"/>
                        <w:shd w:val="clear" w:color="auto" w:fill="FFFFFF"/>
                      </w:rPr>
                      <w:t>3.2.3</w:t>
                    </w:r>
                  </w:hyperlink>
                </w:p>
              </w:tc>
              <w:tc>
                <w:tcPr>
                  <w:tcW w:w="137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строений, сооружений от уровня земли - 100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rPr>
                      <w:sz w:val="24"/>
                      <w:szCs w:val="24"/>
                    </w:rPr>
                  </w:pPr>
                </w:p>
              </w:tc>
              <w:tc>
                <w:tcPr>
                  <w:tcW w:w="1373"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w:t>
                  </w:r>
                  <w:proofErr w:type="gramStart"/>
                  <w:r w:rsidRPr="00C410BA">
                    <w:rPr>
                      <w:rFonts w:eastAsia="SimSun"/>
                      <w:b/>
                      <w:bCs/>
                      <w:color w:val="000000"/>
                      <w:sz w:val="24"/>
                      <w:szCs w:val="24"/>
                      <w:lang w:eastAsia="zh-CN"/>
                    </w:rPr>
                    <w:t>р</w:t>
                  </w:r>
                  <w:r w:rsidRPr="00C410BA">
                    <w:rPr>
                      <w:rFonts w:ascii="TimesNewRomanPS-BoldMT" w:eastAsia="TimesNewRomanPS-BoldMT" w:hAnsi="TimesNewRomanPS-BoldMT" w:cs="TimesNewRomanPS-BoldMT"/>
                      <w:b/>
                      <w:bCs/>
                      <w:color w:val="000000"/>
                      <w:sz w:val="24"/>
                      <w:szCs w:val="24"/>
                      <w:lang w:eastAsia="zh-CN"/>
                    </w:rPr>
                    <w:t>(</w:t>
                  </w:r>
                  <w:proofErr w:type="gramEnd"/>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расположенных вне первой подзоны. </w:t>
                  </w:r>
                </w:p>
                <w:p w:rsidR="00741D66" w:rsidRDefault="007A1C07">
                  <w:pPr>
                    <w:rPr>
                      <w:sz w:val="24"/>
                      <w:szCs w:val="24"/>
                      <w:highlight w:val="yellow"/>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yellow"/>
                    </w:rPr>
                    <w:t>36</w:t>
                  </w:r>
                </w:p>
                <w:p w:rsidR="00741D66" w:rsidRDefault="00741D66">
                  <w:pPr>
                    <w:rPr>
                      <w:rFonts w:ascii="Times New Roman CYR" w:eastAsia="Times New Roman CYR" w:hAnsi="Times New Roman CYR" w:cs="Times New Roman CYR"/>
                      <w:sz w:val="24"/>
                      <w:szCs w:val="24"/>
                    </w:rPr>
                  </w:pPr>
                </w:p>
              </w:tc>
            </w:tr>
            <w:tr w:rsidR="00741D66">
              <w:trPr>
                <w:trHeight w:val="800"/>
              </w:trPr>
              <w:tc>
                <w:tcPr>
                  <w:tcW w:w="826" w:type="pct"/>
                </w:tcPr>
                <w:p w:rsidR="00741D66" w:rsidRDefault="007A1C07">
                  <w:pPr>
                    <w:widowControl w:val="0"/>
                    <w:autoSpaceDE w:val="0"/>
                    <w:autoSpaceDN w:val="0"/>
                    <w:adjustRightInd w:val="0"/>
                    <w:rPr>
                      <w:sz w:val="24"/>
                      <w:szCs w:val="24"/>
                    </w:rPr>
                  </w:pPr>
                  <w:r>
                    <w:rPr>
                      <w:sz w:val="24"/>
                      <w:szCs w:val="24"/>
                    </w:rPr>
                    <w:t>Служебные гаражи (4.9)</w:t>
                  </w:r>
                </w:p>
              </w:tc>
              <w:tc>
                <w:tcPr>
                  <w:tcW w:w="1425" w:type="pct"/>
                </w:tcPr>
                <w:p w:rsidR="00741D66" w:rsidRDefault="007A1C07">
                  <w:pPr>
                    <w:widowControl w:val="0"/>
                    <w:autoSpaceDE w:val="0"/>
                    <w:autoSpaceDN w:val="0"/>
                    <w:adjustRightInd w:val="0"/>
                    <w:jc w:val="both"/>
                    <w:rPr>
                      <w:rFonts w:ascii="Times New Roman CYR" w:eastAsia="Times New Roman CYR" w:hAnsi="Times New Roman CYR" w:cs="Times New Roman CYR"/>
                      <w:sz w:val="24"/>
                      <w:szCs w:val="24"/>
                    </w:rPr>
                  </w:pPr>
                  <w:r>
                    <w:rPr>
                      <w:sz w:val="24"/>
                      <w:szCs w:val="24"/>
                    </w:rPr>
                    <w:t xml:space="preserve">Размещение постоянных или временных гаражей, стоянок для хранения служебного автотранспорта </w:t>
                  </w:r>
                  <w:r>
                    <w:rPr>
                      <w:color w:val="22272F"/>
                      <w:sz w:val="23"/>
                      <w:szCs w:val="23"/>
                      <w:shd w:val="clear" w:color="auto" w:fill="FFFFFF"/>
                    </w:rPr>
                    <w:lastRenderedPageBreak/>
                    <w:t>используемого в целях осуществления видов деятельности, предусмотренных видами разрешенного использования с </w:t>
                  </w:r>
                  <w:hyperlink r:id="rId165" w:anchor="/document/75062082/entry/1030" w:history="1">
                    <w:r>
                      <w:rPr>
                        <w:rStyle w:val="a6"/>
                        <w:color w:val="3272C0"/>
                        <w:sz w:val="23"/>
                        <w:szCs w:val="23"/>
                        <w:shd w:val="clear" w:color="auto" w:fill="FFFFFF"/>
                      </w:rPr>
                      <w:t>кодами 3.0</w:t>
                    </w:r>
                  </w:hyperlink>
                  <w:r>
                    <w:rPr>
                      <w:color w:val="22272F"/>
                      <w:sz w:val="23"/>
                      <w:szCs w:val="23"/>
                      <w:shd w:val="clear" w:color="auto" w:fill="FFFFFF"/>
                    </w:rPr>
                    <w:t>, </w:t>
                  </w:r>
                  <w:hyperlink r:id="rId166" w:anchor="/document/75062082/entry/1040" w:history="1">
                    <w:r>
                      <w:rPr>
                        <w:rStyle w:val="a6"/>
                        <w:color w:val="3272C0"/>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tc>
              <w:tc>
                <w:tcPr>
                  <w:tcW w:w="1373"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- 200/5000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минимальная ширина земельных </w:t>
                  </w:r>
                  <w:r>
                    <w:rPr>
                      <w:rFonts w:ascii="Times New Roman CYR" w:eastAsia="Times New Roman CYR" w:hAnsi="Times New Roman CYR" w:cs="Times New Roman CYR"/>
                      <w:sz w:val="24"/>
                      <w:szCs w:val="24"/>
                    </w:rPr>
                    <w:lastRenderedPageBreak/>
                    <w:t>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минимальные отступы от границ земельных участков - 3 м; 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24"/>
                      <w:szCs w:val="24"/>
                    </w:rPr>
                  </w:pPr>
                </w:p>
              </w:tc>
              <w:tc>
                <w:tcPr>
                  <w:tcW w:w="1373"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800"/>
              </w:trPr>
              <w:tc>
                <w:tcPr>
                  <w:tcW w:w="826" w:type="pct"/>
                </w:tcPr>
                <w:p w:rsidR="00741D66" w:rsidRDefault="007A1C07">
                  <w:pPr>
                    <w:widowControl w:val="0"/>
                    <w:autoSpaceDE w:val="0"/>
                    <w:autoSpaceDN w:val="0"/>
                    <w:adjustRightInd w:val="0"/>
                    <w:rPr>
                      <w:sz w:val="24"/>
                      <w:szCs w:val="24"/>
                    </w:rPr>
                  </w:pPr>
                  <w:r>
                    <w:rPr>
                      <w:sz w:val="24"/>
                      <w:szCs w:val="24"/>
                    </w:rPr>
                    <w:lastRenderedPageBreak/>
                    <w:t>Склады (6.9)</w:t>
                  </w:r>
                </w:p>
              </w:tc>
              <w:tc>
                <w:tcPr>
                  <w:tcW w:w="1425" w:type="pct"/>
                </w:tcPr>
                <w:p w:rsidR="00741D66" w:rsidRDefault="007A1C07">
                  <w:pPr>
                    <w:widowControl w:val="0"/>
                    <w:autoSpaceDE w:val="0"/>
                    <w:autoSpaceDN w:val="0"/>
                    <w:adjustRightInd w:val="0"/>
                    <w:jc w:val="both"/>
                    <w:rPr>
                      <w:sz w:val="24"/>
                      <w:szCs w:val="24"/>
                    </w:rPr>
                  </w:pPr>
                  <w:proofErr w:type="gramStart"/>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73"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1 этаж</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widowControl w:val="0"/>
                    <w:ind w:firstLine="567"/>
                    <w:jc w:val="both"/>
                    <w:rPr>
                      <w:rFonts w:eastAsia="SimSun"/>
                      <w:b/>
                      <w:sz w:val="24"/>
                      <w:szCs w:val="24"/>
                      <w:lang w:eastAsia="zh-CN"/>
                    </w:rPr>
                  </w:pPr>
                </w:p>
              </w:tc>
              <w:tc>
                <w:tcPr>
                  <w:tcW w:w="1373"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lastRenderedPageBreak/>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 xml:space="preserve">осуществляется хранение зерна, продуктов его переработки и комбикормового сырья, </w:t>
                  </w:r>
                  <w:r w:rsidRPr="00C410BA">
                    <w:rPr>
                      <w:rFonts w:eastAsia="SimSun"/>
                      <w:color w:val="000000"/>
                      <w:lang w:eastAsia="zh-CN"/>
                    </w:rPr>
                    <w:lastRenderedPageBreak/>
                    <w:t>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Pr="00C410BA" w:rsidRDefault="007A1C07">
                  <w:pPr>
                    <w:rPr>
                      <w:rFonts w:eastAsia="TimesNewRomanPS-BoldMT"/>
                      <w:b/>
                      <w:bCs/>
                      <w:color w:val="000000"/>
                      <w:lang w:eastAsia="zh-CN"/>
                    </w:rPr>
                  </w:pPr>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Pr="00C410BA" w:rsidRDefault="00741D66">
                  <w:pPr>
                    <w:widowControl w:val="0"/>
                    <w:ind w:firstLine="567"/>
                    <w:jc w:val="both"/>
                    <w:rPr>
                      <w:rFonts w:eastAsia="TimesNewRomanPS-BoldMT"/>
                      <w:b/>
                      <w:bCs/>
                      <w:color w:val="000000"/>
                      <w:lang w:eastAsia="zh-CN"/>
                    </w:rPr>
                  </w:pPr>
                </w:p>
              </w:tc>
            </w:tr>
            <w:tr w:rsidR="00741D66">
              <w:trPr>
                <w:trHeight w:val="366"/>
              </w:trPr>
              <w:tc>
                <w:tcPr>
                  <w:tcW w:w="826" w:type="pct"/>
                </w:tcPr>
                <w:p w:rsidR="00741D66" w:rsidRDefault="007A1C07">
                  <w:pPr>
                    <w:widowControl w:val="0"/>
                    <w:jc w:val="both"/>
                    <w:rPr>
                      <w:sz w:val="24"/>
                      <w:szCs w:val="24"/>
                    </w:rPr>
                  </w:pPr>
                  <w:r>
                    <w:rPr>
                      <w:sz w:val="24"/>
                      <w:szCs w:val="24"/>
                    </w:rPr>
                    <w:lastRenderedPageBreak/>
                    <w:t xml:space="preserve">Коммунальное обслуживание </w:t>
                  </w:r>
                </w:p>
                <w:p w:rsidR="00741D66" w:rsidRDefault="007A1C07">
                  <w:pPr>
                    <w:widowControl w:val="0"/>
                    <w:jc w:val="both"/>
                    <w:rPr>
                      <w:sz w:val="24"/>
                      <w:szCs w:val="24"/>
                    </w:rPr>
                  </w:pPr>
                  <w:r>
                    <w:rPr>
                      <w:sz w:val="24"/>
                      <w:szCs w:val="24"/>
                    </w:rPr>
                    <w:t>(3.1)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color w:val="22272F"/>
                      <w:sz w:val="23"/>
                      <w:szCs w:val="23"/>
                      <w:shd w:val="clear" w:color="auto" w:fill="FFFFFF"/>
                    </w:rPr>
                    <w:t xml:space="preserve">Административные здания организаций, обеспечивающих предоставление </w:t>
                  </w:r>
                  <w:r>
                    <w:rPr>
                      <w:color w:val="22272F"/>
                      <w:sz w:val="23"/>
                      <w:szCs w:val="23"/>
                      <w:shd w:val="clear" w:color="auto" w:fill="FFFFFF"/>
                    </w:rPr>
                    <w:lastRenderedPageBreak/>
                    <w:t>коммунальных услуг(3.1.2)</w:t>
                  </w:r>
                </w:p>
                <w:p w:rsidR="00741D66" w:rsidRDefault="00741D66">
                  <w:pPr>
                    <w:widowControl w:val="0"/>
                    <w:jc w:val="both"/>
                    <w:rPr>
                      <w:sz w:val="24"/>
                      <w:szCs w:val="24"/>
                    </w:rPr>
                  </w:pPr>
                </w:p>
              </w:tc>
              <w:tc>
                <w:tcPr>
                  <w:tcW w:w="1425" w:type="pct"/>
                </w:tcPr>
                <w:p w:rsidR="00741D66" w:rsidRDefault="007A1C07">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anchor="/document/75062082/entry/1311" w:history="1">
                    <w:r>
                      <w:rPr>
                        <w:rStyle w:val="a6"/>
                        <w:color w:val="3272C0"/>
                        <w:sz w:val="23"/>
                        <w:szCs w:val="23"/>
                        <w:shd w:val="clear" w:color="auto" w:fill="FFFFFF"/>
                      </w:rPr>
                      <w:t>кодами 3.1.1 - 3.1.2</w:t>
                    </w:r>
                  </w:hyperlink>
                </w:p>
                <w:p w:rsidR="00741D66" w:rsidRDefault="00741D66">
                  <w:pPr>
                    <w:widowControl w:val="0"/>
                    <w:jc w:val="both"/>
                  </w:pPr>
                </w:p>
                <w:p w:rsidR="00741D66" w:rsidRDefault="007A1C07">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41D66" w:rsidRDefault="007A1C07">
                  <w:pPr>
                    <w:widowControl w:val="0"/>
                    <w:jc w:val="both"/>
                    <w:rPr>
                      <w:sz w:val="24"/>
                      <w:szCs w:val="24"/>
                    </w:rPr>
                  </w:pPr>
                  <w:r>
                    <w:rPr>
                      <w:color w:val="22272F"/>
                      <w:sz w:val="23"/>
                      <w:szCs w:val="23"/>
                      <w:shd w:val="clear" w:color="auto" w:fill="FFFFFF"/>
                    </w:rPr>
                    <w:t xml:space="preserve">Размещение зданий, предназначенных для приема физических и юридических </w:t>
                  </w:r>
                  <w:r>
                    <w:rPr>
                      <w:color w:val="22272F"/>
                      <w:sz w:val="23"/>
                      <w:szCs w:val="23"/>
                      <w:shd w:val="clear" w:color="auto" w:fill="FFFFFF"/>
                    </w:rPr>
                    <w:lastRenderedPageBreak/>
                    <w:t>лиц в связи с предоставлением им коммунальных услуг</w:t>
                  </w:r>
                </w:p>
              </w:tc>
              <w:tc>
                <w:tcPr>
                  <w:tcW w:w="1373" w:type="pct"/>
                </w:tcPr>
                <w:p w:rsidR="00741D66" w:rsidRDefault="007A1C07">
                  <w:pPr>
                    <w:widowControl w:val="0"/>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 xml:space="preserve">10/5000 </w:t>
                  </w:r>
                  <w:r>
                    <w:rPr>
                      <w:sz w:val="24"/>
                      <w:szCs w:val="24"/>
                    </w:rPr>
                    <w:t>кв.м.</w:t>
                  </w:r>
                </w:p>
                <w:p w:rsidR="00741D66" w:rsidRDefault="007A1C07">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741D66" w:rsidRDefault="007A1C07">
                  <w:pPr>
                    <w:rPr>
                      <w:rFonts w:ascii="Times New Roman CYR" w:eastAsia="Times New Roman CYR" w:hAnsi="Times New Roman CYR" w:cs="Times New Roman CYR"/>
                      <w:sz w:val="24"/>
                      <w:szCs w:val="24"/>
                    </w:rPr>
                  </w:pPr>
                  <w:r>
                    <w:rPr>
                      <w:b/>
                      <w:sz w:val="24"/>
                      <w:szCs w:val="24"/>
                    </w:rPr>
                    <w:t xml:space="preserve">- высота </w:t>
                  </w:r>
                  <w:r>
                    <w:rPr>
                      <w:sz w:val="24"/>
                      <w:szCs w:val="24"/>
                    </w:rPr>
                    <w:t xml:space="preserve">- не более </w:t>
                  </w:r>
                  <w:r>
                    <w:rPr>
                      <w:b/>
                      <w:sz w:val="24"/>
                      <w:szCs w:val="24"/>
                    </w:rPr>
                    <w:t>22 м</w:t>
                  </w:r>
                  <w:proofErr w:type="gramStart"/>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41D66">
                  <w:pPr>
                    <w:widowControl w:val="0"/>
                    <w:ind w:firstLine="567"/>
                    <w:jc w:val="both"/>
                    <w:rPr>
                      <w:rFonts w:eastAsia="SimSun"/>
                      <w:b/>
                      <w:sz w:val="24"/>
                      <w:szCs w:val="24"/>
                      <w:lang w:eastAsia="zh-CN"/>
                    </w:rPr>
                  </w:pPr>
                </w:p>
              </w:tc>
              <w:tc>
                <w:tcPr>
                  <w:tcW w:w="1373"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w:t>
                  </w:r>
                  <w:r w:rsidRPr="00C410BA">
                    <w:rPr>
                      <w:rFonts w:eastAsia="SimSun"/>
                      <w:color w:val="000000"/>
                      <w:lang w:eastAsia="zh-CN"/>
                    </w:rPr>
                    <w:lastRenderedPageBreak/>
                    <w:t xml:space="preserve">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Pr="00C410BA" w:rsidRDefault="007A1C07">
                  <w:pPr>
                    <w:rPr>
                      <w:rFonts w:eastAsia="TimesNewRomanPS-BoldMT"/>
                      <w:b/>
                      <w:bCs/>
                      <w:color w:val="000000"/>
                      <w:lang w:eastAsia="zh-CN"/>
                    </w:rPr>
                  </w:pPr>
                  <w:r w:rsidRPr="00C410BA">
                    <w:rPr>
                      <w:rFonts w:eastAsia="SimSun"/>
                      <w:b/>
                      <w:bCs/>
                      <w:color w:val="000000"/>
                      <w:lang w:eastAsia="zh-CN"/>
                    </w:rPr>
                    <w:lastRenderedPageBreak/>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366"/>
              </w:trPr>
              <w:tc>
                <w:tcPr>
                  <w:tcW w:w="826" w:type="pct"/>
                </w:tcPr>
                <w:p w:rsidR="00741D66" w:rsidRDefault="007A1C07">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rsidR="00741D66" w:rsidRDefault="007A1C07">
                  <w:pPr>
                    <w:widowControl w:val="0"/>
                    <w:jc w:val="both"/>
                    <w:rPr>
                      <w:sz w:val="24"/>
                      <w:szCs w:val="24"/>
                    </w:rPr>
                  </w:pPr>
                  <w:r>
                    <w:rPr>
                      <w:sz w:val="24"/>
                      <w:szCs w:val="24"/>
                    </w:rPr>
                    <w:t>(12.0)</w:t>
                  </w:r>
                </w:p>
                <w:p w:rsidR="00741D66" w:rsidRDefault="00741D66">
                  <w:pPr>
                    <w:widowControl w:val="0"/>
                    <w:jc w:val="both"/>
                    <w:rPr>
                      <w:sz w:val="24"/>
                      <w:szCs w:val="24"/>
                    </w:rPr>
                  </w:pPr>
                </w:p>
              </w:tc>
              <w:tc>
                <w:tcPr>
                  <w:tcW w:w="1425" w:type="pct"/>
                </w:tcPr>
                <w:p w:rsidR="00741D66" w:rsidRDefault="007A1C07">
                  <w:pPr>
                    <w:widowControl w:val="0"/>
                    <w:jc w:val="both"/>
                    <w:rPr>
                      <w:sz w:val="24"/>
                      <w:szCs w:val="24"/>
                    </w:rPr>
                  </w:pPr>
                  <w:r>
                    <w:rPr>
                      <w:sz w:val="24"/>
                      <w:szCs w:val="24"/>
                    </w:rPr>
                    <w:t>Земельные участки общего пользования</w:t>
                  </w:r>
                </w:p>
                <w:p w:rsidR="00741D66" w:rsidRDefault="007A1C07">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68" w:anchor="/document/75062082/entry/11201" w:history="1">
                    <w:r>
                      <w:rPr>
                        <w:rStyle w:val="a6"/>
                        <w:color w:val="3272C0"/>
                        <w:sz w:val="23"/>
                        <w:szCs w:val="23"/>
                        <w:shd w:val="clear" w:color="auto" w:fill="FFFFFF"/>
                      </w:rPr>
                      <w:t>кодами 12.0.1 - 12.0.2</w:t>
                    </w:r>
                  </w:hyperlink>
                </w:p>
              </w:tc>
              <w:tc>
                <w:tcPr>
                  <w:tcW w:w="1373"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73" w:type="pct"/>
                </w:tcPr>
                <w:p w:rsidR="00741D66" w:rsidRDefault="007A1C07">
                  <w:pPr>
                    <w:widowControl w:val="0"/>
                    <w:ind w:firstLine="567"/>
                    <w:jc w:val="both"/>
                    <w:rPr>
                      <w:sz w:val="24"/>
                      <w:szCs w:val="24"/>
                    </w:rPr>
                  </w:pPr>
                  <w:r>
                    <w:t>Ограничения использования земельных участков и объектов капитального строительства установлены в статье 36</w:t>
                  </w:r>
                </w:p>
              </w:tc>
            </w:tr>
            <w:tr w:rsidR="00741D66">
              <w:trPr>
                <w:trHeight w:val="366"/>
              </w:trPr>
              <w:tc>
                <w:tcPr>
                  <w:tcW w:w="826" w:type="pct"/>
                </w:tcPr>
                <w:p w:rsidR="00741D66" w:rsidRDefault="007A1C07">
                  <w:pPr>
                    <w:widowControl w:val="0"/>
                    <w:jc w:val="both"/>
                    <w:rPr>
                      <w:sz w:val="24"/>
                      <w:szCs w:val="24"/>
                    </w:rPr>
                  </w:pPr>
                  <w:r>
                    <w:rPr>
                      <w:sz w:val="24"/>
                      <w:szCs w:val="24"/>
                    </w:rPr>
                    <w:t>Улично-дорожная сеть (12.0.1)</w:t>
                  </w:r>
                </w:p>
              </w:tc>
              <w:tc>
                <w:tcPr>
                  <w:tcW w:w="1425" w:type="pct"/>
                </w:tcPr>
                <w:p w:rsidR="00741D66" w:rsidRDefault="007A1C07">
                  <w:pPr>
                    <w:widowControl w:val="0"/>
                    <w:jc w:val="both"/>
                    <w:rPr>
                      <w:sz w:val="24"/>
                      <w:szCs w:val="24"/>
                    </w:rPr>
                  </w:pPr>
                  <w:proofErr w:type="gramStart"/>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9" w:anchor="/document/75062082/entry/1271" w:history="1">
                    <w:r>
                      <w:rPr>
                        <w:rStyle w:val="a6"/>
                        <w:color w:val="3272C0"/>
                        <w:sz w:val="23"/>
                        <w:szCs w:val="23"/>
                        <w:shd w:val="clear" w:color="auto" w:fill="FFFFFF"/>
                      </w:rPr>
                      <w:t>кодами 2.7.1</w:t>
                    </w:r>
                  </w:hyperlink>
                  <w:r>
                    <w:rPr>
                      <w:color w:val="22272F"/>
                      <w:sz w:val="23"/>
                      <w:szCs w:val="23"/>
                      <w:shd w:val="clear" w:color="auto" w:fill="FFFFFF"/>
                    </w:rPr>
                    <w:t>, </w:t>
                  </w:r>
                  <w:hyperlink r:id="rId170" w:anchor="/document/75062082/entry/1049" w:history="1">
                    <w:r>
                      <w:rPr>
                        <w:rStyle w:val="a6"/>
                        <w:color w:val="3272C0"/>
                        <w:sz w:val="23"/>
                        <w:szCs w:val="23"/>
                        <w:shd w:val="clear" w:color="auto" w:fill="FFFFFF"/>
                      </w:rPr>
                      <w:t>4.9</w:t>
                    </w:r>
                  </w:hyperlink>
                  <w:r>
                    <w:rPr>
                      <w:color w:val="22272F"/>
                      <w:sz w:val="23"/>
                      <w:szCs w:val="23"/>
                      <w:shd w:val="clear" w:color="auto" w:fill="FFFFFF"/>
                    </w:rPr>
                    <w:t>, </w:t>
                  </w:r>
                  <w:hyperlink r:id="rId171" w:anchor="/document/75062082/entry/1723" w:history="1">
                    <w:r>
                      <w:rPr>
                        <w:rStyle w:val="a6"/>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373"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73" w:type="pct"/>
                </w:tcPr>
                <w:p w:rsidR="00741D66" w:rsidRDefault="007A1C07">
                  <w:pPr>
                    <w:widowControl w:val="0"/>
                    <w:ind w:firstLine="567"/>
                    <w:jc w:val="both"/>
                    <w:rPr>
                      <w:sz w:val="24"/>
                      <w:szCs w:val="24"/>
                    </w:rPr>
                  </w:pPr>
                  <w:r>
                    <w:t>Ограничения использования земельных участков и объектов капитального строительства установлены в статье 36</w:t>
                  </w:r>
                </w:p>
              </w:tc>
            </w:tr>
            <w:tr w:rsidR="00741D66">
              <w:trPr>
                <w:trHeight w:val="366"/>
              </w:trPr>
              <w:tc>
                <w:tcPr>
                  <w:tcW w:w="826" w:type="pct"/>
                </w:tcPr>
                <w:p w:rsidR="00741D66" w:rsidRDefault="007A1C07">
                  <w:pPr>
                    <w:widowControl w:val="0"/>
                    <w:jc w:val="both"/>
                    <w:rPr>
                      <w:sz w:val="24"/>
                      <w:szCs w:val="24"/>
                    </w:rPr>
                  </w:pPr>
                  <w:r>
                    <w:rPr>
                      <w:sz w:val="24"/>
                      <w:szCs w:val="24"/>
                    </w:rPr>
                    <w:t>Благоустройство территории (12.0.2)</w:t>
                  </w:r>
                </w:p>
              </w:tc>
              <w:tc>
                <w:tcPr>
                  <w:tcW w:w="1425" w:type="pct"/>
                </w:tcPr>
                <w:p w:rsidR="00741D66" w:rsidRDefault="007A1C07">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Pr>
                      <w:color w:val="22272F"/>
                      <w:sz w:val="23"/>
                      <w:szCs w:val="23"/>
                      <w:shd w:val="clear" w:color="auto" w:fill="FFFFFF"/>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pct"/>
                </w:tcPr>
                <w:p w:rsidR="00741D66" w:rsidRDefault="007A1C07">
                  <w:pPr>
                    <w:widowControl w:val="0"/>
                    <w:ind w:firstLine="567"/>
                    <w:jc w:val="both"/>
                    <w:rPr>
                      <w:sz w:val="24"/>
                      <w:szCs w:val="24"/>
                    </w:rPr>
                  </w:pPr>
                  <w:r>
                    <w:rPr>
                      <w:sz w:val="24"/>
                      <w:szCs w:val="24"/>
                    </w:rPr>
                    <w:lastRenderedPageBreak/>
                    <w:t>Действие градостроительного регламента не распространяется в границах территорий общего пользования</w:t>
                  </w:r>
                </w:p>
              </w:tc>
              <w:tc>
                <w:tcPr>
                  <w:tcW w:w="1373" w:type="pct"/>
                </w:tcPr>
                <w:p w:rsidR="00741D66" w:rsidRDefault="007A1C07">
                  <w:pPr>
                    <w:widowControl w:val="0"/>
                    <w:ind w:firstLine="567"/>
                    <w:jc w:val="both"/>
                    <w:rPr>
                      <w:sz w:val="24"/>
                      <w:szCs w:val="24"/>
                    </w:rPr>
                  </w:pPr>
                  <w: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jc w:val="both"/>
              <w:rPr>
                <w:sz w:val="24"/>
                <w:szCs w:val="24"/>
              </w:rPr>
            </w:pPr>
          </w:p>
          <w:p w:rsidR="00741D66" w:rsidRDefault="007A1C07">
            <w:pPr>
              <w:pStyle w:val="aff7"/>
              <w:widowControl w:val="0"/>
              <w:numPr>
                <w:ilvl w:val="0"/>
                <w:numId w:val="31"/>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p w:rsidR="00741D66" w:rsidRDefault="00741D66">
            <w:pPr>
              <w:widowControl w:val="0"/>
              <w:jc w:val="both"/>
              <w:rPr>
                <w:sz w:val="24"/>
                <w:szCs w:val="24"/>
              </w:rPr>
            </w:pP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3652"/>
              <w:gridCol w:w="4361"/>
              <w:gridCol w:w="4361"/>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(номер по классификатору) </w:t>
                  </w:r>
                </w:p>
              </w:tc>
              <w:tc>
                <w:tcPr>
                  <w:tcW w:w="1232"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1"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71"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45"/>
              </w:trPr>
              <w:tc>
                <w:tcPr>
                  <w:tcW w:w="826" w:type="pct"/>
                </w:tcPr>
                <w:p w:rsidR="00741D66" w:rsidRDefault="007A1C07">
                  <w:pPr>
                    <w:widowControl w:val="0"/>
                    <w:autoSpaceDE w:val="0"/>
                    <w:autoSpaceDN w:val="0"/>
                    <w:adjustRightInd w:val="0"/>
                    <w:rPr>
                      <w:sz w:val="24"/>
                      <w:szCs w:val="24"/>
                    </w:rPr>
                  </w:pPr>
                  <w:r>
                    <w:rPr>
                      <w:sz w:val="24"/>
                      <w:szCs w:val="24"/>
                    </w:rPr>
                    <w:t>Деловое управление (4.1)</w:t>
                  </w:r>
                </w:p>
              </w:tc>
              <w:tc>
                <w:tcPr>
                  <w:tcW w:w="1232"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tc>
              <w:tc>
                <w:tcPr>
                  <w:tcW w:w="147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345"/>
              </w:trPr>
              <w:tc>
                <w:tcPr>
                  <w:tcW w:w="826" w:type="pct"/>
                </w:tcPr>
                <w:p w:rsidR="00741D66" w:rsidRDefault="007A1C07">
                  <w:pPr>
                    <w:widowControl w:val="0"/>
                    <w:autoSpaceDE w:val="0"/>
                    <w:autoSpaceDN w:val="0"/>
                    <w:adjustRightInd w:val="0"/>
                    <w:rPr>
                      <w:sz w:val="24"/>
                      <w:szCs w:val="24"/>
                    </w:rPr>
                  </w:pPr>
                  <w:r>
                    <w:rPr>
                      <w:sz w:val="24"/>
                      <w:szCs w:val="24"/>
                    </w:rPr>
                    <w:t xml:space="preserve">Бытовое </w:t>
                  </w:r>
                  <w:r>
                    <w:rPr>
                      <w:sz w:val="24"/>
                      <w:szCs w:val="24"/>
                    </w:rPr>
                    <w:lastRenderedPageBreak/>
                    <w:t>обслуживание</w:t>
                  </w:r>
                </w:p>
                <w:p w:rsidR="00741D66" w:rsidRDefault="007A1C07">
                  <w:pPr>
                    <w:widowControl w:val="0"/>
                    <w:autoSpaceDE w:val="0"/>
                    <w:autoSpaceDN w:val="0"/>
                    <w:adjustRightInd w:val="0"/>
                    <w:rPr>
                      <w:sz w:val="24"/>
                      <w:szCs w:val="24"/>
                    </w:rPr>
                  </w:pPr>
                  <w:r>
                    <w:rPr>
                      <w:sz w:val="24"/>
                      <w:szCs w:val="24"/>
                    </w:rPr>
                    <w:t>(3.3)</w:t>
                  </w:r>
                </w:p>
              </w:tc>
              <w:tc>
                <w:tcPr>
                  <w:tcW w:w="1232" w:type="pct"/>
                </w:tcPr>
                <w:p w:rsidR="00741D66" w:rsidRDefault="007A1C07">
                  <w:pPr>
                    <w:shd w:val="clear" w:color="auto" w:fill="FFFFFF"/>
                    <w:jc w:val="both"/>
                    <w:rPr>
                      <w:color w:val="22272F"/>
                      <w:sz w:val="23"/>
                      <w:szCs w:val="23"/>
                    </w:rPr>
                  </w:pPr>
                  <w:r>
                    <w:rPr>
                      <w:color w:val="22272F"/>
                      <w:sz w:val="23"/>
                      <w:szCs w:val="23"/>
                    </w:rPr>
                    <w:lastRenderedPageBreak/>
                    <w:t xml:space="preserve">Размещение объектов </w:t>
                  </w:r>
                  <w:proofErr w:type="gramStart"/>
                  <w:r>
                    <w:rPr>
                      <w:color w:val="22272F"/>
                      <w:sz w:val="23"/>
                      <w:szCs w:val="23"/>
                    </w:rPr>
                    <w:lastRenderedPageBreak/>
                    <w:t>капитального</w:t>
                  </w:r>
                  <w:proofErr w:type="gramEnd"/>
                </w:p>
                <w:p w:rsidR="00741D66" w:rsidRDefault="007A1C07">
                  <w:pPr>
                    <w:shd w:val="clear" w:color="auto" w:fill="FFFFFF"/>
                    <w:jc w:val="both"/>
                    <w:rPr>
                      <w:color w:val="22272F"/>
                      <w:sz w:val="23"/>
                      <w:szCs w:val="23"/>
                    </w:rPr>
                  </w:pPr>
                  <w:proofErr w:type="gramStart"/>
                  <w:r>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p w:rsidR="00741D66" w:rsidRDefault="00741D66">
                  <w:pPr>
                    <w:widowControl w:val="0"/>
                    <w:autoSpaceDE w:val="0"/>
                    <w:autoSpaceDN w:val="0"/>
                    <w:adjustRightInd w:val="0"/>
                    <w:jc w:val="both"/>
                    <w:rPr>
                      <w:sz w:val="24"/>
                      <w:szCs w:val="24"/>
                    </w:rPr>
                  </w:pPr>
                </w:p>
              </w:tc>
              <w:tc>
                <w:tcPr>
                  <w:tcW w:w="147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xml:space="preserve">минимальная/максимальная площадь </w:t>
                  </w:r>
                  <w:r>
                    <w:rPr>
                      <w:rFonts w:ascii="Times New Roman CYR" w:eastAsia="Times New Roman CYR" w:hAnsi="Times New Roman CYR" w:cs="Times New Roman CYR"/>
                      <w:sz w:val="24"/>
                      <w:szCs w:val="24"/>
                    </w:rPr>
                    <w:lastRenderedPageBreak/>
                    <w:t>земельных участков - 400/5000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максимальное количество надземных этажей зданий - 2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widowControl w:val="0"/>
                    <w:ind w:firstLine="567"/>
                    <w:jc w:val="both"/>
                    <w:rPr>
                      <w:rFonts w:eastAsia="SimSun"/>
                      <w:b/>
                      <w:sz w:val="24"/>
                      <w:szCs w:val="24"/>
                      <w:lang w:eastAsia="zh-CN"/>
                    </w:rPr>
                  </w:pPr>
                </w:p>
              </w:tc>
              <w:tc>
                <w:tcPr>
                  <w:tcW w:w="147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 xml:space="preserve">апрещается размещать объекты, </w:t>
                  </w:r>
                  <w:r w:rsidRPr="00C410BA">
                    <w:rPr>
                      <w:rFonts w:eastAsia="SimSun"/>
                      <w:color w:val="000000"/>
                      <w:sz w:val="24"/>
                      <w:szCs w:val="24"/>
                      <w:lang w:eastAsia="zh-CN"/>
                    </w:rPr>
                    <w:lastRenderedPageBreak/>
                    <w:t>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345"/>
              </w:trPr>
              <w:tc>
                <w:tcPr>
                  <w:tcW w:w="826"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rPr>
                    <w:lastRenderedPageBreak/>
                    <w:t xml:space="preserve">- </w:t>
                  </w:r>
                  <w:r>
                    <w:rPr>
                      <w:rFonts w:ascii="Times New Roman CYR" w:eastAsia="Times New Roman CYR" w:hAnsi="Times New Roman CYR" w:cs="Times New Roman CYR"/>
                      <w:sz w:val="24"/>
                      <w:szCs w:val="24"/>
                    </w:rPr>
                    <w:t>Магазины (4.4)</w:t>
                  </w:r>
                </w:p>
              </w:tc>
              <w:tc>
                <w:tcPr>
                  <w:tcW w:w="1232" w:type="pct"/>
                </w:tcPr>
                <w:p w:rsidR="00741D66" w:rsidRDefault="007A1C07">
                  <w:pPr>
                    <w:widowControl w:val="0"/>
                    <w:autoSpaceDE w:val="0"/>
                    <w:autoSpaceDN w:val="0"/>
                    <w:adjustRightInd w:val="0"/>
                    <w:jc w:val="both"/>
                    <w:rPr>
                      <w:sz w:val="24"/>
                      <w:szCs w:val="24"/>
                    </w:rPr>
                  </w:pPr>
                  <w:r>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147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widowControl w:val="0"/>
                    <w:ind w:firstLine="567"/>
                    <w:jc w:val="both"/>
                    <w:rPr>
                      <w:rFonts w:eastAsia="SimSun"/>
                      <w:b/>
                      <w:sz w:val="24"/>
                      <w:szCs w:val="24"/>
                      <w:lang w:eastAsia="zh-CN"/>
                    </w:rPr>
                  </w:pPr>
                </w:p>
              </w:tc>
              <w:tc>
                <w:tcPr>
                  <w:tcW w:w="1471"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r w:rsidR="00741D66">
              <w:trPr>
                <w:trHeight w:val="345"/>
              </w:trPr>
              <w:tc>
                <w:tcPr>
                  <w:tcW w:w="826"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t>Общественное питание (4.6)</w:t>
                  </w:r>
                </w:p>
              </w:tc>
              <w:tc>
                <w:tcPr>
                  <w:tcW w:w="1232" w:type="pct"/>
                </w:tcPr>
                <w:p w:rsidR="00741D66" w:rsidRDefault="007A1C0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в целях устройства мест </w:t>
                  </w:r>
                  <w:r>
                    <w:rPr>
                      <w:color w:val="22272F"/>
                      <w:sz w:val="23"/>
                      <w:szCs w:val="23"/>
                      <w:shd w:val="clear" w:color="auto" w:fill="FFFFFF"/>
                    </w:rPr>
                    <w:lastRenderedPageBreak/>
                    <w:t>общественного питания (рестораны, кафе, столовые, закусочные, бары)</w:t>
                  </w:r>
                </w:p>
              </w:tc>
              <w:tc>
                <w:tcPr>
                  <w:tcW w:w="1471"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rPr>
                      <w:sz w:val="24"/>
                      <w:szCs w:val="24"/>
                    </w:rPr>
                  </w:pPr>
                </w:p>
              </w:tc>
              <w:tc>
                <w:tcPr>
                  <w:tcW w:w="1471"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jc w:val="both"/>
              <w:rPr>
                <w:sz w:val="24"/>
                <w:szCs w:val="24"/>
              </w:rPr>
            </w:pPr>
          </w:p>
          <w:p w:rsidR="00741D66" w:rsidRDefault="007A1C07">
            <w:pPr>
              <w:widowControl w:val="0"/>
              <w:numPr>
                <w:ilvl w:val="0"/>
                <w:numId w:val="31"/>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4A0"/>
            </w:tblPr>
            <w:tblGrid>
              <w:gridCol w:w="6662"/>
              <w:gridCol w:w="8222"/>
            </w:tblGrid>
            <w:tr w:rsidR="00741D66">
              <w:tc>
                <w:tcPr>
                  <w:tcW w:w="6662" w:type="dxa"/>
                  <w:shd w:val="clear" w:color="auto" w:fill="auto"/>
                </w:tcPr>
                <w:p w:rsidR="00741D66" w:rsidRDefault="007A1C07">
                  <w:pPr>
                    <w:pStyle w:val="aff7"/>
                    <w:rPr>
                      <w:rFonts w:ascii="Times New Roman CYR" w:eastAsia="Times New Roman CYR" w:hAnsi="Times New Roman CYR" w:cs="Times New Roman CYR"/>
                      <w:lang w:val="ru-RU"/>
                    </w:rPr>
                  </w:pPr>
                  <w:r>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66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Расстояние до красной линии улиц/проездов: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 от Пожарных депо - 10 м/10 м (15 м/15 м - для депо I типа);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 от общественных зданий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 от остальных зданий и сооружений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 в составе рекреационных зон;</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 на землях особо охраняемых территорий, в том числе:</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в водоохранных и прибрежных зонах рек, морей;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proofErr w:type="gramStart"/>
            <w:r>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p w:rsidR="00741D66" w:rsidRDefault="007A1C07">
            <w:pPr>
              <w:widowControl w:val="0"/>
              <w:autoSpaceDE w:val="0"/>
              <w:autoSpaceDN w:val="0"/>
              <w:adjustRightInd w:val="0"/>
              <w:ind w:firstLine="709"/>
              <w:jc w:val="both"/>
              <w:rPr>
                <w:bCs/>
                <w:sz w:val="24"/>
                <w:szCs w:val="24"/>
              </w:rPr>
            </w:pPr>
            <w:proofErr w:type="gramStart"/>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autoSpaceDE w:val="0"/>
              <w:autoSpaceDN w:val="0"/>
              <w:adjustRightInd w:val="0"/>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A1C07">
            <w:pPr>
              <w:widowControl w:val="0"/>
              <w:autoSpaceDE w:val="0"/>
              <w:autoSpaceDN w:val="0"/>
              <w:adjustRightInd w:val="0"/>
              <w:ind w:firstLine="709"/>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741D66" w:rsidRDefault="007A1C07">
            <w:pPr>
              <w:widowControl w:val="0"/>
              <w:autoSpaceDE w:val="0"/>
              <w:autoSpaceDN w:val="0"/>
              <w:adjustRightInd w:val="0"/>
              <w:ind w:firstLine="709"/>
              <w:jc w:val="both"/>
              <w:rPr>
                <w:bCs/>
                <w:sz w:val="24"/>
                <w:szCs w:val="24"/>
              </w:rPr>
            </w:pPr>
            <w:r>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w:t>
            </w:r>
            <w:r>
              <w:rPr>
                <w:bCs/>
                <w:sz w:val="24"/>
                <w:szCs w:val="24"/>
              </w:rPr>
              <w:lastRenderedPageBreak/>
              <w:t>следует принимать не менее 50 м.</w:t>
            </w:r>
          </w:p>
          <w:p w:rsidR="00741D66" w:rsidRDefault="007A1C07">
            <w:pPr>
              <w:widowControl w:val="0"/>
              <w:autoSpaceDE w:val="0"/>
              <w:autoSpaceDN w:val="0"/>
              <w:adjustRightInd w:val="0"/>
              <w:ind w:firstLine="709"/>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741D66" w:rsidRDefault="007A1C07">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41D66" w:rsidRDefault="007A1C07">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41D66" w:rsidRDefault="007A1C07">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41D66" w:rsidRDefault="007A1C07">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741D66" w:rsidRDefault="007A1C07">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741D66" w:rsidRDefault="007A1C07">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72" w:history="1">
              <w:r>
                <w:rPr>
                  <w:rFonts w:eastAsia="Calibri"/>
                  <w:sz w:val="24"/>
                  <w:szCs w:val="24"/>
                </w:rPr>
                <w:t>таблице</w:t>
              </w:r>
            </w:hyperlink>
            <w:r>
              <w:rPr>
                <w:rFonts w:eastAsia="Calibri"/>
                <w:sz w:val="24"/>
                <w:szCs w:val="24"/>
              </w:rPr>
              <w:t>.</w:t>
            </w:r>
          </w:p>
          <w:tbl>
            <w:tblPr>
              <w:tblW w:w="9548" w:type="dxa"/>
              <w:jc w:val="center"/>
              <w:tblCellSpacing w:w="0" w:type="dxa"/>
              <w:tblLayout w:type="fixed"/>
              <w:tblCellMar>
                <w:left w:w="75" w:type="dxa"/>
                <w:right w:w="75" w:type="dxa"/>
              </w:tblCellMar>
              <w:tblLook w:val="04A0"/>
            </w:tblPr>
            <w:tblGrid>
              <w:gridCol w:w="6076"/>
              <w:gridCol w:w="1984"/>
              <w:gridCol w:w="1488"/>
            </w:tblGrid>
            <w:tr w:rsidR="00741D66">
              <w:trPr>
                <w:trHeight w:val="400"/>
                <w:tblCellSpacing w:w="0" w:type="dxa"/>
                <w:jc w:val="center"/>
              </w:trPr>
              <w:tc>
                <w:tcPr>
                  <w:tcW w:w="6076" w:type="dxa"/>
                  <w:vMerge w:val="restart"/>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741D66">
              <w:trPr>
                <w:trHeight w:val="800"/>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rsidR="00741D66">
              <w:trPr>
                <w:tblCellSpacing w:w="0" w:type="dxa"/>
                <w:jc w:val="center"/>
              </w:trPr>
              <w:tc>
                <w:tcPr>
                  <w:tcW w:w="6076" w:type="dxa"/>
                  <w:vMerge/>
                  <w:tcBorders>
                    <w:left w:val="single" w:sz="4" w:space="0" w:color="auto"/>
                    <w:bottom w:val="single" w:sz="4" w:space="0" w:color="auto"/>
                    <w:right w:val="single" w:sz="4" w:space="0" w:color="auto"/>
                  </w:tcBorders>
                </w:tcPr>
                <w:p w:rsidR="00741D66" w:rsidRDefault="00741D66">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11 - 30</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25</w:t>
                  </w:r>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lastRenderedPageBreak/>
                    <w:t>Общественные здания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20</w:t>
                  </w:r>
                </w:p>
              </w:tc>
            </w:tr>
            <w:tr w:rsidR="00741D66">
              <w:trPr>
                <w:trHeight w:val="400"/>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73" w:history="1">
                    <w:r w:rsidR="007A1C07">
                      <w:rPr>
                        <w:rFonts w:eastAsia="Calibri"/>
                        <w:sz w:val="24"/>
                        <w:szCs w:val="24"/>
                      </w:rPr>
                      <w:t>&lt;*&gt;</w:t>
                    </w:r>
                  </w:hyperlink>
                </w:p>
              </w:tc>
            </w:tr>
            <w:tr w:rsidR="00741D66">
              <w:trPr>
                <w:tblCellSpacing w:w="0" w:type="dxa"/>
                <w:jc w:val="center"/>
              </w:trPr>
              <w:tc>
                <w:tcPr>
                  <w:tcW w:w="6076"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741D66" w:rsidRDefault="007A1C07">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741D66" w:rsidRDefault="0041027E">
                  <w:pPr>
                    <w:widowControl w:val="0"/>
                    <w:autoSpaceDE w:val="0"/>
                    <w:autoSpaceDN w:val="0"/>
                    <w:adjustRightInd w:val="0"/>
                    <w:jc w:val="center"/>
                    <w:rPr>
                      <w:rFonts w:eastAsia="Calibri"/>
                      <w:sz w:val="24"/>
                      <w:szCs w:val="24"/>
                    </w:rPr>
                  </w:pPr>
                  <w:hyperlink r:id="rId174" w:history="1">
                    <w:r w:rsidR="007A1C07">
                      <w:rPr>
                        <w:rFonts w:eastAsia="Calibri"/>
                        <w:sz w:val="24"/>
                        <w:szCs w:val="24"/>
                      </w:rPr>
                      <w:t>&lt;*&gt;</w:t>
                    </w:r>
                  </w:hyperlink>
                </w:p>
              </w:tc>
            </w:tr>
          </w:tbl>
          <w:p w:rsidR="00741D66" w:rsidRDefault="00741D66">
            <w:pPr>
              <w:widowControl w:val="0"/>
              <w:autoSpaceDE w:val="0"/>
              <w:autoSpaceDN w:val="0"/>
              <w:adjustRightInd w:val="0"/>
              <w:ind w:firstLine="709"/>
              <w:jc w:val="both"/>
              <w:rPr>
                <w:rFonts w:eastAsia="Calibri"/>
                <w:sz w:val="24"/>
                <w:szCs w:val="24"/>
              </w:rPr>
            </w:pP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741D66" w:rsidRDefault="007A1C07">
            <w:pPr>
              <w:widowControl w:val="0"/>
              <w:rPr>
                <w:rFonts w:eastAsia="Calibri"/>
                <w:sz w:val="24"/>
                <w:szCs w:val="24"/>
              </w:rPr>
            </w:pPr>
            <w:r>
              <w:rPr>
                <w:rFonts w:eastAsia="Calibri"/>
                <w:sz w:val="24"/>
                <w:szCs w:val="24"/>
              </w:rPr>
              <w:br w:type="page"/>
            </w:r>
          </w:p>
          <w:p w:rsidR="00741D66" w:rsidRDefault="00741D66">
            <w:pPr>
              <w:widowControl w:val="0"/>
              <w:rPr>
                <w:rFonts w:eastAsia="Calibri"/>
                <w:sz w:val="24"/>
                <w:szCs w:val="24"/>
              </w:rPr>
            </w:pP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rsidR="00741D66" w:rsidRDefault="007A1C07">
            <w:pPr>
              <w:widowControl w:val="0"/>
              <w:autoSpaceDE w:val="0"/>
              <w:autoSpaceDN w:val="0"/>
              <w:adjustRightInd w:val="0"/>
              <w:ind w:firstLine="709"/>
              <w:jc w:val="both"/>
              <w:rPr>
                <w:rFonts w:eastAsia="Calibri"/>
                <w:sz w:val="24"/>
                <w:szCs w:val="24"/>
              </w:rPr>
            </w:pPr>
            <w:proofErr w:type="gramStart"/>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741D66" w:rsidRDefault="007A1C07">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741D66" w:rsidRDefault="007A1C07">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widowControl w:val="0"/>
              <w:ind w:firstLine="709"/>
              <w:jc w:val="center"/>
              <w:rPr>
                <w:rFonts w:eastAsia="SimSun"/>
                <w:b/>
                <w:sz w:val="24"/>
                <w:szCs w:val="24"/>
                <w:lang w:eastAsia="zh-CN"/>
              </w:rPr>
            </w:pPr>
          </w:p>
          <w:p w:rsidR="00741D66" w:rsidRDefault="007A1C07">
            <w:pPr>
              <w:widowControl w:val="0"/>
              <w:ind w:firstLine="709"/>
              <w:jc w:val="center"/>
              <w:outlineLvl w:val="2"/>
              <w:rPr>
                <w:b/>
                <w:sz w:val="24"/>
                <w:szCs w:val="24"/>
              </w:rPr>
            </w:pPr>
            <w:r>
              <w:rPr>
                <w:b/>
                <w:sz w:val="24"/>
                <w:szCs w:val="24"/>
              </w:rPr>
              <w:t xml:space="preserve">Статья 29. Градостроительные регламенты. Зоны объектов инженерной и транспортной инфраструктур </w:t>
            </w:r>
            <w:r>
              <w:rPr>
                <w:rFonts w:eastAsia="SimSun"/>
                <w:b/>
                <w:bCs/>
                <w:i/>
                <w:iCs/>
                <w:sz w:val="24"/>
                <w:szCs w:val="24"/>
                <w:lang w:eastAsia="zh-CN"/>
              </w:rPr>
              <w:t>(3-6)</w:t>
            </w:r>
          </w:p>
          <w:p w:rsidR="00741D66" w:rsidRDefault="00741D66">
            <w:pPr>
              <w:widowControl w:val="0"/>
              <w:outlineLvl w:val="2"/>
              <w:rPr>
                <w:sz w:val="24"/>
                <w:szCs w:val="24"/>
              </w:rPr>
            </w:pPr>
          </w:p>
          <w:p w:rsidR="00741D66" w:rsidRDefault="007A1C07">
            <w:pPr>
              <w:widowControl w:val="0"/>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ИТ-1. Зона объектов инженерной инфраструктуры (3-6)</w:t>
            </w:r>
          </w:p>
          <w:p w:rsidR="00741D66" w:rsidRDefault="007A1C07">
            <w:pPr>
              <w:pStyle w:val="aff7"/>
              <w:widowControl w:val="0"/>
              <w:numPr>
                <w:ilvl w:val="0"/>
                <w:numId w:val="32"/>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439"/>
              <w:gridCol w:w="4468"/>
              <w:gridCol w:w="4468"/>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160"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07"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507"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6" w:type="pct"/>
                </w:tcPr>
                <w:p w:rsidR="00741D66" w:rsidRDefault="007A1C07">
                  <w:pPr>
                    <w:widowControl w:val="0"/>
                    <w:jc w:val="both"/>
                    <w:rPr>
                      <w:sz w:val="24"/>
                      <w:szCs w:val="24"/>
                    </w:rPr>
                  </w:pPr>
                  <w:r>
                    <w:rPr>
                      <w:rFonts w:ascii="Times New Roman CYR" w:eastAsia="Times New Roman CYR" w:hAnsi="Times New Roman CYR" w:cs="Times New Roman CYR"/>
                      <w:sz w:val="24"/>
                      <w:szCs w:val="24"/>
                    </w:rPr>
                    <w:t>Трубопроводный транспорт (7.5)</w:t>
                  </w:r>
                </w:p>
              </w:tc>
              <w:tc>
                <w:tcPr>
                  <w:tcW w:w="1160" w:type="pct"/>
                </w:tcPr>
                <w:p w:rsidR="00741D66" w:rsidRDefault="007A1C07">
                  <w:pPr>
                    <w:widowControl w:val="0"/>
                    <w:jc w:val="both"/>
                    <w:rPr>
                      <w:sz w:val="24"/>
                      <w:szCs w:val="24"/>
                    </w:rPr>
                  </w:pPr>
                  <w:r>
                    <w:rPr>
                      <w:color w:val="22272F"/>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07" w:type="pct"/>
                </w:tcPr>
                <w:p w:rsidR="00741D66" w:rsidRDefault="007A1C07">
                  <w:pPr>
                    <w:widowControl w:val="0"/>
                    <w:ind w:firstLine="567"/>
                    <w:jc w:val="both"/>
                    <w:rPr>
                      <w:b/>
                      <w:sz w:val="24"/>
                      <w:szCs w:val="24"/>
                    </w:rPr>
                  </w:pPr>
                  <w:r>
                    <w:rPr>
                      <w:sz w:val="24"/>
                      <w:szCs w:val="24"/>
                    </w:rPr>
                    <w:t>Действие градостроительного регламента не распространяется в границах территорий</w:t>
                  </w:r>
                  <w:r>
                    <w:rPr>
                      <w:color w:val="464C55"/>
                      <w:sz w:val="24"/>
                      <w:szCs w:val="24"/>
                      <w:shd w:val="clear" w:color="auto" w:fill="FFFFFF"/>
                    </w:rPr>
                    <w:t>для размещения </w:t>
                  </w:r>
                  <w:hyperlink r:id="rId175" w:anchor="block_1011" w:history="1">
                    <w:r>
                      <w:rPr>
                        <w:rStyle w:val="a6"/>
                        <w:color w:val="3272C0"/>
                        <w:sz w:val="24"/>
                        <w:szCs w:val="24"/>
                        <w:shd w:val="clear" w:color="auto" w:fill="FFFFFF"/>
                      </w:rPr>
                      <w:t>линейных объектов</w:t>
                    </w:r>
                  </w:hyperlink>
                  <w:r>
                    <w:rPr>
                      <w:color w:val="464C55"/>
                      <w:sz w:val="24"/>
                      <w:szCs w:val="24"/>
                      <w:shd w:val="clear" w:color="auto" w:fill="FFFFFF"/>
                    </w:rPr>
                    <w:t> и (или) занятые линейными объектами;</w:t>
                  </w:r>
                </w:p>
              </w:tc>
              <w:tc>
                <w:tcPr>
                  <w:tcW w:w="1507"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w:t>
                  </w:r>
                  <w:r w:rsidRPr="00C410BA">
                    <w:rPr>
                      <w:rFonts w:eastAsia="SimSun"/>
                      <w:color w:val="000000"/>
                      <w:lang w:eastAsia="zh-CN"/>
                    </w:rPr>
                    <w:lastRenderedPageBreak/>
                    <w:t xml:space="preserve">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552"/>
              </w:trPr>
              <w:tc>
                <w:tcPr>
                  <w:tcW w:w="826" w:type="pct"/>
                </w:tcPr>
                <w:p w:rsidR="00741D66" w:rsidRDefault="007A1C07">
                  <w:pPr>
                    <w:widowControl w:val="0"/>
                    <w:jc w:val="both"/>
                    <w:rPr>
                      <w:sz w:val="24"/>
                      <w:szCs w:val="24"/>
                    </w:rPr>
                  </w:pPr>
                  <w:r>
                    <w:rPr>
                      <w:sz w:val="24"/>
                      <w:szCs w:val="24"/>
                    </w:rPr>
                    <w:lastRenderedPageBreak/>
                    <w:t xml:space="preserve">Коммунальное обслуживание </w:t>
                  </w:r>
                </w:p>
                <w:p w:rsidR="00741D66" w:rsidRDefault="007A1C07">
                  <w:pPr>
                    <w:widowControl w:val="0"/>
                    <w:jc w:val="both"/>
                    <w:rPr>
                      <w:sz w:val="24"/>
                      <w:szCs w:val="24"/>
                    </w:rPr>
                  </w:pPr>
                  <w:r>
                    <w:rPr>
                      <w:sz w:val="24"/>
                      <w:szCs w:val="24"/>
                    </w:rPr>
                    <w:t>(3.1)</w:t>
                  </w:r>
                </w:p>
                <w:p w:rsidR="00741D66" w:rsidRDefault="00741D66">
                  <w:pPr>
                    <w:widowControl w:val="0"/>
                    <w:jc w:val="both"/>
                    <w:rPr>
                      <w:sz w:val="24"/>
                      <w:szCs w:val="24"/>
                    </w:rPr>
                  </w:pPr>
                </w:p>
                <w:p w:rsidR="00741D66" w:rsidRDefault="00741D66">
                  <w:pPr>
                    <w:widowControl w:val="0"/>
                    <w:jc w:val="both"/>
                    <w:rPr>
                      <w:sz w:val="24"/>
                      <w:szCs w:val="24"/>
                    </w:rPr>
                  </w:pPr>
                </w:p>
                <w:p w:rsidR="00741D66" w:rsidRDefault="007A1C07">
                  <w:pPr>
                    <w:widowControl w:val="0"/>
                    <w:jc w:val="both"/>
                    <w:rPr>
                      <w:sz w:val="24"/>
                      <w:szCs w:val="24"/>
                    </w:rPr>
                  </w:pPr>
                  <w:r>
                    <w:rPr>
                      <w:color w:val="22272F"/>
                      <w:sz w:val="23"/>
                      <w:szCs w:val="23"/>
                      <w:shd w:val="clear" w:color="auto" w:fill="FFFFFF"/>
                    </w:rPr>
                    <w:t>Предоставление коммунальных услуг(3.1.1)</w:t>
                  </w:r>
                </w:p>
              </w:tc>
              <w:tc>
                <w:tcPr>
                  <w:tcW w:w="1160" w:type="pct"/>
                </w:tcPr>
                <w:p w:rsidR="00741D66" w:rsidRDefault="007A1C07">
                  <w:pPr>
                    <w:widowControl w:val="0"/>
                    <w:jc w:val="both"/>
                  </w:pPr>
                  <w:r>
                    <w:rPr>
                      <w:color w:val="22272F"/>
                      <w:sz w:val="23"/>
                      <w:szCs w:val="23"/>
                      <w:shd w:val="clear" w:color="auto" w:fill="FFFFFF"/>
                    </w:rPr>
                    <w:lastRenderedPageBreak/>
                    <w:t xml:space="preserve">Размещение зданий и сооружений в целях обеспечения физических и </w:t>
                  </w:r>
                  <w:r>
                    <w:rPr>
                      <w:color w:val="22272F"/>
                      <w:sz w:val="23"/>
                      <w:szCs w:val="23"/>
                      <w:shd w:val="clear" w:color="auto" w:fill="FFFFFF"/>
                    </w:rPr>
                    <w:lastRenderedPageBreak/>
                    <w:t xml:space="preserve">юридических лиц коммунальными услугами. </w:t>
                  </w:r>
                </w:p>
                <w:p w:rsidR="00741D66" w:rsidRDefault="00741D66">
                  <w:pPr>
                    <w:widowControl w:val="0"/>
                    <w:jc w:val="both"/>
                  </w:pPr>
                </w:p>
                <w:p w:rsidR="00741D66" w:rsidRDefault="007A1C07">
                  <w:pPr>
                    <w:widowControl w:val="0"/>
                    <w:jc w:val="both"/>
                    <w:rPr>
                      <w:sz w:val="24"/>
                      <w:szCs w:val="24"/>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7" w:type="pct"/>
                  <w:vMerge w:val="restart"/>
                </w:tcPr>
                <w:p w:rsidR="00741D66" w:rsidRDefault="007A1C07">
                  <w:pPr>
                    <w:widowControl w:val="0"/>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10/5000 0</w:t>
                  </w:r>
                  <w:r>
                    <w:rPr>
                      <w:sz w:val="24"/>
                      <w:szCs w:val="24"/>
                    </w:rPr>
                    <w:t>кв.м.</w:t>
                  </w:r>
                </w:p>
                <w:p w:rsidR="00741D66" w:rsidRDefault="007A1C07">
                  <w:pPr>
                    <w:widowControl w:val="0"/>
                    <w:autoSpaceDE w:val="0"/>
                    <w:autoSpaceDN w:val="0"/>
                    <w:adjustRightInd w:val="0"/>
                    <w:ind w:firstLine="567"/>
                    <w:jc w:val="both"/>
                    <w:rPr>
                      <w:sz w:val="24"/>
                      <w:szCs w:val="24"/>
                    </w:rPr>
                  </w:pPr>
                  <w:r>
                    <w:rPr>
                      <w:sz w:val="24"/>
                      <w:szCs w:val="24"/>
                    </w:rPr>
                    <w:lastRenderedPageBreak/>
                    <w:t xml:space="preserve">- минимальные отступы от границ участка - </w:t>
                  </w:r>
                  <w:r>
                    <w:rPr>
                      <w:b/>
                      <w:sz w:val="24"/>
                      <w:szCs w:val="24"/>
                    </w:rPr>
                    <w:t>1 м</w:t>
                  </w:r>
                  <w:r>
                    <w:rPr>
                      <w:sz w:val="24"/>
                      <w:szCs w:val="24"/>
                    </w:rPr>
                    <w:t>;</w:t>
                  </w:r>
                </w:p>
                <w:p w:rsidR="00741D66" w:rsidRDefault="007A1C07">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741D66" w:rsidRDefault="007A1C07">
                  <w:pPr>
                    <w:rPr>
                      <w:b/>
                      <w:sz w:val="24"/>
                      <w:szCs w:val="24"/>
                    </w:rPr>
                  </w:pPr>
                  <w:r>
                    <w:rPr>
                      <w:b/>
                      <w:sz w:val="24"/>
                      <w:szCs w:val="24"/>
                    </w:rPr>
                    <w:t xml:space="preserve">- высота </w:t>
                  </w:r>
                  <w:r>
                    <w:rPr>
                      <w:sz w:val="24"/>
                      <w:szCs w:val="24"/>
                    </w:rPr>
                    <w:t xml:space="preserve">- не более </w:t>
                  </w:r>
                  <w:r>
                    <w:rPr>
                      <w:b/>
                      <w:sz w:val="24"/>
                      <w:szCs w:val="24"/>
                    </w:rPr>
                    <w:t>22 м</w:t>
                  </w:r>
                  <w:proofErr w:type="gramStart"/>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41D66">
                  <w:pPr>
                    <w:rPr>
                      <w:b/>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строений, сооружений от уровня земли - 100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w:t>
                  </w:r>
                  <w:r>
                    <w:rPr>
                      <w:b/>
                      <w:sz w:val="24"/>
                      <w:szCs w:val="24"/>
                    </w:rPr>
                    <w:lastRenderedPageBreak/>
                    <w:t>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rPr>
                      <w:b/>
                      <w:sz w:val="24"/>
                      <w:szCs w:val="24"/>
                    </w:rPr>
                  </w:pPr>
                </w:p>
                <w:p w:rsidR="00741D66" w:rsidRDefault="00741D66">
                  <w:pPr>
                    <w:rPr>
                      <w:b/>
                      <w:sz w:val="24"/>
                      <w:szCs w:val="24"/>
                    </w:rPr>
                  </w:pPr>
                </w:p>
                <w:p w:rsidR="00741D66" w:rsidRDefault="00741D66">
                  <w:pPr>
                    <w:widowControl w:val="0"/>
                    <w:ind w:firstLine="567"/>
                    <w:jc w:val="both"/>
                    <w:rPr>
                      <w:sz w:val="24"/>
                      <w:szCs w:val="24"/>
                    </w:rPr>
                  </w:pPr>
                </w:p>
                <w:p w:rsidR="00741D66" w:rsidRDefault="00741D66">
                  <w:pPr>
                    <w:widowControl w:val="0"/>
                    <w:ind w:firstLine="567"/>
                    <w:jc w:val="both"/>
                    <w:rPr>
                      <w:rFonts w:eastAsia="SimSun"/>
                      <w:b/>
                      <w:sz w:val="24"/>
                      <w:szCs w:val="24"/>
                      <w:lang w:eastAsia="zh-CN"/>
                    </w:rPr>
                  </w:pPr>
                </w:p>
              </w:tc>
              <w:tc>
                <w:tcPr>
                  <w:tcW w:w="1507" w:type="pct"/>
                </w:tcPr>
                <w:p w:rsidR="00741D66" w:rsidRDefault="007A1C07">
                  <w:r>
                    <w:rPr>
                      <w:rFonts w:eastAsia="SimSun"/>
                      <w:color w:val="000000"/>
                      <w:lang w:eastAsia="zh-CN"/>
                    </w:rPr>
                    <w:lastRenderedPageBreak/>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w:t>
                  </w:r>
                  <w:r w:rsidRPr="00C410BA">
                    <w:rPr>
                      <w:rFonts w:eastAsia="SimSun"/>
                      <w:color w:val="000000"/>
                      <w:lang w:eastAsia="zh-CN"/>
                    </w:rPr>
                    <w:lastRenderedPageBreak/>
                    <w:t xml:space="preserve">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lastRenderedPageBreak/>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tc>
            </w:tr>
            <w:tr w:rsidR="00741D66">
              <w:trPr>
                <w:trHeight w:val="552"/>
              </w:trPr>
              <w:tc>
                <w:tcPr>
                  <w:tcW w:w="826" w:type="pct"/>
                </w:tcPr>
                <w:p w:rsidR="00741D66" w:rsidRDefault="007A1C07">
                  <w:pPr>
                    <w:widowControl w:val="0"/>
                    <w:autoSpaceDE w:val="0"/>
                    <w:autoSpaceDN w:val="0"/>
                    <w:adjustRightInd w:val="0"/>
                    <w:rPr>
                      <w:sz w:val="24"/>
                      <w:szCs w:val="24"/>
                    </w:rPr>
                  </w:pPr>
                  <w:r>
                    <w:rPr>
                      <w:sz w:val="24"/>
                      <w:szCs w:val="24"/>
                    </w:rPr>
                    <w:lastRenderedPageBreak/>
                    <w:t>Связь</w:t>
                  </w:r>
                </w:p>
                <w:p w:rsidR="00741D66" w:rsidRDefault="007A1C07">
                  <w:pPr>
                    <w:widowControl w:val="0"/>
                    <w:autoSpaceDE w:val="0"/>
                    <w:autoSpaceDN w:val="0"/>
                    <w:adjustRightInd w:val="0"/>
                    <w:rPr>
                      <w:sz w:val="24"/>
                      <w:szCs w:val="24"/>
                    </w:rPr>
                  </w:pPr>
                  <w:r>
                    <w:rPr>
                      <w:sz w:val="24"/>
                      <w:szCs w:val="24"/>
                    </w:rPr>
                    <w:t>(6.8)</w:t>
                  </w:r>
                </w:p>
              </w:tc>
              <w:tc>
                <w:tcPr>
                  <w:tcW w:w="1160" w:type="pct"/>
                </w:tcPr>
                <w:p w:rsidR="00741D66" w:rsidRDefault="007A1C07">
                  <w:pPr>
                    <w:widowControl w:val="0"/>
                    <w:autoSpaceDE w:val="0"/>
                    <w:autoSpaceDN w:val="0"/>
                    <w:adjustRightInd w:val="0"/>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507" w:type="pct"/>
                  <w:vMerge/>
                </w:tcPr>
                <w:p w:rsidR="00741D66" w:rsidRDefault="00741D66">
                  <w:pPr>
                    <w:widowControl w:val="0"/>
                    <w:ind w:firstLine="567"/>
                    <w:jc w:val="both"/>
                    <w:rPr>
                      <w:sz w:val="24"/>
                      <w:szCs w:val="24"/>
                    </w:rPr>
                  </w:pPr>
                </w:p>
              </w:tc>
              <w:tc>
                <w:tcPr>
                  <w:tcW w:w="150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w:t>
                  </w:r>
                  <w:r w:rsidRPr="00C410BA">
                    <w:rPr>
                      <w:rFonts w:eastAsia="SimSun"/>
                      <w:color w:val="000000"/>
                      <w:sz w:val="24"/>
                      <w:szCs w:val="24"/>
                      <w:lang w:eastAsia="zh-CN"/>
                    </w:rPr>
                    <w:lastRenderedPageBreak/>
                    <w:t xml:space="preserve">предназначенных для организациивоздушного движения и расположенных вне первой подзоны.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552"/>
              </w:trPr>
              <w:tc>
                <w:tcPr>
                  <w:tcW w:w="826" w:type="pct"/>
                </w:tcPr>
                <w:p w:rsidR="00741D66" w:rsidRDefault="007A1C07">
                  <w:pPr>
                    <w:widowControl w:val="0"/>
                    <w:autoSpaceDE w:val="0"/>
                    <w:autoSpaceDN w:val="0"/>
                    <w:adjustRightInd w:val="0"/>
                    <w:rPr>
                      <w:sz w:val="24"/>
                      <w:szCs w:val="24"/>
                    </w:rPr>
                  </w:pPr>
                  <w:r>
                    <w:rPr>
                      <w:sz w:val="24"/>
                      <w:szCs w:val="24"/>
                    </w:rPr>
                    <w:lastRenderedPageBreak/>
                    <w:t>Энергетика (6.7)</w:t>
                  </w:r>
                </w:p>
              </w:tc>
              <w:tc>
                <w:tcPr>
                  <w:tcW w:w="1160" w:type="pct"/>
                </w:tcPr>
                <w:p w:rsidR="00741D66" w:rsidRDefault="007A1C07">
                  <w:pPr>
                    <w:pStyle w:val="s1"/>
                    <w:shd w:val="clear" w:color="auto" w:fill="FFFFFF"/>
                    <w:spacing w:before="0" w:beforeAutospacing="0" w:after="0" w:afterAutospacing="0"/>
                    <w:jc w:val="both"/>
                    <w:rPr>
                      <w:color w:val="22272F"/>
                      <w:sz w:val="23"/>
                      <w:szCs w:val="23"/>
                    </w:rPr>
                  </w:pPr>
                  <w:r>
                    <w:rPr>
                      <w:color w:val="22272F"/>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41D66" w:rsidRDefault="007A1C07">
                  <w:pPr>
                    <w:pStyle w:val="s1"/>
                    <w:shd w:val="clear" w:color="auto" w:fill="FFFFFF"/>
                    <w:spacing w:before="0" w:beforeAutospacing="0" w:after="0" w:afterAutospacing="0"/>
                    <w:jc w:val="both"/>
                    <w:rPr>
                      <w:color w:val="22272F"/>
                      <w:sz w:val="23"/>
                      <w:szCs w:val="23"/>
                    </w:rPr>
                  </w:pPr>
                  <w:r>
                    <w:rPr>
                      <w:color w:val="22272F"/>
                      <w:sz w:val="23"/>
                      <w:szCs w:val="23"/>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6" w:anchor="/document/75062082/entry/1031" w:history="1">
                    <w:r>
                      <w:rPr>
                        <w:rStyle w:val="a6"/>
                        <w:color w:val="3272C0"/>
                        <w:sz w:val="23"/>
                        <w:szCs w:val="23"/>
                      </w:rPr>
                      <w:t>кодом 3.1</w:t>
                    </w:r>
                  </w:hyperlink>
                </w:p>
                <w:p w:rsidR="00741D66" w:rsidRDefault="00741D66">
                  <w:pPr>
                    <w:widowControl w:val="0"/>
                    <w:autoSpaceDE w:val="0"/>
                    <w:autoSpaceDN w:val="0"/>
                    <w:adjustRightInd w:val="0"/>
                    <w:jc w:val="both"/>
                    <w:rPr>
                      <w:sz w:val="24"/>
                      <w:szCs w:val="24"/>
                    </w:rPr>
                  </w:pPr>
                </w:p>
              </w:tc>
              <w:tc>
                <w:tcPr>
                  <w:tcW w:w="1507" w:type="pct"/>
                </w:tcPr>
                <w:p w:rsidR="00741D66" w:rsidRDefault="007A1C07">
                  <w:pPr>
                    <w:widowControl w:val="0"/>
                    <w:ind w:firstLine="567"/>
                    <w:jc w:val="both"/>
                    <w:rPr>
                      <w:sz w:val="24"/>
                      <w:szCs w:val="24"/>
                    </w:rPr>
                  </w:pPr>
                  <w:r>
                    <w:rPr>
                      <w:sz w:val="24"/>
                      <w:szCs w:val="24"/>
                    </w:rPr>
                    <w:t>минимальная/максимальная площадь земельных участков - 10 кв. м/1000000 кв. м;</w:t>
                  </w:r>
                </w:p>
                <w:p w:rsidR="00741D66" w:rsidRDefault="007A1C07">
                  <w:pPr>
                    <w:widowControl w:val="0"/>
                    <w:ind w:firstLine="567"/>
                    <w:jc w:val="both"/>
                    <w:rPr>
                      <w:sz w:val="24"/>
                      <w:szCs w:val="24"/>
                    </w:rPr>
                  </w:pPr>
                  <w:r>
                    <w:rPr>
                      <w:sz w:val="24"/>
                      <w:szCs w:val="24"/>
                    </w:rPr>
                    <w:t>минимальная ширина земельных участков вдоль фронта улицы (проезда) - 4 м;</w:t>
                  </w:r>
                </w:p>
                <w:p w:rsidR="00741D66" w:rsidRDefault="007A1C07">
                  <w:pPr>
                    <w:widowControl w:val="0"/>
                    <w:ind w:firstLine="567"/>
                    <w:jc w:val="both"/>
                    <w:rPr>
                      <w:sz w:val="24"/>
                      <w:szCs w:val="24"/>
                    </w:rPr>
                  </w:pPr>
                  <w:r>
                    <w:rPr>
                      <w:sz w:val="24"/>
                      <w:szCs w:val="24"/>
                    </w:rPr>
                    <w:t>минимальные отступы от границ земельных участков - 1 м;</w:t>
                  </w:r>
                </w:p>
                <w:p w:rsidR="00741D66" w:rsidRDefault="007A1C07">
                  <w:pPr>
                    <w:widowControl w:val="0"/>
                    <w:ind w:firstLine="567"/>
                    <w:jc w:val="both"/>
                    <w:rPr>
                      <w:sz w:val="24"/>
                      <w:szCs w:val="24"/>
                    </w:rPr>
                  </w:pPr>
                  <w:r>
                    <w:rPr>
                      <w:sz w:val="24"/>
                      <w:szCs w:val="24"/>
                    </w:rPr>
                    <w:t xml:space="preserve">максимальное количество надземных этажей зданий - 3 этажа (включая мансардный этаж); </w:t>
                  </w:r>
                </w:p>
                <w:p w:rsidR="00741D66" w:rsidRDefault="007A1C07">
                  <w:pPr>
                    <w:rPr>
                      <w:rFonts w:ascii="Times New Roman CYR" w:eastAsia="Times New Roman CYR" w:hAnsi="Times New Roman CYR" w:cs="Times New Roman CYR"/>
                      <w:sz w:val="24"/>
                      <w:szCs w:val="24"/>
                    </w:rPr>
                  </w:pPr>
                  <w:r>
                    <w:rPr>
                      <w:sz w:val="24"/>
                      <w:szCs w:val="24"/>
                    </w:rPr>
                    <w:t>максимальная высота строений, сооружений от уровня земли - 100 м</w:t>
                  </w:r>
                  <w:proofErr w:type="gramStart"/>
                  <w:r>
                    <w:rP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sz w:val="24"/>
                      <w:szCs w:val="24"/>
                    </w:rPr>
                  </w:pPr>
                  <w:r>
                    <w:rPr>
                      <w:sz w:val="24"/>
                      <w:szCs w:val="24"/>
                    </w:rPr>
                    <w:t>максимальный процент застройки в границах земельного участка - 80%</w:t>
                  </w:r>
                </w:p>
                <w:p w:rsidR="00741D66" w:rsidRDefault="00741D66">
                  <w:pPr>
                    <w:widowControl w:val="0"/>
                    <w:ind w:firstLine="567"/>
                    <w:jc w:val="both"/>
                    <w:rPr>
                      <w:sz w:val="24"/>
                      <w:szCs w:val="24"/>
                    </w:rPr>
                  </w:pPr>
                </w:p>
              </w:tc>
              <w:tc>
                <w:tcPr>
                  <w:tcW w:w="1507"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lastRenderedPageBreak/>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sz w:val="24"/>
                      <w:szCs w:val="24"/>
                    </w:rPr>
                  </w:pPr>
                </w:p>
              </w:tc>
            </w:tr>
            <w:tr w:rsidR="00741D66">
              <w:trPr>
                <w:trHeight w:val="552"/>
              </w:trPr>
              <w:tc>
                <w:tcPr>
                  <w:tcW w:w="826" w:type="pct"/>
                </w:tcPr>
                <w:p w:rsidR="00741D66" w:rsidRDefault="007A1C07">
                  <w:pPr>
                    <w:widowControl w:val="0"/>
                    <w:autoSpaceDE w:val="0"/>
                    <w:autoSpaceDN w:val="0"/>
                    <w:adjustRightInd w:val="0"/>
                    <w:rPr>
                      <w:sz w:val="24"/>
                      <w:szCs w:val="24"/>
                    </w:rPr>
                  </w:pPr>
                  <w:r>
                    <w:rPr>
                      <w:rFonts w:ascii="Times New Roman CYR" w:eastAsia="Times New Roman CYR" w:hAnsi="Times New Roman CYR" w:cs="Times New Roman CYR"/>
                      <w:sz w:val="24"/>
                      <w:szCs w:val="24"/>
                    </w:rPr>
                    <w:lastRenderedPageBreak/>
                    <w:t>Обеспечение внутреннего правопорядка (8.3)</w:t>
                  </w:r>
                </w:p>
              </w:tc>
              <w:tc>
                <w:tcPr>
                  <w:tcW w:w="1160"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07" w:type="pct"/>
                </w:tcPr>
                <w:p w:rsidR="00741D66" w:rsidRDefault="007A1C07">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w:t>
                  </w:r>
                  <w:proofErr w:type="gramStart"/>
                  <w:r>
                    <w:rPr>
                      <w:sz w:val="24"/>
                      <w:szCs w:val="24"/>
                    </w:rPr>
                    <w:t>.м</w:t>
                  </w:r>
                  <w:proofErr w:type="gramEnd"/>
                  <w:r>
                    <w:rPr>
                      <w:sz w:val="24"/>
                      <w:szCs w:val="24"/>
                    </w:rPr>
                    <w:t>;</w:t>
                  </w:r>
                </w:p>
                <w:p w:rsidR="00741D66" w:rsidRDefault="007A1C07">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741D66" w:rsidRDefault="00741D66">
                  <w:pPr>
                    <w:widowControl w:val="0"/>
                    <w:ind w:firstLine="567"/>
                    <w:jc w:val="both"/>
                    <w:rPr>
                      <w:sz w:val="24"/>
                      <w:szCs w:val="24"/>
                    </w:rPr>
                  </w:pPr>
                </w:p>
              </w:tc>
              <w:tc>
                <w:tcPr>
                  <w:tcW w:w="150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widowControl w:val="0"/>
                    <w:ind w:firstLine="567"/>
                    <w:jc w:val="both"/>
                    <w:rPr>
                      <w:b/>
                      <w:sz w:val="24"/>
                      <w:szCs w:val="24"/>
                    </w:rPr>
                  </w:pPr>
                </w:p>
                <w:p w:rsidR="00741D66" w:rsidRDefault="00741D66">
                  <w:pPr>
                    <w:widowControl w:val="0"/>
                    <w:ind w:firstLine="567"/>
                    <w:jc w:val="both"/>
                    <w:rPr>
                      <w:b/>
                      <w:sz w:val="24"/>
                      <w:szCs w:val="24"/>
                    </w:rPr>
                  </w:pPr>
                </w:p>
              </w:tc>
            </w:tr>
            <w:tr w:rsidR="00741D66">
              <w:trPr>
                <w:trHeight w:val="552"/>
              </w:trPr>
              <w:tc>
                <w:tcPr>
                  <w:tcW w:w="826" w:type="pct"/>
                </w:tcPr>
                <w:p w:rsidR="00741D66" w:rsidRDefault="007A1C07">
                  <w:pPr>
                    <w:widowControl w:val="0"/>
                    <w:jc w:val="both"/>
                    <w:rPr>
                      <w:sz w:val="24"/>
                      <w:szCs w:val="24"/>
                    </w:rPr>
                  </w:pPr>
                  <w:r>
                    <w:rPr>
                      <w:color w:val="22272F"/>
                      <w:sz w:val="23"/>
                      <w:szCs w:val="23"/>
                      <w:shd w:val="clear" w:color="auto" w:fill="FFFFFF"/>
                    </w:rPr>
                    <w:t>Земельные участки (территории) общего пользования</w:t>
                  </w:r>
                </w:p>
                <w:p w:rsidR="00741D66" w:rsidRDefault="007A1C07">
                  <w:pPr>
                    <w:widowControl w:val="0"/>
                    <w:jc w:val="both"/>
                    <w:rPr>
                      <w:sz w:val="24"/>
                      <w:szCs w:val="24"/>
                    </w:rPr>
                  </w:pPr>
                  <w:r>
                    <w:rPr>
                      <w:sz w:val="24"/>
                      <w:szCs w:val="24"/>
                    </w:rPr>
                    <w:t>(12.0)</w:t>
                  </w:r>
                </w:p>
                <w:p w:rsidR="00741D66" w:rsidRDefault="00741D66">
                  <w:pPr>
                    <w:widowControl w:val="0"/>
                    <w:jc w:val="both"/>
                    <w:rPr>
                      <w:sz w:val="24"/>
                      <w:szCs w:val="24"/>
                    </w:rPr>
                  </w:pPr>
                </w:p>
              </w:tc>
              <w:tc>
                <w:tcPr>
                  <w:tcW w:w="1160" w:type="pct"/>
                </w:tcPr>
                <w:p w:rsidR="00741D66" w:rsidRDefault="007A1C07">
                  <w:pPr>
                    <w:widowControl w:val="0"/>
                    <w:jc w:val="both"/>
                    <w:rPr>
                      <w:sz w:val="24"/>
                      <w:szCs w:val="24"/>
                    </w:rPr>
                  </w:pPr>
                  <w:r>
                    <w:rPr>
                      <w:sz w:val="24"/>
                      <w:szCs w:val="24"/>
                    </w:rPr>
                    <w:t>Земельные участки общего пользования</w:t>
                  </w:r>
                </w:p>
                <w:p w:rsidR="00741D66" w:rsidRDefault="007A1C07">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77" w:anchor="/document/75062082/entry/11201" w:history="1">
                    <w:r>
                      <w:rPr>
                        <w:rStyle w:val="a6"/>
                        <w:color w:val="3272C0"/>
                        <w:sz w:val="23"/>
                        <w:szCs w:val="23"/>
                        <w:shd w:val="clear" w:color="auto" w:fill="FFFFFF"/>
                      </w:rPr>
                      <w:t>кодами 12.0.1 - 12.0.2</w:t>
                    </w:r>
                  </w:hyperlink>
                </w:p>
              </w:tc>
              <w:tc>
                <w:tcPr>
                  <w:tcW w:w="1507"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507"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sz w:val="24"/>
                      <w:szCs w:val="24"/>
                    </w:rPr>
                    <w:t>Улично-дорожная сеть (12.0.1)</w:t>
                  </w:r>
                </w:p>
              </w:tc>
              <w:tc>
                <w:tcPr>
                  <w:tcW w:w="1160" w:type="pct"/>
                </w:tcPr>
                <w:p w:rsidR="00741D66" w:rsidRDefault="007A1C07">
                  <w:pPr>
                    <w:widowControl w:val="0"/>
                    <w:jc w:val="both"/>
                    <w:rPr>
                      <w:sz w:val="24"/>
                      <w:szCs w:val="24"/>
                    </w:rPr>
                  </w:pPr>
                  <w:proofErr w:type="gramStart"/>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w:t>
                  </w:r>
                  <w:r>
                    <w:rPr>
                      <w:color w:val="22272F"/>
                      <w:sz w:val="23"/>
                      <w:szCs w:val="23"/>
                      <w:shd w:val="clear" w:color="auto" w:fill="FFFFFF"/>
                    </w:rPr>
                    <w:lastRenderedPageBreak/>
                    <w:t>дорог, за исключением предусмотренных видами разрешенного использования с </w:t>
                  </w:r>
                  <w:hyperlink r:id="rId178" w:anchor="/document/75062082/entry/1271" w:history="1">
                    <w:r>
                      <w:rPr>
                        <w:rStyle w:val="a6"/>
                        <w:color w:val="3272C0"/>
                        <w:sz w:val="23"/>
                        <w:szCs w:val="23"/>
                        <w:shd w:val="clear" w:color="auto" w:fill="FFFFFF"/>
                      </w:rPr>
                      <w:t>кодами 2.7.1</w:t>
                    </w:r>
                  </w:hyperlink>
                  <w:r>
                    <w:rPr>
                      <w:color w:val="22272F"/>
                      <w:sz w:val="23"/>
                      <w:szCs w:val="23"/>
                      <w:shd w:val="clear" w:color="auto" w:fill="FFFFFF"/>
                    </w:rPr>
                    <w:t>, </w:t>
                  </w:r>
                  <w:hyperlink r:id="rId179" w:anchor="/document/75062082/entry/1049" w:history="1">
                    <w:r>
                      <w:rPr>
                        <w:rStyle w:val="a6"/>
                        <w:color w:val="3272C0"/>
                        <w:sz w:val="23"/>
                        <w:szCs w:val="23"/>
                        <w:shd w:val="clear" w:color="auto" w:fill="FFFFFF"/>
                      </w:rPr>
                      <w:t>4.9</w:t>
                    </w:r>
                  </w:hyperlink>
                  <w:r>
                    <w:rPr>
                      <w:color w:val="22272F"/>
                      <w:sz w:val="23"/>
                      <w:szCs w:val="23"/>
                      <w:shd w:val="clear" w:color="auto" w:fill="FFFFFF"/>
                    </w:rPr>
                    <w:t>, </w:t>
                  </w:r>
                  <w:hyperlink r:id="rId180" w:anchor="/document/75062082/entry/1723" w:history="1">
                    <w:r>
                      <w:rPr>
                        <w:rStyle w:val="a6"/>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roofErr w:type="gramEnd"/>
                </w:p>
              </w:tc>
              <w:tc>
                <w:tcPr>
                  <w:tcW w:w="1507" w:type="pct"/>
                </w:tcPr>
                <w:p w:rsidR="00741D66" w:rsidRDefault="007A1C07">
                  <w:pPr>
                    <w:widowControl w:val="0"/>
                    <w:ind w:firstLine="567"/>
                    <w:jc w:val="both"/>
                    <w:rPr>
                      <w:sz w:val="24"/>
                      <w:szCs w:val="24"/>
                    </w:rPr>
                  </w:pPr>
                  <w:r>
                    <w:rPr>
                      <w:sz w:val="24"/>
                      <w:szCs w:val="24"/>
                    </w:rPr>
                    <w:lastRenderedPageBreak/>
                    <w:t>Действие градостроительного регламента не распространяется в границах территорий общего пользования</w:t>
                  </w:r>
                </w:p>
              </w:tc>
              <w:tc>
                <w:tcPr>
                  <w:tcW w:w="1507"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160" w:type="pct"/>
                </w:tcPr>
                <w:p w:rsidR="00741D66" w:rsidRDefault="007A1C07">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7"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507"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A1C07">
            <w:pPr>
              <w:pStyle w:val="aff7"/>
              <w:widowControl w:val="0"/>
              <w:numPr>
                <w:ilvl w:val="0"/>
                <w:numId w:val="32"/>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2"/>
              <w:gridCol w:w="3940"/>
              <w:gridCol w:w="8284"/>
            </w:tblGrid>
            <w:tr w:rsidR="00741D66">
              <w:trPr>
                <w:trHeight w:val="552"/>
                <w:tblHeader/>
              </w:trPr>
              <w:tc>
                <w:tcPr>
                  <w:tcW w:w="855" w:type="pct"/>
                  <w:vAlign w:val="center"/>
                </w:tcPr>
                <w:p w:rsidR="00741D66" w:rsidRDefault="007A1C07">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36"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809"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r>
            <w:tr w:rsidR="00741D66">
              <w:trPr>
                <w:trHeight w:val="345"/>
              </w:trPr>
              <w:tc>
                <w:tcPr>
                  <w:tcW w:w="855" w:type="pct"/>
                </w:tcPr>
                <w:p w:rsidR="00741D66" w:rsidRDefault="007A1C07">
                  <w:pPr>
                    <w:widowControl w:val="0"/>
                    <w:jc w:val="center"/>
                    <w:rPr>
                      <w:sz w:val="24"/>
                      <w:szCs w:val="24"/>
                      <w:lang w:eastAsia="en-US" w:bidi="en-US"/>
                    </w:rPr>
                  </w:pPr>
                  <w:r>
                    <w:rPr>
                      <w:sz w:val="24"/>
                      <w:szCs w:val="24"/>
                      <w:lang w:eastAsia="en-US" w:bidi="en-US"/>
                    </w:rPr>
                    <w:t>нет</w:t>
                  </w:r>
                </w:p>
              </w:tc>
              <w:tc>
                <w:tcPr>
                  <w:tcW w:w="1336" w:type="pct"/>
                </w:tcPr>
                <w:p w:rsidR="00741D66" w:rsidRDefault="007A1C07">
                  <w:pPr>
                    <w:widowControl w:val="0"/>
                    <w:jc w:val="center"/>
                    <w:rPr>
                      <w:sz w:val="24"/>
                      <w:szCs w:val="24"/>
                    </w:rPr>
                  </w:pPr>
                  <w:r>
                    <w:rPr>
                      <w:sz w:val="24"/>
                      <w:szCs w:val="24"/>
                    </w:rPr>
                    <w:t>нет</w:t>
                  </w:r>
                </w:p>
              </w:tc>
              <w:tc>
                <w:tcPr>
                  <w:tcW w:w="2809" w:type="pct"/>
                </w:tcPr>
                <w:p w:rsidR="00741D66" w:rsidRDefault="007A1C07">
                  <w:pPr>
                    <w:widowControl w:val="0"/>
                    <w:jc w:val="center"/>
                    <w:rPr>
                      <w:sz w:val="24"/>
                      <w:szCs w:val="24"/>
                    </w:rPr>
                  </w:pPr>
                  <w:r>
                    <w:rPr>
                      <w:sz w:val="24"/>
                      <w:szCs w:val="24"/>
                    </w:rPr>
                    <w:t>нет</w:t>
                  </w:r>
                </w:p>
              </w:tc>
            </w:tr>
          </w:tbl>
          <w:p w:rsidR="00741D66" w:rsidRDefault="00741D66">
            <w:pPr>
              <w:widowControl w:val="0"/>
              <w:jc w:val="both"/>
              <w:rPr>
                <w:sz w:val="24"/>
                <w:szCs w:val="24"/>
              </w:rPr>
            </w:pPr>
          </w:p>
          <w:p w:rsidR="00741D66" w:rsidRDefault="007A1C07">
            <w:pPr>
              <w:pStyle w:val="aff7"/>
              <w:widowControl w:val="0"/>
              <w:numPr>
                <w:ilvl w:val="0"/>
                <w:numId w:val="32"/>
              </w:numPr>
              <w:jc w:val="both"/>
              <w:rPr>
                <w:b/>
                <w:lang w:val="ru-RU"/>
              </w:rPr>
            </w:pPr>
            <w:r>
              <w:rPr>
                <w:b/>
                <w:lang w:val="ru-RU"/>
              </w:rPr>
              <w:t>ВСПОМОГАТЕЛЬНЫЕ ВИДЫ И ПАРАМЕТРЫ РАЗРЕШЕННОГО ИСПОЛЬЗОВАНИЯ ОБЪЕКТОВ КАПИТАЛЬНОГО СТРОИТЕЛЬСТВА -</w:t>
            </w:r>
          </w:p>
          <w:p w:rsidR="00741D66" w:rsidRDefault="00741D66">
            <w:pPr>
              <w:widowControl w:val="0"/>
              <w:jc w:val="both"/>
              <w:rPr>
                <w:sz w:val="24"/>
                <w:szCs w:val="24"/>
              </w:rPr>
            </w:pPr>
          </w:p>
          <w:p w:rsidR="00741D66" w:rsidRDefault="00741D66">
            <w:pPr>
              <w:ind w:firstLine="720"/>
              <w:jc w:val="both"/>
              <w:rPr>
                <w:rFonts w:ascii="Times New Roman CYR" w:eastAsia="Times New Roman CYR" w:hAnsi="Times New Roman CYR" w:cs="Times New Roman CYR"/>
              </w:rPr>
            </w:pPr>
          </w:p>
          <w:tbl>
            <w:tblPr>
              <w:tblW w:w="0" w:type="auto"/>
              <w:tblInd w:w="708" w:type="dxa"/>
              <w:tblLayout w:type="fixed"/>
              <w:tblLook w:val="04A0"/>
            </w:tblPr>
            <w:tblGrid>
              <w:gridCol w:w="6521"/>
              <w:gridCol w:w="8363"/>
            </w:tblGrid>
            <w:tr w:rsidR="00741D66">
              <w:tc>
                <w:tcPr>
                  <w:tcW w:w="6521"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Виды разрешенного использования земельных участков и объектов капитального строительства</w:t>
                  </w:r>
                </w:p>
              </w:tc>
              <w:tc>
                <w:tcPr>
                  <w:tcW w:w="8363"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521"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Расстояние до красной линии улиц/проездов:</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 от Пожарных депо - 10 м/10 м (15 м/15 м - для депо I типа);</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 от общественных зданий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 от остальных зданий и сооружений - 5 м/3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741D66" w:rsidRDefault="007A1C07">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457E4C" w:rsidRDefault="00457E4C">
            <w:pPr>
              <w:ind w:firstLine="720"/>
              <w:jc w:val="both"/>
              <w:rPr>
                <w:rFonts w:ascii="Times New Roman CYR" w:eastAsia="Times New Roman CYR" w:hAnsi="Times New Roman CYR" w:cs="Times New Roman CYR"/>
                <w:sz w:val="24"/>
                <w:szCs w:val="24"/>
              </w:rPr>
            </w:pPr>
          </w:p>
          <w:p w:rsidR="00457E4C" w:rsidRDefault="00457E4C" w:rsidP="00457E4C">
            <w:pPr>
              <w:ind w:firstLine="720"/>
              <w:jc w:val="center"/>
              <w:rPr>
                <w:rFonts w:ascii="Times New Roman CYR" w:eastAsia="Times New Roman CYR" w:hAnsi="Times New Roman CYR" w:cs="Times New Roman CYR"/>
                <w:sz w:val="24"/>
                <w:szCs w:val="24"/>
              </w:rPr>
            </w:pPr>
          </w:p>
          <w:p w:rsidR="00457E4C" w:rsidRDefault="00457E4C" w:rsidP="00457E4C">
            <w:pPr>
              <w:widowControl w:val="0"/>
              <w:overflowPunct w:val="0"/>
              <w:autoSpaceDE w:val="0"/>
              <w:autoSpaceDN w:val="0"/>
              <w:adjustRightInd w:val="0"/>
              <w:ind w:firstLine="567"/>
              <w:jc w:val="center"/>
              <w:outlineLvl w:val="4"/>
              <w:rPr>
                <w:rFonts w:eastAsia="SimSun"/>
                <w:b/>
                <w:bCs/>
                <w:i/>
                <w:iCs/>
                <w:sz w:val="24"/>
                <w:szCs w:val="24"/>
                <w:lang w:eastAsia="zh-CN"/>
              </w:rPr>
            </w:pPr>
          </w:p>
          <w:p w:rsidR="00457E4C" w:rsidRDefault="00457E4C" w:rsidP="00457E4C">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r>
              <w:rPr>
                <w:rFonts w:eastAsia="SimSun"/>
                <w:b/>
                <w:bCs/>
                <w:i/>
                <w:iCs/>
                <w:sz w:val="24"/>
                <w:szCs w:val="24"/>
                <w:lang w:eastAsia="zh-CN"/>
              </w:rPr>
              <w:t xml:space="preserve">ИТ-2. </w:t>
            </w:r>
            <w:r>
              <w:rPr>
                <w:rFonts w:eastAsia="SimSun"/>
                <w:b/>
                <w:i/>
                <w:sz w:val="24"/>
                <w:szCs w:val="24"/>
                <w:lang w:eastAsia="zh-CN"/>
              </w:rPr>
              <w:t>Зона транспортной инфраструктуры (3-6)</w:t>
            </w:r>
          </w:p>
          <w:p w:rsidR="00457E4C" w:rsidRDefault="005A4455" w:rsidP="005A4455">
            <w:pPr>
              <w:widowControl w:val="0"/>
              <w:ind w:left="600"/>
              <w:jc w:val="both"/>
              <w:rPr>
                <w:b/>
                <w:sz w:val="24"/>
                <w:szCs w:val="24"/>
                <w:lang w:bidi="en-US"/>
              </w:rPr>
            </w:pPr>
            <w:r>
              <w:rPr>
                <w:b/>
                <w:sz w:val="24"/>
                <w:szCs w:val="24"/>
                <w:lang w:bidi="en-US"/>
              </w:rPr>
              <w:t xml:space="preserve">1. </w:t>
            </w:r>
            <w:r w:rsidR="00457E4C">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7"/>
              <w:gridCol w:w="3556"/>
              <w:gridCol w:w="4613"/>
              <w:gridCol w:w="4619"/>
            </w:tblGrid>
            <w:tr w:rsidR="00457E4C" w:rsidTr="006C39AB">
              <w:trPr>
                <w:trHeight w:val="552"/>
                <w:tblHeader/>
              </w:trPr>
              <w:tc>
                <w:tcPr>
                  <w:tcW w:w="803" w:type="pct"/>
                  <w:vAlign w:val="center"/>
                </w:tcPr>
                <w:p w:rsidR="00457E4C" w:rsidRDefault="00457E4C" w:rsidP="00457E4C">
                  <w:pPr>
                    <w:widowControl w:val="0"/>
                    <w:tabs>
                      <w:tab w:val="left" w:pos="2520"/>
                    </w:tabs>
                    <w:jc w:val="center"/>
                    <w:rPr>
                      <w:b/>
                      <w:sz w:val="24"/>
                      <w:szCs w:val="24"/>
                    </w:rPr>
                  </w:pPr>
                  <w:r>
                    <w:rPr>
                      <w:b/>
                      <w:sz w:val="24"/>
                      <w:szCs w:val="24"/>
                    </w:rPr>
                    <w:t>ВИДЫ РАЗРЕШЕННОГО ИСПОЛЬЗОВАНИЯ ЗЕМЕЛЬНЫХ УЧАСТКОВ</w:t>
                  </w:r>
                </w:p>
                <w:p w:rsidR="00457E4C" w:rsidRDefault="00457E4C" w:rsidP="00457E4C">
                  <w:pPr>
                    <w:widowControl w:val="0"/>
                    <w:tabs>
                      <w:tab w:val="left" w:pos="2520"/>
                    </w:tabs>
                    <w:jc w:val="center"/>
                    <w:rPr>
                      <w:b/>
                      <w:sz w:val="24"/>
                      <w:szCs w:val="24"/>
                    </w:rPr>
                  </w:pPr>
                  <w:r>
                    <w:rPr>
                      <w:b/>
                      <w:sz w:val="24"/>
                      <w:szCs w:val="24"/>
                    </w:rPr>
                    <w:t xml:space="preserve">(номер по классификатору) </w:t>
                  </w:r>
                </w:p>
              </w:tc>
              <w:tc>
                <w:tcPr>
                  <w:tcW w:w="1167" w:type="pct"/>
                </w:tcPr>
                <w:p w:rsidR="00457E4C" w:rsidRDefault="00457E4C" w:rsidP="00457E4C">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13" w:type="pct"/>
                  <w:vAlign w:val="center"/>
                </w:tcPr>
                <w:p w:rsidR="00457E4C" w:rsidRDefault="00457E4C" w:rsidP="00457E4C">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rsidR="00457E4C" w:rsidRDefault="00457E4C" w:rsidP="00457E4C">
                  <w:pPr>
                    <w:widowControl w:val="0"/>
                    <w:tabs>
                      <w:tab w:val="left" w:pos="2520"/>
                    </w:tabs>
                    <w:jc w:val="center"/>
                    <w:rPr>
                      <w:b/>
                      <w:sz w:val="24"/>
                      <w:szCs w:val="24"/>
                    </w:rPr>
                  </w:pPr>
                  <w:r>
                    <w:rPr>
                      <w:b/>
                      <w:sz w:val="24"/>
                      <w:szCs w:val="24"/>
                    </w:rPr>
                    <w:t>РАЗРЕШЕННОГО СТРОИТЕЛЬСТВА</w:t>
                  </w:r>
                </w:p>
              </w:tc>
              <w:tc>
                <w:tcPr>
                  <w:tcW w:w="1515" w:type="pct"/>
                </w:tcPr>
                <w:p w:rsidR="00457E4C" w:rsidRDefault="00457E4C" w:rsidP="00457E4C">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457E4C" w:rsidTr="006C39AB">
              <w:trPr>
                <w:trHeight w:val="800"/>
              </w:trPr>
              <w:tc>
                <w:tcPr>
                  <w:tcW w:w="803" w:type="pct"/>
                </w:tcPr>
                <w:p w:rsidR="00457E4C" w:rsidRPr="000043B7" w:rsidRDefault="00457E4C" w:rsidP="00457E4C">
                  <w:pPr>
                    <w:widowControl w:val="0"/>
                    <w:autoSpaceDE w:val="0"/>
                    <w:autoSpaceDN w:val="0"/>
                    <w:adjustRightInd w:val="0"/>
                    <w:rPr>
                      <w:rFonts w:eastAsia="PT Serif"/>
                      <w:color w:val="22272F"/>
                      <w:sz w:val="24"/>
                      <w:szCs w:val="24"/>
                      <w:shd w:val="clear" w:color="auto" w:fill="FFFFFF"/>
                    </w:rPr>
                  </w:pPr>
                  <w:r w:rsidRPr="000043B7">
                    <w:rPr>
                      <w:rFonts w:eastAsia="PT Serif"/>
                      <w:color w:val="22272F"/>
                      <w:sz w:val="24"/>
                      <w:szCs w:val="24"/>
                      <w:shd w:val="clear" w:color="auto" w:fill="FFFFFF"/>
                    </w:rPr>
                    <w:t>Размещение автомобильных дорог</w:t>
                  </w:r>
                </w:p>
                <w:p w:rsidR="00457E4C" w:rsidRPr="000043B7" w:rsidRDefault="00457E4C" w:rsidP="00457E4C">
                  <w:pPr>
                    <w:widowControl w:val="0"/>
                    <w:autoSpaceDE w:val="0"/>
                    <w:autoSpaceDN w:val="0"/>
                    <w:adjustRightInd w:val="0"/>
                    <w:rPr>
                      <w:rFonts w:eastAsia="PT Serif"/>
                      <w:color w:val="22272F"/>
                      <w:sz w:val="24"/>
                      <w:szCs w:val="24"/>
                      <w:shd w:val="clear" w:color="auto" w:fill="FFFFFF"/>
                    </w:rPr>
                  </w:pPr>
                  <w:r w:rsidRPr="000043B7">
                    <w:rPr>
                      <w:rFonts w:eastAsia="PT Serif"/>
                      <w:color w:val="22272F"/>
                      <w:sz w:val="24"/>
                      <w:szCs w:val="24"/>
                      <w:shd w:val="clear" w:color="auto" w:fill="FFFFFF"/>
                    </w:rPr>
                    <w:t>(7.2.1) за исключением:</w:t>
                  </w:r>
                </w:p>
                <w:p w:rsidR="00457E4C" w:rsidRPr="000043B7" w:rsidRDefault="00457E4C" w:rsidP="00457E4C">
                  <w:pPr>
                    <w:widowControl w:val="0"/>
                    <w:autoSpaceDE w:val="0"/>
                    <w:autoSpaceDN w:val="0"/>
                    <w:adjustRightInd w:val="0"/>
                    <w:rPr>
                      <w:rFonts w:ascii="PT Serif" w:eastAsia="PT Serif" w:hAnsi="PT Serif" w:cs="PT Serif"/>
                      <w:color w:val="22272F"/>
                      <w:sz w:val="24"/>
                      <w:szCs w:val="24"/>
                      <w:shd w:val="clear" w:color="auto" w:fill="FFFFFF"/>
                    </w:rPr>
                  </w:pPr>
                  <w:r w:rsidRPr="000043B7">
                    <w:rPr>
                      <w:rFonts w:eastAsia="PT Serif"/>
                      <w:color w:val="22272F"/>
                      <w:sz w:val="24"/>
                      <w:szCs w:val="24"/>
                      <w:shd w:val="clear" w:color="auto" w:fill="FFFFFF"/>
                    </w:rPr>
                    <w:t>технически связанных с ними сооружений, придорожных стоянок (парковок) транспортных сре</w:t>
                  </w:r>
                  <w:proofErr w:type="gramStart"/>
                  <w:r w:rsidRPr="000043B7">
                    <w:rPr>
                      <w:rFonts w:eastAsia="PT Serif"/>
                      <w:color w:val="22272F"/>
                      <w:sz w:val="24"/>
                      <w:szCs w:val="24"/>
                      <w:shd w:val="clear" w:color="auto" w:fill="FFFFFF"/>
                    </w:rPr>
                    <w:t>дств в гр</w:t>
                  </w:r>
                  <w:proofErr w:type="gramEnd"/>
                  <w:r w:rsidRPr="000043B7">
                    <w:rPr>
                      <w:rFonts w:eastAsia="PT Serif"/>
                      <w:color w:val="22272F"/>
                      <w:sz w:val="24"/>
                      <w:szCs w:val="24"/>
                      <w:shd w:val="clear" w:color="auto" w:fill="FFFFFF"/>
                    </w:rPr>
                    <w:t xml:space="preserve">аницах городских улиц и дорог, за исключением предусмотренных </w:t>
                  </w:r>
                  <w:r w:rsidRPr="000043B7">
                    <w:rPr>
                      <w:rFonts w:eastAsia="PT Serif"/>
                      <w:color w:val="22272F"/>
                      <w:sz w:val="24"/>
                      <w:szCs w:val="24"/>
                      <w:shd w:val="clear" w:color="auto" w:fill="FFFFFF"/>
                    </w:rPr>
                    <w:lastRenderedPageBreak/>
                    <w:t>видами разрешенного использования с </w:t>
                  </w:r>
                  <w:hyperlink r:id="rId181" w:anchor="/document/75062082/entry/1271" w:history="1">
                    <w:r w:rsidRPr="000043B7">
                      <w:rPr>
                        <w:rStyle w:val="a6"/>
                        <w:rFonts w:eastAsia="PT Serif"/>
                        <w:color w:val="3272C0"/>
                        <w:sz w:val="24"/>
                        <w:szCs w:val="24"/>
                        <w:u w:val="none"/>
                        <w:shd w:val="clear" w:color="auto" w:fill="FFFFFF"/>
                      </w:rPr>
                      <w:t>кодами 2.7.1</w:t>
                    </w:r>
                  </w:hyperlink>
                  <w:r w:rsidRPr="000043B7">
                    <w:rPr>
                      <w:rFonts w:eastAsia="PT Serif"/>
                      <w:color w:val="22272F"/>
                      <w:sz w:val="24"/>
                      <w:szCs w:val="24"/>
                      <w:shd w:val="clear" w:color="auto" w:fill="FFFFFF"/>
                    </w:rPr>
                    <w:t>, </w:t>
                  </w:r>
                  <w:hyperlink r:id="rId182" w:anchor="/document/75062082/entry/1049" w:history="1">
                    <w:r w:rsidRPr="000043B7">
                      <w:rPr>
                        <w:rStyle w:val="a6"/>
                        <w:rFonts w:eastAsia="PT Serif"/>
                        <w:color w:val="3272C0"/>
                        <w:sz w:val="24"/>
                        <w:szCs w:val="24"/>
                        <w:u w:val="none"/>
                        <w:shd w:val="clear" w:color="auto" w:fill="FFFFFF"/>
                      </w:rPr>
                      <w:t>4.9</w:t>
                    </w:r>
                  </w:hyperlink>
                  <w:r w:rsidRPr="000043B7">
                    <w:rPr>
                      <w:rFonts w:eastAsia="PT Serif"/>
                      <w:color w:val="22272F"/>
                      <w:sz w:val="24"/>
                      <w:szCs w:val="24"/>
                      <w:shd w:val="clear" w:color="auto" w:fill="FFFFFF"/>
                    </w:rPr>
                    <w:t>, </w:t>
                  </w:r>
                  <w:hyperlink r:id="rId183" w:anchor="/document/75062082/entry/1723" w:history="1">
                    <w:r w:rsidRPr="000043B7">
                      <w:rPr>
                        <w:rStyle w:val="a6"/>
                        <w:rFonts w:eastAsia="PT Serif"/>
                        <w:color w:val="3272C0"/>
                        <w:sz w:val="24"/>
                        <w:szCs w:val="24"/>
                        <w:u w:val="none"/>
                        <w:shd w:val="clear" w:color="auto" w:fill="FFFFFF"/>
                      </w:rPr>
                      <w:t>7.2.3</w:t>
                    </w:r>
                  </w:hyperlink>
                  <w:r w:rsidRPr="000043B7">
                    <w:rPr>
                      <w:rFonts w:eastAsia="PT Serif"/>
                      <w:color w:val="22272F"/>
                      <w:sz w:val="24"/>
                      <w:szCs w:val="24"/>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67" w:type="pct"/>
                </w:tcPr>
                <w:p w:rsidR="00457E4C" w:rsidRPr="000043B7" w:rsidRDefault="00457E4C" w:rsidP="00457E4C">
                  <w:pPr>
                    <w:widowControl w:val="0"/>
                    <w:jc w:val="both"/>
                    <w:rPr>
                      <w:sz w:val="24"/>
                      <w:szCs w:val="24"/>
                    </w:rPr>
                  </w:pPr>
                  <w:r w:rsidRPr="000043B7">
                    <w:rPr>
                      <w:rFonts w:eastAsia="PT Serif"/>
                      <w:color w:val="22272F"/>
                      <w:sz w:val="24"/>
                      <w:szCs w:val="24"/>
                      <w:shd w:val="clear" w:color="auto" w:fill="FFFFFF"/>
                    </w:rPr>
                    <w:lastRenderedPageBreak/>
                    <w:t>Размещение автомобильных дорог за пределами населенных пунктов и в границах городских улиц и дорог</w:t>
                  </w:r>
                </w:p>
              </w:tc>
              <w:tc>
                <w:tcPr>
                  <w:tcW w:w="1513" w:type="pct"/>
                </w:tcPr>
                <w:p w:rsidR="00457E4C" w:rsidRPr="000043B7" w:rsidRDefault="00457E4C" w:rsidP="00B717B1">
                  <w:pPr>
                    <w:widowControl w:val="0"/>
                    <w:jc w:val="both"/>
                    <w:rPr>
                      <w:sz w:val="24"/>
                      <w:szCs w:val="24"/>
                    </w:rPr>
                  </w:pPr>
                  <w:r w:rsidRPr="000043B7">
                    <w:rPr>
                      <w:sz w:val="24"/>
                      <w:szCs w:val="24"/>
                    </w:rPr>
                    <w:t>Действие градостроительного регламента не распространяется в границах территорий общего пользования</w:t>
                  </w:r>
                </w:p>
                <w:p w:rsidR="006C39AB" w:rsidRPr="000043B7" w:rsidRDefault="006C39AB" w:rsidP="00B717B1">
                  <w:pPr>
                    <w:widowControl w:val="0"/>
                    <w:jc w:val="both"/>
                    <w:rPr>
                      <w:rFonts w:eastAsia="SimSun"/>
                      <w:sz w:val="24"/>
                      <w:szCs w:val="24"/>
                      <w:lang w:eastAsia="zh-CN"/>
                    </w:rPr>
                  </w:pPr>
                  <w:r w:rsidRPr="000043B7">
                    <w:rPr>
                      <w:rFonts w:eastAsia="SimSun"/>
                      <w:sz w:val="24"/>
                      <w:szCs w:val="24"/>
                      <w:lang w:eastAsia="zh-CN"/>
                    </w:rPr>
                    <w:t>предельные (минимальные и (или) максимальные) размеры земельных участков, в том числе их площадь:</w:t>
                  </w:r>
                </w:p>
                <w:p w:rsidR="006C39AB" w:rsidRPr="000043B7" w:rsidRDefault="006C39AB" w:rsidP="006C39AB">
                  <w:pPr>
                    <w:widowControl w:val="0"/>
                    <w:ind w:firstLine="567"/>
                    <w:jc w:val="both"/>
                    <w:rPr>
                      <w:rFonts w:eastAsia="SimSun"/>
                      <w:sz w:val="24"/>
                      <w:szCs w:val="24"/>
                      <w:lang w:eastAsia="zh-CN"/>
                    </w:rPr>
                  </w:pPr>
                  <w:r w:rsidRPr="000043B7">
                    <w:rPr>
                      <w:rFonts w:eastAsia="SimSun"/>
                      <w:sz w:val="24"/>
                      <w:szCs w:val="24"/>
                      <w:lang w:eastAsia="zh-CN"/>
                    </w:rPr>
                    <w:t>- минимальная/максимальная площадь земельного участка - 50/50000 кв. м;</w:t>
                  </w:r>
                </w:p>
                <w:p w:rsidR="006C39AB" w:rsidRPr="000043B7" w:rsidRDefault="006C39AB" w:rsidP="006C39AB">
                  <w:pPr>
                    <w:widowControl w:val="0"/>
                    <w:ind w:firstLine="567"/>
                    <w:jc w:val="both"/>
                    <w:rPr>
                      <w:rFonts w:eastAsia="SimSun"/>
                      <w:sz w:val="24"/>
                      <w:szCs w:val="24"/>
                      <w:lang w:eastAsia="zh-CN"/>
                    </w:rPr>
                  </w:pPr>
                  <w:r w:rsidRPr="000043B7">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39AB" w:rsidRPr="000043B7" w:rsidRDefault="006C39AB" w:rsidP="006C39AB">
                  <w:pPr>
                    <w:widowControl w:val="0"/>
                    <w:ind w:firstLine="567"/>
                    <w:jc w:val="both"/>
                    <w:rPr>
                      <w:rFonts w:eastAsia="SimSun"/>
                      <w:sz w:val="24"/>
                      <w:szCs w:val="24"/>
                      <w:lang w:eastAsia="zh-CN"/>
                    </w:rPr>
                  </w:pPr>
                  <w:r w:rsidRPr="000043B7">
                    <w:rPr>
                      <w:rFonts w:eastAsia="SimSun"/>
                      <w:sz w:val="24"/>
                      <w:szCs w:val="24"/>
                      <w:lang w:eastAsia="zh-CN"/>
                    </w:rPr>
                    <w:t xml:space="preserve">- минимальные отступы от границы </w:t>
                  </w:r>
                  <w:r w:rsidRPr="000043B7">
                    <w:rPr>
                      <w:rFonts w:eastAsia="SimSun"/>
                      <w:sz w:val="24"/>
                      <w:szCs w:val="24"/>
                      <w:lang w:eastAsia="zh-CN"/>
                    </w:rPr>
                    <w:lastRenderedPageBreak/>
                    <w:t>земельного участка- 3 м;</w:t>
                  </w:r>
                </w:p>
                <w:p w:rsidR="006C39AB" w:rsidRPr="000043B7" w:rsidRDefault="006C39AB" w:rsidP="006C39AB">
                  <w:pPr>
                    <w:widowControl w:val="0"/>
                    <w:ind w:firstLine="567"/>
                    <w:jc w:val="both"/>
                    <w:rPr>
                      <w:rFonts w:eastAsia="SimSun"/>
                      <w:sz w:val="24"/>
                      <w:szCs w:val="24"/>
                      <w:lang w:eastAsia="zh-CN"/>
                    </w:rPr>
                  </w:pPr>
                  <w:r w:rsidRPr="000043B7">
                    <w:rPr>
                      <w:rFonts w:eastAsia="SimSun"/>
                      <w:sz w:val="24"/>
                      <w:szCs w:val="24"/>
                      <w:lang w:eastAsia="zh-CN"/>
                    </w:rPr>
                    <w:t>предельное количество этажей или предельная высота зданий, строений, сооружений:</w:t>
                  </w:r>
                </w:p>
                <w:p w:rsidR="006C39AB" w:rsidRPr="000043B7" w:rsidRDefault="006C39AB" w:rsidP="006C39AB">
                  <w:pPr>
                    <w:widowControl w:val="0"/>
                    <w:ind w:firstLine="567"/>
                    <w:jc w:val="both"/>
                    <w:rPr>
                      <w:rFonts w:eastAsia="SimSun"/>
                      <w:sz w:val="24"/>
                      <w:szCs w:val="24"/>
                      <w:lang w:eastAsia="zh-CN"/>
                    </w:rPr>
                  </w:pPr>
                  <w:r w:rsidRPr="000043B7">
                    <w:rPr>
                      <w:rFonts w:eastAsia="SimSun"/>
                      <w:sz w:val="24"/>
                      <w:szCs w:val="24"/>
                      <w:lang w:eastAsia="zh-CN"/>
                    </w:rPr>
                    <w:t>- максимальное количество надземных этажей - 2 этажа;</w:t>
                  </w:r>
                </w:p>
                <w:p w:rsidR="006C39AB" w:rsidRPr="000043B7" w:rsidRDefault="006C39AB" w:rsidP="006C39AB">
                  <w:pPr>
                    <w:widowControl w:val="0"/>
                    <w:ind w:firstLine="567"/>
                    <w:jc w:val="both"/>
                    <w:rPr>
                      <w:rFonts w:eastAsia="SimSun"/>
                      <w:sz w:val="24"/>
                      <w:szCs w:val="24"/>
                      <w:lang w:eastAsia="zh-CN"/>
                    </w:rPr>
                  </w:pPr>
                  <w:r w:rsidRPr="000043B7">
                    <w:rPr>
                      <w:rFonts w:eastAsia="SimSun"/>
                      <w:sz w:val="24"/>
                      <w:szCs w:val="24"/>
                      <w:lang w:eastAsia="zh-C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9AB" w:rsidRPr="000043B7" w:rsidRDefault="006C39AB" w:rsidP="00B717B1">
                  <w:pPr>
                    <w:widowControl w:val="0"/>
                    <w:ind w:firstLine="567"/>
                    <w:jc w:val="both"/>
                    <w:rPr>
                      <w:rFonts w:eastAsia="SimSun"/>
                      <w:sz w:val="24"/>
                      <w:szCs w:val="24"/>
                      <w:lang w:eastAsia="zh-CN"/>
                    </w:rPr>
                  </w:pPr>
                  <w:r w:rsidRPr="000043B7">
                    <w:rPr>
                      <w:rFonts w:eastAsia="SimSun"/>
                      <w:sz w:val="24"/>
                      <w:szCs w:val="24"/>
                      <w:lang w:eastAsia="zh-CN"/>
                    </w:rPr>
                    <w:t>- максимальный процент застройки в гр</w:t>
                  </w:r>
                  <w:r w:rsidR="00B717B1" w:rsidRPr="000043B7">
                    <w:rPr>
                      <w:rFonts w:eastAsia="SimSun"/>
                      <w:sz w:val="24"/>
                      <w:szCs w:val="24"/>
                      <w:lang w:eastAsia="zh-CN"/>
                    </w:rPr>
                    <w:t>аницах земельного участка - 80%</w:t>
                  </w:r>
                </w:p>
              </w:tc>
              <w:tc>
                <w:tcPr>
                  <w:tcW w:w="1515" w:type="pct"/>
                </w:tcPr>
                <w:p w:rsidR="000B198D" w:rsidRPr="00270BD2" w:rsidRDefault="000B198D" w:rsidP="000B198D">
                  <w:pPr>
                    <w:rPr>
                      <w:rFonts w:ascii="Times New Roman CYR" w:eastAsia="Times New Roman CYR" w:hAnsi="Times New Roman CYR" w:cs="Times New Roman CYR"/>
                      <w:b/>
                      <w:sz w:val="24"/>
                      <w:szCs w:val="24"/>
                    </w:rPr>
                  </w:pPr>
                  <w:r w:rsidRPr="000B198D">
                    <w:rPr>
                      <w:rFonts w:ascii="Times New Roman CYR" w:eastAsia="Times New Roman CYR" w:hAnsi="Times New Roman CYR" w:cs="Times New Roman CYR"/>
                      <w:sz w:val="24"/>
                      <w:szCs w:val="24"/>
                    </w:rPr>
                    <w:lastRenderedPageBreak/>
                    <w:t xml:space="preserve">Запрещается размещать объекты, высота которых превышает ограничения, установленные в </w:t>
                  </w:r>
                  <w:r w:rsidRPr="00270BD2">
                    <w:rPr>
                      <w:rFonts w:ascii="Times New Roman CYR" w:eastAsia="Times New Roman CYR" w:hAnsi="Times New Roman CYR" w:cs="Times New Roman CYR"/>
                      <w:b/>
                      <w:sz w:val="24"/>
                      <w:szCs w:val="24"/>
                    </w:rPr>
                    <w:t xml:space="preserve">Решении Федерального агентства воздушного транспорта </w:t>
                  </w:r>
                </w:p>
                <w:p w:rsidR="00457E4C" w:rsidRDefault="000B198D" w:rsidP="000B198D">
                  <w:pPr>
                    <w:rPr>
                      <w:rFonts w:ascii="Times New Roman CYR" w:eastAsia="Times New Roman CYR" w:hAnsi="Times New Roman CYR" w:cs="Times New Roman CYR"/>
                      <w:sz w:val="24"/>
                      <w:szCs w:val="24"/>
                    </w:rPr>
                  </w:pPr>
                  <w:r w:rsidRPr="00270BD2">
                    <w:rPr>
                      <w:rFonts w:ascii="Times New Roman CYR" w:eastAsia="Times New Roman CYR" w:hAnsi="Times New Roman CYR" w:cs="Times New Roman CYR"/>
                      <w:b/>
                      <w:sz w:val="24"/>
                      <w:szCs w:val="24"/>
                    </w:rPr>
                    <w:t>об установлении приаэродромной территор</w:t>
                  </w:r>
                  <w:proofErr w:type="gramStart"/>
                  <w:r w:rsidRPr="00270BD2">
                    <w:rPr>
                      <w:rFonts w:ascii="Times New Roman CYR" w:eastAsia="Times New Roman CYR" w:hAnsi="Times New Roman CYR" w:cs="Times New Roman CYR"/>
                      <w:b/>
                      <w:sz w:val="24"/>
                      <w:szCs w:val="24"/>
                    </w:rPr>
                    <w:t>ии аэ</w:t>
                  </w:r>
                  <w:proofErr w:type="gramEnd"/>
                  <w:r w:rsidRPr="00270BD2">
                    <w:rPr>
                      <w:rFonts w:ascii="Times New Roman CYR" w:eastAsia="Times New Roman CYR" w:hAnsi="Times New Roman CYR" w:cs="Times New Roman CYR"/>
                      <w:b/>
                      <w:sz w:val="24"/>
                      <w:szCs w:val="24"/>
                    </w:rPr>
                    <w:t>родрома Краснодар (Пашковский)</w:t>
                  </w:r>
                  <w:r w:rsidR="00270BD2" w:rsidRPr="00270BD2">
                    <w:rPr>
                      <w:rFonts w:ascii="Times New Roman CYR" w:eastAsia="Times New Roman CYR" w:hAnsi="Times New Roman CYR" w:cs="Times New Roman CYR"/>
                      <w:b/>
                      <w:sz w:val="24"/>
                      <w:szCs w:val="24"/>
                    </w:rPr>
                    <w:t>.</w:t>
                  </w:r>
                  <w:r w:rsidRPr="000B198D">
                    <w:rPr>
                      <w:rFonts w:ascii="Times New Roman CYR" w:eastAsia="Times New Roman CYR" w:hAnsi="Times New Roman CYR" w:cs="Times New Roman CYR"/>
                      <w:sz w:val="24"/>
                      <w:szCs w:val="24"/>
                    </w:rPr>
                    <w:t xml:space="preserve"> Вышеуказанные и другие ограничения использования земельных участков и объектов капитального строительства установлены в статье 36</w:t>
                  </w:r>
                </w:p>
              </w:tc>
            </w:tr>
            <w:tr w:rsidR="00457E4C" w:rsidTr="006C39AB">
              <w:trPr>
                <w:trHeight w:val="800"/>
              </w:trPr>
              <w:tc>
                <w:tcPr>
                  <w:tcW w:w="803" w:type="pct"/>
                </w:tcPr>
                <w:p w:rsidR="00457E4C" w:rsidRDefault="00457E4C" w:rsidP="00457E4C">
                  <w:pPr>
                    <w:widowControl w:val="0"/>
                    <w:autoSpaceDE w:val="0"/>
                    <w:autoSpaceDN w:val="0"/>
                    <w:adjustRightInd w:val="0"/>
                    <w:rPr>
                      <w:sz w:val="24"/>
                      <w:szCs w:val="24"/>
                    </w:rPr>
                  </w:pPr>
                  <w:r>
                    <w:rPr>
                      <w:color w:val="22272F"/>
                      <w:sz w:val="24"/>
                      <w:szCs w:val="24"/>
                      <w:shd w:val="clear" w:color="auto" w:fill="FFFFFF"/>
                    </w:rPr>
                    <w:lastRenderedPageBreak/>
                    <w:t>Трубопроводный транспорт (7.5)</w:t>
                  </w:r>
                </w:p>
              </w:tc>
              <w:tc>
                <w:tcPr>
                  <w:tcW w:w="1167" w:type="pct"/>
                </w:tcPr>
                <w:p w:rsidR="00457E4C" w:rsidRDefault="006C39AB" w:rsidP="00457E4C">
                  <w:pPr>
                    <w:pStyle w:val="s1"/>
                    <w:shd w:val="clear" w:color="auto" w:fill="FFFFFF"/>
                    <w:jc w:val="both"/>
                    <w:rPr>
                      <w:color w:val="22272F"/>
                    </w:rPr>
                  </w:pPr>
                  <w:r w:rsidRPr="006C39AB">
                    <w:rPr>
                      <w:color w:val="22272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13" w:type="pct"/>
                </w:tcPr>
                <w:p w:rsidR="00457E4C" w:rsidRDefault="006C39AB" w:rsidP="006C39AB">
                  <w:pPr>
                    <w:widowControl w:val="0"/>
                    <w:jc w:val="both"/>
                    <w:rPr>
                      <w:b/>
                      <w:sz w:val="24"/>
                      <w:szCs w:val="24"/>
                    </w:rPr>
                  </w:pPr>
                  <w:proofErr w:type="gramStart"/>
                  <w:r w:rsidRPr="006C39AB">
                    <w:rPr>
                      <w:sz w:val="24"/>
                      <w:szCs w:val="24"/>
                    </w:rPr>
                    <w:t>Действие градостроительного регламента не распространяется в границах территорий для размещения линейных объектов и (или) занятые линейными объе</w:t>
                  </w:r>
                  <w:bookmarkStart w:id="108" w:name="_GoBack"/>
                  <w:bookmarkEnd w:id="108"/>
                  <w:r w:rsidRPr="006C39AB">
                    <w:rPr>
                      <w:sz w:val="24"/>
                      <w:szCs w:val="24"/>
                    </w:rPr>
                    <w:t>ктами</w:t>
                  </w:r>
                  <w:r w:rsidRPr="006C39AB">
                    <w:rPr>
                      <w:b/>
                      <w:sz w:val="24"/>
                      <w:szCs w:val="24"/>
                    </w:rPr>
                    <w:t>;</w:t>
                  </w:r>
                  <w:proofErr w:type="gramEnd"/>
                </w:p>
              </w:tc>
              <w:tc>
                <w:tcPr>
                  <w:tcW w:w="1515" w:type="pct"/>
                </w:tcPr>
                <w:p w:rsidR="000B198D" w:rsidRPr="00270BD2" w:rsidRDefault="000B198D" w:rsidP="000B198D">
                  <w:pPr>
                    <w:rPr>
                      <w:b/>
                      <w:sz w:val="24"/>
                      <w:szCs w:val="24"/>
                    </w:rPr>
                  </w:pPr>
                  <w:r w:rsidRPr="000B198D">
                    <w:rPr>
                      <w:sz w:val="24"/>
                      <w:szCs w:val="24"/>
                    </w:rPr>
                    <w:t xml:space="preserve">Запрещается размещать объекты, высота которых превышает ограничения, установленные в </w:t>
                  </w:r>
                  <w:r w:rsidRPr="00270BD2">
                    <w:rPr>
                      <w:b/>
                      <w:sz w:val="24"/>
                      <w:szCs w:val="24"/>
                    </w:rPr>
                    <w:t xml:space="preserve">Решении Федерального агентства воздушного транспорта </w:t>
                  </w:r>
                </w:p>
                <w:p w:rsidR="00457E4C" w:rsidRDefault="000B198D" w:rsidP="000B198D">
                  <w:pPr>
                    <w:rPr>
                      <w:sz w:val="24"/>
                      <w:szCs w:val="24"/>
                    </w:rPr>
                  </w:pPr>
                  <w:r w:rsidRPr="00270BD2">
                    <w:rPr>
                      <w:b/>
                      <w:sz w:val="24"/>
                      <w:szCs w:val="24"/>
                    </w:rPr>
                    <w:t>об установлении приаэродромной территории аэродрома Краснодар (Пашковский)</w:t>
                  </w:r>
                  <w:proofErr w:type="gramStart"/>
                  <w:r w:rsidR="00270BD2" w:rsidRPr="00270BD2">
                    <w:rPr>
                      <w:b/>
                      <w:sz w:val="24"/>
                      <w:szCs w:val="24"/>
                    </w:rPr>
                    <w:t>.</w:t>
                  </w:r>
                  <w:r w:rsidRPr="000B198D">
                    <w:rPr>
                      <w:sz w:val="24"/>
                      <w:szCs w:val="24"/>
                    </w:rPr>
                    <w:t>В</w:t>
                  </w:r>
                  <w:proofErr w:type="gramEnd"/>
                  <w:r w:rsidRPr="000B198D">
                    <w:rPr>
                      <w:sz w:val="24"/>
                      <w:szCs w:val="24"/>
                    </w:rPr>
                    <w:t>ышеуказанные и другие ограничения использования земельных участков и объектов капитального строительства установлены в статье 36</w:t>
                  </w:r>
                </w:p>
                <w:p w:rsidR="00457E4C" w:rsidRDefault="00457E4C" w:rsidP="00457E4C">
                  <w:pPr>
                    <w:rPr>
                      <w:sz w:val="24"/>
                      <w:szCs w:val="24"/>
                    </w:rPr>
                  </w:pPr>
                </w:p>
              </w:tc>
            </w:tr>
            <w:tr w:rsidR="006C39AB" w:rsidTr="006C39AB">
              <w:trPr>
                <w:trHeight w:val="800"/>
              </w:trPr>
              <w:tc>
                <w:tcPr>
                  <w:tcW w:w="803" w:type="pct"/>
                </w:tcPr>
                <w:p w:rsidR="006C39AB" w:rsidRPr="006C39AB" w:rsidRDefault="006C39AB" w:rsidP="006C39AB">
                  <w:pPr>
                    <w:widowControl w:val="0"/>
                    <w:autoSpaceDE w:val="0"/>
                    <w:autoSpaceDN w:val="0"/>
                    <w:adjustRightInd w:val="0"/>
                    <w:rPr>
                      <w:sz w:val="24"/>
                      <w:szCs w:val="24"/>
                    </w:rPr>
                  </w:pPr>
                </w:p>
                <w:p w:rsidR="006C39AB" w:rsidRPr="006C39AB" w:rsidRDefault="006C39AB" w:rsidP="006C39AB">
                  <w:pPr>
                    <w:widowControl w:val="0"/>
                    <w:autoSpaceDE w:val="0"/>
                    <w:autoSpaceDN w:val="0"/>
                    <w:adjustRightInd w:val="0"/>
                    <w:rPr>
                      <w:sz w:val="24"/>
                      <w:szCs w:val="24"/>
                    </w:rPr>
                  </w:pPr>
                  <w:r w:rsidRPr="006C39AB">
                    <w:rPr>
                      <w:sz w:val="24"/>
                      <w:szCs w:val="24"/>
                    </w:rPr>
                    <w:t>Служебные гаражи</w:t>
                  </w:r>
                </w:p>
                <w:p w:rsidR="006C39AB" w:rsidRDefault="006C39AB" w:rsidP="006C39AB">
                  <w:pPr>
                    <w:widowControl w:val="0"/>
                    <w:autoSpaceDE w:val="0"/>
                    <w:autoSpaceDN w:val="0"/>
                    <w:adjustRightInd w:val="0"/>
                    <w:rPr>
                      <w:sz w:val="24"/>
                      <w:szCs w:val="24"/>
                    </w:rPr>
                  </w:pPr>
                  <w:r w:rsidRPr="006C39AB">
                    <w:rPr>
                      <w:sz w:val="24"/>
                      <w:szCs w:val="24"/>
                    </w:rPr>
                    <w:t>(4.9)</w:t>
                  </w:r>
                </w:p>
              </w:tc>
              <w:tc>
                <w:tcPr>
                  <w:tcW w:w="1167" w:type="pct"/>
                </w:tcPr>
                <w:p w:rsidR="006C39AB" w:rsidRDefault="006C39AB" w:rsidP="00457E4C">
                  <w:pPr>
                    <w:widowControl w:val="0"/>
                    <w:autoSpaceDE w:val="0"/>
                    <w:autoSpaceDN w:val="0"/>
                    <w:adjustRightInd w:val="0"/>
                    <w:jc w:val="both"/>
                    <w:rPr>
                      <w:sz w:val="24"/>
                      <w:szCs w:val="24"/>
                    </w:rPr>
                  </w:pPr>
                  <w:r w:rsidRPr="006C39AB">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tc>
              <w:tc>
                <w:tcPr>
                  <w:tcW w:w="1513" w:type="pct"/>
                </w:tcPr>
                <w:p w:rsidR="006C39AB" w:rsidRPr="006C39AB" w:rsidRDefault="006C39AB" w:rsidP="006C39AB">
                  <w:pPr>
                    <w:widowControl w:val="0"/>
                    <w:jc w:val="both"/>
                    <w:rPr>
                      <w:sz w:val="24"/>
                      <w:szCs w:val="24"/>
                    </w:rPr>
                  </w:pPr>
                  <w:r w:rsidRPr="006C39AB">
                    <w:rPr>
                      <w:sz w:val="24"/>
                      <w:szCs w:val="24"/>
                    </w:rPr>
                    <w:t>предельные (минимальные и (или) максимальные) размеры земельных участков, в том числе их площадь:</w:t>
                  </w:r>
                </w:p>
                <w:p w:rsidR="006C39AB" w:rsidRPr="006C39AB" w:rsidRDefault="006C39AB" w:rsidP="006C39AB">
                  <w:pPr>
                    <w:widowControl w:val="0"/>
                    <w:ind w:firstLine="567"/>
                    <w:jc w:val="both"/>
                    <w:rPr>
                      <w:sz w:val="24"/>
                      <w:szCs w:val="24"/>
                    </w:rPr>
                  </w:pPr>
                  <w:r w:rsidRPr="006C39AB">
                    <w:rPr>
                      <w:sz w:val="24"/>
                      <w:szCs w:val="24"/>
                    </w:rPr>
                    <w:t>- минимальная/максимальная площадь земельного участка - 300/5000 кв. м;</w:t>
                  </w:r>
                </w:p>
                <w:p w:rsidR="006C39AB" w:rsidRPr="006C39AB" w:rsidRDefault="006C39AB" w:rsidP="006C39AB">
                  <w:pPr>
                    <w:widowControl w:val="0"/>
                    <w:ind w:firstLine="567"/>
                    <w:jc w:val="both"/>
                    <w:rPr>
                      <w:sz w:val="24"/>
                      <w:szCs w:val="24"/>
                    </w:rPr>
                  </w:pPr>
                  <w:r w:rsidRPr="006C39AB">
                    <w:rPr>
                      <w:sz w:val="24"/>
                      <w:szCs w:val="24"/>
                    </w:rPr>
                    <w:t xml:space="preserve">минимальные отступы от границ </w:t>
                  </w:r>
                  <w:r w:rsidRPr="006C39AB">
                    <w:rPr>
                      <w:sz w:val="24"/>
                      <w:szCs w:val="24"/>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39AB" w:rsidRPr="006C39AB" w:rsidRDefault="006C39AB" w:rsidP="006C39AB">
                  <w:pPr>
                    <w:widowControl w:val="0"/>
                    <w:ind w:firstLine="567"/>
                    <w:jc w:val="both"/>
                    <w:rPr>
                      <w:sz w:val="24"/>
                      <w:szCs w:val="24"/>
                    </w:rPr>
                  </w:pPr>
                  <w:r w:rsidRPr="006C39AB">
                    <w:rPr>
                      <w:sz w:val="24"/>
                      <w:szCs w:val="24"/>
                    </w:rPr>
                    <w:t>- минимальные отступы от границы земельного участка:</w:t>
                  </w:r>
                </w:p>
                <w:p w:rsidR="006C39AB" w:rsidRPr="006C39AB" w:rsidRDefault="006C39AB" w:rsidP="006C39AB">
                  <w:pPr>
                    <w:widowControl w:val="0"/>
                    <w:ind w:firstLine="567"/>
                    <w:jc w:val="both"/>
                    <w:rPr>
                      <w:sz w:val="24"/>
                      <w:szCs w:val="24"/>
                    </w:rPr>
                  </w:pPr>
                  <w:r w:rsidRPr="006C39AB">
                    <w:rPr>
                      <w:sz w:val="24"/>
                      <w:szCs w:val="24"/>
                    </w:rPr>
                    <w:t>- до жилых зданий - 10 м;</w:t>
                  </w:r>
                </w:p>
                <w:p w:rsidR="006C39AB" w:rsidRPr="006C39AB" w:rsidRDefault="006C39AB" w:rsidP="006C39AB">
                  <w:pPr>
                    <w:widowControl w:val="0"/>
                    <w:ind w:firstLine="567"/>
                    <w:jc w:val="both"/>
                    <w:rPr>
                      <w:sz w:val="24"/>
                      <w:szCs w:val="24"/>
                    </w:rPr>
                  </w:pPr>
                  <w:r w:rsidRPr="006C39AB">
                    <w:rPr>
                      <w:sz w:val="24"/>
                      <w:szCs w:val="24"/>
                    </w:rPr>
                    <w:t>- по фасаду - 5 м;</w:t>
                  </w:r>
                </w:p>
                <w:p w:rsidR="006C39AB" w:rsidRPr="006C39AB" w:rsidRDefault="006C39AB" w:rsidP="006C39AB">
                  <w:pPr>
                    <w:widowControl w:val="0"/>
                    <w:ind w:firstLine="567"/>
                    <w:jc w:val="both"/>
                    <w:rPr>
                      <w:sz w:val="24"/>
                      <w:szCs w:val="24"/>
                    </w:rPr>
                  </w:pPr>
                  <w:r w:rsidRPr="006C39AB">
                    <w:rPr>
                      <w:sz w:val="24"/>
                      <w:szCs w:val="24"/>
                    </w:rPr>
                    <w:t>предельное количество этажей или предельная высота зданий, строений, сооружений:</w:t>
                  </w:r>
                </w:p>
                <w:p w:rsidR="006C39AB" w:rsidRPr="006C39AB" w:rsidRDefault="006C39AB" w:rsidP="006C39AB">
                  <w:pPr>
                    <w:widowControl w:val="0"/>
                    <w:ind w:firstLine="567"/>
                    <w:jc w:val="both"/>
                    <w:rPr>
                      <w:sz w:val="24"/>
                      <w:szCs w:val="24"/>
                    </w:rPr>
                  </w:pPr>
                  <w:r w:rsidRPr="006C39AB">
                    <w:rPr>
                      <w:sz w:val="24"/>
                      <w:szCs w:val="24"/>
                    </w:rPr>
                    <w:t>- максимальное количество надземных этажей зданий - 2 этажа;</w:t>
                  </w:r>
                </w:p>
                <w:p w:rsidR="006C39AB" w:rsidRPr="006C39AB" w:rsidRDefault="006C39AB" w:rsidP="006C39AB">
                  <w:pPr>
                    <w:widowControl w:val="0"/>
                    <w:ind w:firstLine="567"/>
                    <w:jc w:val="both"/>
                    <w:rPr>
                      <w:sz w:val="24"/>
                      <w:szCs w:val="24"/>
                    </w:rPr>
                  </w:pPr>
                  <w:r w:rsidRPr="006C39A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9AB" w:rsidRPr="006C39AB" w:rsidRDefault="006C39AB" w:rsidP="00B717B1">
                  <w:pPr>
                    <w:widowControl w:val="0"/>
                    <w:ind w:firstLine="567"/>
                    <w:jc w:val="both"/>
                    <w:rPr>
                      <w:sz w:val="24"/>
                      <w:szCs w:val="24"/>
                    </w:rPr>
                  </w:pPr>
                  <w:r w:rsidRPr="006C39AB">
                    <w:rPr>
                      <w:sz w:val="24"/>
                      <w:szCs w:val="24"/>
                    </w:rPr>
                    <w:t>- максимальный процент застройки в гра</w:t>
                  </w:r>
                  <w:r w:rsidR="00B717B1">
                    <w:rPr>
                      <w:sz w:val="24"/>
                      <w:szCs w:val="24"/>
                    </w:rPr>
                    <w:t>ницах земельного участка - 65%.</w:t>
                  </w:r>
                </w:p>
              </w:tc>
              <w:tc>
                <w:tcPr>
                  <w:tcW w:w="1515" w:type="pct"/>
                </w:tcPr>
                <w:p w:rsidR="000B198D" w:rsidRDefault="000B198D" w:rsidP="000B198D">
                  <w:pPr>
                    <w:widowControl w:val="0"/>
                    <w:jc w:val="both"/>
                    <w:rPr>
                      <w:sz w:val="24"/>
                      <w:szCs w:val="24"/>
                    </w:rPr>
                  </w:pPr>
                  <w:r w:rsidRPr="000B198D">
                    <w:rPr>
                      <w:sz w:val="24"/>
                      <w:szCs w:val="24"/>
                    </w:rPr>
                    <w:lastRenderedPageBreak/>
                    <w:t xml:space="preserve">Запрещается размещать объекты, высота которых превышает ограничения, установленные в </w:t>
                  </w:r>
                  <w:r w:rsidRPr="00270BD2">
                    <w:rPr>
                      <w:b/>
                      <w:sz w:val="24"/>
                      <w:szCs w:val="24"/>
                    </w:rPr>
                    <w:t xml:space="preserve">Решении Федерального </w:t>
                  </w:r>
                  <w:r w:rsidR="00F179E2" w:rsidRPr="00270BD2">
                    <w:rPr>
                      <w:b/>
                      <w:sz w:val="24"/>
                      <w:szCs w:val="24"/>
                    </w:rPr>
                    <w:t xml:space="preserve">агентства воздушного транспорта </w:t>
                  </w:r>
                  <w:r w:rsidRPr="00270BD2">
                    <w:rPr>
                      <w:b/>
                      <w:sz w:val="24"/>
                      <w:szCs w:val="24"/>
                    </w:rPr>
                    <w:t>об установлении приаэродромной территор</w:t>
                  </w:r>
                  <w:proofErr w:type="gramStart"/>
                  <w:r w:rsidRPr="00270BD2">
                    <w:rPr>
                      <w:b/>
                      <w:sz w:val="24"/>
                      <w:szCs w:val="24"/>
                    </w:rPr>
                    <w:t>ии аэ</w:t>
                  </w:r>
                  <w:proofErr w:type="gramEnd"/>
                  <w:r w:rsidRPr="00270BD2">
                    <w:rPr>
                      <w:b/>
                      <w:sz w:val="24"/>
                      <w:szCs w:val="24"/>
                    </w:rPr>
                    <w:t>родрома Краснодар (Пашковский)</w:t>
                  </w:r>
                  <w:r w:rsidR="00270BD2" w:rsidRPr="00270BD2">
                    <w:rPr>
                      <w:b/>
                      <w:sz w:val="24"/>
                      <w:szCs w:val="24"/>
                    </w:rPr>
                    <w:t>.</w:t>
                  </w:r>
                  <w:r w:rsidRPr="000B198D">
                    <w:rPr>
                      <w:sz w:val="24"/>
                      <w:szCs w:val="24"/>
                    </w:rPr>
                    <w:t xml:space="preserve"> Вышеуказанные и другие </w:t>
                  </w:r>
                  <w:r w:rsidRPr="000B198D">
                    <w:rPr>
                      <w:sz w:val="24"/>
                      <w:szCs w:val="24"/>
                    </w:rPr>
                    <w:lastRenderedPageBreak/>
                    <w:t>ограничения использования земельных участков и объектов капитального строительства установлены в статье 36</w:t>
                  </w:r>
                </w:p>
                <w:p w:rsidR="006C39AB" w:rsidRPr="00B717B1" w:rsidRDefault="006C39AB" w:rsidP="000B198D">
                  <w:pPr>
                    <w:widowControl w:val="0"/>
                    <w:jc w:val="both"/>
                    <w:rPr>
                      <w:sz w:val="24"/>
                      <w:szCs w:val="24"/>
                    </w:rPr>
                  </w:pPr>
                </w:p>
              </w:tc>
            </w:tr>
            <w:tr w:rsidR="00457E4C" w:rsidTr="006C39AB">
              <w:trPr>
                <w:trHeight w:val="800"/>
              </w:trPr>
              <w:tc>
                <w:tcPr>
                  <w:tcW w:w="803" w:type="pct"/>
                </w:tcPr>
                <w:p w:rsidR="00457E4C" w:rsidRPr="000043B7" w:rsidRDefault="00457E4C" w:rsidP="00457E4C">
                  <w:pPr>
                    <w:widowControl w:val="0"/>
                    <w:autoSpaceDE w:val="0"/>
                    <w:autoSpaceDN w:val="0"/>
                    <w:adjustRightInd w:val="0"/>
                    <w:rPr>
                      <w:sz w:val="24"/>
                      <w:szCs w:val="24"/>
                    </w:rPr>
                  </w:pPr>
                  <w:r w:rsidRPr="000043B7">
                    <w:rPr>
                      <w:sz w:val="24"/>
                      <w:szCs w:val="24"/>
                    </w:rPr>
                    <w:lastRenderedPageBreak/>
                    <w:t>Объекты дорожного сервиса (4.9.1)</w:t>
                  </w:r>
                </w:p>
                <w:p w:rsidR="00457E4C" w:rsidRPr="000043B7" w:rsidRDefault="00457E4C" w:rsidP="00457E4C">
                  <w:pPr>
                    <w:widowControl w:val="0"/>
                    <w:autoSpaceDE w:val="0"/>
                    <w:autoSpaceDN w:val="0"/>
                    <w:adjustRightInd w:val="0"/>
                    <w:rPr>
                      <w:sz w:val="24"/>
                      <w:szCs w:val="24"/>
                    </w:rPr>
                  </w:pPr>
                </w:p>
                <w:p w:rsidR="006C39AB" w:rsidRPr="000043B7" w:rsidRDefault="006C39AB" w:rsidP="00457E4C">
                  <w:pPr>
                    <w:widowControl w:val="0"/>
                    <w:autoSpaceDE w:val="0"/>
                    <w:autoSpaceDN w:val="0"/>
                    <w:adjustRightInd w:val="0"/>
                    <w:rPr>
                      <w:sz w:val="24"/>
                      <w:szCs w:val="24"/>
                    </w:rPr>
                  </w:pPr>
                </w:p>
                <w:p w:rsidR="006C39AB" w:rsidRPr="000043B7" w:rsidRDefault="006C39AB" w:rsidP="00457E4C">
                  <w:pPr>
                    <w:widowControl w:val="0"/>
                    <w:autoSpaceDE w:val="0"/>
                    <w:autoSpaceDN w:val="0"/>
                    <w:adjustRightInd w:val="0"/>
                    <w:rPr>
                      <w:sz w:val="24"/>
                      <w:szCs w:val="24"/>
                    </w:rPr>
                  </w:pPr>
                </w:p>
                <w:p w:rsidR="006C39AB" w:rsidRPr="000043B7" w:rsidRDefault="006C39AB" w:rsidP="00457E4C">
                  <w:pPr>
                    <w:widowControl w:val="0"/>
                    <w:autoSpaceDE w:val="0"/>
                    <w:autoSpaceDN w:val="0"/>
                    <w:adjustRightInd w:val="0"/>
                    <w:rPr>
                      <w:sz w:val="24"/>
                      <w:szCs w:val="24"/>
                    </w:rPr>
                  </w:pPr>
                </w:p>
                <w:p w:rsidR="006C39AB" w:rsidRPr="000043B7" w:rsidRDefault="006C39AB" w:rsidP="00457E4C">
                  <w:pPr>
                    <w:widowControl w:val="0"/>
                    <w:autoSpaceDE w:val="0"/>
                    <w:autoSpaceDN w:val="0"/>
                    <w:adjustRightInd w:val="0"/>
                    <w:rPr>
                      <w:sz w:val="24"/>
                      <w:szCs w:val="24"/>
                    </w:rPr>
                  </w:pPr>
                </w:p>
                <w:p w:rsidR="006C39AB" w:rsidRPr="000043B7" w:rsidRDefault="006C39AB"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r w:rsidRPr="000043B7">
                    <w:rPr>
                      <w:sz w:val="24"/>
                      <w:szCs w:val="24"/>
                    </w:rPr>
                    <w:t>Заправка транспортных средств(4.9.1.1)</w:t>
                  </w: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r w:rsidRPr="000043B7">
                    <w:rPr>
                      <w:sz w:val="24"/>
                      <w:szCs w:val="24"/>
                    </w:rPr>
                    <w:t>Обеспечение дорожного отдыха(4.9.1.2)</w:t>
                  </w: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B717B1" w:rsidRPr="000043B7" w:rsidRDefault="00B717B1"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r w:rsidRPr="000043B7">
                    <w:rPr>
                      <w:sz w:val="24"/>
                      <w:szCs w:val="24"/>
                    </w:rPr>
                    <w:t>Автомобильные мойки(4.9.1.3)</w:t>
                  </w:r>
                </w:p>
                <w:p w:rsidR="00B717B1" w:rsidRPr="000043B7" w:rsidRDefault="00B717B1"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p>
                <w:p w:rsidR="00457E4C" w:rsidRPr="000043B7" w:rsidRDefault="00457E4C" w:rsidP="00457E4C">
                  <w:pPr>
                    <w:widowControl w:val="0"/>
                    <w:autoSpaceDE w:val="0"/>
                    <w:autoSpaceDN w:val="0"/>
                    <w:adjustRightInd w:val="0"/>
                    <w:rPr>
                      <w:sz w:val="24"/>
                      <w:szCs w:val="24"/>
                    </w:rPr>
                  </w:pPr>
                  <w:r w:rsidRPr="000043B7">
                    <w:rPr>
                      <w:sz w:val="24"/>
                      <w:szCs w:val="24"/>
                    </w:rPr>
                    <w:t>Ремонт автомобилей(4.9.1.4)</w:t>
                  </w:r>
                </w:p>
              </w:tc>
              <w:tc>
                <w:tcPr>
                  <w:tcW w:w="1167" w:type="pct"/>
                </w:tcPr>
                <w:p w:rsidR="006C39AB" w:rsidRPr="000043B7" w:rsidRDefault="006C39AB" w:rsidP="006C39AB">
                  <w:pPr>
                    <w:widowControl w:val="0"/>
                    <w:autoSpaceDE w:val="0"/>
                    <w:autoSpaceDN w:val="0"/>
                    <w:adjustRightInd w:val="0"/>
                    <w:jc w:val="both"/>
                    <w:rPr>
                      <w:sz w:val="24"/>
                      <w:szCs w:val="24"/>
                    </w:rPr>
                  </w:pPr>
                  <w:r w:rsidRPr="000043B7">
                    <w:rPr>
                      <w:sz w:val="24"/>
                      <w:szCs w:val="24"/>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6C39AB" w:rsidRPr="000043B7" w:rsidRDefault="006C39AB" w:rsidP="006C39AB">
                  <w:pPr>
                    <w:widowControl w:val="0"/>
                    <w:autoSpaceDE w:val="0"/>
                    <w:autoSpaceDN w:val="0"/>
                    <w:adjustRightInd w:val="0"/>
                    <w:jc w:val="both"/>
                    <w:rPr>
                      <w:sz w:val="24"/>
                      <w:szCs w:val="24"/>
                    </w:rPr>
                  </w:pPr>
                  <w:r w:rsidRPr="000043B7">
                    <w:rPr>
                      <w:sz w:val="24"/>
                      <w:szCs w:val="24"/>
                    </w:rPr>
                    <w:t>Размещение автозаправочных станций;</w:t>
                  </w:r>
                </w:p>
                <w:p w:rsidR="006C39AB" w:rsidRPr="000043B7" w:rsidRDefault="006C39AB" w:rsidP="006C39AB">
                  <w:pPr>
                    <w:widowControl w:val="0"/>
                    <w:autoSpaceDE w:val="0"/>
                    <w:autoSpaceDN w:val="0"/>
                    <w:adjustRightInd w:val="0"/>
                    <w:jc w:val="both"/>
                    <w:rPr>
                      <w:sz w:val="24"/>
                      <w:szCs w:val="24"/>
                    </w:rPr>
                  </w:pPr>
                  <w:r w:rsidRPr="000043B7">
                    <w:rPr>
                      <w:sz w:val="24"/>
                      <w:szCs w:val="24"/>
                    </w:rPr>
                    <w:t xml:space="preserve">размещение магазинов сопутствующей торговли, зданий для организации общественного питания в </w:t>
                  </w:r>
                  <w:r w:rsidRPr="000043B7">
                    <w:rPr>
                      <w:sz w:val="24"/>
                      <w:szCs w:val="24"/>
                    </w:rPr>
                    <w:lastRenderedPageBreak/>
                    <w:t>качестве объектов дорожного сервиса</w:t>
                  </w:r>
                </w:p>
                <w:p w:rsidR="006C39AB" w:rsidRPr="000043B7" w:rsidRDefault="006C39AB" w:rsidP="006C39AB">
                  <w:pPr>
                    <w:widowControl w:val="0"/>
                    <w:autoSpaceDE w:val="0"/>
                    <w:autoSpaceDN w:val="0"/>
                    <w:adjustRightInd w:val="0"/>
                    <w:jc w:val="both"/>
                    <w:rPr>
                      <w:sz w:val="24"/>
                      <w:szCs w:val="24"/>
                    </w:rPr>
                  </w:pPr>
                  <w:r w:rsidRPr="000043B7">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6C39AB" w:rsidRPr="000043B7" w:rsidRDefault="006C39AB" w:rsidP="006C39AB">
                  <w:pPr>
                    <w:widowControl w:val="0"/>
                    <w:autoSpaceDE w:val="0"/>
                    <w:autoSpaceDN w:val="0"/>
                    <w:adjustRightInd w:val="0"/>
                    <w:jc w:val="both"/>
                    <w:rPr>
                      <w:sz w:val="24"/>
                      <w:szCs w:val="24"/>
                    </w:rPr>
                  </w:pPr>
                  <w:r w:rsidRPr="000043B7">
                    <w:rPr>
                      <w:sz w:val="24"/>
                      <w:szCs w:val="24"/>
                    </w:rPr>
                    <w:t>Размещение автомобильных моек, а также размещение магазинов сопутствующей торговли</w:t>
                  </w:r>
                </w:p>
                <w:p w:rsidR="00457E4C" w:rsidRPr="000043B7" w:rsidRDefault="006C39AB" w:rsidP="006C39AB">
                  <w:pPr>
                    <w:widowControl w:val="0"/>
                    <w:autoSpaceDE w:val="0"/>
                    <w:autoSpaceDN w:val="0"/>
                    <w:adjustRightInd w:val="0"/>
                    <w:jc w:val="both"/>
                    <w:rPr>
                      <w:sz w:val="24"/>
                      <w:szCs w:val="24"/>
                    </w:rPr>
                  </w:pPr>
                  <w:r w:rsidRPr="000043B7">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3" w:type="pct"/>
                </w:tcPr>
                <w:p w:rsidR="00B717B1" w:rsidRPr="000043B7" w:rsidRDefault="00B717B1" w:rsidP="00B717B1">
                  <w:pPr>
                    <w:widowControl w:val="0"/>
                    <w:jc w:val="both"/>
                    <w:rPr>
                      <w:sz w:val="24"/>
                      <w:szCs w:val="24"/>
                    </w:rPr>
                  </w:pPr>
                  <w:r w:rsidRPr="000043B7">
                    <w:rPr>
                      <w:sz w:val="24"/>
                      <w:szCs w:val="24"/>
                    </w:rPr>
                    <w:lastRenderedPageBreak/>
                    <w:t>предельные (минимальные и (или) максимальные) размеры земельных участков, в том числе их площадь:</w:t>
                  </w:r>
                </w:p>
                <w:p w:rsidR="00B717B1" w:rsidRPr="000043B7" w:rsidRDefault="00B717B1" w:rsidP="00B717B1">
                  <w:pPr>
                    <w:widowControl w:val="0"/>
                    <w:jc w:val="both"/>
                    <w:rPr>
                      <w:sz w:val="24"/>
                      <w:szCs w:val="24"/>
                    </w:rPr>
                  </w:pPr>
                  <w:r w:rsidRPr="000043B7">
                    <w:rPr>
                      <w:sz w:val="24"/>
                      <w:szCs w:val="24"/>
                    </w:rPr>
                    <w:t>- минимальная/максимальная площадь земельных участков - 100/10000 кв. м.</w:t>
                  </w:r>
                </w:p>
                <w:p w:rsidR="00B717B1" w:rsidRPr="000043B7" w:rsidRDefault="00B717B1" w:rsidP="00B717B1">
                  <w:pPr>
                    <w:widowControl w:val="0"/>
                    <w:jc w:val="both"/>
                    <w:rPr>
                      <w:sz w:val="24"/>
                      <w:szCs w:val="24"/>
                    </w:rPr>
                  </w:pPr>
                  <w:r w:rsidRPr="000043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17B1" w:rsidRPr="000043B7" w:rsidRDefault="00B717B1" w:rsidP="00B717B1">
                  <w:pPr>
                    <w:widowControl w:val="0"/>
                    <w:jc w:val="both"/>
                    <w:rPr>
                      <w:sz w:val="24"/>
                      <w:szCs w:val="24"/>
                    </w:rPr>
                  </w:pPr>
                  <w:r w:rsidRPr="000043B7">
                    <w:rPr>
                      <w:sz w:val="24"/>
                      <w:szCs w:val="24"/>
                    </w:rPr>
                    <w:t>- минимальные отступы от границ участка - 3 м;</w:t>
                  </w:r>
                </w:p>
                <w:p w:rsidR="00B717B1" w:rsidRPr="000043B7" w:rsidRDefault="00B717B1" w:rsidP="00B717B1">
                  <w:pPr>
                    <w:widowControl w:val="0"/>
                    <w:jc w:val="both"/>
                    <w:rPr>
                      <w:sz w:val="24"/>
                      <w:szCs w:val="24"/>
                    </w:rPr>
                  </w:pPr>
                  <w:r w:rsidRPr="000043B7">
                    <w:rPr>
                      <w:sz w:val="24"/>
                      <w:szCs w:val="24"/>
                    </w:rPr>
                    <w:t xml:space="preserve">максимальный процент застройки в </w:t>
                  </w:r>
                  <w:r w:rsidRPr="000043B7">
                    <w:rPr>
                      <w:sz w:val="24"/>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17B1" w:rsidRPr="000043B7" w:rsidRDefault="00B717B1" w:rsidP="00B717B1">
                  <w:pPr>
                    <w:widowControl w:val="0"/>
                    <w:jc w:val="both"/>
                    <w:rPr>
                      <w:sz w:val="24"/>
                      <w:szCs w:val="24"/>
                    </w:rPr>
                  </w:pPr>
                  <w:r w:rsidRPr="000043B7">
                    <w:rPr>
                      <w:sz w:val="24"/>
                      <w:szCs w:val="24"/>
                    </w:rPr>
                    <w:t>- максимальный процент застройки в границах земельного участка - 60%.</w:t>
                  </w:r>
                </w:p>
                <w:p w:rsidR="00B717B1" w:rsidRPr="000043B7" w:rsidRDefault="00B717B1" w:rsidP="00B717B1">
                  <w:pPr>
                    <w:widowControl w:val="0"/>
                    <w:jc w:val="both"/>
                    <w:rPr>
                      <w:sz w:val="24"/>
                      <w:szCs w:val="24"/>
                    </w:rPr>
                  </w:pPr>
                  <w:r w:rsidRPr="000043B7">
                    <w:rPr>
                      <w:sz w:val="24"/>
                      <w:szCs w:val="24"/>
                    </w:rPr>
                    <w:t>предельное количество этажей или предельная высота зданий, строений, сооружений:</w:t>
                  </w:r>
                </w:p>
                <w:p w:rsidR="00B717B1" w:rsidRPr="000043B7" w:rsidRDefault="00B717B1" w:rsidP="00B717B1">
                  <w:pPr>
                    <w:widowControl w:val="0"/>
                    <w:jc w:val="both"/>
                    <w:rPr>
                      <w:sz w:val="24"/>
                      <w:szCs w:val="24"/>
                    </w:rPr>
                  </w:pPr>
                  <w:r w:rsidRPr="000043B7">
                    <w:rPr>
                      <w:sz w:val="24"/>
                      <w:szCs w:val="24"/>
                    </w:rPr>
                    <w:t>- максимальное количество этажей - не более 3 этажей.</w:t>
                  </w:r>
                </w:p>
                <w:p w:rsidR="00457E4C" w:rsidRPr="000043B7" w:rsidRDefault="00457E4C" w:rsidP="00B717B1">
                  <w:pPr>
                    <w:widowControl w:val="0"/>
                    <w:jc w:val="both"/>
                    <w:rPr>
                      <w:sz w:val="24"/>
                      <w:szCs w:val="24"/>
                    </w:rPr>
                  </w:pPr>
                </w:p>
              </w:tc>
              <w:tc>
                <w:tcPr>
                  <w:tcW w:w="1515" w:type="pct"/>
                </w:tcPr>
                <w:p w:rsidR="000B198D" w:rsidRPr="000043B7" w:rsidRDefault="000B198D" w:rsidP="000B198D">
                  <w:pPr>
                    <w:widowControl w:val="0"/>
                    <w:jc w:val="both"/>
                    <w:rPr>
                      <w:sz w:val="24"/>
                      <w:szCs w:val="24"/>
                    </w:rPr>
                  </w:pPr>
                  <w:r w:rsidRPr="000043B7">
                    <w:rPr>
                      <w:sz w:val="24"/>
                      <w:szCs w:val="24"/>
                    </w:rPr>
                    <w:lastRenderedPageBreak/>
                    <w:t xml:space="preserve">Запрещается размещать объекты, высота которых превышает ограничения, установленные в Решении Федерального агентства воздушного транспорта </w:t>
                  </w:r>
                </w:p>
                <w:p w:rsidR="000B198D" w:rsidRPr="000043B7" w:rsidRDefault="000B198D" w:rsidP="000B198D">
                  <w:pPr>
                    <w:widowControl w:val="0"/>
                    <w:jc w:val="both"/>
                    <w:rPr>
                      <w:sz w:val="24"/>
                      <w:szCs w:val="24"/>
                    </w:rPr>
                  </w:pPr>
                  <w:r w:rsidRPr="000043B7">
                    <w:rPr>
                      <w:sz w:val="24"/>
                      <w:szCs w:val="24"/>
                    </w:rPr>
                    <w:t>Запрещается размещать опасные производственные объекты, функционирование которых может повлиять на безопасность полетов воздушных судов</w:t>
                  </w:r>
                </w:p>
                <w:p w:rsidR="00457E4C" w:rsidRPr="000043B7" w:rsidRDefault="000B198D" w:rsidP="00F179E2">
                  <w:pPr>
                    <w:widowControl w:val="0"/>
                    <w:jc w:val="both"/>
                    <w:rPr>
                      <w:sz w:val="24"/>
                      <w:szCs w:val="24"/>
                    </w:rPr>
                  </w:pPr>
                  <w:r w:rsidRPr="000043B7">
                    <w:rPr>
                      <w:sz w:val="24"/>
                      <w:szCs w:val="24"/>
                    </w:rPr>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w:t>
                  </w:r>
                  <w:r w:rsidRPr="000043B7">
                    <w:rPr>
                      <w:sz w:val="24"/>
                      <w:szCs w:val="24"/>
                    </w:rPr>
                    <w:lastRenderedPageBreak/>
                    <w:t>организации воздушного движения и расположенных вне первой подзоны;</w:t>
                  </w:r>
                  <w:r w:rsidR="00F179E2" w:rsidRPr="000043B7">
                    <w:rPr>
                      <w:rFonts w:eastAsia="Times New Roman CYR"/>
                      <w:sz w:val="24"/>
                      <w:szCs w:val="24"/>
                    </w:rPr>
                    <w:t xml:space="preserve"> установленные в </w:t>
                  </w:r>
                  <w:r w:rsidR="00F179E2" w:rsidRPr="000043B7">
                    <w:rPr>
                      <w:rFonts w:eastAsia="Times New Roman CYR"/>
                      <w:b/>
                      <w:sz w:val="24"/>
                      <w:szCs w:val="24"/>
                    </w:rPr>
                    <w:t xml:space="preserve">Решении Федерального агентства воздушного транспорта </w:t>
                  </w:r>
                  <w:r w:rsidRPr="000043B7">
                    <w:rPr>
                      <w:b/>
                      <w:sz w:val="24"/>
                      <w:szCs w:val="24"/>
                    </w:rPr>
                    <w:t>об установлении приаэродромной территор</w:t>
                  </w:r>
                  <w:proofErr w:type="gramStart"/>
                  <w:r w:rsidRPr="000043B7">
                    <w:rPr>
                      <w:b/>
                      <w:sz w:val="24"/>
                      <w:szCs w:val="24"/>
                    </w:rPr>
                    <w:t>ии аэ</w:t>
                  </w:r>
                  <w:proofErr w:type="gramEnd"/>
                  <w:r w:rsidRPr="000043B7">
                    <w:rPr>
                      <w:b/>
                      <w:sz w:val="24"/>
                      <w:szCs w:val="24"/>
                    </w:rPr>
                    <w:t>родрома Краснодар (Пашковский)</w:t>
                  </w:r>
                  <w:r w:rsidR="00270BD2" w:rsidRPr="000043B7">
                    <w:rPr>
                      <w:b/>
                      <w:sz w:val="24"/>
                      <w:szCs w:val="24"/>
                    </w:rPr>
                    <w:t>.</w:t>
                  </w:r>
                  <w:r w:rsidRPr="000043B7">
                    <w:rPr>
                      <w:sz w:val="24"/>
                      <w:szCs w:val="24"/>
                    </w:rPr>
                    <w:t xml:space="preserve"> Вышеуказанные и другие ограничения использования земельных участков и объектов капитального строительства установлены в статье 36</w:t>
                  </w:r>
                </w:p>
                <w:p w:rsidR="00457E4C" w:rsidRPr="000043B7" w:rsidRDefault="00457E4C" w:rsidP="00457E4C">
                  <w:pPr>
                    <w:rPr>
                      <w:sz w:val="24"/>
                      <w:szCs w:val="24"/>
                    </w:rPr>
                  </w:pPr>
                </w:p>
                <w:p w:rsidR="00457E4C" w:rsidRPr="000043B7" w:rsidRDefault="00457E4C" w:rsidP="00B717B1">
                  <w:pPr>
                    <w:widowControl w:val="0"/>
                    <w:ind w:firstLine="45"/>
                    <w:jc w:val="both"/>
                    <w:rPr>
                      <w:sz w:val="24"/>
                      <w:szCs w:val="24"/>
                    </w:rPr>
                  </w:pPr>
                </w:p>
              </w:tc>
            </w:tr>
            <w:tr w:rsidR="00457E4C" w:rsidTr="006C39AB">
              <w:trPr>
                <w:trHeight w:val="800"/>
              </w:trPr>
              <w:tc>
                <w:tcPr>
                  <w:tcW w:w="803" w:type="pct"/>
                </w:tcPr>
                <w:p w:rsidR="00457E4C" w:rsidRDefault="00457E4C" w:rsidP="00457E4C">
                  <w:pPr>
                    <w:widowControl w:val="0"/>
                    <w:autoSpaceDE w:val="0"/>
                    <w:autoSpaceDN w:val="0"/>
                    <w:adjustRightInd w:val="0"/>
                    <w:rPr>
                      <w:sz w:val="24"/>
                      <w:szCs w:val="24"/>
                    </w:rPr>
                  </w:pPr>
                  <w:r>
                    <w:rPr>
                      <w:sz w:val="24"/>
                      <w:szCs w:val="24"/>
                    </w:rPr>
                    <w:lastRenderedPageBreak/>
                    <w:t>Склады (6.9)</w:t>
                  </w:r>
                </w:p>
              </w:tc>
              <w:tc>
                <w:tcPr>
                  <w:tcW w:w="1167" w:type="pct"/>
                </w:tcPr>
                <w:p w:rsidR="00457E4C" w:rsidRPr="000043B7" w:rsidRDefault="00B717B1" w:rsidP="00457E4C">
                  <w:pPr>
                    <w:widowControl w:val="0"/>
                    <w:autoSpaceDE w:val="0"/>
                    <w:autoSpaceDN w:val="0"/>
                    <w:adjustRightInd w:val="0"/>
                    <w:jc w:val="both"/>
                    <w:rPr>
                      <w:sz w:val="24"/>
                      <w:szCs w:val="24"/>
                    </w:rPr>
                  </w:pPr>
                  <w:proofErr w:type="gramStart"/>
                  <w:r w:rsidRPr="000043B7">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0043B7">
                    <w:rPr>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457E4C" w:rsidRPr="000043B7" w:rsidRDefault="00457E4C" w:rsidP="00B717B1">
                  <w:pPr>
                    <w:widowControl w:val="0"/>
                    <w:autoSpaceDE w:val="0"/>
                    <w:autoSpaceDN w:val="0"/>
                    <w:adjustRightInd w:val="0"/>
                    <w:jc w:val="both"/>
                    <w:rPr>
                      <w:sz w:val="24"/>
                      <w:szCs w:val="24"/>
                    </w:rPr>
                  </w:pPr>
                </w:p>
              </w:tc>
              <w:tc>
                <w:tcPr>
                  <w:tcW w:w="1513" w:type="pct"/>
                </w:tcPr>
                <w:p w:rsidR="008148F7" w:rsidRPr="000043B7" w:rsidRDefault="008148F7" w:rsidP="008148F7">
                  <w:pPr>
                    <w:rPr>
                      <w:sz w:val="24"/>
                      <w:szCs w:val="24"/>
                    </w:rPr>
                  </w:pPr>
                  <w:r w:rsidRPr="000043B7">
                    <w:rPr>
                      <w:sz w:val="24"/>
                      <w:szCs w:val="24"/>
                    </w:rPr>
                    <w:lastRenderedPageBreak/>
                    <w:t>минимальная/максимальная площадь земельных участков - 100 кв. м/10000 кв. м;</w:t>
                  </w:r>
                </w:p>
                <w:p w:rsidR="008148F7" w:rsidRPr="000043B7" w:rsidRDefault="008148F7" w:rsidP="008148F7">
                  <w:pPr>
                    <w:rPr>
                      <w:sz w:val="24"/>
                      <w:szCs w:val="24"/>
                    </w:rPr>
                  </w:pPr>
                  <w:r w:rsidRPr="000043B7">
                    <w:rPr>
                      <w:sz w:val="24"/>
                      <w:szCs w:val="24"/>
                    </w:rPr>
                    <w:t>минимальная ширина земельных участков вдоль фронта улицы (проезда) - 4 м;</w:t>
                  </w:r>
                </w:p>
                <w:p w:rsidR="008148F7" w:rsidRPr="000043B7" w:rsidRDefault="008148F7" w:rsidP="008148F7">
                  <w:pPr>
                    <w:rPr>
                      <w:sz w:val="24"/>
                      <w:szCs w:val="24"/>
                    </w:rPr>
                  </w:pPr>
                  <w:r w:rsidRPr="000043B7">
                    <w:rPr>
                      <w:sz w:val="24"/>
                      <w:szCs w:val="24"/>
                    </w:rPr>
                    <w:t>минимальные отступы от границ земельных участков - 1 м;</w:t>
                  </w:r>
                </w:p>
                <w:p w:rsidR="008148F7" w:rsidRPr="000043B7" w:rsidRDefault="008148F7" w:rsidP="008148F7">
                  <w:pPr>
                    <w:rPr>
                      <w:sz w:val="24"/>
                      <w:szCs w:val="24"/>
                    </w:rPr>
                  </w:pPr>
                  <w:r w:rsidRPr="000043B7">
                    <w:rPr>
                      <w:sz w:val="24"/>
                      <w:szCs w:val="24"/>
                    </w:rPr>
                    <w:t>максимальное количество надземных этажей зданий - 3 этажа (включая мансардный этаж);</w:t>
                  </w:r>
                </w:p>
                <w:p w:rsidR="008148F7" w:rsidRPr="000043B7" w:rsidRDefault="008148F7" w:rsidP="008148F7">
                  <w:pPr>
                    <w:rPr>
                      <w:sz w:val="24"/>
                      <w:szCs w:val="24"/>
                    </w:rPr>
                  </w:pPr>
                  <w:r w:rsidRPr="000043B7">
                    <w:rPr>
                      <w:sz w:val="24"/>
                      <w:szCs w:val="24"/>
                    </w:rPr>
                    <w:t>максимальная высота строений, сооружений от уровня земли - 10 м;</w:t>
                  </w:r>
                </w:p>
                <w:p w:rsidR="00457E4C" w:rsidRPr="000043B7" w:rsidRDefault="008148F7" w:rsidP="008148F7">
                  <w:pPr>
                    <w:rPr>
                      <w:sz w:val="24"/>
                      <w:szCs w:val="24"/>
                    </w:rPr>
                  </w:pPr>
                  <w:r w:rsidRPr="000043B7">
                    <w:rPr>
                      <w:sz w:val="24"/>
                      <w:szCs w:val="24"/>
                    </w:rPr>
                    <w:t xml:space="preserve">максимальный процент застройки в </w:t>
                  </w:r>
                  <w:r w:rsidRPr="000043B7">
                    <w:rPr>
                      <w:sz w:val="24"/>
                      <w:szCs w:val="24"/>
                    </w:rPr>
                    <w:lastRenderedPageBreak/>
                    <w:t>границах земельного участка - 80%</w:t>
                  </w:r>
                </w:p>
              </w:tc>
              <w:tc>
                <w:tcPr>
                  <w:tcW w:w="1515" w:type="pct"/>
                </w:tcPr>
                <w:p w:rsidR="00457E4C" w:rsidRPr="000043B7" w:rsidRDefault="00457E4C" w:rsidP="00457E4C">
                  <w:pPr>
                    <w:rPr>
                      <w:rFonts w:eastAsia="Times New Roman CYR"/>
                      <w:sz w:val="24"/>
                      <w:szCs w:val="24"/>
                    </w:rPr>
                  </w:pPr>
                </w:p>
                <w:p w:rsidR="00EA7988" w:rsidRPr="000043B7" w:rsidRDefault="00EA7988" w:rsidP="00F179E2">
                  <w:pPr>
                    <w:jc w:val="both"/>
                    <w:rPr>
                      <w:rFonts w:eastAsia="Times New Roman CYR"/>
                      <w:sz w:val="24"/>
                      <w:szCs w:val="24"/>
                    </w:rPr>
                  </w:pPr>
                  <w:r w:rsidRPr="000043B7">
                    <w:rPr>
                      <w:rFonts w:eastAsia="Times New Roman CYR"/>
                      <w:sz w:val="24"/>
                      <w:szCs w:val="24"/>
                    </w:rPr>
                    <w:t xml:space="preserve">Запрещается размещать объекты, высота которых превышает ограничения, установленные в </w:t>
                  </w:r>
                  <w:r w:rsidR="00270BD2" w:rsidRPr="000043B7">
                    <w:rPr>
                      <w:rFonts w:eastAsia="Times New Roman CYR"/>
                      <w:b/>
                      <w:sz w:val="24"/>
                      <w:szCs w:val="24"/>
                    </w:rPr>
                    <w:t>Решении Федерального агентства воздушного транспорта об установлении приаэродромной территор</w:t>
                  </w:r>
                  <w:proofErr w:type="gramStart"/>
                  <w:r w:rsidR="00270BD2" w:rsidRPr="000043B7">
                    <w:rPr>
                      <w:rFonts w:eastAsia="Times New Roman CYR"/>
                      <w:b/>
                      <w:sz w:val="24"/>
                      <w:szCs w:val="24"/>
                    </w:rPr>
                    <w:t>ии аэ</w:t>
                  </w:r>
                  <w:proofErr w:type="gramEnd"/>
                  <w:r w:rsidR="00270BD2" w:rsidRPr="000043B7">
                    <w:rPr>
                      <w:rFonts w:eastAsia="Times New Roman CYR"/>
                      <w:b/>
                      <w:sz w:val="24"/>
                      <w:szCs w:val="24"/>
                    </w:rPr>
                    <w:t>родрома Краснодар (Пашковский).</w:t>
                  </w:r>
                </w:p>
                <w:p w:rsidR="00EA7988" w:rsidRPr="000043B7" w:rsidRDefault="00EA7988" w:rsidP="00F179E2">
                  <w:pPr>
                    <w:jc w:val="both"/>
                    <w:rPr>
                      <w:rFonts w:eastAsia="Times New Roman CYR"/>
                      <w:sz w:val="24"/>
                      <w:szCs w:val="24"/>
                    </w:rPr>
                  </w:pPr>
                  <w:r w:rsidRPr="000043B7">
                    <w:rPr>
                      <w:rFonts w:eastAsia="Times New Roman CYR"/>
                      <w:sz w:val="24"/>
                      <w:szCs w:val="24"/>
                    </w:rPr>
                    <w:t>Запрещается размещать опасные производственные объекты, функционирование которых может повлиять на безопасность полетов воздушных судов</w:t>
                  </w:r>
                </w:p>
                <w:p w:rsidR="00EA7988" w:rsidRPr="000043B7" w:rsidRDefault="00EA7988" w:rsidP="00F179E2">
                  <w:pPr>
                    <w:jc w:val="both"/>
                    <w:rPr>
                      <w:rFonts w:eastAsia="Times New Roman CYR"/>
                      <w:sz w:val="24"/>
                      <w:szCs w:val="24"/>
                    </w:rPr>
                  </w:pPr>
                  <w:r w:rsidRPr="000043B7">
                    <w:rPr>
                      <w:rFonts w:eastAsia="Times New Roman CYR"/>
                      <w:sz w:val="24"/>
                      <w:szCs w:val="24"/>
                    </w:rPr>
                    <w:lastRenderedPageBreak/>
                    <w:t>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r w:rsidR="00F179E2" w:rsidRPr="000043B7">
                    <w:rPr>
                      <w:rFonts w:eastAsia="Times New Roman CYR"/>
                      <w:sz w:val="24"/>
                      <w:szCs w:val="24"/>
                    </w:rPr>
                    <w:t xml:space="preserve"> установленные в </w:t>
                  </w:r>
                  <w:r w:rsidR="00F179E2" w:rsidRPr="000043B7">
                    <w:rPr>
                      <w:rFonts w:eastAsia="Times New Roman CYR"/>
                      <w:b/>
                      <w:sz w:val="24"/>
                      <w:szCs w:val="24"/>
                    </w:rPr>
                    <w:t xml:space="preserve">Решении Федерального агентства воздушного транспорта </w:t>
                  </w:r>
                  <w:r w:rsidRPr="000043B7">
                    <w:rPr>
                      <w:rFonts w:eastAsia="Times New Roman CYR"/>
                      <w:b/>
                      <w:sz w:val="24"/>
                      <w:szCs w:val="24"/>
                    </w:rPr>
                    <w:t>об установлении приаэродромной территор</w:t>
                  </w:r>
                  <w:proofErr w:type="gramStart"/>
                  <w:r w:rsidRPr="000043B7">
                    <w:rPr>
                      <w:rFonts w:eastAsia="Times New Roman CYR"/>
                      <w:b/>
                      <w:sz w:val="24"/>
                      <w:szCs w:val="24"/>
                    </w:rPr>
                    <w:t>ии аэ</w:t>
                  </w:r>
                  <w:proofErr w:type="gramEnd"/>
                  <w:r w:rsidRPr="000043B7">
                    <w:rPr>
                      <w:rFonts w:eastAsia="Times New Roman CYR"/>
                      <w:b/>
                      <w:sz w:val="24"/>
                      <w:szCs w:val="24"/>
                    </w:rPr>
                    <w:t>родрома Краснодар (Пашковский)</w:t>
                  </w:r>
                  <w:r w:rsidR="00CB4AF1" w:rsidRPr="000043B7">
                    <w:rPr>
                      <w:rFonts w:eastAsia="Times New Roman CYR"/>
                      <w:sz w:val="24"/>
                      <w:szCs w:val="24"/>
                    </w:rPr>
                    <w:t>.</w:t>
                  </w:r>
                  <w:r w:rsidRPr="000043B7">
                    <w:rPr>
                      <w:rFonts w:eastAsia="Times New Roman CYR"/>
                      <w:sz w:val="24"/>
                      <w:szCs w:val="24"/>
                    </w:rPr>
                    <w:t xml:space="preserve"> Вышеуказанные и другие ограничения использования земельных участков и объектов капитального строительства установлены в статье 36</w:t>
                  </w:r>
                </w:p>
                <w:p w:rsidR="00457E4C" w:rsidRPr="000043B7" w:rsidRDefault="00457E4C" w:rsidP="008148F7">
                  <w:pPr>
                    <w:rPr>
                      <w:rFonts w:eastAsia="Times New Roman CYR"/>
                      <w:sz w:val="24"/>
                      <w:szCs w:val="24"/>
                    </w:rPr>
                  </w:pPr>
                </w:p>
              </w:tc>
            </w:tr>
            <w:tr w:rsidR="00457E4C" w:rsidTr="006C39AB">
              <w:trPr>
                <w:trHeight w:val="367"/>
              </w:trPr>
              <w:tc>
                <w:tcPr>
                  <w:tcW w:w="803" w:type="pct"/>
                </w:tcPr>
                <w:p w:rsidR="00457E4C" w:rsidRDefault="00457E4C" w:rsidP="00457E4C">
                  <w:pPr>
                    <w:widowControl w:val="0"/>
                    <w:autoSpaceDE w:val="0"/>
                    <w:autoSpaceDN w:val="0"/>
                    <w:adjustRightInd w:val="0"/>
                    <w:rPr>
                      <w:sz w:val="24"/>
                      <w:szCs w:val="24"/>
                    </w:rPr>
                  </w:pPr>
                  <w:r>
                    <w:rPr>
                      <w:sz w:val="24"/>
                      <w:szCs w:val="24"/>
                    </w:rPr>
                    <w:lastRenderedPageBreak/>
                    <w:t>Обеспечение внутреннего правопорядка</w:t>
                  </w:r>
                </w:p>
                <w:p w:rsidR="00457E4C" w:rsidRDefault="00457E4C" w:rsidP="00457E4C">
                  <w:pPr>
                    <w:widowControl w:val="0"/>
                    <w:autoSpaceDE w:val="0"/>
                    <w:autoSpaceDN w:val="0"/>
                    <w:adjustRightInd w:val="0"/>
                    <w:rPr>
                      <w:sz w:val="24"/>
                      <w:szCs w:val="24"/>
                    </w:rPr>
                  </w:pPr>
                  <w:r>
                    <w:rPr>
                      <w:sz w:val="24"/>
                      <w:szCs w:val="24"/>
                    </w:rPr>
                    <w:t>(8.3)</w:t>
                  </w:r>
                </w:p>
              </w:tc>
              <w:tc>
                <w:tcPr>
                  <w:tcW w:w="1167" w:type="pct"/>
                </w:tcPr>
                <w:p w:rsidR="00457E4C" w:rsidRDefault="008148F7" w:rsidP="00457E4C">
                  <w:pPr>
                    <w:widowControl w:val="0"/>
                    <w:autoSpaceDE w:val="0"/>
                    <w:autoSpaceDN w:val="0"/>
                    <w:adjustRightInd w:val="0"/>
                    <w:jc w:val="both"/>
                    <w:rPr>
                      <w:sz w:val="24"/>
                      <w:szCs w:val="24"/>
                    </w:rPr>
                  </w:pPr>
                  <w:r w:rsidRPr="008148F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3" w:type="pct"/>
                  <w:vAlign w:val="center"/>
                </w:tcPr>
                <w:p w:rsidR="008148F7" w:rsidRPr="008148F7" w:rsidRDefault="008148F7" w:rsidP="008148F7">
                  <w:pPr>
                    <w:widowControl w:val="0"/>
                    <w:jc w:val="both"/>
                    <w:rPr>
                      <w:rFonts w:eastAsia="SimSun"/>
                      <w:sz w:val="24"/>
                      <w:szCs w:val="24"/>
                      <w:lang w:eastAsia="zh-CN"/>
                    </w:rPr>
                  </w:pPr>
                  <w:r w:rsidRPr="008148F7">
                    <w:rPr>
                      <w:rFonts w:eastAsia="SimSun"/>
                      <w:sz w:val="24"/>
                      <w:szCs w:val="24"/>
                      <w:lang w:eastAsia="zh-CN"/>
                    </w:rPr>
                    <w:t>предельные (минимальные и (или) максимальные) размеры земельных участков, в том числе их площадь:</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 минимальная/максимальная площадь земельного участка - 100/20000 кв. м;</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 минимальные отступы от границы земельного участка - 3 м;</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предельное количество этажей или предельная высота зданий, строений, сооружений:</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 максимальное количество надземных этажей - 2 этажа;</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 xml:space="preserve">максимальный процент застройки в </w:t>
                  </w:r>
                  <w:r w:rsidRPr="008148F7">
                    <w:rPr>
                      <w:rFonts w:eastAsia="SimSun"/>
                      <w:sz w:val="24"/>
                      <w:szCs w:val="24"/>
                      <w:lang w:eastAsia="zh-C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48F7" w:rsidRPr="008148F7" w:rsidRDefault="008148F7" w:rsidP="008148F7">
                  <w:pPr>
                    <w:widowControl w:val="0"/>
                    <w:ind w:firstLine="567"/>
                    <w:jc w:val="both"/>
                    <w:rPr>
                      <w:rFonts w:eastAsia="SimSun"/>
                      <w:sz w:val="24"/>
                      <w:szCs w:val="24"/>
                      <w:lang w:eastAsia="zh-CN"/>
                    </w:rPr>
                  </w:pPr>
                  <w:r w:rsidRPr="008148F7">
                    <w:rPr>
                      <w:rFonts w:eastAsia="SimSun"/>
                      <w:sz w:val="24"/>
                      <w:szCs w:val="24"/>
                      <w:lang w:eastAsia="zh-CN"/>
                    </w:rPr>
                    <w:t>- максимальный процент застройки в границах земельного участка - 60%</w:t>
                  </w:r>
                </w:p>
                <w:p w:rsidR="00457E4C" w:rsidRPr="008148F7" w:rsidRDefault="00457E4C" w:rsidP="008148F7">
                  <w:pPr>
                    <w:widowControl w:val="0"/>
                    <w:ind w:firstLine="567"/>
                    <w:jc w:val="both"/>
                    <w:rPr>
                      <w:rFonts w:eastAsia="SimSun"/>
                      <w:sz w:val="24"/>
                      <w:szCs w:val="24"/>
                      <w:lang w:eastAsia="zh-CN"/>
                    </w:rPr>
                  </w:pPr>
                </w:p>
              </w:tc>
              <w:tc>
                <w:tcPr>
                  <w:tcW w:w="1515" w:type="pct"/>
                </w:tcPr>
                <w:p w:rsidR="00F179E2" w:rsidRPr="00F179E2" w:rsidRDefault="00F179E2" w:rsidP="00F179E2">
                  <w:pPr>
                    <w:rPr>
                      <w:sz w:val="24"/>
                      <w:szCs w:val="24"/>
                    </w:rPr>
                  </w:pPr>
                </w:p>
                <w:p w:rsidR="00F179E2" w:rsidRPr="00F179E2" w:rsidRDefault="00F179E2" w:rsidP="00F179E2">
                  <w:pPr>
                    <w:rPr>
                      <w:sz w:val="24"/>
                      <w:szCs w:val="24"/>
                    </w:rPr>
                  </w:pPr>
                  <w:r w:rsidRPr="00F179E2">
                    <w:rPr>
                      <w:sz w:val="24"/>
                      <w:szCs w:val="24"/>
                    </w:rPr>
                    <w:t xml:space="preserve">Запрещается размещать объекты, высота которых превышает ограничения, установленные в Решении Федерального агентства воздушного транспорта </w:t>
                  </w:r>
                </w:p>
                <w:p w:rsidR="00F179E2" w:rsidRPr="00F179E2" w:rsidRDefault="00F179E2" w:rsidP="00F179E2">
                  <w:pPr>
                    <w:rPr>
                      <w:sz w:val="24"/>
                      <w:szCs w:val="24"/>
                    </w:rPr>
                  </w:pPr>
                  <w:r w:rsidRPr="00F179E2">
                    <w:rPr>
                      <w:sz w:val="24"/>
                      <w:szCs w:val="24"/>
                    </w:rPr>
                    <w:t>Запрещается размещать опасные производственные объекты, функционирование которых может повлиять на безопасность полетов воздушных судов</w:t>
                  </w:r>
                </w:p>
                <w:p w:rsidR="00F179E2" w:rsidRPr="00F179E2" w:rsidRDefault="00F179E2" w:rsidP="00F179E2">
                  <w:pPr>
                    <w:rPr>
                      <w:sz w:val="24"/>
                      <w:szCs w:val="24"/>
                    </w:rPr>
                  </w:pPr>
                  <w:proofErr w:type="gramStart"/>
                  <w:r w:rsidRPr="00F179E2">
                    <w:rPr>
                      <w:sz w:val="24"/>
                      <w:szCs w:val="24"/>
                    </w:rPr>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установленные в </w:t>
                  </w:r>
                  <w:r w:rsidRPr="002D36E3">
                    <w:rPr>
                      <w:b/>
                      <w:sz w:val="24"/>
                      <w:szCs w:val="24"/>
                    </w:rPr>
                    <w:t xml:space="preserve">Решении Федерального агентства воздушного транспорта об установлении приаэродромной </w:t>
                  </w:r>
                  <w:r w:rsidRPr="002D36E3">
                    <w:rPr>
                      <w:b/>
                      <w:sz w:val="24"/>
                      <w:szCs w:val="24"/>
                    </w:rPr>
                    <w:lastRenderedPageBreak/>
                    <w:t>территории аэродрома Краснодар (Пашковский)</w:t>
                  </w:r>
                  <w:r w:rsidRPr="00F179E2">
                    <w:rPr>
                      <w:sz w:val="24"/>
                      <w:szCs w:val="24"/>
                    </w:rPr>
                    <w:t xml:space="preserve"> Вышеуказанные и другие ограничения использования земельных участков и объектов капитального строительства установлены в статье 36</w:t>
                  </w:r>
                  <w:proofErr w:type="gramEnd"/>
                </w:p>
                <w:p w:rsidR="00457E4C" w:rsidRDefault="00457E4C" w:rsidP="00457E4C">
                  <w:pPr>
                    <w:widowControl w:val="0"/>
                    <w:ind w:firstLine="567"/>
                    <w:jc w:val="both"/>
                    <w:rPr>
                      <w:b/>
                      <w:sz w:val="24"/>
                      <w:szCs w:val="24"/>
                    </w:rPr>
                  </w:pPr>
                </w:p>
              </w:tc>
            </w:tr>
            <w:tr w:rsidR="00457E4C" w:rsidTr="006C39AB">
              <w:trPr>
                <w:trHeight w:val="1204"/>
              </w:trPr>
              <w:tc>
                <w:tcPr>
                  <w:tcW w:w="803" w:type="pct"/>
                </w:tcPr>
                <w:p w:rsidR="00457E4C" w:rsidRPr="000043B7" w:rsidRDefault="00457E4C" w:rsidP="00457E4C">
                  <w:pPr>
                    <w:jc w:val="both"/>
                    <w:rPr>
                      <w:sz w:val="24"/>
                      <w:szCs w:val="24"/>
                    </w:rPr>
                  </w:pPr>
                  <w:r w:rsidRPr="000043B7">
                    <w:rPr>
                      <w:color w:val="22272F"/>
                      <w:sz w:val="24"/>
                      <w:szCs w:val="24"/>
                      <w:shd w:val="clear" w:color="auto" w:fill="FFFFFF"/>
                    </w:rPr>
                    <w:lastRenderedPageBreak/>
                    <w:t>Предоставление коммунальных услуг(3.1.1.)</w:t>
                  </w:r>
                </w:p>
              </w:tc>
              <w:tc>
                <w:tcPr>
                  <w:tcW w:w="1167" w:type="pct"/>
                </w:tcPr>
                <w:p w:rsidR="00457E4C" w:rsidRPr="000043B7" w:rsidRDefault="00457E4C" w:rsidP="00457E4C">
                  <w:pPr>
                    <w:widowControl w:val="0"/>
                    <w:jc w:val="both"/>
                    <w:rPr>
                      <w:color w:val="22272F"/>
                      <w:sz w:val="24"/>
                      <w:szCs w:val="24"/>
                      <w:shd w:val="clear" w:color="auto" w:fill="FFFFFF"/>
                    </w:rPr>
                  </w:pPr>
                  <w:proofErr w:type="gramStart"/>
                  <w:r w:rsidRPr="000043B7">
                    <w:rPr>
                      <w:color w:val="22272F"/>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3" w:type="pct"/>
                </w:tcPr>
                <w:p w:rsidR="00457E4C" w:rsidRPr="000043B7" w:rsidRDefault="00457E4C" w:rsidP="00457E4C">
                  <w:pPr>
                    <w:widowControl w:val="0"/>
                    <w:jc w:val="both"/>
                    <w:rPr>
                      <w:sz w:val="24"/>
                      <w:szCs w:val="24"/>
                    </w:rPr>
                  </w:pPr>
                  <w:r w:rsidRPr="000043B7">
                    <w:rPr>
                      <w:sz w:val="24"/>
                      <w:szCs w:val="24"/>
                    </w:rPr>
                    <w:t>минимальная/максимальная площадь земельных участков -1/10000 кв.м.</w:t>
                  </w:r>
                </w:p>
                <w:p w:rsidR="00457E4C" w:rsidRPr="000043B7" w:rsidRDefault="00457E4C" w:rsidP="00457E4C">
                  <w:pPr>
                    <w:widowControl w:val="0"/>
                    <w:autoSpaceDE w:val="0"/>
                    <w:autoSpaceDN w:val="0"/>
                    <w:adjustRightInd w:val="0"/>
                    <w:ind w:firstLine="567"/>
                    <w:jc w:val="both"/>
                    <w:rPr>
                      <w:sz w:val="24"/>
                      <w:szCs w:val="24"/>
                    </w:rPr>
                  </w:pPr>
                  <w:r w:rsidRPr="000043B7">
                    <w:rPr>
                      <w:sz w:val="24"/>
                      <w:szCs w:val="24"/>
                    </w:rPr>
                    <w:t>минимальные отступы - от границ участка - 1 м;</w:t>
                  </w:r>
                </w:p>
                <w:p w:rsidR="00457E4C" w:rsidRPr="000043B7" w:rsidRDefault="00457E4C" w:rsidP="00457E4C">
                  <w:pPr>
                    <w:widowControl w:val="0"/>
                    <w:autoSpaceDE w:val="0"/>
                    <w:autoSpaceDN w:val="0"/>
                    <w:adjustRightInd w:val="0"/>
                    <w:jc w:val="both"/>
                    <w:rPr>
                      <w:sz w:val="24"/>
                      <w:szCs w:val="24"/>
                    </w:rPr>
                  </w:pPr>
                  <w:r w:rsidRPr="000043B7">
                    <w:rPr>
                      <w:sz w:val="24"/>
                      <w:szCs w:val="24"/>
                    </w:rPr>
                    <w:t>- максимальный процент застройки в границах земельного участка - 90%.</w:t>
                  </w:r>
                </w:p>
                <w:p w:rsidR="00457E4C" w:rsidRPr="000043B7" w:rsidRDefault="00457E4C" w:rsidP="00457E4C">
                  <w:pPr>
                    <w:widowControl w:val="0"/>
                    <w:jc w:val="both"/>
                    <w:rPr>
                      <w:sz w:val="24"/>
                      <w:szCs w:val="24"/>
                    </w:rPr>
                  </w:pPr>
                  <w:r w:rsidRPr="000043B7">
                    <w:rPr>
                      <w:sz w:val="24"/>
                      <w:szCs w:val="24"/>
                    </w:rPr>
                    <w:t xml:space="preserve">максимальное количество этажей - не более 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457E4C" w:rsidRPr="000043B7" w:rsidRDefault="00457E4C" w:rsidP="00457E4C">
                  <w:pPr>
                    <w:widowControl w:val="0"/>
                    <w:ind w:firstLine="567"/>
                    <w:jc w:val="both"/>
                    <w:rPr>
                      <w:b/>
                      <w:sz w:val="24"/>
                      <w:szCs w:val="24"/>
                    </w:rPr>
                  </w:pPr>
                </w:p>
                <w:p w:rsidR="00457E4C" w:rsidRPr="000043B7" w:rsidRDefault="00457E4C" w:rsidP="00457E4C">
                  <w:pPr>
                    <w:widowControl w:val="0"/>
                    <w:jc w:val="both"/>
                    <w:rPr>
                      <w:b/>
                      <w:sz w:val="24"/>
                      <w:szCs w:val="24"/>
                      <w:lang w:eastAsia="zh-CN"/>
                    </w:rPr>
                  </w:pPr>
                </w:p>
              </w:tc>
              <w:tc>
                <w:tcPr>
                  <w:tcW w:w="1515" w:type="pct"/>
                </w:tcPr>
                <w:p w:rsidR="00457E4C" w:rsidRPr="000043B7" w:rsidRDefault="00457E4C" w:rsidP="00457E4C">
                  <w:pPr>
                    <w:rPr>
                      <w:sz w:val="24"/>
                      <w:szCs w:val="24"/>
                    </w:rPr>
                  </w:pPr>
                  <w:r w:rsidRPr="000043B7">
                    <w:rPr>
                      <w:sz w:val="24"/>
                      <w:szCs w:val="24"/>
                    </w:rPr>
                    <w:t>Запрещено размещать:</w:t>
                  </w:r>
                </w:p>
                <w:p w:rsidR="00457E4C" w:rsidRPr="000043B7" w:rsidRDefault="00457E4C" w:rsidP="00457E4C">
                  <w:pPr>
                    <w:rPr>
                      <w:sz w:val="24"/>
                      <w:szCs w:val="24"/>
                    </w:rPr>
                  </w:pPr>
                  <w:r w:rsidRPr="000043B7">
                    <w:rPr>
                      <w:rFonts w:eastAsia="SimSun"/>
                      <w:color w:val="000000"/>
                      <w:sz w:val="24"/>
                      <w:szCs w:val="24"/>
                      <w:lang w:eastAsia="zh-CN"/>
                    </w:rPr>
                    <w:t xml:space="preserve">опасные производственные объекты </w:t>
                  </w:r>
                  <w:r w:rsidRPr="000043B7">
                    <w:rPr>
                      <w:rFonts w:eastAsia="SimSun"/>
                      <w:color w:val="000000"/>
                      <w:sz w:val="24"/>
                      <w:szCs w:val="24"/>
                      <w:lang w:val="en-US" w:eastAsia="zh-CN"/>
                    </w:rPr>
                    <w:t>I</w:t>
                  </w:r>
                  <w:r w:rsidRPr="000043B7">
                    <w:rPr>
                      <w:rFonts w:eastAsia="SimSun"/>
                      <w:color w:val="000000"/>
                      <w:sz w:val="24"/>
                      <w:szCs w:val="24"/>
                      <w:lang w:eastAsia="zh-CN"/>
                    </w:rPr>
                    <w:t xml:space="preserve">, </w:t>
                  </w:r>
                  <w:r w:rsidRPr="000043B7">
                    <w:rPr>
                      <w:rFonts w:eastAsia="SimSun"/>
                      <w:color w:val="000000"/>
                      <w:sz w:val="24"/>
                      <w:szCs w:val="24"/>
                      <w:lang w:val="en-US" w:eastAsia="zh-CN"/>
                    </w:rPr>
                    <w:t>II</w:t>
                  </w:r>
                  <w:r w:rsidRPr="000043B7">
                    <w:rPr>
                      <w:rFonts w:eastAsia="SimSun"/>
                      <w:color w:val="000000"/>
                      <w:sz w:val="24"/>
                      <w:szCs w:val="24"/>
                      <w:lang w:eastAsia="zh-CN"/>
                    </w:rPr>
                    <w:t xml:space="preserve">, </w:t>
                  </w:r>
                  <w:r w:rsidRPr="000043B7">
                    <w:rPr>
                      <w:rFonts w:eastAsia="SimSun"/>
                      <w:color w:val="000000"/>
                      <w:sz w:val="24"/>
                      <w:szCs w:val="24"/>
                      <w:lang w:val="en-US" w:eastAsia="zh-CN"/>
                    </w:rPr>
                    <w:t>III</w:t>
                  </w:r>
                  <w:r w:rsidRPr="000043B7">
                    <w:rPr>
                      <w:rFonts w:eastAsia="SimSun"/>
                      <w:color w:val="000000"/>
                      <w:sz w:val="24"/>
                      <w:szCs w:val="24"/>
                      <w:lang w:eastAsia="zh-CN"/>
                    </w:rPr>
                    <w:t xml:space="preserve">, </w:t>
                  </w:r>
                  <w:r w:rsidRPr="000043B7">
                    <w:rPr>
                      <w:rFonts w:eastAsia="SimSun"/>
                      <w:color w:val="000000"/>
                      <w:sz w:val="24"/>
                      <w:szCs w:val="24"/>
                      <w:lang w:val="en-US" w:eastAsia="zh-CN"/>
                    </w:rPr>
                    <w:t>IV</w:t>
                  </w:r>
                  <w:r w:rsidRPr="000043B7">
                    <w:rPr>
                      <w:rFonts w:eastAsia="SimSun"/>
                      <w:color w:val="000000"/>
                      <w:sz w:val="24"/>
                      <w:szCs w:val="24"/>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457E4C" w:rsidRPr="000043B7" w:rsidRDefault="00457E4C" w:rsidP="00457E4C">
                  <w:pPr>
                    <w:rPr>
                      <w:sz w:val="24"/>
                      <w:szCs w:val="24"/>
                    </w:rPr>
                  </w:pPr>
                  <w:r w:rsidRPr="000043B7">
                    <w:rPr>
                      <w:rFonts w:eastAsia="SimSun"/>
                      <w:color w:val="000000"/>
                      <w:sz w:val="24"/>
                      <w:szCs w:val="24"/>
                      <w:lang w:val="en-US" w:eastAsia="zh-CN"/>
                    </w:rPr>
                    <w:t>a</w:t>
                  </w:r>
                  <w:r w:rsidRPr="000043B7">
                    <w:rPr>
                      <w:rFonts w:eastAsia="SimSun"/>
                      <w:color w:val="000000"/>
                      <w:sz w:val="24"/>
                      <w:szCs w:val="24"/>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воспламеняющиеся вещества;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окисляющие вещества;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горючие вещества;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взрывчатые вещества;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токсичные вещества: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высокотоксичные вещества;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вещества, представляющие опасность для окружающей среды; </w:t>
                  </w:r>
                </w:p>
                <w:p w:rsidR="00457E4C" w:rsidRPr="000043B7" w:rsidRDefault="00457E4C" w:rsidP="00457E4C">
                  <w:pPr>
                    <w:rPr>
                      <w:sz w:val="24"/>
                      <w:szCs w:val="24"/>
                    </w:rPr>
                  </w:pPr>
                  <w:r w:rsidRPr="000043B7">
                    <w:rPr>
                      <w:rFonts w:eastAsia="SimSun"/>
                      <w:color w:val="000000"/>
                      <w:sz w:val="24"/>
                      <w:szCs w:val="24"/>
                      <w:lang w:val="en-US" w:eastAsia="zh-CN"/>
                    </w:rPr>
                    <w:t>b</w:t>
                  </w:r>
                  <w:r w:rsidRPr="000043B7">
                    <w:rPr>
                      <w:rFonts w:eastAsia="SimSun"/>
                      <w:color w:val="000000"/>
                      <w:sz w:val="24"/>
                      <w:szCs w:val="24"/>
                      <w:lang w:eastAsia="zh-CN"/>
                    </w:rPr>
                    <w:t xml:space="preserve">. используется оборудование, работающее под избыточным давлением более 0,07 мегапаскаля: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пара, газа (в газообразном, сжиженном состоянии);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воды при температуре нагрева более 115 градусов Цельсия; </w:t>
                  </w:r>
                </w:p>
                <w:p w:rsidR="00457E4C" w:rsidRPr="000043B7" w:rsidRDefault="00457E4C" w:rsidP="00457E4C">
                  <w:pPr>
                    <w:rPr>
                      <w:sz w:val="24"/>
                      <w:szCs w:val="24"/>
                    </w:rPr>
                  </w:pPr>
                  <w:r w:rsidRPr="000043B7">
                    <w:rPr>
                      <w:rFonts w:eastAsia="SimSun"/>
                      <w:color w:val="000000"/>
                      <w:sz w:val="24"/>
                      <w:szCs w:val="24"/>
                      <w:lang w:val="en-US" w:eastAsia="zh-CN"/>
                    </w:rPr>
                    <w:t></w:t>
                  </w:r>
                  <w:r w:rsidRPr="000043B7">
                    <w:rPr>
                      <w:rFonts w:eastAsia="SimSun"/>
                      <w:color w:val="000000"/>
                      <w:sz w:val="24"/>
                      <w:szCs w:val="24"/>
                      <w:lang w:val="en-US" w:eastAsia="zh-CN"/>
                    </w:rPr>
                    <w:t></w:t>
                  </w:r>
                  <w:r w:rsidRPr="000043B7">
                    <w:rPr>
                      <w:rFonts w:eastAsia="SimSun"/>
                      <w:color w:val="000000"/>
                      <w:sz w:val="24"/>
                      <w:szCs w:val="24"/>
                      <w:lang w:eastAsia="zh-CN"/>
                    </w:rPr>
                    <w:t xml:space="preserve">иных жидкостей при температуре, превышающей температуру их кипения при </w:t>
                  </w:r>
                </w:p>
                <w:p w:rsidR="00457E4C" w:rsidRPr="000043B7" w:rsidRDefault="00457E4C" w:rsidP="00457E4C">
                  <w:pPr>
                    <w:rPr>
                      <w:sz w:val="24"/>
                      <w:szCs w:val="24"/>
                    </w:rPr>
                  </w:pPr>
                  <w:r w:rsidRPr="000043B7">
                    <w:rPr>
                      <w:rFonts w:eastAsia="SimSun"/>
                      <w:color w:val="000000"/>
                      <w:sz w:val="24"/>
                      <w:szCs w:val="24"/>
                      <w:lang w:eastAsia="zh-CN"/>
                    </w:rPr>
                    <w:lastRenderedPageBreak/>
                    <w:t xml:space="preserve">избыточном </w:t>
                  </w:r>
                  <w:proofErr w:type="gramStart"/>
                  <w:r w:rsidRPr="000043B7">
                    <w:rPr>
                      <w:rFonts w:eastAsia="SimSun"/>
                      <w:color w:val="000000"/>
                      <w:sz w:val="24"/>
                      <w:szCs w:val="24"/>
                      <w:lang w:eastAsia="zh-CN"/>
                    </w:rPr>
                    <w:t>давлении</w:t>
                  </w:r>
                  <w:proofErr w:type="gramEnd"/>
                  <w:r w:rsidRPr="000043B7">
                    <w:rPr>
                      <w:rFonts w:eastAsia="SimSun"/>
                      <w:color w:val="000000"/>
                      <w:sz w:val="24"/>
                      <w:szCs w:val="24"/>
                      <w:lang w:eastAsia="zh-CN"/>
                    </w:rPr>
                    <w:t xml:space="preserve"> 0,07 мегапаскаля; </w:t>
                  </w:r>
                </w:p>
                <w:p w:rsidR="00457E4C" w:rsidRPr="000043B7" w:rsidRDefault="00457E4C" w:rsidP="00457E4C">
                  <w:pPr>
                    <w:rPr>
                      <w:sz w:val="24"/>
                      <w:szCs w:val="24"/>
                    </w:rPr>
                  </w:pPr>
                  <w:r w:rsidRPr="000043B7">
                    <w:rPr>
                      <w:rFonts w:eastAsia="SimSun"/>
                      <w:color w:val="000000"/>
                      <w:sz w:val="24"/>
                      <w:szCs w:val="24"/>
                      <w:lang w:val="en-US" w:eastAsia="zh-CN"/>
                    </w:rPr>
                    <w:t>c</w:t>
                  </w:r>
                  <w:r w:rsidRPr="000043B7">
                    <w:rPr>
                      <w:rFonts w:eastAsia="SimSun"/>
                      <w:color w:val="000000"/>
                      <w:sz w:val="24"/>
                      <w:szCs w:val="24"/>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457E4C" w:rsidRPr="000043B7" w:rsidRDefault="00457E4C" w:rsidP="00457E4C">
                  <w:pPr>
                    <w:rPr>
                      <w:sz w:val="24"/>
                      <w:szCs w:val="24"/>
                    </w:rPr>
                  </w:pPr>
                  <w:r w:rsidRPr="000043B7">
                    <w:rPr>
                      <w:rFonts w:eastAsia="SimSun"/>
                      <w:color w:val="000000"/>
                      <w:sz w:val="24"/>
                      <w:szCs w:val="24"/>
                      <w:lang w:val="en-US" w:eastAsia="zh-CN"/>
                    </w:rPr>
                    <w:t>d</w:t>
                  </w:r>
                  <w:r w:rsidRPr="000043B7">
                    <w:rPr>
                      <w:rFonts w:eastAsia="SimSun"/>
                      <w:color w:val="000000"/>
                      <w:sz w:val="24"/>
                      <w:szCs w:val="24"/>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457E4C" w:rsidRPr="000043B7" w:rsidRDefault="002D36E3" w:rsidP="00457E4C">
                  <w:pPr>
                    <w:rPr>
                      <w:sz w:val="24"/>
                      <w:szCs w:val="24"/>
                    </w:rPr>
                  </w:pPr>
                  <w:r w:rsidRPr="000043B7">
                    <w:rPr>
                      <w:rFonts w:eastAsia="SimSun"/>
                      <w:color w:val="000000"/>
                      <w:sz w:val="24"/>
                      <w:szCs w:val="24"/>
                      <w:lang w:eastAsia="zh-CN"/>
                    </w:rPr>
                    <w:t>З</w:t>
                  </w:r>
                  <w:r w:rsidR="00457E4C" w:rsidRPr="000043B7">
                    <w:rPr>
                      <w:rFonts w:eastAsia="SimSun"/>
                      <w:color w:val="000000"/>
                      <w:sz w:val="24"/>
                      <w:szCs w:val="24"/>
                      <w:lang w:eastAsia="zh-CN"/>
                    </w:rPr>
                    <w:t xml:space="preserve">апрещается размещать объекты, высота которых превышает ограничения, установленные в </w:t>
                  </w:r>
                  <w:r w:rsidR="00457E4C" w:rsidRPr="000043B7">
                    <w:rPr>
                      <w:rFonts w:eastAsia="SimSun"/>
                      <w:b/>
                      <w:bCs/>
                      <w:color w:val="000000"/>
                      <w:sz w:val="24"/>
                      <w:szCs w:val="24"/>
                      <w:lang w:eastAsia="zh-CN"/>
                    </w:rPr>
                    <w:t>Решении Федерального агентства воздушного транспорта</w:t>
                  </w:r>
                </w:p>
                <w:p w:rsidR="00457E4C" w:rsidRPr="000043B7" w:rsidRDefault="00457E4C" w:rsidP="00457E4C">
                  <w:pPr>
                    <w:rPr>
                      <w:sz w:val="24"/>
                      <w:szCs w:val="24"/>
                    </w:rPr>
                  </w:pPr>
                  <w:r w:rsidRPr="000043B7">
                    <w:rPr>
                      <w:rFonts w:eastAsia="SimSun"/>
                      <w:b/>
                      <w:bCs/>
                      <w:color w:val="000000"/>
                      <w:sz w:val="24"/>
                      <w:szCs w:val="24"/>
                      <w:lang w:eastAsia="zh-CN"/>
                    </w:rPr>
                    <w:t>об установлении приаэродромной территорииаэродрома Краснодар</w:t>
                  </w:r>
                  <w:r w:rsidRPr="000043B7">
                    <w:rPr>
                      <w:rFonts w:eastAsia="TimesNewRomanPS-BoldMT"/>
                      <w:b/>
                      <w:bCs/>
                      <w:color w:val="000000"/>
                      <w:sz w:val="24"/>
                      <w:szCs w:val="24"/>
                      <w:lang w:eastAsia="zh-CN"/>
                    </w:rPr>
                    <w:t xml:space="preserve"> (</w:t>
                  </w:r>
                  <w:r w:rsidRPr="000043B7">
                    <w:rPr>
                      <w:rFonts w:eastAsia="SimSun"/>
                      <w:b/>
                      <w:bCs/>
                      <w:color w:val="000000"/>
                      <w:sz w:val="24"/>
                      <w:szCs w:val="24"/>
                      <w:lang w:eastAsia="zh-CN"/>
                    </w:rPr>
                    <w:t>Пашковский</w:t>
                  </w:r>
                  <w:r w:rsidRPr="000043B7">
                    <w:rPr>
                      <w:rFonts w:eastAsia="TimesNewRomanPS-BoldMT"/>
                      <w:b/>
                      <w:bCs/>
                      <w:color w:val="000000"/>
                      <w:sz w:val="24"/>
                      <w:szCs w:val="24"/>
                      <w:lang w:eastAsia="zh-CN"/>
                    </w:rPr>
                    <w:t xml:space="preserve">) </w:t>
                  </w:r>
                  <w:r w:rsidRPr="000043B7">
                    <w:rPr>
                      <w:rFonts w:eastAsia="TimesNewRomanPS-BoldMT"/>
                      <w:color w:val="000000"/>
                      <w:sz w:val="24"/>
                      <w:szCs w:val="24"/>
                      <w:lang w:eastAsia="zh-CN"/>
                    </w:rPr>
                    <w:t>Вышеуказанные и другие о</w:t>
                  </w:r>
                  <w:r w:rsidRPr="000043B7">
                    <w:rPr>
                      <w:sz w:val="24"/>
                      <w:szCs w:val="24"/>
                    </w:rPr>
                    <w:t>граничения использования земельных участков и объектов капитального строительства установлены в статье 36.</w:t>
                  </w:r>
                </w:p>
                <w:p w:rsidR="00457E4C" w:rsidRPr="000043B7" w:rsidRDefault="00457E4C" w:rsidP="00457E4C">
                  <w:pPr>
                    <w:rPr>
                      <w:b/>
                      <w:sz w:val="24"/>
                      <w:szCs w:val="24"/>
                    </w:rPr>
                  </w:pPr>
                </w:p>
              </w:tc>
            </w:tr>
            <w:tr w:rsidR="00457E4C" w:rsidTr="006C39AB">
              <w:trPr>
                <w:trHeight w:val="1204"/>
              </w:trPr>
              <w:tc>
                <w:tcPr>
                  <w:tcW w:w="803" w:type="pct"/>
                </w:tcPr>
                <w:p w:rsidR="00457E4C" w:rsidRPr="000043B7" w:rsidRDefault="00457E4C" w:rsidP="00457E4C">
                  <w:pPr>
                    <w:jc w:val="both"/>
                    <w:rPr>
                      <w:sz w:val="24"/>
                      <w:szCs w:val="24"/>
                    </w:rPr>
                  </w:pPr>
                  <w:r w:rsidRPr="000043B7">
                    <w:rPr>
                      <w:color w:val="22272F"/>
                      <w:sz w:val="24"/>
                      <w:szCs w:val="24"/>
                      <w:shd w:val="clear" w:color="auto" w:fill="FFFFFF"/>
                    </w:rPr>
                    <w:lastRenderedPageBreak/>
                    <w:t>Административные здания организаций, обеспечивающих предоставление коммунальных услуг(3.1.2)</w:t>
                  </w:r>
                </w:p>
              </w:tc>
              <w:tc>
                <w:tcPr>
                  <w:tcW w:w="1167" w:type="pct"/>
                </w:tcPr>
                <w:p w:rsidR="00457E4C" w:rsidRPr="000043B7" w:rsidRDefault="00457E4C" w:rsidP="00457E4C">
                  <w:pPr>
                    <w:widowControl w:val="0"/>
                    <w:jc w:val="both"/>
                    <w:rPr>
                      <w:color w:val="22272F"/>
                      <w:sz w:val="24"/>
                      <w:szCs w:val="24"/>
                      <w:shd w:val="clear" w:color="auto" w:fill="FFFFFF"/>
                    </w:rPr>
                  </w:pPr>
                  <w:r w:rsidRPr="000043B7">
                    <w:rPr>
                      <w:color w:val="22272F"/>
                      <w:sz w:val="24"/>
                      <w:szCs w:val="24"/>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513" w:type="pct"/>
                </w:tcPr>
                <w:p w:rsidR="00457E4C" w:rsidRPr="000043B7" w:rsidRDefault="00457E4C" w:rsidP="00457E4C">
                  <w:pPr>
                    <w:rPr>
                      <w:rFonts w:eastAsia="Times New Roman CYR"/>
                      <w:sz w:val="24"/>
                      <w:szCs w:val="24"/>
                    </w:rPr>
                  </w:pPr>
                  <w:r w:rsidRPr="000043B7">
                    <w:rPr>
                      <w:rFonts w:eastAsia="Times New Roman CYR"/>
                      <w:sz w:val="24"/>
                      <w:szCs w:val="24"/>
                    </w:rPr>
                    <w:t>минимальная/максимальная площадь земельных участков - 300/5000 кв. м;</w:t>
                  </w:r>
                </w:p>
                <w:p w:rsidR="00457E4C" w:rsidRPr="000043B7" w:rsidRDefault="00457E4C" w:rsidP="00457E4C">
                  <w:pPr>
                    <w:rPr>
                      <w:rFonts w:eastAsia="Times New Roman CYR"/>
                      <w:sz w:val="24"/>
                      <w:szCs w:val="24"/>
                    </w:rPr>
                  </w:pPr>
                  <w:r w:rsidRPr="000043B7">
                    <w:rPr>
                      <w:rFonts w:eastAsia="Times New Roman CYR"/>
                      <w:sz w:val="24"/>
                      <w:szCs w:val="24"/>
                    </w:rPr>
                    <w:t>минимальная ширина земельных участков вдоль фронта улицы (проезда) - 12 м;</w:t>
                  </w:r>
                </w:p>
                <w:p w:rsidR="00457E4C" w:rsidRPr="000043B7" w:rsidRDefault="00457E4C" w:rsidP="00457E4C">
                  <w:pPr>
                    <w:rPr>
                      <w:rFonts w:eastAsia="Times New Roman CYR"/>
                      <w:sz w:val="24"/>
                      <w:szCs w:val="24"/>
                    </w:rPr>
                  </w:pPr>
                  <w:r w:rsidRPr="000043B7">
                    <w:rPr>
                      <w:rFonts w:eastAsia="Times New Roman CYR"/>
                      <w:sz w:val="24"/>
                      <w:szCs w:val="24"/>
                    </w:rPr>
                    <w:t>минимальные отступы от границ земельных участков - 3 м;</w:t>
                  </w:r>
                </w:p>
                <w:p w:rsidR="00457E4C" w:rsidRPr="000043B7" w:rsidRDefault="00457E4C" w:rsidP="00457E4C">
                  <w:pPr>
                    <w:widowControl w:val="0"/>
                    <w:jc w:val="both"/>
                    <w:rPr>
                      <w:b/>
                      <w:sz w:val="24"/>
                      <w:szCs w:val="24"/>
                    </w:rPr>
                  </w:pPr>
                  <w:r w:rsidRPr="000043B7">
                    <w:rPr>
                      <w:rFonts w:eastAsia="Times New Roman CYR"/>
                      <w:sz w:val="24"/>
                      <w:szCs w:val="24"/>
                    </w:rPr>
                    <w:t>максимальное количество надземных этажей зданий - 3 этажа (включая мансардный этаж)</w:t>
                  </w:r>
                  <w:proofErr w:type="gramStart"/>
                  <w:r w:rsidRPr="000043B7">
                    <w:rPr>
                      <w:rFonts w:eastAsia="Times New Roman CYR"/>
                      <w:sz w:val="24"/>
                      <w:szCs w:val="24"/>
                    </w:rPr>
                    <w:t>,</w:t>
                  </w:r>
                  <w:r w:rsidRPr="000043B7">
                    <w:rPr>
                      <w:b/>
                      <w:sz w:val="24"/>
                      <w:szCs w:val="24"/>
                    </w:rPr>
                    <w:t>п</w:t>
                  </w:r>
                  <w:proofErr w:type="gramEnd"/>
                  <w:r w:rsidRPr="000043B7">
                    <w:rPr>
                      <w:b/>
                      <w:sz w:val="24"/>
                      <w:szCs w:val="24"/>
                    </w:rPr>
                    <w:t xml:space="preserve">ри условии соблюдения допустимых максимальных отметок верха объекта, </w:t>
                  </w:r>
                  <w:r w:rsidRPr="000043B7">
                    <w:rPr>
                      <w:b/>
                      <w:sz w:val="24"/>
                      <w:szCs w:val="24"/>
                    </w:rPr>
                    <w:lastRenderedPageBreak/>
                    <w:t xml:space="preserve">отображенных на карте градостроительного зонирования в зависимости от номера сектора. </w:t>
                  </w:r>
                </w:p>
                <w:p w:rsidR="00457E4C" w:rsidRPr="000043B7" w:rsidRDefault="00457E4C" w:rsidP="00457E4C">
                  <w:pPr>
                    <w:widowControl w:val="0"/>
                    <w:ind w:firstLine="567"/>
                    <w:jc w:val="both"/>
                    <w:rPr>
                      <w:b/>
                      <w:sz w:val="24"/>
                      <w:szCs w:val="24"/>
                      <w:lang w:eastAsia="zh-CN"/>
                    </w:rPr>
                  </w:pPr>
                  <w:r w:rsidRPr="000043B7">
                    <w:rPr>
                      <w:rFonts w:eastAsia="Times New Roman CYR"/>
                      <w:sz w:val="24"/>
                      <w:szCs w:val="24"/>
                    </w:rPr>
                    <w:t>максимальный процент застройки в границах земельного участка - 80%</w:t>
                  </w:r>
                </w:p>
              </w:tc>
              <w:tc>
                <w:tcPr>
                  <w:tcW w:w="1515" w:type="pct"/>
                </w:tcPr>
                <w:p w:rsidR="00457E4C" w:rsidRPr="000043B7" w:rsidRDefault="00457E4C" w:rsidP="00457E4C">
                  <w:pPr>
                    <w:rPr>
                      <w:sz w:val="24"/>
                      <w:szCs w:val="24"/>
                    </w:rPr>
                  </w:pPr>
                  <w:r w:rsidRPr="000043B7">
                    <w:rPr>
                      <w:sz w:val="24"/>
                      <w:szCs w:val="24"/>
                    </w:rPr>
                    <w:lastRenderedPageBreak/>
                    <w:t xml:space="preserve">Запрещено </w:t>
                  </w:r>
                  <w:r w:rsidRPr="000043B7">
                    <w:rPr>
                      <w:rFonts w:eastAsia="SimSun"/>
                      <w:color w:val="000000"/>
                      <w:sz w:val="24"/>
                      <w:szCs w:val="24"/>
                      <w:lang w:eastAsia="zh-CN"/>
                    </w:rPr>
                    <w:t xml:space="preserve">размещать объекты, высота которых превышает ограничения, установленные в </w:t>
                  </w:r>
                  <w:r w:rsidRPr="000043B7">
                    <w:rPr>
                      <w:rFonts w:eastAsia="SimSun"/>
                      <w:b/>
                      <w:bCs/>
                      <w:color w:val="000000"/>
                      <w:sz w:val="24"/>
                      <w:szCs w:val="24"/>
                      <w:lang w:eastAsia="zh-CN"/>
                    </w:rPr>
                    <w:t>Решении Федерального агентства воздушного транспорта</w:t>
                  </w:r>
                </w:p>
                <w:p w:rsidR="00457E4C" w:rsidRPr="000043B7" w:rsidRDefault="00457E4C" w:rsidP="00457E4C">
                  <w:pPr>
                    <w:rPr>
                      <w:sz w:val="24"/>
                      <w:szCs w:val="24"/>
                    </w:rPr>
                  </w:pPr>
                  <w:r w:rsidRPr="000043B7">
                    <w:rPr>
                      <w:rFonts w:eastAsia="SimSun"/>
                      <w:b/>
                      <w:bCs/>
                      <w:color w:val="000000"/>
                      <w:sz w:val="24"/>
                      <w:szCs w:val="24"/>
                      <w:lang w:eastAsia="zh-CN"/>
                    </w:rPr>
                    <w:t>об установлении приаэродромной территорииаэродрома Краснодар</w:t>
                  </w:r>
                  <w:r w:rsidRPr="000043B7">
                    <w:rPr>
                      <w:rFonts w:eastAsia="TimesNewRomanPS-BoldMT"/>
                      <w:b/>
                      <w:bCs/>
                      <w:color w:val="000000"/>
                      <w:sz w:val="24"/>
                      <w:szCs w:val="24"/>
                      <w:lang w:eastAsia="zh-CN"/>
                    </w:rPr>
                    <w:t xml:space="preserve"> (</w:t>
                  </w:r>
                  <w:r w:rsidRPr="000043B7">
                    <w:rPr>
                      <w:rFonts w:eastAsia="SimSun"/>
                      <w:b/>
                      <w:bCs/>
                      <w:color w:val="000000"/>
                      <w:sz w:val="24"/>
                      <w:szCs w:val="24"/>
                      <w:lang w:eastAsia="zh-CN"/>
                    </w:rPr>
                    <w:t>Пашковский</w:t>
                  </w:r>
                  <w:r w:rsidRPr="000043B7">
                    <w:rPr>
                      <w:rFonts w:eastAsia="TimesNewRomanPS-BoldMT"/>
                      <w:b/>
                      <w:bCs/>
                      <w:color w:val="000000"/>
                      <w:sz w:val="24"/>
                      <w:szCs w:val="24"/>
                      <w:lang w:eastAsia="zh-CN"/>
                    </w:rPr>
                    <w:t xml:space="preserve">) </w:t>
                  </w:r>
                  <w:r w:rsidRPr="000043B7">
                    <w:rPr>
                      <w:rFonts w:eastAsia="TimesNewRomanPS-BoldMT"/>
                      <w:color w:val="000000"/>
                      <w:sz w:val="24"/>
                      <w:szCs w:val="24"/>
                      <w:lang w:eastAsia="zh-CN"/>
                    </w:rPr>
                    <w:t>Вышеуказанные и другие о</w:t>
                  </w:r>
                  <w:r w:rsidRPr="000043B7">
                    <w:rPr>
                      <w:sz w:val="24"/>
                      <w:szCs w:val="24"/>
                    </w:rPr>
                    <w:t>граничения использования земельных участков и объектов капитального строительства установлены в статье 36.</w:t>
                  </w:r>
                </w:p>
                <w:p w:rsidR="00457E4C" w:rsidRPr="000043B7" w:rsidRDefault="00457E4C" w:rsidP="00457E4C">
                  <w:pPr>
                    <w:rPr>
                      <w:b/>
                      <w:sz w:val="24"/>
                      <w:szCs w:val="24"/>
                    </w:rPr>
                  </w:pPr>
                </w:p>
              </w:tc>
            </w:tr>
            <w:tr w:rsidR="00457E4C" w:rsidTr="006C39AB">
              <w:trPr>
                <w:trHeight w:val="552"/>
              </w:trPr>
              <w:tc>
                <w:tcPr>
                  <w:tcW w:w="803" w:type="pct"/>
                </w:tcPr>
                <w:p w:rsidR="00457E4C" w:rsidRPr="000043B7" w:rsidRDefault="00457E4C" w:rsidP="00457E4C">
                  <w:pPr>
                    <w:widowControl w:val="0"/>
                    <w:autoSpaceDE w:val="0"/>
                    <w:autoSpaceDN w:val="0"/>
                    <w:adjustRightInd w:val="0"/>
                    <w:rPr>
                      <w:sz w:val="24"/>
                      <w:szCs w:val="24"/>
                    </w:rPr>
                  </w:pPr>
                  <w:r w:rsidRPr="000043B7">
                    <w:rPr>
                      <w:sz w:val="24"/>
                      <w:szCs w:val="24"/>
                    </w:rPr>
                    <w:lastRenderedPageBreak/>
                    <w:t>Связь</w:t>
                  </w:r>
                </w:p>
                <w:p w:rsidR="00457E4C" w:rsidRPr="000043B7" w:rsidRDefault="00457E4C" w:rsidP="00457E4C">
                  <w:pPr>
                    <w:widowControl w:val="0"/>
                    <w:jc w:val="both"/>
                    <w:rPr>
                      <w:color w:val="22272F"/>
                      <w:sz w:val="24"/>
                      <w:szCs w:val="24"/>
                      <w:shd w:val="clear" w:color="auto" w:fill="FFFFFF"/>
                    </w:rPr>
                  </w:pPr>
                  <w:r w:rsidRPr="000043B7">
                    <w:rPr>
                      <w:sz w:val="24"/>
                      <w:szCs w:val="24"/>
                    </w:rPr>
                    <w:t>(6.8)</w:t>
                  </w:r>
                </w:p>
              </w:tc>
              <w:tc>
                <w:tcPr>
                  <w:tcW w:w="1167" w:type="pct"/>
                </w:tcPr>
                <w:p w:rsidR="00457E4C" w:rsidRPr="000043B7" w:rsidRDefault="008148F7" w:rsidP="00457E4C">
                  <w:pPr>
                    <w:widowControl w:val="0"/>
                    <w:jc w:val="both"/>
                    <w:rPr>
                      <w:sz w:val="24"/>
                      <w:szCs w:val="24"/>
                    </w:rPr>
                  </w:pPr>
                  <w:r w:rsidRPr="000043B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457E4C" w:rsidRPr="000043B7" w:rsidRDefault="00457E4C" w:rsidP="00457E4C">
                  <w:pPr>
                    <w:widowControl w:val="0"/>
                    <w:jc w:val="both"/>
                    <w:rPr>
                      <w:sz w:val="24"/>
                      <w:szCs w:val="24"/>
                    </w:rPr>
                  </w:pPr>
                </w:p>
                <w:p w:rsidR="00457E4C" w:rsidRPr="000043B7" w:rsidRDefault="00457E4C" w:rsidP="00457E4C">
                  <w:pPr>
                    <w:widowControl w:val="0"/>
                    <w:jc w:val="both"/>
                    <w:rPr>
                      <w:sz w:val="24"/>
                      <w:szCs w:val="24"/>
                    </w:rPr>
                  </w:pPr>
                </w:p>
              </w:tc>
              <w:tc>
                <w:tcPr>
                  <w:tcW w:w="1513" w:type="pct"/>
                </w:tcPr>
                <w:p w:rsidR="008148F7" w:rsidRPr="000043B7" w:rsidRDefault="008148F7" w:rsidP="008148F7">
                  <w:pPr>
                    <w:widowControl w:val="0"/>
                    <w:jc w:val="both"/>
                    <w:rPr>
                      <w:sz w:val="24"/>
                      <w:szCs w:val="24"/>
                    </w:rPr>
                  </w:pPr>
                  <w:r w:rsidRPr="000043B7">
                    <w:rPr>
                      <w:sz w:val="24"/>
                      <w:szCs w:val="24"/>
                    </w:rPr>
                    <w:t>предельные (минимальные и (или) максимальные) размеры земельных участков, в том числе их площадь:</w:t>
                  </w:r>
                </w:p>
                <w:p w:rsidR="008148F7" w:rsidRPr="000043B7" w:rsidRDefault="008148F7" w:rsidP="008148F7">
                  <w:pPr>
                    <w:widowControl w:val="0"/>
                    <w:jc w:val="both"/>
                    <w:rPr>
                      <w:sz w:val="24"/>
                      <w:szCs w:val="24"/>
                    </w:rPr>
                  </w:pPr>
                  <w:r w:rsidRPr="000043B7">
                    <w:rPr>
                      <w:sz w:val="24"/>
                      <w:szCs w:val="24"/>
                    </w:rPr>
                    <w:t>- минимальная/максимальная площадь земельных участков - 10/5000 кв. м.</w:t>
                  </w:r>
                </w:p>
                <w:p w:rsidR="008148F7" w:rsidRPr="000043B7" w:rsidRDefault="008148F7" w:rsidP="008148F7">
                  <w:pPr>
                    <w:widowControl w:val="0"/>
                    <w:jc w:val="both"/>
                    <w:rPr>
                      <w:sz w:val="24"/>
                      <w:szCs w:val="24"/>
                    </w:rPr>
                  </w:pPr>
                  <w:r w:rsidRPr="000043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48F7" w:rsidRPr="000043B7" w:rsidRDefault="008148F7" w:rsidP="008148F7">
                  <w:pPr>
                    <w:widowControl w:val="0"/>
                    <w:jc w:val="both"/>
                    <w:rPr>
                      <w:sz w:val="24"/>
                      <w:szCs w:val="24"/>
                    </w:rPr>
                  </w:pPr>
                  <w:r w:rsidRPr="000043B7">
                    <w:rPr>
                      <w:sz w:val="24"/>
                      <w:szCs w:val="24"/>
                    </w:rPr>
                    <w:t>- минимальные отступы от границ участка - 1 м;</w:t>
                  </w:r>
                </w:p>
                <w:p w:rsidR="008148F7" w:rsidRPr="000043B7" w:rsidRDefault="008148F7" w:rsidP="008148F7">
                  <w:pPr>
                    <w:widowControl w:val="0"/>
                    <w:jc w:val="both"/>
                    <w:rPr>
                      <w:sz w:val="24"/>
                      <w:szCs w:val="24"/>
                    </w:rPr>
                  </w:pPr>
                  <w:r w:rsidRPr="000043B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48F7" w:rsidRPr="000043B7" w:rsidRDefault="008148F7" w:rsidP="008148F7">
                  <w:pPr>
                    <w:widowControl w:val="0"/>
                    <w:jc w:val="both"/>
                    <w:rPr>
                      <w:sz w:val="24"/>
                      <w:szCs w:val="24"/>
                    </w:rPr>
                  </w:pPr>
                  <w:r w:rsidRPr="000043B7">
                    <w:rPr>
                      <w:sz w:val="24"/>
                      <w:szCs w:val="24"/>
                    </w:rPr>
                    <w:t>- максимальный процент застройки в границах земельного участка - 90%.</w:t>
                  </w:r>
                </w:p>
                <w:p w:rsidR="008148F7" w:rsidRPr="000043B7" w:rsidRDefault="008148F7" w:rsidP="008148F7">
                  <w:pPr>
                    <w:widowControl w:val="0"/>
                    <w:jc w:val="both"/>
                    <w:rPr>
                      <w:sz w:val="24"/>
                      <w:szCs w:val="24"/>
                    </w:rPr>
                  </w:pPr>
                  <w:r w:rsidRPr="000043B7">
                    <w:rPr>
                      <w:sz w:val="24"/>
                      <w:szCs w:val="24"/>
                    </w:rPr>
                    <w:t>предельное количество этажей или предельная высота зданий, строений, сооружений:</w:t>
                  </w:r>
                </w:p>
                <w:p w:rsidR="008148F7" w:rsidRPr="000043B7" w:rsidRDefault="008148F7" w:rsidP="008148F7">
                  <w:pPr>
                    <w:widowControl w:val="0"/>
                    <w:jc w:val="both"/>
                    <w:rPr>
                      <w:sz w:val="24"/>
                      <w:szCs w:val="24"/>
                    </w:rPr>
                  </w:pPr>
                  <w:r w:rsidRPr="000043B7">
                    <w:rPr>
                      <w:sz w:val="24"/>
                      <w:szCs w:val="24"/>
                    </w:rPr>
                    <w:t>максимальное количество этажей - не более 2 этажей.</w:t>
                  </w:r>
                </w:p>
                <w:p w:rsidR="00457E4C" w:rsidRPr="000043B7" w:rsidRDefault="008148F7" w:rsidP="008148F7">
                  <w:pPr>
                    <w:widowControl w:val="0"/>
                    <w:jc w:val="both"/>
                    <w:rPr>
                      <w:sz w:val="24"/>
                      <w:szCs w:val="24"/>
                    </w:rPr>
                  </w:pPr>
                  <w:r w:rsidRPr="000043B7">
                    <w:rPr>
                      <w:sz w:val="24"/>
                      <w:szCs w:val="24"/>
                    </w:rPr>
                    <w:t>- высота - не более 22 м.</w:t>
                  </w:r>
                </w:p>
                <w:p w:rsidR="00457E4C" w:rsidRPr="000043B7" w:rsidRDefault="00457E4C" w:rsidP="00457E4C">
                  <w:pPr>
                    <w:widowControl w:val="0"/>
                    <w:ind w:firstLine="567"/>
                    <w:jc w:val="both"/>
                    <w:rPr>
                      <w:sz w:val="24"/>
                      <w:szCs w:val="24"/>
                    </w:rPr>
                  </w:pPr>
                </w:p>
                <w:p w:rsidR="00457E4C" w:rsidRPr="000043B7" w:rsidRDefault="00457E4C" w:rsidP="00457E4C">
                  <w:pPr>
                    <w:widowControl w:val="0"/>
                    <w:ind w:firstLine="567"/>
                    <w:jc w:val="both"/>
                    <w:rPr>
                      <w:sz w:val="24"/>
                      <w:szCs w:val="24"/>
                    </w:rPr>
                  </w:pPr>
                </w:p>
              </w:tc>
              <w:tc>
                <w:tcPr>
                  <w:tcW w:w="1515" w:type="pct"/>
                </w:tcPr>
                <w:p w:rsidR="00457E4C" w:rsidRPr="000043B7" w:rsidRDefault="00457E4C" w:rsidP="00457E4C">
                  <w:pPr>
                    <w:rPr>
                      <w:sz w:val="24"/>
                      <w:szCs w:val="24"/>
                    </w:rPr>
                  </w:pPr>
                  <w:r w:rsidRPr="000043B7">
                    <w:rPr>
                      <w:rFonts w:eastAsia="TimesNewRomanPS-BoldMT"/>
                      <w:color w:val="000000"/>
                      <w:sz w:val="24"/>
                      <w:szCs w:val="24"/>
                      <w:lang w:eastAsia="zh-CN"/>
                    </w:rPr>
                    <w:t>Вышеуказанные и другие о</w:t>
                  </w:r>
                  <w:r w:rsidRPr="000043B7">
                    <w:rPr>
                      <w:sz w:val="24"/>
                      <w:szCs w:val="24"/>
                    </w:rPr>
                    <w:t>граничения использования земельных участков и объектов капитального строительства установлены в статье 36.</w:t>
                  </w:r>
                </w:p>
                <w:p w:rsidR="00457E4C" w:rsidRPr="000043B7" w:rsidRDefault="00457E4C" w:rsidP="00457E4C">
                  <w:pPr>
                    <w:rPr>
                      <w:rFonts w:eastAsia="Times New Roman CYR"/>
                      <w:sz w:val="24"/>
                      <w:szCs w:val="24"/>
                    </w:rPr>
                  </w:pPr>
                </w:p>
              </w:tc>
            </w:tr>
            <w:tr w:rsidR="00457E4C" w:rsidTr="002D36E3">
              <w:trPr>
                <w:trHeight w:val="4695"/>
              </w:trPr>
              <w:tc>
                <w:tcPr>
                  <w:tcW w:w="803" w:type="pct"/>
                </w:tcPr>
                <w:p w:rsidR="00457E4C" w:rsidRPr="000043B7" w:rsidRDefault="00457E4C" w:rsidP="00457E4C">
                  <w:pPr>
                    <w:widowControl w:val="0"/>
                    <w:jc w:val="both"/>
                    <w:rPr>
                      <w:sz w:val="24"/>
                      <w:szCs w:val="24"/>
                    </w:rPr>
                  </w:pPr>
                  <w:r w:rsidRPr="000043B7">
                    <w:rPr>
                      <w:sz w:val="24"/>
                      <w:szCs w:val="24"/>
                    </w:rPr>
                    <w:lastRenderedPageBreak/>
                    <w:t>Улично-дорожная сеть (12.0.1) за исключением</w:t>
                  </w:r>
                  <w:proofErr w:type="gramStart"/>
                  <w:r w:rsidRPr="000043B7">
                    <w:rPr>
                      <w:sz w:val="24"/>
                      <w:szCs w:val="24"/>
                    </w:rPr>
                    <w:t xml:space="preserve"> :</w:t>
                  </w:r>
                  <w:proofErr w:type="gramEnd"/>
                </w:p>
                <w:p w:rsidR="00457E4C" w:rsidRPr="000043B7" w:rsidRDefault="00457E4C" w:rsidP="00457E4C">
                  <w:pPr>
                    <w:widowControl w:val="0"/>
                    <w:jc w:val="both"/>
                    <w:rPr>
                      <w:sz w:val="24"/>
                      <w:szCs w:val="24"/>
                    </w:rPr>
                  </w:pPr>
                  <w:r w:rsidRPr="000043B7">
                    <w:rPr>
                      <w:color w:val="22272F"/>
                      <w:sz w:val="24"/>
                      <w:szCs w:val="24"/>
                      <w:shd w:val="clear" w:color="auto" w:fill="FFFFFF"/>
                    </w:rPr>
                    <w:t>размещения придорожных стоянок (парковок) транспортных сре</w:t>
                  </w:r>
                  <w:proofErr w:type="gramStart"/>
                  <w:r w:rsidRPr="000043B7">
                    <w:rPr>
                      <w:color w:val="22272F"/>
                      <w:sz w:val="24"/>
                      <w:szCs w:val="24"/>
                      <w:shd w:val="clear" w:color="auto" w:fill="FFFFFF"/>
                    </w:rPr>
                    <w:t>дств в гр</w:t>
                  </w:r>
                  <w:proofErr w:type="gramEnd"/>
                  <w:r w:rsidRPr="000043B7">
                    <w:rPr>
                      <w:color w:val="22272F"/>
                      <w:sz w:val="24"/>
                      <w:szCs w:val="24"/>
                      <w:shd w:val="clear" w:color="auto" w:fill="FFFFFF"/>
                    </w:rPr>
                    <w:t>аницах городских улиц и дорог.</w:t>
                  </w:r>
                </w:p>
                <w:p w:rsidR="00457E4C" w:rsidRPr="000043B7" w:rsidRDefault="00457E4C" w:rsidP="00457E4C">
                  <w:pPr>
                    <w:widowControl w:val="0"/>
                    <w:jc w:val="both"/>
                    <w:rPr>
                      <w:sz w:val="24"/>
                      <w:szCs w:val="24"/>
                    </w:rPr>
                  </w:pPr>
                </w:p>
              </w:tc>
              <w:tc>
                <w:tcPr>
                  <w:tcW w:w="1167" w:type="pct"/>
                </w:tcPr>
                <w:p w:rsidR="00457E4C" w:rsidRPr="000043B7" w:rsidRDefault="00457E4C" w:rsidP="00457E4C">
                  <w:pPr>
                    <w:widowControl w:val="0"/>
                    <w:jc w:val="both"/>
                    <w:rPr>
                      <w:sz w:val="24"/>
                      <w:szCs w:val="24"/>
                    </w:rPr>
                  </w:pPr>
                  <w:r w:rsidRPr="000043B7">
                    <w:rPr>
                      <w:color w:val="22272F"/>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457E4C" w:rsidRPr="000043B7" w:rsidRDefault="00457E4C" w:rsidP="00457E4C">
                  <w:pPr>
                    <w:widowControl w:val="0"/>
                    <w:rPr>
                      <w:sz w:val="24"/>
                      <w:szCs w:val="24"/>
                    </w:rPr>
                  </w:pPr>
                </w:p>
              </w:tc>
              <w:tc>
                <w:tcPr>
                  <w:tcW w:w="1513" w:type="pct"/>
                </w:tcPr>
                <w:p w:rsidR="00457E4C" w:rsidRPr="000043B7" w:rsidRDefault="00457E4C" w:rsidP="008148F7">
                  <w:pPr>
                    <w:widowControl w:val="0"/>
                    <w:jc w:val="both"/>
                    <w:rPr>
                      <w:sz w:val="24"/>
                      <w:szCs w:val="24"/>
                    </w:rPr>
                  </w:pPr>
                  <w:r w:rsidRPr="000043B7">
                    <w:rPr>
                      <w:sz w:val="24"/>
                      <w:szCs w:val="24"/>
                    </w:rPr>
                    <w:t>Действие градостроительного регламента не распространяется в границах территорий общего пользования</w:t>
                  </w:r>
                </w:p>
              </w:tc>
              <w:tc>
                <w:tcPr>
                  <w:tcW w:w="1515" w:type="pct"/>
                </w:tcPr>
                <w:p w:rsidR="00457E4C" w:rsidRPr="000043B7" w:rsidRDefault="002D36E3" w:rsidP="002D36E3">
                  <w:pPr>
                    <w:rPr>
                      <w:sz w:val="24"/>
                      <w:szCs w:val="24"/>
                    </w:rPr>
                  </w:pPr>
                  <w:r w:rsidRPr="000043B7">
                    <w:rPr>
                      <w:color w:val="000000"/>
                      <w:sz w:val="24"/>
                      <w:szCs w:val="24"/>
                      <w:shd w:val="clear" w:color="auto" w:fill="FFFFFF"/>
                    </w:rPr>
                    <w:t> </w:t>
                  </w:r>
                  <w:r w:rsidRPr="000043B7">
                    <w:rPr>
                      <w:rFonts w:eastAsia="TimesNewRomanPS-BoldMT"/>
                      <w:color w:val="000000"/>
                      <w:sz w:val="24"/>
                      <w:szCs w:val="24"/>
                      <w:lang w:eastAsia="zh-CN"/>
                    </w:rPr>
                    <w:t>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roofErr w:type="gramStart"/>
                  <w:r w:rsidRPr="000043B7">
                    <w:rPr>
                      <w:rFonts w:eastAsia="TimesNewRomanPS-BoldMT"/>
                      <w:color w:val="000000"/>
                      <w:sz w:val="24"/>
                      <w:szCs w:val="24"/>
                      <w:lang w:eastAsia="zh-CN"/>
                    </w:rPr>
                    <w:t>;</w:t>
                  </w:r>
                  <w:r w:rsidR="00457E4C" w:rsidRPr="000043B7">
                    <w:rPr>
                      <w:rFonts w:eastAsia="TimesNewRomanPS-BoldMT"/>
                      <w:color w:val="000000"/>
                      <w:sz w:val="24"/>
                      <w:szCs w:val="24"/>
                      <w:lang w:eastAsia="zh-CN"/>
                    </w:rPr>
                    <w:t>с</w:t>
                  </w:r>
                  <w:proofErr w:type="gramEnd"/>
                  <w:r w:rsidR="00457E4C" w:rsidRPr="000043B7">
                    <w:rPr>
                      <w:rFonts w:eastAsia="TimesNewRomanPS-BoldMT"/>
                      <w:color w:val="000000"/>
                      <w:sz w:val="24"/>
                      <w:szCs w:val="24"/>
                      <w:lang w:eastAsia="zh-CN"/>
                    </w:rPr>
                    <w:t>огласно</w:t>
                  </w:r>
                  <w:r w:rsidR="00457E4C" w:rsidRPr="000043B7">
                    <w:rPr>
                      <w:rFonts w:eastAsia="SimSun"/>
                      <w:b/>
                      <w:bCs/>
                      <w:color w:val="000000"/>
                      <w:sz w:val="24"/>
                      <w:szCs w:val="24"/>
                      <w:lang w:eastAsia="zh-CN"/>
                    </w:rPr>
                    <w:t>Решения Федерального агентства воздушного транспортаоб установлении приаэродромной территорииаэродрома Краснодар</w:t>
                  </w:r>
                  <w:r w:rsidR="00457E4C" w:rsidRPr="000043B7">
                    <w:rPr>
                      <w:rFonts w:eastAsia="TimesNewRomanPS-BoldMT"/>
                      <w:b/>
                      <w:bCs/>
                      <w:color w:val="000000"/>
                      <w:sz w:val="24"/>
                      <w:szCs w:val="24"/>
                      <w:lang w:eastAsia="zh-CN"/>
                    </w:rPr>
                    <w:t xml:space="preserve"> (</w:t>
                  </w:r>
                  <w:r w:rsidR="00457E4C" w:rsidRPr="000043B7">
                    <w:rPr>
                      <w:rFonts w:eastAsia="SimSun"/>
                      <w:b/>
                      <w:bCs/>
                      <w:color w:val="000000"/>
                      <w:sz w:val="24"/>
                      <w:szCs w:val="24"/>
                      <w:lang w:eastAsia="zh-CN"/>
                    </w:rPr>
                    <w:t>Пашковский</w:t>
                  </w:r>
                  <w:r w:rsidR="00457E4C" w:rsidRPr="000043B7">
                    <w:rPr>
                      <w:rFonts w:eastAsia="TimesNewRomanPS-BoldMT"/>
                      <w:b/>
                      <w:bCs/>
                      <w:color w:val="000000"/>
                      <w:sz w:val="24"/>
                      <w:szCs w:val="24"/>
                      <w:lang w:eastAsia="zh-CN"/>
                    </w:rPr>
                    <w:t xml:space="preserve">) </w:t>
                  </w:r>
                  <w:r w:rsidR="00457E4C" w:rsidRPr="000043B7">
                    <w:rPr>
                      <w:rFonts w:eastAsia="TimesNewRomanPS-BoldMT"/>
                      <w:color w:val="000000"/>
                      <w:sz w:val="24"/>
                      <w:szCs w:val="24"/>
                      <w:lang w:eastAsia="zh-CN"/>
                    </w:rPr>
                    <w:t>Вышеуказанные и другие о</w:t>
                  </w:r>
                  <w:r w:rsidR="00457E4C" w:rsidRPr="000043B7">
                    <w:rPr>
                      <w:sz w:val="24"/>
                      <w:szCs w:val="24"/>
                    </w:rPr>
                    <w:t>граничения использования земельных участков и объектов капитального строите</w:t>
                  </w:r>
                  <w:r w:rsidRPr="000043B7">
                    <w:rPr>
                      <w:sz w:val="24"/>
                      <w:szCs w:val="24"/>
                    </w:rPr>
                    <w:t>льства установлены в статье 36.</w:t>
                  </w:r>
                </w:p>
              </w:tc>
            </w:tr>
            <w:tr w:rsidR="00457E4C" w:rsidTr="006C39AB">
              <w:trPr>
                <w:trHeight w:val="552"/>
              </w:trPr>
              <w:tc>
                <w:tcPr>
                  <w:tcW w:w="803" w:type="pct"/>
                </w:tcPr>
                <w:p w:rsidR="00457E4C" w:rsidRPr="000043B7" w:rsidRDefault="00457E4C" w:rsidP="00457E4C">
                  <w:pPr>
                    <w:widowControl w:val="0"/>
                    <w:jc w:val="both"/>
                    <w:rPr>
                      <w:sz w:val="24"/>
                      <w:szCs w:val="24"/>
                    </w:rPr>
                  </w:pPr>
                  <w:r w:rsidRPr="000043B7">
                    <w:rPr>
                      <w:sz w:val="24"/>
                      <w:szCs w:val="24"/>
                    </w:rPr>
                    <w:t>Благоустройство территории (12.0.2)</w:t>
                  </w:r>
                </w:p>
              </w:tc>
              <w:tc>
                <w:tcPr>
                  <w:tcW w:w="1167" w:type="pct"/>
                </w:tcPr>
                <w:p w:rsidR="00457E4C" w:rsidRPr="000043B7" w:rsidRDefault="00457E4C" w:rsidP="00457E4C">
                  <w:pPr>
                    <w:widowControl w:val="0"/>
                    <w:jc w:val="both"/>
                    <w:rPr>
                      <w:sz w:val="24"/>
                      <w:szCs w:val="24"/>
                      <w:highlight w:val="yellow"/>
                    </w:rPr>
                  </w:pPr>
                  <w:r w:rsidRPr="000043B7">
                    <w:rPr>
                      <w:color w:val="22272F"/>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457E4C" w:rsidRPr="000043B7" w:rsidRDefault="00457E4C" w:rsidP="00457E4C">
                  <w:pPr>
                    <w:widowControl w:val="0"/>
                    <w:jc w:val="both"/>
                    <w:rPr>
                      <w:sz w:val="24"/>
                      <w:szCs w:val="24"/>
                      <w:highlight w:val="yellow"/>
                    </w:rPr>
                  </w:pPr>
                </w:p>
              </w:tc>
              <w:tc>
                <w:tcPr>
                  <w:tcW w:w="1513" w:type="pct"/>
                </w:tcPr>
                <w:p w:rsidR="00457E4C" w:rsidRPr="000043B7" w:rsidRDefault="00457E4C" w:rsidP="008148F7">
                  <w:pPr>
                    <w:widowControl w:val="0"/>
                    <w:jc w:val="both"/>
                    <w:rPr>
                      <w:sz w:val="24"/>
                      <w:szCs w:val="24"/>
                    </w:rPr>
                  </w:pPr>
                  <w:r w:rsidRPr="000043B7">
                    <w:rPr>
                      <w:sz w:val="24"/>
                      <w:szCs w:val="24"/>
                    </w:rPr>
                    <w:t>Действие градостроительного регламента не распространяется в границах территорий общего пользования</w:t>
                  </w:r>
                </w:p>
              </w:tc>
              <w:tc>
                <w:tcPr>
                  <w:tcW w:w="1515" w:type="pct"/>
                </w:tcPr>
                <w:p w:rsidR="00457E4C" w:rsidRPr="000043B7" w:rsidRDefault="002D36E3" w:rsidP="002D36E3">
                  <w:pPr>
                    <w:rPr>
                      <w:b/>
                      <w:sz w:val="24"/>
                      <w:szCs w:val="24"/>
                    </w:rPr>
                  </w:pPr>
                  <w:r w:rsidRPr="000043B7">
                    <w:rPr>
                      <w:rFonts w:eastAsia="TimesNewRomanPS-BoldMT"/>
                      <w:color w:val="000000"/>
                      <w:sz w:val="24"/>
                      <w:szCs w:val="24"/>
                      <w:lang w:eastAsia="zh-CN"/>
                    </w:rPr>
                    <w:t>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roofErr w:type="gramStart"/>
                  <w:r w:rsidRPr="000043B7">
                    <w:rPr>
                      <w:rFonts w:eastAsia="TimesNewRomanPS-BoldMT"/>
                      <w:color w:val="000000"/>
                      <w:sz w:val="24"/>
                      <w:szCs w:val="24"/>
                      <w:lang w:eastAsia="zh-CN"/>
                    </w:rPr>
                    <w:t>;с</w:t>
                  </w:r>
                  <w:proofErr w:type="gramEnd"/>
                  <w:r w:rsidRPr="000043B7">
                    <w:rPr>
                      <w:rFonts w:eastAsia="TimesNewRomanPS-BoldMT"/>
                      <w:color w:val="000000"/>
                      <w:sz w:val="24"/>
                      <w:szCs w:val="24"/>
                      <w:lang w:eastAsia="zh-CN"/>
                    </w:rPr>
                    <w:t>огласно</w:t>
                  </w:r>
                  <w:r w:rsidRPr="000043B7">
                    <w:rPr>
                      <w:rFonts w:eastAsia="SimSun"/>
                      <w:b/>
                      <w:bCs/>
                      <w:color w:val="000000"/>
                      <w:sz w:val="24"/>
                      <w:szCs w:val="24"/>
                      <w:lang w:eastAsia="zh-CN"/>
                    </w:rPr>
                    <w:t>Решения Федерального агентства воздушного транспортаоб установлении приаэродромной территорииаэродрома Краснодар</w:t>
                  </w:r>
                  <w:r w:rsidRPr="000043B7">
                    <w:rPr>
                      <w:rFonts w:eastAsia="TimesNewRomanPS-BoldMT"/>
                      <w:b/>
                      <w:bCs/>
                      <w:color w:val="000000"/>
                      <w:sz w:val="24"/>
                      <w:szCs w:val="24"/>
                      <w:lang w:eastAsia="zh-CN"/>
                    </w:rPr>
                    <w:t xml:space="preserve"> (</w:t>
                  </w:r>
                  <w:r w:rsidRPr="000043B7">
                    <w:rPr>
                      <w:rFonts w:eastAsia="SimSun"/>
                      <w:b/>
                      <w:bCs/>
                      <w:color w:val="000000"/>
                      <w:sz w:val="24"/>
                      <w:szCs w:val="24"/>
                      <w:lang w:eastAsia="zh-CN"/>
                    </w:rPr>
                    <w:t>Пашковский</w:t>
                  </w:r>
                  <w:r w:rsidRPr="000043B7">
                    <w:rPr>
                      <w:rFonts w:eastAsia="TimesNewRomanPS-BoldMT"/>
                      <w:b/>
                      <w:bCs/>
                      <w:color w:val="000000"/>
                      <w:sz w:val="24"/>
                      <w:szCs w:val="24"/>
                      <w:lang w:eastAsia="zh-CN"/>
                    </w:rPr>
                    <w:t xml:space="preserve">) </w:t>
                  </w:r>
                  <w:r w:rsidRPr="000043B7">
                    <w:rPr>
                      <w:rFonts w:eastAsia="TimesNewRomanPS-BoldMT"/>
                      <w:color w:val="000000"/>
                      <w:sz w:val="24"/>
                      <w:szCs w:val="24"/>
                      <w:lang w:eastAsia="zh-CN"/>
                    </w:rPr>
                    <w:t>Вышеуказанные и другие о</w:t>
                  </w:r>
                  <w:r w:rsidRPr="000043B7">
                    <w:rPr>
                      <w:sz w:val="24"/>
                      <w:szCs w:val="24"/>
                    </w:rPr>
                    <w:t>граничения использования земельных участков и объектов капитального строительства установлены в статье 36</w:t>
                  </w:r>
                </w:p>
              </w:tc>
            </w:tr>
          </w:tbl>
          <w:p w:rsidR="00457E4C" w:rsidRDefault="00457E4C" w:rsidP="000043B7">
            <w:pPr>
              <w:widowControl w:val="0"/>
              <w:jc w:val="both"/>
              <w:rPr>
                <w:b/>
                <w:sz w:val="24"/>
                <w:szCs w:val="24"/>
              </w:rPr>
            </w:pPr>
            <w:r>
              <w:rPr>
                <w:sz w:val="24"/>
                <w:szCs w:val="24"/>
              </w:rPr>
              <w:br w:type="textWrapping" w:clear="all"/>
            </w:r>
            <w:r w:rsidR="005A4455" w:rsidRPr="005A4455">
              <w:rPr>
                <w:b/>
                <w:sz w:val="24"/>
                <w:szCs w:val="24"/>
              </w:rPr>
              <w:t xml:space="preserve">2. </w:t>
            </w:r>
            <w:r>
              <w:rPr>
                <w:b/>
                <w:sz w:val="24"/>
                <w:szCs w:val="24"/>
              </w:rPr>
              <w:t>УСЛОВНО РАЗРЕШЕННЫЕ ВИДЫ И ПАРАМЕТРЫ ИСПОЛЬЗОВАНИЯ ЗЕМЕЛЬНЫХ УЧАСТКОВ И ОБЪЕКТОВ КАПИТАЛЬНОГО СТРОИТЕЛЬСТВА</w:t>
            </w:r>
          </w:p>
          <w:tbl>
            <w:tblPr>
              <w:tblW w:w="478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805"/>
              <w:gridCol w:w="4282"/>
              <w:gridCol w:w="4279"/>
            </w:tblGrid>
            <w:tr w:rsidR="00457E4C" w:rsidTr="006C39AB">
              <w:trPr>
                <w:trHeight w:val="552"/>
                <w:tblHeader/>
              </w:trPr>
              <w:tc>
                <w:tcPr>
                  <w:tcW w:w="826" w:type="pct"/>
                  <w:vAlign w:val="center"/>
                </w:tcPr>
                <w:p w:rsidR="00457E4C" w:rsidRDefault="00457E4C" w:rsidP="006C39AB">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457E4C" w:rsidRDefault="00457E4C" w:rsidP="006C39AB">
                  <w:pPr>
                    <w:widowControl w:val="0"/>
                    <w:tabs>
                      <w:tab w:val="left" w:pos="2520"/>
                    </w:tabs>
                    <w:jc w:val="center"/>
                    <w:rPr>
                      <w:b/>
                      <w:sz w:val="24"/>
                      <w:szCs w:val="24"/>
                    </w:rPr>
                  </w:pPr>
                  <w:r>
                    <w:rPr>
                      <w:b/>
                      <w:sz w:val="24"/>
                      <w:szCs w:val="24"/>
                    </w:rPr>
                    <w:t>(номер по классификатору)</w:t>
                  </w:r>
                </w:p>
              </w:tc>
              <w:tc>
                <w:tcPr>
                  <w:tcW w:w="1284" w:type="pct"/>
                </w:tcPr>
                <w:p w:rsidR="00457E4C" w:rsidRDefault="00457E4C" w:rsidP="006C39AB">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5" w:type="pct"/>
                  <w:vAlign w:val="center"/>
                </w:tcPr>
                <w:p w:rsidR="00457E4C" w:rsidRDefault="00457E4C" w:rsidP="006C39AB">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457E4C" w:rsidRDefault="00457E4C" w:rsidP="006C39AB">
                  <w:pPr>
                    <w:widowControl w:val="0"/>
                    <w:tabs>
                      <w:tab w:val="left" w:pos="2520"/>
                    </w:tabs>
                    <w:jc w:val="center"/>
                    <w:rPr>
                      <w:b/>
                      <w:sz w:val="24"/>
                      <w:szCs w:val="24"/>
                    </w:rPr>
                  </w:pPr>
                  <w:r>
                    <w:rPr>
                      <w:b/>
                      <w:sz w:val="24"/>
                      <w:szCs w:val="24"/>
                    </w:rPr>
                    <w:t>УЧАСТКОВ И ПРЕДЕЛЬНЫЕ ПАРАМЕТРЫ</w:t>
                  </w:r>
                </w:p>
                <w:p w:rsidR="00457E4C" w:rsidRDefault="00457E4C" w:rsidP="006C39AB">
                  <w:pPr>
                    <w:widowControl w:val="0"/>
                    <w:tabs>
                      <w:tab w:val="left" w:pos="2520"/>
                    </w:tabs>
                    <w:jc w:val="center"/>
                    <w:rPr>
                      <w:b/>
                      <w:sz w:val="24"/>
                      <w:szCs w:val="24"/>
                    </w:rPr>
                  </w:pPr>
                  <w:r>
                    <w:rPr>
                      <w:b/>
                      <w:sz w:val="24"/>
                      <w:szCs w:val="24"/>
                    </w:rPr>
                    <w:t>РАЗРЕШЕННОГО СТРОИТЕЛЬСТВА</w:t>
                  </w:r>
                </w:p>
              </w:tc>
              <w:tc>
                <w:tcPr>
                  <w:tcW w:w="1444" w:type="pct"/>
                </w:tcPr>
                <w:p w:rsidR="00457E4C" w:rsidRDefault="00457E4C" w:rsidP="006C39AB">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457E4C" w:rsidTr="000043B7">
              <w:trPr>
                <w:trHeight w:val="7786"/>
                <w:tblHeader/>
              </w:trPr>
              <w:tc>
                <w:tcPr>
                  <w:tcW w:w="826" w:type="pct"/>
                  <w:vAlign w:val="center"/>
                </w:tcPr>
                <w:p w:rsidR="00457E4C" w:rsidRDefault="00457E4C" w:rsidP="006C39AB">
                  <w:pPr>
                    <w:widowControl w:val="0"/>
                    <w:tabs>
                      <w:tab w:val="left" w:pos="2520"/>
                    </w:tabs>
                    <w:jc w:val="both"/>
                    <w:rPr>
                      <w:b/>
                      <w:sz w:val="24"/>
                      <w:szCs w:val="24"/>
                    </w:rPr>
                  </w:pPr>
                  <w:r>
                    <w:rPr>
                      <w:b/>
                      <w:sz w:val="24"/>
                      <w:szCs w:val="24"/>
                    </w:rPr>
                    <w:t>Деловое управление (4.1)</w:t>
                  </w:r>
                </w:p>
              </w:tc>
              <w:tc>
                <w:tcPr>
                  <w:tcW w:w="1284" w:type="pct"/>
                </w:tcPr>
                <w:p w:rsidR="00457E4C" w:rsidRDefault="00457E4C" w:rsidP="006C39AB">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57E4C" w:rsidRDefault="00457E4C" w:rsidP="006C39AB">
                  <w:pPr>
                    <w:widowControl w:val="0"/>
                    <w:autoSpaceDE w:val="0"/>
                    <w:autoSpaceDN w:val="0"/>
                    <w:adjustRightInd w:val="0"/>
                    <w:jc w:val="both"/>
                    <w:rPr>
                      <w:sz w:val="24"/>
                      <w:szCs w:val="24"/>
                    </w:rPr>
                  </w:pPr>
                </w:p>
              </w:tc>
              <w:tc>
                <w:tcPr>
                  <w:tcW w:w="1445" w:type="pct"/>
                </w:tcPr>
                <w:p w:rsidR="00457E4C" w:rsidRDefault="00457E4C" w:rsidP="006C39AB">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w:t>
                  </w:r>
                  <w:proofErr w:type="gramStart"/>
                  <w:r>
                    <w:rPr>
                      <w:sz w:val="24"/>
                      <w:szCs w:val="24"/>
                    </w:rPr>
                    <w:t>.м</w:t>
                  </w:r>
                  <w:proofErr w:type="gramEnd"/>
                  <w:r>
                    <w:rPr>
                      <w:sz w:val="24"/>
                      <w:szCs w:val="24"/>
                    </w:rPr>
                    <w:t>;</w:t>
                  </w:r>
                </w:p>
                <w:p w:rsidR="00457E4C" w:rsidRDefault="00457E4C" w:rsidP="006C39AB">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rsidR="00457E4C" w:rsidRDefault="00457E4C" w:rsidP="006C39AB">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457E4C" w:rsidRDefault="00457E4C" w:rsidP="006C39AB">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457E4C" w:rsidRDefault="00457E4C" w:rsidP="006C39AB">
                  <w:pPr>
                    <w:widowControl w:val="0"/>
                    <w:ind w:firstLine="567"/>
                    <w:jc w:val="both"/>
                    <w:rPr>
                      <w:b/>
                      <w:sz w:val="24"/>
                      <w:szCs w:val="24"/>
                    </w:rPr>
                  </w:pPr>
                </w:p>
              </w:tc>
              <w:tc>
                <w:tcPr>
                  <w:tcW w:w="1444" w:type="pct"/>
                </w:tcPr>
                <w:p w:rsidR="002D36E3" w:rsidRPr="002D36E3" w:rsidRDefault="002D36E3" w:rsidP="002D36E3">
                  <w:pPr>
                    <w:rPr>
                      <w:rFonts w:eastAsia="SimSun"/>
                      <w:b/>
                      <w:bCs/>
                      <w:color w:val="000000"/>
                      <w:sz w:val="24"/>
                      <w:szCs w:val="24"/>
                      <w:lang w:eastAsia="zh-CN"/>
                    </w:rPr>
                  </w:pPr>
                </w:p>
                <w:p w:rsidR="002D36E3" w:rsidRPr="002D36E3" w:rsidRDefault="002D36E3" w:rsidP="002D36E3">
                  <w:pPr>
                    <w:rPr>
                      <w:rFonts w:eastAsia="SimSun"/>
                      <w:bCs/>
                      <w:color w:val="000000"/>
                      <w:sz w:val="24"/>
                      <w:szCs w:val="24"/>
                      <w:lang w:eastAsia="zh-CN"/>
                    </w:rPr>
                  </w:pPr>
                  <w:r w:rsidRPr="002D36E3">
                    <w:rPr>
                      <w:rFonts w:eastAsia="SimSun"/>
                      <w:bCs/>
                      <w:color w:val="000000"/>
                      <w:sz w:val="24"/>
                      <w:szCs w:val="24"/>
                      <w:lang w:eastAsia="zh-CN"/>
                    </w:rPr>
                    <w:t xml:space="preserve">Запрещается размещать объекты, высота которых превышает ограничения, установленные в Решении Федерального агентства воздушного транспорта </w:t>
                  </w:r>
                </w:p>
                <w:p w:rsidR="002D36E3" w:rsidRPr="002D36E3" w:rsidRDefault="002D36E3" w:rsidP="002D36E3">
                  <w:pPr>
                    <w:rPr>
                      <w:rFonts w:eastAsia="SimSun"/>
                      <w:bCs/>
                      <w:color w:val="000000"/>
                      <w:sz w:val="24"/>
                      <w:szCs w:val="24"/>
                      <w:lang w:eastAsia="zh-CN"/>
                    </w:rPr>
                  </w:pPr>
                  <w:r w:rsidRPr="002D36E3">
                    <w:rPr>
                      <w:rFonts w:eastAsia="SimSun"/>
                      <w:bCs/>
                      <w:color w:val="000000"/>
                      <w:sz w:val="24"/>
                      <w:szCs w:val="24"/>
                      <w:lang w:eastAsia="zh-CN"/>
                    </w:rPr>
                    <w:t>Запрещается размещать опасные производственные объекты, функционирование которых может повлиять на безопасность полетов воздушных судов</w:t>
                  </w:r>
                </w:p>
                <w:p w:rsidR="00457E4C" w:rsidRPr="000043B7" w:rsidRDefault="002D36E3" w:rsidP="006C39AB">
                  <w:pPr>
                    <w:rPr>
                      <w:rFonts w:eastAsia="SimSun"/>
                      <w:b/>
                      <w:bCs/>
                      <w:color w:val="000000"/>
                      <w:sz w:val="24"/>
                      <w:szCs w:val="24"/>
                      <w:lang w:eastAsia="zh-CN"/>
                    </w:rPr>
                  </w:pPr>
                  <w:proofErr w:type="gramStart"/>
                  <w:r w:rsidRPr="002D36E3">
                    <w:rPr>
                      <w:rFonts w:eastAsia="SimSun"/>
                      <w:bCs/>
                      <w:color w:val="000000"/>
                      <w:sz w:val="24"/>
                      <w:szCs w:val="24"/>
                      <w:lang w:eastAsia="zh-CN"/>
                    </w:rPr>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установленные в </w:t>
                  </w:r>
                  <w:r w:rsidRPr="002D36E3">
                    <w:rPr>
                      <w:rFonts w:eastAsia="SimSun"/>
                      <w:b/>
                      <w:bCs/>
                      <w:color w:val="000000"/>
                      <w:sz w:val="24"/>
                      <w:szCs w:val="24"/>
                      <w:lang w:eastAsia="zh-CN"/>
                    </w:rPr>
                    <w:t>Решении Федерального агентства воздушного транспорта об установлении приаэродромной территории аэродрома Краснодар (Пашковский)</w:t>
                  </w:r>
                  <w:r w:rsidRPr="002D36E3">
                    <w:rPr>
                      <w:rFonts w:eastAsia="SimSun"/>
                      <w:bCs/>
                      <w:color w:val="000000"/>
                      <w:sz w:val="24"/>
                      <w:szCs w:val="24"/>
                      <w:lang w:eastAsia="zh-CN"/>
                    </w:rPr>
                    <w:t xml:space="preserve"> Вышеуказанные и другие ограничения использования земельных участков и объектов капитального строительства установлены в статье 36</w:t>
                  </w:r>
                  <w:proofErr w:type="gramEnd"/>
                </w:p>
              </w:tc>
            </w:tr>
            <w:tr w:rsidR="00457E4C" w:rsidTr="006C39AB">
              <w:trPr>
                <w:trHeight w:val="552"/>
                <w:tblHeader/>
              </w:trPr>
              <w:tc>
                <w:tcPr>
                  <w:tcW w:w="826" w:type="pct"/>
                  <w:vAlign w:val="center"/>
                </w:tcPr>
                <w:p w:rsidR="00457E4C" w:rsidRDefault="00457E4C" w:rsidP="006C39AB">
                  <w:pPr>
                    <w:widowControl w:val="0"/>
                    <w:tabs>
                      <w:tab w:val="left" w:pos="2520"/>
                    </w:tabs>
                    <w:jc w:val="both"/>
                    <w:rPr>
                      <w:sz w:val="24"/>
                      <w:szCs w:val="24"/>
                      <w:shd w:val="clear" w:color="auto" w:fill="FFFFFF"/>
                    </w:rPr>
                  </w:pPr>
                  <w:r>
                    <w:rPr>
                      <w:sz w:val="24"/>
                      <w:szCs w:val="24"/>
                      <w:shd w:val="clear" w:color="auto" w:fill="FFFFFF"/>
                    </w:rPr>
                    <w:lastRenderedPageBreak/>
                    <w:t>Оказание социальной помощи населению (3.2.2)</w:t>
                  </w:r>
                </w:p>
              </w:tc>
              <w:tc>
                <w:tcPr>
                  <w:tcW w:w="1284" w:type="pct"/>
                  <w:vAlign w:val="center"/>
                </w:tcPr>
                <w:p w:rsidR="00457E4C" w:rsidRDefault="00457E4C" w:rsidP="006C39AB">
                  <w:pPr>
                    <w:pStyle w:val="aff3"/>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Pr>
                      <w:rFonts w:eastAsia="PT Serif"/>
                      <w:color w:val="22272F"/>
                      <w:sz w:val="22"/>
                      <w:szCs w:val="22"/>
                      <w:shd w:val="clear" w:color="auto" w:fill="FFFFFF"/>
                    </w:rPr>
                    <w:t>для</w:t>
                  </w:r>
                  <w:proofErr w:type="gramEnd"/>
                </w:p>
                <w:p w:rsidR="00457E4C" w:rsidRDefault="00457E4C" w:rsidP="006C39AB">
                  <w:pPr>
                    <w:pStyle w:val="aff3"/>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rsidR="00457E4C" w:rsidRDefault="00457E4C" w:rsidP="006C39AB">
                  <w:pPr>
                    <w:widowControl w:val="0"/>
                    <w:jc w:val="both"/>
                    <w:rPr>
                      <w:bCs/>
                      <w:sz w:val="24"/>
                      <w:szCs w:val="24"/>
                      <w:shd w:val="clear" w:color="auto" w:fill="FFFFFF"/>
                    </w:rPr>
                  </w:pPr>
                </w:p>
              </w:tc>
              <w:tc>
                <w:tcPr>
                  <w:tcW w:w="1445" w:type="pct"/>
                  <w:vAlign w:val="center"/>
                </w:tcPr>
                <w:p w:rsidR="00457E4C" w:rsidRDefault="00457E4C" w:rsidP="006C39AB">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w:t>
                  </w:r>
                  <w:proofErr w:type="gramStart"/>
                  <w:r>
                    <w:rPr>
                      <w:sz w:val="24"/>
                      <w:szCs w:val="24"/>
                    </w:rPr>
                    <w:t>.м</w:t>
                  </w:r>
                  <w:proofErr w:type="gramEnd"/>
                  <w:r>
                    <w:rPr>
                      <w:sz w:val="24"/>
                      <w:szCs w:val="24"/>
                    </w:rPr>
                    <w:t>;</w:t>
                  </w:r>
                </w:p>
                <w:p w:rsidR="00457E4C" w:rsidRDefault="00457E4C" w:rsidP="006C39AB">
                  <w:pPr>
                    <w:widowControl w:val="0"/>
                    <w:jc w:val="both"/>
                    <w:rPr>
                      <w:b/>
                      <w:sz w:val="24"/>
                      <w:szCs w:val="24"/>
                    </w:rPr>
                  </w:pPr>
                  <w:r>
                    <w:rPr>
                      <w:b/>
                      <w:sz w:val="24"/>
                      <w:szCs w:val="24"/>
                    </w:rPr>
                    <w:t>минимальные отступы от границ земельных участков -3 м</w:t>
                  </w:r>
                </w:p>
                <w:p w:rsidR="00457E4C" w:rsidRDefault="00457E4C" w:rsidP="006C39AB">
                  <w:pPr>
                    <w:widowControl w:val="0"/>
                    <w:ind w:firstLine="567"/>
                    <w:jc w:val="both"/>
                    <w:rPr>
                      <w:bCs/>
                      <w:sz w:val="24"/>
                      <w:szCs w:val="24"/>
                    </w:rPr>
                  </w:pPr>
                  <w:r>
                    <w:rPr>
                      <w:bCs/>
                      <w:sz w:val="24"/>
                      <w:szCs w:val="24"/>
                    </w:rPr>
                    <w:t>- по фасаду - 5 м;</w:t>
                  </w:r>
                </w:p>
                <w:p w:rsidR="00457E4C" w:rsidRDefault="00457E4C" w:rsidP="006C39AB">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15м</w:t>
                  </w:r>
                  <w:r>
                    <w:rPr>
                      <w:sz w:val="24"/>
                      <w:szCs w:val="24"/>
                    </w:rPr>
                    <w:t xml:space="preserve">; </w:t>
                  </w:r>
                </w:p>
                <w:p w:rsidR="00457E4C" w:rsidRDefault="00457E4C" w:rsidP="006C39AB">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457E4C" w:rsidRDefault="00457E4C" w:rsidP="006C39AB">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457E4C" w:rsidRDefault="00457E4C" w:rsidP="006C39AB">
                  <w:pPr>
                    <w:widowControl w:val="0"/>
                    <w:ind w:firstLine="567"/>
                    <w:jc w:val="both"/>
                    <w:rPr>
                      <w:b/>
                      <w:sz w:val="24"/>
                      <w:szCs w:val="24"/>
                    </w:rPr>
                  </w:pPr>
                </w:p>
              </w:tc>
              <w:tc>
                <w:tcPr>
                  <w:tcW w:w="1444" w:type="pct"/>
                </w:tcPr>
                <w:p w:rsidR="00457E4C" w:rsidRDefault="00457E4C" w:rsidP="006C39AB">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457E4C" w:rsidRDefault="00457E4C" w:rsidP="006C39AB">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457E4C" w:rsidRDefault="00457E4C" w:rsidP="006C39AB">
                  <w:pPr>
                    <w:widowControl w:val="0"/>
                    <w:ind w:firstLine="567"/>
                    <w:jc w:val="both"/>
                    <w:rPr>
                      <w:sz w:val="24"/>
                      <w:szCs w:val="24"/>
                    </w:rPr>
                  </w:pPr>
                </w:p>
              </w:tc>
            </w:tr>
            <w:tr w:rsidR="00457E4C" w:rsidTr="006C39AB">
              <w:trPr>
                <w:trHeight w:val="552"/>
                <w:tblHeader/>
              </w:trPr>
              <w:tc>
                <w:tcPr>
                  <w:tcW w:w="826" w:type="pct"/>
                  <w:vAlign w:val="center"/>
                </w:tcPr>
                <w:p w:rsidR="00457E4C" w:rsidRPr="001E1176" w:rsidRDefault="00457E4C" w:rsidP="001E1176">
                  <w:pPr>
                    <w:rPr>
                      <w:sz w:val="24"/>
                      <w:szCs w:val="24"/>
                    </w:rPr>
                  </w:pPr>
                  <w:r w:rsidRPr="001E1176">
                    <w:rPr>
                      <w:sz w:val="24"/>
                      <w:szCs w:val="24"/>
                    </w:rPr>
                    <w:lastRenderedPageBreak/>
                    <w:t>Оказание услуг связи(3.2.3)</w:t>
                  </w:r>
                </w:p>
                <w:p w:rsidR="00457E4C" w:rsidRPr="001E1176" w:rsidRDefault="00457E4C" w:rsidP="001E1176">
                  <w:pPr>
                    <w:tabs>
                      <w:tab w:val="left" w:pos="2520"/>
                    </w:tabs>
                    <w:rPr>
                      <w:sz w:val="24"/>
                      <w:szCs w:val="24"/>
                    </w:rPr>
                  </w:pPr>
                </w:p>
              </w:tc>
              <w:tc>
                <w:tcPr>
                  <w:tcW w:w="1284" w:type="pct"/>
                  <w:vAlign w:val="center"/>
                </w:tcPr>
                <w:p w:rsidR="00457E4C" w:rsidRPr="001E1176" w:rsidRDefault="00457E4C" w:rsidP="001E1176">
                  <w:pPr>
                    <w:rPr>
                      <w:sz w:val="24"/>
                      <w:szCs w:val="24"/>
                    </w:rPr>
                  </w:pPr>
                  <w:r w:rsidRPr="001E1176">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5" w:type="pct"/>
                  <w:vAlign w:val="center"/>
                </w:tcPr>
                <w:p w:rsidR="00457E4C" w:rsidRPr="001E1176" w:rsidRDefault="00457E4C" w:rsidP="001E1176">
                  <w:pPr>
                    <w:rPr>
                      <w:sz w:val="24"/>
                      <w:szCs w:val="24"/>
                    </w:rPr>
                  </w:pPr>
                  <w:r w:rsidRPr="001E1176">
                    <w:rPr>
                      <w:sz w:val="24"/>
                      <w:szCs w:val="24"/>
                    </w:rPr>
                    <w:t>минимальная/максимальная площадь земельных участков - 400/5000 кв. м;</w:t>
                  </w:r>
                </w:p>
                <w:p w:rsidR="00457E4C" w:rsidRPr="001E1176" w:rsidRDefault="00457E4C" w:rsidP="001E1176">
                  <w:pPr>
                    <w:rPr>
                      <w:sz w:val="24"/>
                      <w:szCs w:val="24"/>
                    </w:rPr>
                  </w:pPr>
                  <w:r w:rsidRPr="001E1176">
                    <w:rPr>
                      <w:sz w:val="24"/>
                      <w:szCs w:val="24"/>
                    </w:rPr>
                    <w:t>минимальная ширина земельных участков вдоль фронта улицы (проезда) - 12 м;</w:t>
                  </w:r>
                </w:p>
                <w:p w:rsidR="00457E4C" w:rsidRPr="001E1176" w:rsidRDefault="00457E4C" w:rsidP="001E1176">
                  <w:pPr>
                    <w:rPr>
                      <w:sz w:val="24"/>
                      <w:szCs w:val="24"/>
                    </w:rPr>
                  </w:pPr>
                  <w:r w:rsidRPr="001E1176">
                    <w:rPr>
                      <w:sz w:val="24"/>
                      <w:szCs w:val="24"/>
                    </w:rPr>
                    <w:t>минимальные отступы от границ земельных участков - 3 м;</w:t>
                  </w:r>
                </w:p>
                <w:p w:rsidR="00457E4C" w:rsidRPr="001E1176" w:rsidRDefault="00457E4C" w:rsidP="001E1176">
                  <w:pPr>
                    <w:rPr>
                      <w:sz w:val="24"/>
                      <w:szCs w:val="24"/>
                    </w:rPr>
                  </w:pPr>
                  <w:r w:rsidRPr="001E1176">
                    <w:rPr>
                      <w:sz w:val="24"/>
                      <w:szCs w:val="24"/>
                    </w:rPr>
                    <w:t xml:space="preserve">максимальное количество надземных этажей зданий - 3 этажа (включая мансардный этаж),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sidR="00457E4C" w:rsidRPr="001E1176" w:rsidRDefault="00457E4C" w:rsidP="001E1176">
                  <w:pPr>
                    <w:rPr>
                      <w:sz w:val="24"/>
                      <w:szCs w:val="24"/>
                    </w:rPr>
                  </w:pPr>
                  <w:r w:rsidRPr="001E1176">
                    <w:rPr>
                      <w:sz w:val="24"/>
                      <w:szCs w:val="24"/>
                    </w:rPr>
                    <w:t>максимальный процент застройки в границах земельного участка - 80%;</w:t>
                  </w:r>
                </w:p>
                <w:p w:rsidR="00457E4C" w:rsidRPr="001E1176" w:rsidRDefault="00457E4C" w:rsidP="001E1176">
                  <w:pPr>
                    <w:ind w:firstLine="567"/>
                    <w:rPr>
                      <w:sz w:val="24"/>
                      <w:szCs w:val="24"/>
                    </w:rPr>
                  </w:pPr>
                </w:p>
              </w:tc>
              <w:tc>
                <w:tcPr>
                  <w:tcW w:w="1444" w:type="pct"/>
                </w:tcPr>
                <w:p w:rsidR="001E1176" w:rsidRPr="002D36E3" w:rsidRDefault="001E1176" w:rsidP="001E1176">
                  <w:pPr>
                    <w:rPr>
                      <w:b/>
                      <w:sz w:val="24"/>
                      <w:szCs w:val="24"/>
                    </w:rPr>
                  </w:pPr>
                  <w:r w:rsidRPr="001E1176">
                    <w:rPr>
                      <w:sz w:val="24"/>
                      <w:szCs w:val="24"/>
                    </w:rPr>
                    <w:t xml:space="preserve">Запрещается размещать объекты, высота которых превышает ограничения, установленные в </w:t>
                  </w:r>
                  <w:r w:rsidRPr="002D36E3">
                    <w:rPr>
                      <w:b/>
                      <w:sz w:val="24"/>
                      <w:szCs w:val="24"/>
                    </w:rPr>
                    <w:t xml:space="preserve">Решении Федерального агентства воздушного транспорта </w:t>
                  </w:r>
                </w:p>
                <w:p w:rsidR="001E1176" w:rsidRPr="001E1176" w:rsidRDefault="001E1176" w:rsidP="001E1176">
                  <w:pPr>
                    <w:rPr>
                      <w:sz w:val="24"/>
                      <w:szCs w:val="24"/>
                    </w:rPr>
                  </w:pPr>
                  <w:r w:rsidRPr="002D36E3">
                    <w:rPr>
                      <w:b/>
                      <w:sz w:val="24"/>
                      <w:szCs w:val="24"/>
                    </w:rPr>
                    <w:t>об установлении приаэродромной территор</w:t>
                  </w:r>
                  <w:proofErr w:type="gramStart"/>
                  <w:r w:rsidRPr="002D36E3">
                    <w:rPr>
                      <w:b/>
                      <w:sz w:val="24"/>
                      <w:szCs w:val="24"/>
                    </w:rPr>
                    <w:t>ии аэ</w:t>
                  </w:r>
                  <w:proofErr w:type="gramEnd"/>
                  <w:r w:rsidRPr="002D36E3">
                    <w:rPr>
                      <w:b/>
                      <w:sz w:val="24"/>
                      <w:szCs w:val="24"/>
                    </w:rPr>
                    <w:t>родрома Краснодар (Пашковский)</w:t>
                  </w:r>
                  <w:r w:rsidRPr="001E1176">
                    <w:rPr>
                      <w:sz w:val="24"/>
                      <w:szCs w:val="24"/>
                    </w:rPr>
                    <w:t xml:space="preserve"> Вышеуказанные и другие ограничения использования земельных участков и объектов капитального строительства установлены в статье 36.</w:t>
                  </w:r>
                </w:p>
                <w:p w:rsidR="00457E4C" w:rsidRPr="001E1176" w:rsidRDefault="00457E4C" w:rsidP="001E1176">
                  <w:pPr>
                    <w:ind w:firstLine="567"/>
                    <w:rPr>
                      <w:sz w:val="24"/>
                      <w:szCs w:val="24"/>
                    </w:rPr>
                  </w:pPr>
                </w:p>
              </w:tc>
            </w:tr>
          </w:tbl>
          <w:p w:rsidR="00457E4C" w:rsidRDefault="00457E4C" w:rsidP="00457E4C">
            <w:pPr>
              <w:widowControl w:val="0"/>
              <w:jc w:val="both"/>
              <w:rPr>
                <w:sz w:val="24"/>
                <w:szCs w:val="24"/>
              </w:rPr>
            </w:pPr>
          </w:p>
          <w:p w:rsidR="00457E4C" w:rsidRDefault="005A4455" w:rsidP="005A4455">
            <w:pPr>
              <w:widowControl w:val="0"/>
              <w:ind w:left="600"/>
              <w:jc w:val="both"/>
              <w:rPr>
                <w:b/>
                <w:sz w:val="24"/>
                <w:szCs w:val="24"/>
                <w:highlight w:val="yellow"/>
              </w:rPr>
            </w:pPr>
            <w:r w:rsidRPr="005A4455">
              <w:rPr>
                <w:b/>
                <w:sz w:val="24"/>
                <w:szCs w:val="24"/>
              </w:rPr>
              <w:t xml:space="preserve">3. </w:t>
            </w:r>
            <w:r w:rsidR="00457E4C">
              <w:rPr>
                <w:b/>
                <w:sz w:val="24"/>
                <w:szCs w:val="24"/>
              </w:rPr>
              <w:t>ВСПОМОГАТЕЛЬНЫЕ ВИДЫ И ПАРАМЕТРЫ РАЗРЕШЕННОГО ИСПОЛЬЗОВАНИЯ ОБЪЕКТОВ КАПИТАЛЬНОГО СТРОИТЕЛЬСТВА</w:t>
            </w:r>
          </w:p>
          <w:p w:rsidR="00457E4C" w:rsidRDefault="00457E4C" w:rsidP="00457E4C">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457E4C" w:rsidRDefault="00457E4C" w:rsidP="00457E4C">
            <w:pPr>
              <w:widowControl w:val="0"/>
              <w:ind w:firstLine="709"/>
              <w:jc w:val="both"/>
              <w:rPr>
                <w:sz w:val="24"/>
                <w:szCs w:val="24"/>
              </w:rPr>
            </w:pPr>
          </w:p>
          <w:tbl>
            <w:tblPr>
              <w:tblW w:w="0" w:type="auto"/>
              <w:tblInd w:w="708" w:type="dxa"/>
              <w:tblLayout w:type="fixed"/>
              <w:tblLook w:val="04A0"/>
            </w:tblPr>
            <w:tblGrid>
              <w:gridCol w:w="6662"/>
              <w:gridCol w:w="7655"/>
            </w:tblGrid>
            <w:tr w:rsidR="00457E4C" w:rsidTr="006C39AB">
              <w:tc>
                <w:tcPr>
                  <w:tcW w:w="6662" w:type="dxa"/>
                  <w:shd w:val="clear" w:color="auto" w:fill="auto"/>
                </w:tcPr>
                <w:p w:rsidR="00457E4C" w:rsidRDefault="00457E4C" w:rsidP="006C39AB">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shd w:val="clear" w:color="auto" w:fill="auto"/>
                </w:tcPr>
                <w:p w:rsidR="00457E4C" w:rsidRDefault="00457E4C" w:rsidP="006C39AB">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57E4C" w:rsidTr="006C39AB">
              <w:tc>
                <w:tcPr>
                  <w:tcW w:w="6662" w:type="dxa"/>
                  <w:shd w:val="clear" w:color="auto" w:fill="auto"/>
                </w:tcPr>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w:t>
                  </w:r>
                  <w:r>
                    <w:rPr>
                      <w:rFonts w:ascii="Times New Roman CYR" w:eastAsia="Times New Roman CYR" w:hAnsi="Times New Roman CYR" w:cs="Times New Roman CYR"/>
                      <w:sz w:val="24"/>
                      <w:szCs w:val="24"/>
                    </w:rPr>
                    <w:lastRenderedPageBreak/>
                    <w:t>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shd w:val="clear" w:color="auto" w:fill="auto"/>
                </w:tcPr>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57E4C" w:rsidRDefault="00457E4C" w:rsidP="006C39AB">
                  <w:pPr>
                    <w:jc w:val="both"/>
                    <w:rPr>
                      <w:rFonts w:ascii="Times New Roman CYR" w:eastAsia="Times New Roman CYR" w:hAnsi="Times New Roman CYR" w:cs="Times New Roman CYR"/>
                      <w:sz w:val="24"/>
                      <w:szCs w:val="24"/>
                    </w:rPr>
                  </w:pP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r>
                    <w:rPr>
                      <w:rFonts w:ascii="Times New Roman CYR" w:eastAsia="Times New Roman CYR" w:hAnsi="Times New Roman CYR" w:cs="Times New Roman CYR"/>
                      <w:sz w:val="24"/>
                      <w:szCs w:val="24"/>
                    </w:rPr>
                    <w:lastRenderedPageBreak/>
                    <w:t>с условием применения понижающего коэффициента 0,5 (если иное не оговорено отдельно);</w:t>
                  </w:r>
                </w:p>
                <w:p w:rsidR="00457E4C" w:rsidRDefault="00457E4C" w:rsidP="006C39AB">
                  <w:pPr>
                    <w:jc w:val="both"/>
                    <w:rPr>
                      <w:rFonts w:ascii="Times New Roman CYR" w:eastAsia="Times New Roman CYR" w:hAnsi="Times New Roman CYR" w:cs="Times New Roman CYR"/>
                      <w:sz w:val="24"/>
                      <w:szCs w:val="24"/>
                    </w:rPr>
                  </w:pP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457E4C" w:rsidRDefault="00457E4C" w:rsidP="006C39A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457E4C" w:rsidRDefault="00457E4C" w:rsidP="006C39AB">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57E4C" w:rsidRDefault="00457E4C" w:rsidP="00457E4C">
            <w:pPr>
              <w:widowControl w:val="0"/>
              <w:ind w:firstLine="709"/>
              <w:jc w:val="both"/>
              <w:rPr>
                <w:b/>
                <w:sz w:val="24"/>
                <w:szCs w:val="24"/>
              </w:rPr>
            </w:pPr>
          </w:p>
          <w:p w:rsidR="00457E4C" w:rsidRDefault="00457E4C" w:rsidP="00457E4C">
            <w:pPr>
              <w:widowControl w:val="0"/>
              <w:ind w:firstLine="709"/>
              <w:jc w:val="both"/>
              <w:rPr>
                <w:sz w:val="24"/>
                <w:szCs w:val="24"/>
              </w:rPr>
            </w:pPr>
            <w:r>
              <w:rPr>
                <w:b/>
                <w:sz w:val="24"/>
                <w:szCs w:val="24"/>
              </w:rPr>
              <w:t>Виды разрешенного использования объектов:</w:t>
            </w:r>
          </w:p>
          <w:p w:rsidR="00457E4C" w:rsidRDefault="00457E4C" w:rsidP="00457E4C">
            <w:pPr>
              <w:widowControl w:val="0"/>
              <w:ind w:firstLine="709"/>
              <w:jc w:val="both"/>
              <w:rPr>
                <w:sz w:val="24"/>
                <w:szCs w:val="24"/>
              </w:rPr>
            </w:pPr>
            <w:r>
              <w:rPr>
                <w:sz w:val="24"/>
                <w:szCs w:val="24"/>
              </w:rPr>
              <w:t>Площадки для мусорных контейнеров</w:t>
            </w:r>
          </w:p>
          <w:p w:rsidR="00457E4C" w:rsidRDefault="00457E4C" w:rsidP="00457E4C">
            <w:pPr>
              <w:widowControl w:val="0"/>
              <w:ind w:firstLine="709"/>
              <w:jc w:val="both"/>
              <w:rPr>
                <w:sz w:val="24"/>
                <w:szCs w:val="24"/>
              </w:rPr>
            </w:pPr>
            <w:r>
              <w:rPr>
                <w:sz w:val="24"/>
                <w:szCs w:val="24"/>
              </w:rPr>
              <w:t>Благоустройство и озеленение</w:t>
            </w:r>
          </w:p>
          <w:p w:rsidR="00457E4C" w:rsidRDefault="00457E4C" w:rsidP="00457E4C">
            <w:pPr>
              <w:widowControl w:val="0"/>
              <w:ind w:firstLine="709"/>
              <w:jc w:val="both"/>
              <w:rPr>
                <w:sz w:val="24"/>
                <w:szCs w:val="24"/>
              </w:rPr>
            </w:pPr>
            <w:r>
              <w:rPr>
                <w:sz w:val="24"/>
                <w:szCs w:val="24"/>
              </w:rPr>
              <w:t>Оборудование пожарной охраны (гидранты, резервуары)</w:t>
            </w:r>
          </w:p>
          <w:p w:rsidR="00457E4C" w:rsidRDefault="00457E4C" w:rsidP="00457E4C">
            <w:pPr>
              <w:widowControl w:val="0"/>
              <w:ind w:firstLine="709"/>
              <w:jc w:val="both"/>
              <w:rPr>
                <w:sz w:val="24"/>
                <w:szCs w:val="24"/>
              </w:rPr>
            </w:pPr>
            <w:r>
              <w:rPr>
                <w:sz w:val="24"/>
                <w:szCs w:val="24"/>
              </w:rPr>
              <w:t>Пешеходные тротуары</w:t>
            </w:r>
          </w:p>
          <w:p w:rsidR="00457E4C" w:rsidRDefault="00457E4C" w:rsidP="00457E4C">
            <w:pPr>
              <w:widowControl w:val="0"/>
              <w:ind w:firstLine="709"/>
              <w:jc w:val="both"/>
              <w:rPr>
                <w:sz w:val="24"/>
                <w:szCs w:val="24"/>
              </w:rPr>
            </w:pPr>
            <w:r>
              <w:rPr>
                <w:sz w:val="24"/>
                <w:szCs w:val="24"/>
              </w:rPr>
              <w:t>Защитные дорожные сооружения</w:t>
            </w:r>
          </w:p>
          <w:p w:rsidR="00457E4C" w:rsidRDefault="00457E4C" w:rsidP="00457E4C">
            <w:pPr>
              <w:widowControl w:val="0"/>
              <w:ind w:firstLine="709"/>
              <w:jc w:val="both"/>
              <w:rPr>
                <w:sz w:val="24"/>
                <w:szCs w:val="24"/>
              </w:rPr>
            </w:pPr>
            <w:r>
              <w:rPr>
                <w:sz w:val="24"/>
                <w:szCs w:val="24"/>
              </w:rPr>
              <w:t>Элементы обустройства автомобильных дорог</w:t>
            </w:r>
          </w:p>
          <w:p w:rsidR="00457E4C" w:rsidRDefault="00457E4C" w:rsidP="00457E4C">
            <w:pPr>
              <w:widowControl w:val="0"/>
              <w:ind w:firstLine="709"/>
              <w:jc w:val="both"/>
              <w:rPr>
                <w:sz w:val="24"/>
                <w:szCs w:val="24"/>
              </w:rPr>
            </w:pPr>
            <w:r>
              <w:rPr>
                <w:sz w:val="24"/>
                <w:szCs w:val="24"/>
              </w:rPr>
              <w:t>Искусственные дорожные сооружения</w:t>
            </w:r>
          </w:p>
          <w:p w:rsidR="00457E4C" w:rsidRDefault="00457E4C" w:rsidP="00457E4C">
            <w:pPr>
              <w:widowControl w:val="0"/>
              <w:ind w:firstLine="709"/>
              <w:jc w:val="both"/>
              <w:rPr>
                <w:sz w:val="24"/>
                <w:szCs w:val="24"/>
              </w:rPr>
            </w:pPr>
            <w:r>
              <w:rPr>
                <w:sz w:val="24"/>
                <w:szCs w:val="24"/>
              </w:rPr>
              <w:t>Специализированные технические средства оповещения и информации</w:t>
            </w:r>
          </w:p>
          <w:p w:rsidR="00457E4C" w:rsidRDefault="00457E4C" w:rsidP="00457E4C">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457E4C" w:rsidRDefault="00457E4C" w:rsidP="00457E4C">
            <w:pPr>
              <w:widowControl w:val="0"/>
              <w:ind w:firstLine="709"/>
              <w:jc w:val="both"/>
              <w:rPr>
                <w:b/>
                <w:sz w:val="24"/>
                <w:szCs w:val="24"/>
              </w:rPr>
            </w:pPr>
            <w:r>
              <w:rPr>
                <w:sz w:val="24"/>
                <w:szCs w:val="24"/>
              </w:rPr>
              <w:lastRenderedPageBreak/>
              <w:t>Общественные туалеты</w:t>
            </w:r>
          </w:p>
          <w:p w:rsidR="00457E4C" w:rsidRDefault="00457E4C" w:rsidP="00457E4C">
            <w:pPr>
              <w:widowControl w:val="0"/>
              <w:ind w:firstLine="709"/>
              <w:jc w:val="both"/>
              <w:rPr>
                <w:rFonts w:eastAsia="SimSun"/>
                <w:sz w:val="24"/>
                <w:szCs w:val="24"/>
                <w:lang w:eastAsia="zh-CN"/>
              </w:rPr>
            </w:pPr>
            <w:r>
              <w:rPr>
                <w:rFonts w:eastAsia="SimSun"/>
                <w:sz w:val="24"/>
                <w:szCs w:val="24"/>
                <w:lang w:eastAsia="zh-CN"/>
              </w:rPr>
              <w:t>Примечание:</w:t>
            </w:r>
          </w:p>
          <w:p w:rsidR="00457E4C" w:rsidRDefault="00457E4C" w:rsidP="00457E4C">
            <w:pPr>
              <w:widowControl w:val="0"/>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84" w:history="1">
              <w:r>
                <w:rPr>
                  <w:rFonts w:eastAsia="Calibri"/>
                  <w:sz w:val="24"/>
                  <w:szCs w:val="24"/>
                </w:rPr>
                <w:t>таблице</w:t>
              </w:r>
            </w:hyperlink>
            <w:r>
              <w:rPr>
                <w:rFonts w:eastAsia="Calibri"/>
                <w:sz w:val="24"/>
                <w:szCs w:val="24"/>
              </w:rPr>
              <w:t>.</w:t>
            </w:r>
          </w:p>
          <w:tbl>
            <w:tblPr>
              <w:tblW w:w="9548" w:type="dxa"/>
              <w:jc w:val="center"/>
              <w:tblCellSpacing w:w="0" w:type="dxa"/>
              <w:tblLayout w:type="fixed"/>
              <w:tblCellMar>
                <w:left w:w="75" w:type="dxa"/>
                <w:right w:w="75" w:type="dxa"/>
              </w:tblCellMar>
              <w:tblLook w:val="04A0"/>
            </w:tblPr>
            <w:tblGrid>
              <w:gridCol w:w="6076"/>
              <w:gridCol w:w="1984"/>
              <w:gridCol w:w="1488"/>
            </w:tblGrid>
            <w:tr w:rsidR="00457E4C" w:rsidTr="006C39AB">
              <w:trPr>
                <w:trHeight w:val="400"/>
                <w:tblCellSpacing w:w="0" w:type="dxa"/>
                <w:jc w:val="center"/>
              </w:trPr>
              <w:tc>
                <w:tcPr>
                  <w:tcW w:w="6076" w:type="dxa"/>
                  <w:vMerge w:val="restart"/>
                  <w:tcBorders>
                    <w:top w:val="single" w:sz="4" w:space="0" w:color="auto"/>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457E4C" w:rsidTr="006C39AB">
              <w:trPr>
                <w:trHeight w:val="800"/>
                <w:tblCellSpacing w:w="0" w:type="dxa"/>
                <w:jc w:val="center"/>
              </w:trPr>
              <w:tc>
                <w:tcPr>
                  <w:tcW w:w="6076" w:type="dxa"/>
                  <w:vMerge/>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rsidR="00457E4C" w:rsidTr="006C39AB">
              <w:trPr>
                <w:tblCellSpacing w:w="0" w:type="dxa"/>
                <w:jc w:val="center"/>
              </w:trPr>
              <w:tc>
                <w:tcPr>
                  <w:tcW w:w="6076" w:type="dxa"/>
                  <w:vMerge/>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11 - 30</w:t>
                  </w:r>
                </w:p>
              </w:tc>
            </w:tr>
            <w:tr w:rsidR="00457E4C" w:rsidTr="006C39AB">
              <w:trPr>
                <w:tblCellSpacing w:w="0" w:type="dxa"/>
                <w:jc w:val="center"/>
              </w:trPr>
              <w:tc>
                <w:tcPr>
                  <w:tcW w:w="6076"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25</w:t>
                  </w:r>
                </w:p>
              </w:tc>
            </w:tr>
            <w:tr w:rsidR="00457E4C" w:rsidTr="006C39AB">
              <w:trPr>
                <w:tblCellSpacing w:w="0" w:type="dxa"/>
                <w:jc w:val="center"/>
              </w:trPr>
              <w:tc>
                <w:tcPr>
                  <w:tcW w:w="6076"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25</w:t>
                  </w:r>
                </w:p>
              </w:tc>
            </w:tr>
            <w:tr w:rsidR="00457E4C" w:rsidTr="006C39AB">
              <w:trPr>
                <w:tblCellSpacing w:w="0" w:type="dxa"/>
                <w:jc w:val="center"/>
              </w:trPr>
              <w:tc>
                <w:tcPr>
                  <w:tcW w:w="6076"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20</w:t>
                  </w:r>
                </w:p>
              </w:tc>
            </w:tr>
            <w:tr w:rsidR="00457E4C" w:rsidTr="006C39AB">
              <w:trPr>
                <w:trHeight w:val="400"/>
                <w:tblCellSpacing w:w="0" w:type="dxa"/>
                <w:jc w:val="center"/>
              </w:trPr>
              <w:tc>
                <w:tcPr>
                  <w:tcW w:w="6076"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457E4C" w:rsidRDefault="0041027E" w:rsidP="006C39AB">
                  <w:pPr>
                    <w:widowControl w:val="0"/>
                    <w:autoSpaceDE w:val="0"/>
                    <w:autoSpaceDN w:val="0"/>
                    <w:adjustRightInd w:val="0"/>
                    <w:jc w:val="center"/>
                    <w:rPr>
                      <w:rFonts w:eastAsia="Calibri"/>
                      <w:sz w:val="24"/>
                      <w:szCs w:val="24"/>
                    </w:rPr>
                  </w:pPr>
                  <w:hyperlink r:id="rId185" w:history="1">
                    <w:r w:rsidR="00457E4C">
                      <w:rPr>
                        <w:rFonts w:eastAsia="Calibri"/>
                        <w:sz w:val="24"/>
                        <w:szCs w:val="24"/>
                      </w:rPr>
                      <w:t>&lt;*&gt;</w:t>
                    </w:r>
                  </w:hyperlink>
                </w:p>
              </w:tc>
            </w:tr>
            <w:tr w:rsidR="00457E4C" w:rsidTr="006C39AB">
              <w:trPr>
                <w:tblCellSpacing w:w="0" w:type="dxa"/>
                <w:jc w:val="center"/>
              </w:trPr>
              <w:tc>
                <w:tcPr>
                  <w:tcW w:w="6076"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457E4C" w:rsidRDefault="00457E4C" w:rsidP="006C39AB">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sz="4" w:space="0" w:color="auto"/>
                    <w:bottom w:val="single" w:sz="4" w:space="0" w:color="auto"/>
                    <w:right w:val="single" w:sz="4" w:space="0" w:color="auto"/>
                  </w:tcBorders>
                </w:tcPr>
                <w:p w:rsidR="00457E4C" w:rsidRDefault="0041027E" w:rsidP="006C39AB">
                  <w:pPr>
                    <w:widowControl w:val="0"/>
                    <w:autoSpaceDE w:val="0"/>
                    <w:autoSpaceDN w:val="0"/>
                    <w:adjustRightInd w:val="0"/>
                    <w:jc w:val="center"/>
                    <w:rPr>
                      <w:rFonts w:eastAsia="Calibri"/>
                      <w:sz w:val="24"/>
                      <w:szCs w:val="24"/>
                    </w:rPr>
                  </w:pPr>
                  <w:hyperlink r:id="rId186" w:history="1">
                    <w:r w:rsidR="00457E4C">
                      <w:rPr>
                        <w:rFonts w:eastAsia="Calibri"/>
                        <w:sz w:val="24"/>
                        <w:szCs w:val="24"/>
                      </w:rPr>
                      <w:t>&lt;*&gt;</w:t>
                    </w:r>
                  </w:hyperlink>
                </w:p>
              </w:tc>
            </w:tr>
          </w:tbl>
          <w:p w:rsidR="00457E4C" w:rsidRDefault="00457E4C" w:rsidP="00457E4C">
            <w:pPr>
              <w:widowControl w:val="0"/>
              <w:autoSpaceDE w:val="0"/>
              <w:autoSpaceDN w:val="0"/>
              <w:adjustRightInd w:val="0"/>
              <w:jc w:val="both"/>
              <w:rPr>
                <w:rFonts w:eastAsia="Calibri"/>
                <w:sz w:val="24"/>
                <w:szCs w:val="24"/>
              </w:rPr>
            </w:pP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w:t>
            </w:r>
          </w:p>
          <w:p w:rsidR="00457E4C" w:rsidRDefault="00457E4C" w:rsidP="00457E4C">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457E4C" w:rsidRDefault="00457E4C" w:rsidP="00457E4C">
            <w:pPr>
              <w:widowControl w:val="0"/>
              <w:rPr>
                <w:rFonts w:eastAsia="SimSun"/>
                <w:sz w:val="24"/>
                <w:szCs w:val="24"/>
                <w:lang w:eastAsia="zh-CN"/>
              </w:rPr>
            </w:pPr>
          </w:p>
          <w:p w:rsidR="00457E4C" w:rsidRDefault="00457E4C" w:rsidP="00457E4C">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57E4C" w:rsidRDefault="00457E4C" w:rsidP="00457E4C">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57E4C" w:rsidRDefault="00457E4C" w:rsidP="00457E4C">
            <w:pPr>
              <w:widowControl w:val="0"/>
              <w:ind w:firstLine="709"/>
              <w:jc w:val="both"/>
              <w:rPr>
                <w:rFonts w:eastAsia="SimSun"/>
                <w:sz w:val="24"/>
                <w:szCs w:val="24"/>
                <w:lang w:eastAsia="zh-CN"/>
              </w:rPr>
            </w:pPr>
            <w:r>
              <w:rPr>
                <w:rFonts w:eastAsia="SimSun"/>
                <w:sz w:val="24"/>
                <w:szCs w:val="24"/>
                <w:lang w:eastAsia="zh-CN"/>
              </w:rPr>
              <w:t xml:space="preserve">При проектировании и строительстве в зонах затопления необходимо предусматривать инженерную защиту от затопления и подтопления </w:t>
            </w:r>
            <w:r>
              <w:rPr>
                <w:rFonts w:eastAsia="SimSun"/>
                <w:sz w:val="24"/>
                <w:szCs w:val="24"/>
                <w:lang w:eastAsia="zh-CN"/>
              </w:rPr>
              <w:lastRenderedPageBreak/>
              <w:t>зданий.</w:t>
            </w:r>
          </w:p>
          <w:p w:rsidR="00457E4C" w:rsidRDefault="00457E4C" w:rsidP="00457E4C">
            <w:pPr>
              <w:widowControl w:val="0"/>
              <w:rPr>
                <w:rFonts w:eastAsia="SimSun"/>
                <w:sz w:val="24"/>
                <w:szCs w:val="24"/>
                <w:lang w:eastAsia="zh-CN"/>
              </w:rPr>
            </w:pPr>
          </w:p>
          <w:p w:rsidR="00741D66" w:rsidRDefault="00741D66">
            <w:pPr>
              <w:widowControl w:val="0"/>
              <w:ind w:firstLine="709"/>
              <w:jc w:val="center"/>
              <w:rPr>
                <w:rFonts w:eastAsia="SimSun"/>
                <w:b/>
                <w:sz w:val="24"/>
                <w:szCs w:val="24"/>
                <w:lang w:eastAsia="zh-CN"/>
              </w:rPr>
            </w:pPr>
          </w:p>
          <w:p w:rsidR="00741D66" w:rsidRDefault="007A1C07">
            <w:pPr>
              <w:widowControl w:val="0"/>
              <w:ind w:firstLine="709"/>
              <w:jc w:val="center"/>
              <w:outlineLvl w:val="2"/>
              <w:rPr>
                <w:b/>
                <w:sz w:val="24"/>
                <w:szCs w:val="24"/>
              </w:rPr>
            </w:pPr>
            <w:r>
              <w:rPr>
                <w:b/>
                <w:sz w:val="24"/>
                <w:szCs w:val="24"/>
              </w:rPr>
              <w:t xml:space="preserve">Статья 30. Градостроительные регламенты. Сельскохозяйственные зоны </w:t>
            </w:r>
            <w:r>
              <w:rPr>
                <w:rFonts w:eastAsia="SimSun"/>
                <w:b/>
                <w:bCs/>
                <w:i/>
                <w:iCs/>
                <w:sz w:val="24"/>
                <w:szCs w:val="24"/>
                <w:lang w:eastAsia="zh-CN"/>
              </w:rPr>
              <w:t>(3-6)</w:t>
            </w:r>
          </w:p>
          <w:p w:rsidR="00741D66" w:rsidRDefault="00741D66">
            <w:pPr>
              <w:overflowPunct w:val="0"/>
              <w:autoSpaceDE w:val="0"/>
              <w:autoSpaceDN w:val="0"/>
              <w:adjustRightInd w:val="0"/>
              <w:ind w:firstLine="567"/>
              <w:jc w:val="center"/>
              <w:outlineLvl w:val="4"/>
              <w:rPr>
                <w:rFonts w:eastAsia="SimSun"/>
                <w:b/>
                <w:bCs/>
                <w:i/>
                <w:iCs/>
                <w:sz w:val="24"/>
                <w:szCs w:val="24"/>
                <w:highlight w:val="yellow"/>
                <w:lang w:eastAsia="zh-CN"/>
              </w:rPr>
            </w:pPr>
          </w:p>
          <w:p w:rsidR="00741D66" w:rsidRDefault="007A1C07">
            <w:pPr>
              <w:overflowPunct w:val="0"/>
              <w:autoSpaceDE w:val="0"/>
              <w:autoSpaceDN w:val="0"/>
              <w:adjustRightInd w:val="0"/>
              <w:ind w:firstLine="567"/>
              <w:jc w:val="center"/>
              <w:outlineLvl w:val="4"/>
              <w:rPr>
                <w:rFonts w:eastAsia="SimSun"/>
                <w:bCs/>
                <w:iCs/>
                <w:sz w:val="24"/>
                <w:szCs w:val="24"/>
                <w:lang w:eastAsia="zh-CN"/>
              </w:rPr>
            </w:pPr>
            <w:r>
              <w:rPr>
                <w:rFonts w:eastAsia="SimSun"/>
                <w:b/>
                <w:bCs/>
                <w:i/>
                <w:iCs/>
                <w:sz w:val="24"/>
                <w:szCs w:val="24"/>
                <w:lang w:eastAsia="zh-CN"/>
              </w:rPr>
              <w:t>СХ -1. Зона сельскохозяйственных угодий (3-6)</w:t>
            </w:r>
          </w:p>
          <w:p w:rsidR="00741D66" w:rsidRDefault="007A1C07">
            <w:pPr>
              <w:widowControl w:val="0"/>
              <w:ind w:firstLine="709"/>
              <w:jc w:val="both"/>
              <w:rPr>
                <w:rFonts w:eastAsia="SimSun"/>
                <w:sz w:val="24"/>
                <w:szCs w:val="24"/>
                <w:lang w:eastAsia="zh-CN"/>
              </w:rPr>
            </w:pPr>
            <w:r>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41D66" w:rsidRDefault="00741D66">
            <w:pPr>
              <w:widowControl w:val="0"/>
              <w:jc w:val="both"/>
              <w:rPr>
                <w:rFonts w:eastAsia="SimSun"/>
                <w:sz w:val="24"/>
                <w:szCs w:val="24"/>
                <w:lang w:eastAsia="zh-CN"/>
              </w:rPr>
            </w:pPr>
          </w:p>
          <w:p w:rsidR="00741D66" w:rsidRDefault="007A1C07">
            <w:pPr>
              <w:numPr>
                <w:ilvl w:val="0"/>
                <w:numId w:val="33"/>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4218"/>
              <w:gridCol w:w="4351"/>
              <w:gridCol w:w="3657"/>
            </w:tblGrid>
            <w:tr w:rsidR="00741D66">
              <w:trPr>
                <w:trHeight w:val="552"/>
                <w:tblHeader/>
              </w:trPr>
              <w:tc>
                <w:tcPr>
                  <w:tcW w:w="854" w:type="pct"/>
                  <w:vAlign w:val="center"/>
                </w:tcPr>
                <w:p w:rsidR="00741D66" w:rsidRDefault="007A1C07">
                  <w:pPr>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430"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5"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240" w:type="pct"/>
                  <w:vAlign w:val="center"/>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t>Растениеводство</w:t>
                  </w:r>
                </w:p>
                <w:p w:rsidR="00741D66" w:rsidRDefault="007A1C07">
                  <w:pPr>
                    <w:widowControl w:val="0"/>
                    <w:autoSpaceDE w:val="0"/>
                    <w:autoSpaceDN w:val="0"/>
                    <w:adjustRightInd w:val="0"/>
                    <w:rPr>
                      <w:sz w:val="24"/>
                      <w:szCs w:val="24"/>
                    </w:rPr>
                  </w:pPr>
                  <w:r>
                    <w:rPr>
                      <w:sz w:val="24"/>
                      <w:szCs w:val="24"/>
                    </w:rPr>
                    <w:t>(1.1)</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Выращивание зерновых и иных сельскохозяйственных культур (1.2)</w:t>
                  </w: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Овощеводство (1.3)</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Выращивание </w:t>
                  </w:r>
                  <w:r>
                    <w:rPr>
                      <w:color w:val="22272F"/>
                      <w:sz w:val="23"/>
                      <w:szCs w:val="23"/>
                      <w:shd w:val="clear" w:color="auto" w:fill="FFFFFF"/>
                    </w:rPr>
                    <w:lastRenderedPageBreak/>
                    <w:t>тонизирующих, лекарственных, цветочных культур (1.4)</w:t>
                  </w: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Садоводство (1.5)</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sz w:val="24"/>
                      <w:szCs w:val="24"/>
                    </w:rPr>
                  </w:pPr>
                  <w:r>
                    <w:rPr>
                      <w:color w:val="22272F"/>
                      <w:sz w:val="23"/>
                      <w:szCs w:val="23"/>
                      <w:shd w:val="clear" w:color="auto" w:fill="FFFFFF"/>
                    </w:rPr>
                    <w:t>Выращивание льна и конопли(1.6)</w:t>
                  </w:r>
                </w:p>
              </w:tc>
              <w:tc>
                <w:tcPr>
                  <w:tcW w:w="1430" w:type="pct"/>
                </w:tcPr>
                <w:p w:rsidR="00741D66" w:rsidRDefault="007A1C07">
                  <w:pPr>
                    <w:shd w:val="clear" w:color="auto" w:fill="FFFFFF"/>
                    <w:jc w:val="both"/>
                    <w:rPr>
                      <w:color w:val="22272F"/>
                      <w:sz w:val="24"/>
                      <w:szCs w:val="24"/>
                    </w:rPr>
                  </w:pPr>
                  <w:r>
                    <w:rPr>
                      <w:color w:val="22272F"/>
                      <w:sz w:val="24"/>
                      <w:szCs w:val="24"/>
                    </w:rPr>
                    <w:lastRenderedPageBreak/>
                    <w:t>Осуществление хозяйственной деятельности, связанной с выращиванием сельскохозяйственных культур.</w:t>
                  </w:r>
                </w:p>
                <w:p w:rsidR="00741D66" w:rsidRDefault="007A1C07">
                  <w:pPr>
                    <w:shd w:val="clear" w:color="auto" w:fill="FFFFFF"/>
                    <w:jc w:val="both"/>
                    <w:rPr>
                      <w:color w:val="22272F"/>
                      <w:sz w:val="24"/>
                      <w:szCs w:val="24"/>
                    </w:rPr>
                  </w:pPr>
                  <w:r>
                    <w:rPr>
                      <w:color w:val="22272F"/>
                      <w:sz w:val="24"/>
                      <w:szCs w:val="24"/>
                    </w:rPr>
                    <w:t>Содержание данного вида разрешенного использования включает в себя содержание видов разрешенного использования с </w:t>
                  </w:r>
                  <w:hyperlink r:id="rId187" w:anchor="/document/75062082/entry/1012" w:history="1">
                    <w:r>
                      <w:rPr>
                        <w:color w:val="3272C0"/>
                        <w:sz w:val="24"/>
                        <w:szCs w:val="24"/>
                        <w:u w:val="single"/>
                      </w:rPr>
                      <w:t>кодами 1.2 - 1.6</w:t>
                    </w:r>
                  </w:hyperlink>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Осуществление хозяйственной деятельности на сельскохозяйственных </w:t>
                  </w:r>
                  <w:r>
                    <w:rPr>
                      <w:color w:val="22272F"/>
                      <w:sz w:val="23"/>
                      <w:szCs w:val="23"/>
                      <w:shd w:val="clear" w:color="auto" w:fill="FFFFFF"/>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741D66" w:rsidRDefault="00741D66">
                  <w:pPr>
                    <w:widowControl w:val="0"/>
                    <w:autoSpaceDE w:val="0"/>
                    <w:autoSpaceDN w:val="0"/>
                    <w:adjustRightInd w:val="0"/>
                    <w:jc w:val="both"/>
                    <w:rPr>
                      <w:color w:val="22272F"/>
                      <w:sz w:val="23"/>
                      <w:szCs w:val="23"/>
                      <w:shd w:val="clear" w:color="auto" w:fill="FFFFFF"/>
                    </w:rPr>
                  </w:pPr>
                </w:p>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741D66" w:rsidRDefault="007A1C07">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1475" w:type="pct"/>
                  <w:vMerge w:val="restart"/>
                </w:tcPr>
                <w:p w:rsidR="00741D66" w:rsidRDefault="007A1C07">
                  <w:pPr>
                    <w:ind w:firstLine="709"/>
                    <w:jc w:val="both"/>
                    <w:rPr>
                      <w:rFonts w:eastAsia="SimSun"/>
                      <w:b/>
                      <w:sz w:val="24"/>
                      <w:szCs w:val="24"/>
                      <w:lang w:eastAsia="zh-CN"/>
                    </w:rPr>
                  </w:pPr>
                  <w:r>
                    <w:rPr>
                      <w:sz w:val="24"/>
                    </w:rPr>
                    <w:lastRenderedPageBreak/>
                    <w:t>Градостроительные регламенты не устанавливаются</w:t>
                  </w:r>
                </w:p>
              </w:tc>
              <w:tc>
                <w:tcPr>
                  <w:tcW w:w="1240" w:type="pct"/>
                  <w:vMerge w:val="restar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w:t>
                  </w:r>
                  <w:r w:rsidRPr="00C410BA">
                    <w:rPr>
                      <w:rFonts w:eastAsia="SimSun"/>
                      <w:color w:val="000000"/>
                      <w:sz w:val="24"/>
                      <w:szCs w:val="24"/>
                      <w:lang w:eastAsia="zh-CN"/>
                    </w:rPr>
                    <w:lastRenderedPageBreak/>
                    <w:t xml:space="preserve">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709"/>
                    <w:jc w:val="both"/>
                    <w:rPr>
                      <w:sz w:val="24"/>
                      <w:szCs w:val="24"/>
                    </w:rPr>
                  </w:pP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lastRenderedPageBreak/>
                    <w:t>Ведение личного подсобного хозяйства на полевых участках</w:t>
                  </w:r>
                </w:p>
                <w:p w:rsidR="00741D66" w:rsidRDefault="007A1C07">
                  <w:pPr>
                    <w:widowControl w:val="0"/>
                    <w:autoSpaceDE w:val="0"/>
                    <w:autoSpaceDN w:val="0"/>
                    <w:adjustRightInd w:val="0"/>
                    <w:rPr>
                      <w:sz w:val="24"/>
                      <w:szCs w:val="24"/>
                    </w:rPr>
                  </w:pPr>
                  <w:r>
                    <w:rPr>
                      <w:sz w:val="24"/>
                      <w:szCs w:val="24"/>
                    </w:rPr>
                    <w:t>(1.16)</w:t>
                  </w:r>
                </w:p>
              </w:tc>
              <w:tc>
                <w:tcPr>
                  <w:tcW w:w="1430" w:type="pct"/>
                </w:tcPr>
                <w:p w:rsidR="00741D66" w:rsidRDefault="007A1C07">
                  <w:pPr>
                    <w:widowControl w:val="0"/>
                    <w:autoSpaceDE w:val="0"/>
                    <w:autoSpaceDN w:val="0"/>
                    <w:adjustRightInd w:val="0"/>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1475" w:type="pct"/>
                  <w:vMerge/>
                </w:tcPr>
                <w:p w:rsidR="00741D66" w:rsidRDefault="00741D66">
                  <w:pPr>
                    <w:ind w:firstLine="709"/>
                    <w:jc w:val="both"/>
                    <w:rPr>
                      <w:sz w:val="24"/>
                      <w:szCs w:val="24"/>
                    </w:rPr>
                  </w:pPr>
                </w:p>
              </w:tc>
              <w:tc>
                <w:tcPr>
                  <w:tcW w:w="1240" w:type="pct"/>
                  <w:vMerge/>
                </w:tcPr>
                <w:p w:rsidR="00741D66" w:rsidRDefault="00741D66">
                  <w:pPr>
                    <w:ind w:firstLine="709"/>
                    <w:jc w:val="both"/>
                    <w:rPr>
                      <w:sz w:val="24"/>
                      <w:szCs w:val="24"/>
                    </w:rPr>
                  </w:pP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t>Питомники</w:t>
                  </w:r>
                </w:p>
                <w:p w:rsidR="00741D66" w:rsidRDefault="007A1C07">
                  <w:pPr>
                    <w:widowControl w:val="0"/>
                    <w:autoSpaceDE w:val="0"/>
                    <w:autoSpaceDN w:val="0"/>
                    <w:adjustRightInd w:val="0"/>
                    <w:rPr>
                      <w:sz w:val="24"/>
                      <w:szCs w:val="24"/>
                      <w:highlight w:val="yellow"/>
                    </w:rPr>
                  </w:pPr>
                  <w:r>
                    <w:rPr>
                      <w:sz w:val="24"/>
                      <w:szCs w:val="24"/>
                    </w:rPr>
                    <w:t>(1.17)</w:t>
                  </w:r>
                </w:p>
              </w:tc>
              <w:tc>
                <w:tcPr>
                  <w:tcW w:w="1430" w:type="pct"/>
                </w:tcPr>
                <w:p w:rsidR="00741D66" w:rsidRDefault="007A1C07">
                  <w:pPr>
                    <w:shd w:val="clear" w:color="auto" w:fill="FFFFFF"/>
                    <w:jc w:val="both"/>
                    <w:rPr>
                      <w:color w:val="22272F"/>
                      <w:sz w:val="23"/>
                      <w:szCs w:val="23"/>
                    </w:rPr>
                  </w:pPr>
                  <w:r>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41D66" w:rsidRDefault="007A1C07">
                  <w:pPr>
                    <w:shd w:val="clear" w:color="auto" w:fill="FFFFFF"/>
                    <w:jc w:val="both"/>
                    <w:rPr>
                      <w:color w:val="22272F"/>
                      <w:sz w:val="23"/>
                      <w:szCs w:val="23"/>
                    </w:rPr>
                  </w:pPr>
                  <w:r>
                    <w:rPr>
                      <w:color w:val="22272F"/>
                      <w:sz w:val="23"/>
                      <w:szCs w:val="23"/>
                    </w:rPr>
                    <w:t>размещение сооружений, необходимых для указанных видов сельскохозяйственного производства</w:t>
                  </w:r>
                </w:p>
                <w:p w:rsidR="00741D66" w:rsidRDefault="00741D66">
                  <w:pPr>
                    <w:widowControl w:val="0"/>
                    <w:autoSpaceDE w:val="0"/>
                    <w:autoSpaceDN w:val="0"/>
                    <w:adjustRightInd w:val="0"/>
                    <w:jc w:val="both"/>
                    <w:rPr>
                      <w:sz w:val="24"/>
                      <w:szCs w:val="24"/>
                      <w:highlight w:val="yellow"/>
                    </w:rPr>
                  </w:pPr>
                </w:p>
              </w:tc>
              <w:tc>
                <w:tcPr>
                  <w:tcW w:w="1475" w:type="pct"/>
                  <w:vMerge/>
                </w:tcPr>
                <w:p w:rsidR="00741D66" w:rsidRDefault="00741D66">
                  <w:pPr>
                    <w:ind w:firstLine="709"/>
                    <w:jc w:val="both"/>
                    <w:rPr>
                      <w:sz w:val="24"/>
                      <w:szCs w:val="24"/>
                    </w:rPr>
                  </w:pPr>
                </w:p>
              </w:tc>
              <w:tc>
                <w:tcPr>
                  <w:tcW w:w="1240" w:type="pct"/>
                  <w:vMerge/>
                </w:tcPr>
                <w:p w:rsidR="00741D66" w:rsidRDefault="00741D66">
                  <w:pPr>
                    <w:ind w:firstLine="709"/>
                    <w:jc w:val="both"/>
                    <w:rPr>
                      <w:sz w:val="24"/>
                      <w:szCs w:val="24"/>
                    </w:rPr>
                  </w:pPr>
                </w:p>
              </w:tc>
            </w:tr>
            <w:tr w:rsidR="00741D66">
              <w:trPr>
                <w:trHeight w:val="552"/>
              </w:trPr>
              <w:tc>
                <w:tcPr>
                  <w:tcW w:w="854" w:type="pct"/>
                </w:tcPr>
                <w:p w:rsidR="00741D66" w:rsidRDefault="007A1C07">
                  <w:pPr>
                    <w:jc w:val="both"/>
                    <w:rPr>
                      <w:sz w:val="24"/>
                      <w:szCs w:val="24"/>
                    </w:rPr>
                  </w:pPr>
                  <w:r>
                    <w:rPr>
                      <w:sz w:val="24"/>
                      <w:szCs w:val="24"/>
                    </w:rPr>
                    <w:lastRenderedPageBreak/>
                    <w:t xml:space="preserve">Коммунальное обслуживание </w:t>
                  </w:r>
                </w:p>
                <w:p w:rsidR="00741D66" w:rsidRDefault="007A1C07">
                  <w:pPr>
                    <w:jc w:val="both"/>
                    <w:rPr>
                      <w:sz w:val="24"/>
                      <w:szCs w:val="24"/>
                    </w:rPr>
                  </w:pPr>
                  <w:r>
                    <w:rPr>
                      <w:sz w:val="24"/>
                      <w:szCs w:val="24"/>
                    </w:rPr>
                    <w:t>(3.1.1)</w:t>
                  </w:r>
                </w:p>
              </w:tc>
              <w:tc>
                <w:tcPr>
                  <w:tcW w:w="1430" w:type="pct"/>
                </w:tcPr>
                <w:p w:rsidR="00741D66" w:rsidRDefault="007A1C07">
                  <w:pPr>
                    <w:jc w:val="both"/>
                    <w:rPr>
                      <w:sz w:val="24"/>
                      <w:szCs w:val="24"/>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75" w:type="pct"/>
                </w:tcPr>
                <w:p w:rsidR="00741D66" w:rsidRDefault="007A1C07">
                  <w:pPr>
                    <w:suppressAutoHyphens/>
                    <w:overflowPunct w:val="0"/>
                    <w:autoSpaceDE w:val="0"/>
                    <w:ind w:firstLine="709"/>
                    <w:jc w:val="both"/>
                    <w:textAlignment w:val="baseline"/>
                    <w:rPr>
                      <w:sz w:val="24"/>
                      <w:szCs w:val="24"/>
                    </w:rPr>
                  </w:pPr>
                  <w:r>
                    <w:rPr>
                      <w:sz w:val="24"/>
                      <w:szCs w:val="24"/>
                    </w:rPr>
                    <w:t>- минимальная/максимальная площадь земельного участка - 10/5000 кв. м;</w:t>
                  </w:r>
                </w:p>
                <w:p w:rsidR="00741D66" w:rsidRDefault="007A1C07">
                  <w:pPr>
                    <w:ind w:firstLine="709"/>
                    <w:jc w:val="both"/>
                    <w:rPr>
                      <w:sz w:val="24"/>
                      <w:szCs w:val="24"/>
                    </w:rPr>
                  </w:pPr>
                  <w:r>
                    <w:rPr>
                      <w:sz w:val="24"/>
                      <w:szCs w:val="24"/>
                    </w:rPr>
                    <w:t>- минимальные отступы от границы земельного участка:</w:t>
                  </w:r>
                </w:p>
                <w:p w:rsidR="00741D66" w:rsidRDefault="007A1C07">
                  <w:pPr>
                    <w:ind w:firstLine="709"/>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741D66" w:rsidRDefault="007A1C07">
                  <w:pPr>
                    <w:ind w:firstLine="709"/>
                    <w:jc w:val="both"/>
                    <w:rPr>
                      <w:b/>
                      <w:sz w:val="24"/>
                      <w:szCs w:val="24"/>
                    </w:rPr>
                  </w:pPr>
                  <w:r>
                    <w:rPr>
                      <w:sz w:val="24"/>
                      <w:szCs w:val="24"/>
                    </w:rPr>
                    <w:t xml:space="preserve">- максимальное количество этажей зданий - </w:t>
                  </w:r>
                  <w:r>
                    <w:rPr>
                      <w:b/>
                      <w:sz w:val="24"/>
                      <w:szCs w:val="24"/>
                    </w:rPr>
                    <w:t>2 этажа</w:t>
                  </w:r>
                </w:p>
                <w:p w:rsidR="00741D66" w:rsidRDefault="007A1C07">
                  <w:pPr>
                    <w:rPr>
                      <w:rFonts w:ascii="Times New Roman CYR" w:eastAsia="Times New Roman CYR" w:hAnsi="Times New Roman CYR" w:cs="Times New Roman CYR"/>
                      <w:sz w:val="24"/>
                      <w:szCs w:val="24"/>
                    </w:rPr>
                  </w:pPr>
                  <w:r>
                    <w:rPr>
                      <w:sz w:val="24"/>
                      <w:szCs w:val="24"/>
                    </w:rPr>
                    <w:t xml:space="preserve">Высота объекта - </w:t>
                  </w:r>
                  <w:r>
                    <w:rPr>
                      <w:b/>
                      <w:sz w:val="24"/>
                      <w:szCs w:val="24"/>
                    </w:rPr>
                    <w:t>не более 22 м</w:t>
                  </w:r>
                  <w:proofErr w:type="gramStart"/>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autoSpaceDE w:val="0"/>
                    <w:autoSpaceDN w:val="0"/>
                    <w:adjustRightInd w:val="0"/>
                    <w:ind w:firstLine="709"/>
                    <w:jc w:val="both"/>
                    <w:rPr>
                      <w:sz w:val="24"/>
                      <w:szCs w:val="24"/>
                    </w:rPr>
                  </w:pPr>
                  <w:r>
                    <w:rPr>
                      <w:sz w:val="24"/>
                      <w:szCs w:val="24"/>
                    </w:rPr>
                    <w:t>- максимальный процент застройки в границах земельного участка - 90%.</w:t>
                  </w:r>
                </w:p>
                <w:p w:rsidR="00741D66" w:rsidRDefault="00741D66">
                  <w:pPr>
                    <w:ind w:firstLine="709"/>
                    <w:jc w:val="both"/>
                    <w:rPr>
                      <w:rFonts w:eastAsia="SimSun"/>
                      <w:b/>
                      <w:sz w:val="24"/>
                      <w:szCs w:val="24"/>
                      <w:lang w:eastAsia="zh-CN"/>
                    </w:rPr>
                  </w:pPr>
                </w:p>
              </w:tc>
              <w:tc>
                <w:tcPr>
                  <w:tcW w:w="1240"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w:t>
                  </w:r>
                  <w:r w:rsidRPr="00C410BA">
                    <w:rPr>
                      <w:rFonts w:eastAsia="SimSun"/>
                      <w:color w:val="000000"/>
                      <w:lang w:eastAsia="zh-CN"/>
                    </w:rPr>
                    <w:lastRenderedPageBreak/>
                    <w:t xml:space="preserve">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 xml:space="preserve">Вышеуказанные и другие </w:t>
                  </w:r>
                  <w:r>
                    <w:rPr>
                      <w:rFonts w:eastAsia="TimesNewRomanPS-BoldMT"/>
                      <w:color w:val="000000"/>
                      <w:sz w:val="24"/>
                      <w:szCs w:val="24"/>
                      <w:lang w:eastAsia="zh-CN"/>
                    </w:rPr>
                    <w:lastRenderedPageBreak/>
                    <w:t>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709"/>
                    <w:jc w:val="both"/>
                    <w:rPr>
                      <w:sz w:val="24"/>
                      <w:szCs w:val="24"/>
                    </w:rPr>
                  </w:pP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lastRenderedPageBreak/>
                    <w:t>Связь</w:t>
                  </w:r>
                </w:p>
                <w:p w:rsidR="00741D66" w:rsidRDefault="007A1C07">
                  <w:pPr>
                    <w:widowControl w:val="0"/>
                    <w:autoSpaceDE w:val="0"/>
                    <w:autoSpaceDN w:val="0"/>
                    <w:adjustRightInd w:val="0"/>
                    <w:rPr>
                      <w:sz w:val="24"/>
                      <w:szCs w:val="24"/>
                    </w:rPr>
                  </w:pPr>
                  <w:r>
                    <w:rPr>
                      <w:sz w:val="24"/>
                      <w:szCs w:val="24"/>
                    </w:rPr>
                    <w:t>(6.8)</w:t>
                  </w:r>
                </w:p>
              </w:tc>
              <w:tc>
                <w:tcPr>
                  <w:tcW w:w="1430"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8" w:anchor="/document/75062082/entry/1311" w:history="1">
                    <w:r>
                      <w:rPr>
                        <w:color w:val="3272C0"/>
                        <w:sz w:val="23"/>
                        <w:szCs w:val="23"/>
                        <w:u w:val="single"/>
                        <w:shd w:val="clear" w:color="auto" w:fill="FFFFFF"/>
                      </w:rPr>
                      <w:t>кодами 3.1.1</w:t>
                    </w:r>
                  </w:hyperlink>
                  <w:r>
                    <w:rPr>
                      <w:color w:val="22272F"/>
                      <w:sz w:val="23"/>
                      <w:szCs w:val="23"/>
                      <w:shd w:val="clear" w:color="auto" w:fill="FFFFFF"/>
                    </w:rPr>
                    <w:t>, </w:t>
                  </w:r>
                  <w:hyperlink r:id="rId189" w:anchor="/document/75062082/entry/1323" w:history="1">
                    <w:r>
                      <w:rPr>
                        <w:color w:val="3272C0"/>
                        <w:sz w:val="23"/>
                        <w:szCs w:val="23"/>
                        <w:u w:val="single"/>
                        <w:shd w:val="clear" w:color="auto" w:fill="FFFFFF"/>
                      </w:rPr>
                      <w:t>3.2.3</w:t>
                    </w:r>
                  </w:hyperlink>
                </w:p>
              </w:tc>
              <w:tc>
                <w:tcPr>
                  <w:tcW w:w="147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максимальная высота строений, сооружений от уровня земли - 100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ind w:firstLine="223"/>
                    <w:jc w:val="both"/>
                    <w:rPr>
                      <w:b/>
                      <w:sz w:val="24"/>
                      <w:szCs w:val="24"/>
                      <w:u w:val="single"/>
                    </w:rPr>
                  </w:pPr>
                </w:p>
              </w:tc>
              <w:tc>
                <w:tcPr>
                  <w:tcW w:w="1240"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расположенных вне первой подзоны.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223"/>
                    <w:jc w:val="both"/>
                    <w:rPr>
                      <w:b/>
                      <w:sz w:val="24"/>
                      <w:szCs w:val="24"/>
                      <w:u w:val="single"/>
                    </w:rPr>
                  </w:pPr>
                </w:p>
              </w:tc>
            </w:tr>
          </w:tbl>
          <w:p w:rsidR="00741D66" w:rsidRDefault="00741D66">
            <w:pPr>
              <w:jc w:val="both"/>
              <w:rPr>
                <w:sz w:val="24"/>
                <w:szCs w:val="24"/>
              </w:rPr>
            </w:pPr>
          </w:p>
          <w:p w:rsidR="00741D66" w:rsidRDefault="007A1C07">
            <w:pPr>
              <w:numPr>
                <w:ilvl w:val="0"/>
                <w:numId w:val="33"/>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4097"/>
              <w:gridCol w:w="4177"/>
              <w:gridCol w:w="3952"/>
            </w:tblGrid>
            <w:tr w:rsidR="00741D66">
              <w:trPr>
                <w:trHeight w:val="552"/>
                <w:tblHeader/>
              </w:trPr>
              <w:tc>
                <w:tcPr>
                  <w:tcW w:w="854" w:type="pct"/>
                  <w:vAlign w:val="center"/>
                </w:tcPr>
                <w:p w:rsidR="00741D66" w:rsidRDefault="007A1C07">
                  <w:pPr>
                    <w:tabs>
                      <w:tab w:val="left" w:pos="2520"/>
                    </w:tabs>
                    <w:jc w:val="center"/>
                    <w:rPr>
                      <w:b/>
                      <w:sz w:val="24"/>
                      <w:szCs w:val="24"/>
                    </w:rPr>
                  </w:pPr>
                  <w:r>
                    <w:rPr>
                      <w:b/>
                      <w:sz w:val="24"/>
                      <w:szCs w:val="24"/>
                    </w:rPr>
                    <w:lastRenderedPageBreak/>
                    <w:t>ВИДЫ РАЗРЕШЕННОГО ИСПОЛЬЗОВАНИЯ ЗЕМЕЛЬНЫХ УЧАСТКОВ</w:t>
                  </w:r>
                </w:p>
                <w:p w:rsidR="00741D66" w:rsidRDefault="007A1C07">
                  <w:pPr>
                    <w:tabs>
                      <w:tab w:val="left" w:pos="2520"/>
                    </w:tabs>
                    <w:jc w:val="center"/>
                    <w:rPr>
                      <w:b/>
                      <w:sz w:val="24"/>
                      <w:szCs w:val="24"/>
                    </w:rPr>
                  </w:pPr>
                  <w:r>
                    <w:rPr>
                      <w:b/>
                      <w:sz w:val="24"/>
                      <w:szCs w:val="24"/>
                    </w:rPr>
                    <w:t xml:space="preserve">(номер по классификатору) </w:t>
                  </w:r>
                </w:p>
              </w:tc>
              <w:tc>
                <w:tcPr>
                  <w:tcW w:w="1389"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16"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340" w:type="pct"/>
                  <w:vAlign w:val="center"/>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t>Пчеловодство</w:t>
                  </w:r>
                </w:p>
                <w:p w:rsidR="00741D66" w:rsidRDefault="007A1C07">
                  <w:pPr>
                    <w:widowControl w:val="0"/>
                    <w:autoSpaceDE w:val="0"/>
                    <w:autoSpaceDN w:val="0"/>
                    <w:adjustRightInd w:val="0"/>
                    <w:rPr>
                      <w:sz w:val="24"/>
                      <w:szCs w:val="24"/>
                    </w:rPr>
                  </w:pPr>
                  <w:r>
                    <w:rPr>
                      <w:sz w:val="24"/>
                      <w:szCs w:val="24"/>
                    </w:rPr>
                    <w:t>(1.12)</w:t>
                  </w:r>
                </w:p>
              </w:tc>
              <w:tc>
                <w:tcPr>
                  <w:tcW w:w="1389" w:type="pct"/>
                </w:tcPr>
                <w:p w:rsidR="00741D66" w:rsidRDefault="007A1C07">
                  <w:pPr>
                    <w:shd w:val="clear" w:color="auto" w:fill="FFFFFF"/>
                    <w:jc w:val="both"/>
                    <w:rPr>
                      <w:color w:val="22272F"/>
                      <w:sz w:val="23"/>
                      <w:szCs w:val="23"/>
                    </w:rPr>
                  </w:pPr>
                  <w:r>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41D66" w:rsidRDefault="007A1C07">
                  <w:pPr>
                    <w:shd w:val="clear" w:color="auto" w:fill="FFFFFF"/>
                    <w:jc w:val="both"/>
                    <w:rPr>
                      <w:color w:val="22272F"/>
                      <w:sz w:val="23"/>
                      <w:szCs w:val="23"/>
                    </w:rPr>
                  </w:pPr>
                  <w:r>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741D66" w:rsidRDefault="007A1C07">
                  <w:pPr>
                    <w:shd w:val="clear" w:color="auto" w:fill="FFFFFF"/>
                    <w:jc w:val="both"/>
                    <w:rPr>
                      <w:color w:val="22272F"/>
                      <w:sz w:val="23"/>
                      <w:szCs w:val="23"/>
                    </w:rPr>
                  </w:pPr>
                  <w:r>
                    <w:rPr>
                      <w:color w:val="22272F"/>
                      <w:sz w:val="23"/>
                      <w:szCs w:val="23"/>
                    </w:rPr>
                    <w:t>размещение сооружений, используемых для хранения и первичной переработки продукции пчеловодства</w:t>
                  </w:r>
                </w:p>
                <w:p w:rsidR="00741D66" w:rsidRDefault="00741D66">
                  <w:pPr>
                    <w:widowControl w:val="0"/>
                    <w:autoSpaceDE w:val="0"/>
                    <w:autoSpaceDN w:val="0"/>
                    <w:adjustRightInd w:val="0"/>
                    <w:jc w:val="both"/>
                    <w:rPr>
                      <w:sz w:val="24"/>
                      <w:szCs w:val="24"/>
                    </w:rPr>
                  </w:pPr>
                </w:p>
              </w:tc>
              <w:tc>
                <w:tcPr>
                  <w:tcW w:w="1416" w:type="pct"/>
                  <w:vMerge w:val="restart"/>
                </w:tcPr>
                <w:p w:rsidR="00741D66" w:rsidRDefault="007A1C07">
                  <w:pPr>
                    <w:suppressAutoHyphens/>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000/50000</w:t>
                  </w:r>
                  <w:r>
                    <w:rPr>
                      <w:sz w:val="24"/>
                      <w:szCs w:val="24"/>
                    </w:rPr>
                    <w:t xml:space="preserve"> кв. м;</w:t>
                  </w:r>
                </w:p>
                <w:p w:rsidR="00741D66" w:rsidRDefault="007A1C07">
                  <w:pPr>
                    <w:ind w:firstLine="567"/>
                    <w:jc w:val="both"/>
                    <w:rPr>
                      <w:sz w:val="24"/>
                      <w:szCs w:val="24"/>
                    </w:rPr>
                  </w:pPr>
                  <w:r>
                    <w:rPr>
                      <w:sz w:val="24"/>
                      <w:szCs w:val="24"/>
                    </w:rPr>
                    <w:t>- минимальные отступы от границы земельного участка:</w:t>
                  </w:r>
                </w:p>
                <w:p w:rsidR="00741D66" w:rsidRDefault="007A1C07">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этажей зданий - </w:t>
                  </w:r>
                  <w:r>
                    <w:rPr>
                      <w:b/>
                      <w:sz w:val="24"/>
                      <w:szCs w:val="24"/>
                    </w:rPr>
                    <w:t>1этаж,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sz w:val="24"/>
                      <w:szCs w:val="24"/>
                    </w:rPr>
                  </w:pPr>
                  <w:r>
                    <w:rPr>
                      <w:b/>
                      <w:sz w:val="24"/>
                      <w:szCs w:val="24"/>
                    </w:rPr>
                    <w:t xml:space="preserve">максимальный процент застройки в границах земельного участка </w:t>
                  </w:r>
                  <w:r>
                    <w:rPr>
                      <w:sz w:val="24"/>
                      <w:szCs w:val="24"/>
                    </w:rPr>
                    <w:t>-60%</w:t>
                  </w:r>
                </w:p>
                <w:p w:rsidR="00741D66" w:rsidRDefault="00741D66">
                  <w:pPr>
                    <w:ind w:firstLine="567"/>
                    <w:jc w:val="both"/>
                    <w:rPr>
                      <w:rFonts w:eastAsia="SimSun"/>
                      <w:b/>
                      <w:sz w:val="24"/>
                      <w:szCs w:val="24"/>
                      <w:lang w:eastAsia="zh-CN"/>
                    </w:rPr>
                  </w:pPr>
                </w:p>
              </w:tc>
              <w:tc>
                <w:tcPr>
                  <w:tcW w:w="1340"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sz w:val="24"/>
                      <w:szCs w:val="24"/>
                    </w:rPr>
                  </w:pP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t>Рыбоводство</w:t>
                  </w:r>
                </w:p>
                <w:p w:rsidR="00741D66" w:rsidRDefault="007A1C07">
                  <w:pPr>
                    <w:widowControl w:val="0"/>
                    <w:autoSpaceDE w:val="0"/>
                    <w:autoSpaceDN w:val="0"/>
                    <w:adjustRightInd w:val="0"/>
                    <w:rPr>
                      <w:sz w:val="24"/>
                      <w:szCs w:val="24"/>
                    </w:rPr>
                  </w:pPr>
                  <w:r>
                    <w:rPr>
                      <w:sz w:val="24"/>
                      <w:szCs w:val="24"/>
                    </w:rPr>
                    <w:t>(1.13)</w:t>
                  </w:r>
                </w:p>
              </w:tc>
              <w:tc>
                <w:tcPr>
                  <w:tcW w:w="1389"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6" w:type="pct"/>
                  <w:vMerge/>
                </w:tcPr>
                <w:p w:rsidR="00741D66" w:rsidRDefault="00741D66">
                  <w:pPr>
                    <w:ind w:firstLine="426"/>
                    <w:jc w:val="both"/>
                    <w:rPr>
                      <w:sz w:val="24"/>
                      <w:szCs w:val="24"/>
                    </w:rPr>
                  </w:pPr>
                </w:p>
              </w:tc>
              <w:tc>
                <w:tcPr>
                  <w:tcW w:w="1340" w:type="pct"/>
                  <w:vMerge w:val="restar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lastRenderedPageBreak/>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426"/>
                    <w:jc w:val="both"/>
                    <w:rPr>
                      <w:sz w:val="24"/>
                      <w:szCs w:val="24"/>
                    </w:rPr>
                  </w:pPr>
                </w:p>
              </w:tc>
            </w:tr>
            <w:tr w:rsidR="00741D66">
              <w:trPr>
                <w:trHeight w:val="552"/>
              </w:trPr>
              <w:tc>
                <w:tcPr>
                  <w:tcW w:w="854" w:type="pct"/>
                </w:tcPr>
                <w:p w:rsidR="00741D66" w:rsidRDefault="007A1C07">
                  <w:pPr>
                    <w:widowControl w:val="0"/>
                    <w:autoSpaceDE w:val="0"/>
                    <w:autoSpaceDN w:val="0"/>
                    <w:adjustRightInd w:val="0"/>
                    <w:rPr>
                      <w:sz w:val="24"/>
                      <w:szCs w:val="24"/>
                    </w:rPr>
                  </w:pPr>
                  <w:r>
                    <w:rPr>
                      <w:sz w:val="24"/>
                      <w:szCs w:val="24"/>
                    </w:rPr>
                    <w:t>Научное обеспечение сельского хозяйства</w:t>
                  </w:r>
                </w:p>
                <w:p w:rsidR="00741D66" w:rsidRDefault="007A1C07">
                  <w:pPr>
                    <w:widowControl w:val="0"/>
                    <w:autoSpaceDE w:val="0"/>
                    <w:autoSpaceDN w:val="0"/>
                    <w:adjustRightInd w:val="0"/>
                    <w:rPr>
                      <w:sz w:val="24"/>
                      <w:szCs w:val="24"/>
                    </w:rPr>
                  </w:pPr>
                  <w:r>
                    <w:rPr>
                      <w:sz w:val="24"/>
                      <w:szCs w:val="24"/>
                    </w:rPr>
                    <w:t>(1.14)</w:t>
                  </w:r>
                </w:p>
              </w:tc>
              <w:tc>
                <w:tcPr>
                  <w:tcW w:w="1389" w:type="pct"/>
                </w:tcPr>
                <w:p w:rsidR="00741D66" w:rsidRDefault="007A1C07">
                  <w:pPr>
                    <w:shd w:val="clear" w:color="auto" w:fill="FFFFFF"/>
                    <w:jc w:val="both"/>
                    <w:rPr>
                      <w:color w:val="22272F"/>
                      <w:sz w:val="23"/>
                      <w:szCs w:val="23"/>
                    </w:rPr>
                  </w:pPr>
                  <w:r>
                    <w:rPr>
                      <w:color w:val="22272F"/>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41D66" w:rsidRDefault="007A1C07">
                  <w:pPr>
                    <w:shd w:val="clear" w:color="auto" w:fill="FFFFFF"/>
                    <w:jc w:val="both"/>
                    <w:rPr>
                      <w:color w:val="22272F"/>
                      <w:sz w:val="23"/>
                      <w:szCs w:val="23"/>
                    </w:rPr>
                  </w:pPr>
                  <w:r>
                    <w:rPr>
                      <w:color w:val="22272F"/>
                      <w:sz w:val="23"/>
                      <w:szCs w:val="23"/>
                    </w:rPr>
                    <w:t xml:space="preserve">размещение коллекций генетических </w:t>
                  </w:r>
                  <w:r>
                    <w:rPr>
                      <w:color w:val="22272F"/>
                      <w:sz w:val="23"/>
                      <w:szCs w:val="23"/>
                    </w:rPr>
                    <w:lastRenderedPageBreak/>
                    <w:t>ресурсов растений</w:t>
                  </w:r>
                </w:p>
                <w:p w:rsidR="00741D66" w:rsidRDefault="00741D66">
                  <w:pPr>
                    <w:widowControl w:val="0"/>
                    <w:autoSpaceDE w:val="0"/>
                    <w:autoSpaceDN w:val="0"/>
                    <w:adjustRightInd w:val="0"/>
                    <w:jc w:val="both"/>
                    <w:rPr>
                      <w:sz w:val="24"/>
                      <w:szCs w:val="24"/>
                    </w:rPr>
                  </w:pPr>
                </w:p>
              </w:tc>
              <w:tc>
                <w:tcPr>
                  <w:tcW w:w="1416" w:type="pct"/>
                  <w:vMerge/>
                </w:tcPr>
                <w:p w:rsidR="00741D66" w:rsidRDefault="00741D66">
                  <w:pPr>
                    <w:ind w:firstLine="223"/>
                    <w:jc w:val="both"/>
                    <w:rPr>
                      <w:sz w:val="24"/>
                      <w:szCs w:val="24"/>
                    </w:rPr>
                  </w:pPr>
                </w:p>
              </w:tc>
              <w:tc>
                <w:tcPr>
                  <w:tcW w:w="1340" w:type="pct"/>
                  <w:vMerge/>
                </w:tcPr>
                <w:p w:rsidR="00741D66" w:rsidRDefault="00741D66">
                  <w:pPr>
                    <w:ind w:firstLine="223"/>
                    <w:jc w:val="both"/>
                    <w:rPr>
                      <w:sz w:val="24"/>
                      <w:szCs w:val="24"/>
                    </w:rPr>
                  </w:pPr>
                </w:p>
              </w:tc>
            </w:tr>
          </w:tbl>
          <w:p w:rsidR="00741D66" w:rsidRDefault="00741D66">
            <w:pPr>
              <w:jc w:val="both"/>
              <w:rPr>
                <w:sz w:val="24"/>
                <w:szCs w:val="24"/>
              </w:rPr>
            </w:pPr>
          </w:p>
          <w:p w:rsidR="00741D66" w:rsidRDefault="007A1C07">
            <w:pPr>
              <w:numPr>
                <w:ilvl w:val="0"/>
                <w:numId w:val="33"/>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ind w:firstLine="709"/>
              <w:jc w:val="both"/>
              <w:rPr>
                <w:sz w:val="24"/>
                <w:szCs w:val="24"/>
              </w:rPr>
            </w:pPr>
            <w:r>
              <w:rPr>
                <w:b/>
                <w:sz w:val="24"/>
                <w:szCs w:val="24"/>
              </w:rPr>
              <w:lastRenderedPageBreak/>
              <w:t>Виды разрешенного использования объектов:</w:t>
            </w:r>
          </w:p>
          <w:p w:rsidR="00741D66" w:rsidRDefault="007A1C07">
            <w:pPr>
              <w:widowControl w:val="0"/>
              <w:suppressAutoHyphens/>
              <w:ind w:firstLine="709"/>
              <w:jc w:val="both"/>
              <w:rPr>
                <w:sz w:val="24"/>
                <w:szCs w:val="24"/>
                <w:lang w:eastAsia="ar-SA"/>
              </w:rPr>
            </w:pPr>
            <w:r>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41D66" w:rsidRDefault="007A1C07">
            <w:pPr>
              <w:ind w:firstLine="709"/>
              <w:jc w:val="both"/>
              <w:rPr>
                <w:sz w:val="24"/>
                <w:szCs w:val="24"/>
                <w:lang w:eastAsia="ar-SA"/>
              </w:rPr>
            </w:pPr>
            <w:r>
              <w:rPr>
                <w:sz w:val="24"/>
                <w:szCs w:val="24"/>
                <w:lang w:eastAsia="ar-SA"/>
              </w:rPr>
              <w:t>Навесы и площадки для хранения техники и временного хранения сельскохозяйственной продукции</w:t>
            </w:r>
          </w:p>
          <w:p w:rsidR="00741D66" w:rsidRDefault="00741D66">
            <w:pPr>
              <w:jc w:val="both"/>
              <w:rPr>
                <w:sz w:val="24"/>
                <w:szCs w:val="24"/>
                <w:lang w:eastAsia="ar-SA"/>
              </w:rPr>
            </w:pPr>
          </w:p>
          <w:p w:rsidR="00741D66" w:rsidRDefault="007A1C07">
            <w:pPr>
              <w:overflowPunct w:val="0"/>
              <w:autoSpaceDE w:val="0"/>
              <w:autoSpaceDN w:val="0"/>
              <w:adjustRightInd w:val="0"/>
              <w:ind w:firstLine="567"/>
              <w:jc w:val="center"/>
              <w:outlineLvl w:val="4"/>
              <w:rPr>
                <w:rFonts w:eastAsia="SimSun"/>
                <w:bCs/>
                <w:i/>
                <w:iCs/>
                <w:sz w:val="24"/>
                <w:szCs w:val="24"/>
                <w:u w:val="single"/>
                <w:lang w:eastAsia="zh-CN"/>
              </w:rPr>
            </w:pPr>
            <w:r>
              <w:rPr>
                <w:rFonts w:eastAsia="SimSun"/>
                <w:b/>
                <w:bCs/>
                <w:i/>
                <w:iCs/>
                <w:sz w:val="24"/>
                <w:szCs w:val="24"/>
                <w:lang w:eastAsia="zh-CN"/>
              </w:rPr>
              <w:t>СХ -2. Зона объектов сельскохозяйственного назначения. (3-6)</w:t>
            </w:r>
          </w:p>
          <w:p w:rsidR="00741D66" w:rsidRDefault="007A1C07">
            <w:pPr>
              <w:ind w:firstLine="709"/>
              <w:jc w:val="both"/>
              <w:rPr>
                <w:iCs/>
                <w:sz w:val="24"/>
                <w:szCs w:val="24"/>
              </w:rPr>
            </w:pPr>
            <w:r>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741D66" w:rsidRDefault="00741D66">
            <w:pPr>
              <w:rPr>
                <w:rFonts w:eastAsia="SimSun"/>
                <w:sz w:val="24"/>
                <w:szCs w:val="24"/>
                <w:lang w:eastAsia="zh-CN"/>
              </w:rPr>
            </w:pPr>
          </w:p>
          <w:p w:rsidR="00741D66" w:rsidRDefault="007A1C07">
            <w:pPr>
              <w:pStyle w:val="aff7"/>
              <w:numPr>
                <w:ilvl w:val="0"/>
                <w:numId w:val="34"/>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471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2"/>
              <w:gridCol w:w="3597"/>
              <w:gridCol w:w="4202"/>
              <w:gridCol w:w="4199"/>
            </w:tblGrid>
            <w:tr w:rsidR="00741D66">
              <w:trPr>
                <w:trHeight w:val="552"/>
                <w:tblHeader/>
              </w:trPr>
              <w:tc>
                <w:tcPr>
                  <w:tcW w:w="891" w:type="pct"/>
                  <w:vAlign w:val="center"/>
                </w:tcPr>
                <w:p w:rsidR="00741D66" w:rsidRDefault="007A1C07">
                  <w:pPr>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tabs>
                      <w:tab w:val="left" w:pos="2520"/>
                    </w:tabs>
                    <w:jc w:val="center"/>
                    <w:rPr>
                      <w:b/>
                      <w:sz w:val="24"/>
                      <w:szCs w:val="24"/>
                    </w:rPr>
                  </w:pPr>
                  <w:r>
                    <w:rPr>
                      <w:b/>
                      <w:sz w:val="24"/>
                      <w:szCs w:val="24"/>
                    </w:rPr>
                    <w:t xml:space="preserve"> (номер по классификатору)</w:t>
                  </w:r>
                </w:p>
              </w:tc>
              <w:tc>
                <w:tcPr>
                  <w:tcW w:w="1232"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8"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437" w:type="pct"/>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t>Животноводство (1.7)</w:t>
                  </w: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41D66">
                  <w:pPr>
                    <w:widowControl w:val="0"/>
                    <w:autoSpaceDE w:val="0"/>
                    <w:autoSpaceDN w:val="0"/>
                    <w:adjustRightInd w:val="0"/>
                    <w:rPr>
                      <w:sz w:val="24"/>
                      <w:szCs w:val="24"/>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sz w:val="24"/>
                      <w:szCs w:val="24"/>
                    </w:rPr>
                  </w:pPr>
                </w:p>
              </w:tc>
              <w:tc>
                <w:tcPr>
                  <w:tcW w:w="1232" w:type="pct"/>
                </w:tcPr>
                <w:p w:rsidR="00741D66" w:rsidRDefault="007A1C07">
                  <w:pPr>
                    <w:widowControl w:val="0"/>
                    <w:autoSpaceDE w:val="0"/>
                    <w:autoSpaceDN w:val="0"/>
                    <w:adjustRightInd w:val="0"/>
                    <w:jc w:val="both"/>
                  </w:pPr>
                  <w:r>
                    <w:rPr>
                      <w:color w:val="22272F"/>
                      <w:sz w:val="23"/>
                      <w:szCs w:val="23"/>
                      <w:shd w:val="clear" w:color="auto" w:fill="FFFFFF"/>
                    </w:rPr>
                    <w:lastRenderedPageBreak/>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w:t>
                  </w:r>
                  <w:r>
                    <w:rPr>
                      <w:color w:val="22272F"/>
                      <w:sz w:val="23"/>
                      <w:szCs w:val="23"/>
                      <w:shd w:val="clear" w:color="auto" w:fill="FFFFFF"/>
                    </w:rPr>
                    <w:lastRenderedPageBreak/>
                    <w:t>использования с </w:t>
                  </w:r>
                  <w:hyperlink r:id="rId190" w:anchor="/document/75062082/entry/1018" w:history="1">
                    <w:r>
                      <w:rPr>
                        <w:color w:val="3272C0"/>
                        <w:sz w:val="23"/>
                        <w:szCs w:val="23"/>
                        <w:u w:val="single"/>
                        <w:shd w:val="clear" w:color="auto" w:fill="FFFFFF"/>
                      </w:rPr>
                      <w:t>кодами 1.8 - 1.11</w:t>
                    </w:r>
                  </w:hyperlink>
                  <w:r>
                    <w:rPr>
                      <w:color w:val="22272F"/>
                      <w:sz w:val="23"/>
                      <w:szCs w:val="23"/>
                      <w:shd w:val="clear" w:color="auto" w:fill="FFFFFF"/>
                    </w:rPr>
                    <w:t>, </w:t>
                  </w:r>
                  <w:hyperlink r:id="rId191" w:anchor="/document/75062082/entry/1115" w:history="1">
                    <w:r>
                      <w:rPr>
                        <w:color w:val="3272C0"/>
                        <w:sz w:val="23"/>
                        <w:szCs w:val="23"/>
                        <w:u w:val="single"/>
                        <w:shd w:val="clear" w:color="auto" w:fill="FFFFFF"/>
                      </w:rPr>
                      <w:t>1.15</w:t>
                    </w:r>
                  </w:hyperlink>
                  <w:r>
                    <w:rPr>
                      <w:color w:val="22272F"/>
                      <w:sz w:val="23"/>
                      <w:szCs w:val="23"/>
                      <w:shd w:val="clear" w:color="auto" w:fill="FFFFFF"/>
                    </w:rPr>
                    <w:t>, </w:t>
                  </w:r>
                  <w:hyperlink r:id="rId192" w:anchor="/document/75062082/entry/1119" w:history="1">
                    <w:r>
                      <w:rPr>
                        <w:color w:val="3272C0"/>
                        <w:sz w:val="23"/>
                        <w:szCs w:val="23"/>
                        <w:u w:val="single"/>
                        <w:shd w:val="clear" w:color="auto" w:fill="FFFFFF"/>
                      </w:rPr>
                      <w:t>1.19</w:t>
                    </w:r>
                  </w:hyperlink>
                  <w:r>
                    <w:rPr>
                      <w:color w:val="22272F"/>
                      <w:sz w:val="23"/>
                      <w:szCs w:val="23"/>
                      <w:shd w:val="clear" w:color="auto" w:fill="FFFFFF"/>
                    </w:rPr>
                    <w:t>, </w:t>
                  </w:r>
                  <w:hyperlink r:id="rId193" w:anchor="/document/75062082/entry/1120" w:history="1">
                    <w:r>
                      <w:rPr>
                        <w:color w:val="3272C0"/>
                        <w:sz w:val="23"/>
                        <w:szCs w:val="23"/>
                        <w:u w:val="single"/>
                        <w:shd w:val="clear" w:color="auto" w:fill="FFFFFF"/>
                      </w:rPr>
                      <w:t>1.20</w:t>
                    </w:r>
                  </w:hyperlink>
                </w:p>
                <w:p w:rsidR="00741D66" w:rsidRDefault="00741D66">
                  <w:pPr>
                    <w:widowControl w:val="0"/>
                    <w:autoSpaceDE w:val="0"/>
                    <w:autoSpaceDN w:val="0"/>
                    <w:adjustRightInd w:val="0"/>
                    <w:jc w:val="both"/>
                  </w:pPr>
                </w:p>
                <w:p w:rsidR="00741D66" w:rsidRDefault="007A1C07">
                  <w:pPr>
                    <w:shd w:val="clear" w:color="auto" w:fill="FFFFFF"/>
                    <w:jc w:val="both"/>
                    <w:rPr>
                      <w:color w:val="22272F"/>
                      <w:sz w:val="23"/>
                      <w:szCs w:val="23"/>
                    </w:rPr>
                  </w:pPr>
                  <w:r>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41D66" w:rsidRDefault="007A1C07">
                  <w:pPr>
                    <w:shd w:val="clear" w:color="auto" w:fill="FFFFFF"/>
                    <w:jc w:val="both"/>
                    <w:rPr>
                      <w:color w:val="22272F"/>
                      <w:sz w:val="23"/>
                      <w:szCs w:val="23"/>
                    </w:rPr>
                  </w:pPr>
                  <w:r>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41D66" w:rsidRDefault="007A1C07">
                  <w:pPr>
                    <w:shd w:val="clear" w:color="auto" w:fill="FFFFFF"/>
                    <w:jc w:val="both"/>
                    <w:rPr>
                      <w:color w:val="22272F"/>
                      <w:sz w:val="23"/>
                      <w:szCs w:val="23"/>
                    </w:rPr>
                  </w:pPr>
                  <w:r>
                    <w:rPr>
                      <w:color w:val="22272F"/>
                      <w:sz w:val="23"/>
                      <w:szCs w:val="23"/>
                    </w:rPr>
                    <w:t>разведение племенных животных, производство и использование племенной продукции (материала)</w:t>
                  </w:r>
                </w:p>
                <w:p w:rsidR="00741D66" w:rsidRDefault="007A1C07">
                  <w:pPr>
                    <w:shd w:val="clear" w:color="auto" w:fill="FFFFFF"/>
                    <w:jc w:val="both"/>
                    <w:rPr>
                      <w:color w:val="22272F"/>
                      <w:sz w:val="23"/>
                      <w:szCs w:val="23"/>
                    </w:rPr>
                  </w:pPr>
                  <w:r>
                    <w:rPr>
                      <w:color w:val="22272F"/>
                      <w:sz w:val="23"/>
                      <w:szCs w:val="23"/>
                    </w:rPr>
                    <w:t>Осуществление хозяйственной деятельности, связанной с разведением в неволе ценных пушных зверей;</w:t>
                  </w:r>
                </w:p>
                <w:p w:rsidR="00741D66" w:rsidRDefault="007A1C07">
                  <w:pPr>
                    <w:shd w:val="clear" w:color="auto" w:fill="FFFFFF"/>
                    <w:jc w:val="both"/>
                    <w:rPr>
                      <w:color w:val="22272F"/>
                      <w:sz w:val="23"/>
                      <w:szCs w:val="23"/>
                    </w:rPr>
                  </w:pPr>
                  <w:r>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1D66" w:rsidRDefault="007A1C07">
                  <w:pPr>
                    <w:shd w:val="clear" w:color="auto" w:fill="FFFFFF"/>
                    <w:jc w:val="both"/>
                    <w:rPr>
                      <w:color w:val="22272F"/>
                      <w:sz w:val="23"/>
                      <w:szCs w:val="23"/>
                    </w:rPr>
                  </w:pPr>
                  <w:r>
                    <w:rPr>
                      <w:color w:val="22272F"/>
                      <w:sz w:val="23"/>
                      <w:szCs w:val="23"/>
                    </w:rPr>
                    <w:t>разведение племенных животных, производство и использование племенной продукции (материала)</w:t>
                  </w:r>
                </w:p>
                <w:p w:rsidR="00741D66" w:rsidRDefault="007A1C07">
                  <w:pPr>
                    <w:shd w:val="clear" w:color="auto" w:fill="FFFFFF"/>
                    <w:jc w:val="both"/>
                    <w:rPr>
                      <w:color w:val="22272F"/>
                      <w:sz w:val="23"/>
                      <w:szCs w:val="23"/>
                    </w:rPr>
                  </w:pPr>
                  <w:r>
                    <w:rPr>
                      <w:color w:val="22272F"/>
                      <w:sz w:val="23"/>
                      <w:szCs w:val="23"/>
                    </w:rPr>
                    <w:t xml:space="preserve">Осуществление хозяйственной деятельности, связанной с </w:t>
                  </w:r>
                  <w:r>
                    <w:rPr>
                      <w:color w:val="22272F"/>
                      <w:sz w:val="23"/>
                      <w:szCs w:val="23"/>
                    </w:rPr>
                    <w:lastRenderedPageBreak/>
                    <w:t>разведением домашних пород птиц, в том числе водоплавающих;</w:t>
                  </w:r>
                </w:p>
                <w:p w:rsidR="00741D66" w:rsidRDefault="007A1C07">
                  <w:pPr>
                    <w:shd w:val="clear" w:color="auto" w:fill="FFFFFF"/>
                    <w:jc w:val="both"/>
                    <w:rPr>
                      <w:color w:val="22272F"/>
                      <w:sz w:val="23"/>
                      <w:szCs w:val="23"/>
                    </w:rPr>
                  </w:pPr>
                  <w:r>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41D66" w:rsidRDefault="007A1C07">
                  <w:pPr>
                    <w:shd w:val="clear" w:color="auto" w:fill="FFFFFF"/>
                    <w:jc w:val="both"/>
                    <w:rPr>
                      <w:color w:val="22272F"/>
                      <w:sz w:val="23"/>
                      <w:szCs w:val="23"/>
                    </w:rPr>
                  </w:pPr>
                  <w:r>
                    <w:rPr>
                      <w:color w:val="22272F"/>
                      <w:sz w:val="23"/>
                      <w:szCs w:val="23"/>
                    </w:rPr>
                    <w:t>разведение племенных животных,</w:t>
                  </w:r>
                </w:p>
                <w:p w:rsidR="00741D66" w:rsidRDefault="007A1C07">
                  <w:pPr>
                    <w:shd w:val="clear" w:color="auto" w:fill="FFFFFF"/>
                    <w:jc w:val="both"/>
                    <w:rPr>
                      <w:color w:val="22272F"/>
                      <w:sz w:val="23"/>
                      <w:szCs w:val="23"/>
                    </w:rPr>
                  </w:pPr>
                  <w:r>
                    <w:rPr>
                      <w:color w:val="22272F"/>
                      <w:sz w:val="23"/>
                      <w:szCs w:val="23"/>
                    </w:rPr>
                    <w:t>производство и использование племенной продукции (материала)</w:t>
                  </w:r>
                </w:p>
                <w:p w:rsidR="00741D66" w:rsidRDefault="007A1C07">
                  <w:pPr>
                    <w:shd w:val="clear" w:color="auto" w:fill="FFFFFF"/>
                    <w:jc w:val="both"/>
                    <w:rPr>
                      <w:color w:val="22272F"/>
                      <w:sz w:val="23"/>
                      <w:szCs w:val="23"/>
                    </w:rPr>
                  </w:pPr>
                  <w:r>
                    <w:rPr>
                      <w:color w:val="22272F"/>
                      <w:sz w:val="23"/>
                      <w:szCs w:val="23"/>
                    </w:rPr>
                    <w:t>Осуществление хозяйственной деятельности, связанной с разведением свиней;</w:t>
                  </w:r>
                </w:p>
                <w:p w:rsidR="00741D66" w:rsidRDefault="007A1C07">
                  <w:pPr>
                    <w:shd w:val="clear" w:color="auto" w:fill="FFFFFF"/>
                    <w:jc w:val="both"/>
                    <w:rPr>
                      <w:color w:val="22272F"/>
                      <w:sz w:val="23"/>
                      <w:szCs w:val="23"/>
                    </w:rPr>
                  </w:pPr>
                  <w:r>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1D66" w:rsidRDefault="007A1C07">
                  <w:pPr>
                    <w:shd w:val="clear" w:color="auto" w:fill="FFFFFF"/>
                    <w:jc w:val="both"/>
                    <w:rPr>
                      <w:color w:val="22272F"/>
                      <w:sz w:val="23"/>
                      <w:szCs w:val="23"/>
                    </w:rPr>
                  </w:pPr>
                  <w:r>
                    <w:rPr>
                      <w:color w:val="22272F"/>
                      <w:sz w:val="23"/>
                      <w:szCs w:val="23"/>
                    </w:rPr>
                    <w:t>разведение племенных животных, производство и использование племенной продукции (материала)</w:t>
                  </w:r>
                </w:p>
                <w:p w:rsidR="00741D66" w:rsidRDefault="00741D66">
                  <w:pPr>
                    <w:widowControl w:val="0"/>
                    <w:autoSpaceDE w:val="0"/>
                    <w:autoSpaceDN w:val="0"/>
                    <w:adjustRightInd w:val="0"/>
                    <w:jc w:val="both"/>
                    <w:rPr>
                      <w:sz w:val="24"/>
                      <w:szCs w:val="24"/>
                    </w:rPr>
                  </w:pPr>
                </w:p>
              </w:tc>
              <w:tc>
                <w:tcPr>
                  <w:tcW w:w="1438" w:type="pct"/>
                </w:tcPr>
                <w:p w:rsidR="00741D66" w:rsidRDefault="007A1C07">
                  <w:pPr>
                    <w:ind w:firstLine="567"/>
                    <w:jc w:val="both"/>
                    <w:rPr>
                      <w:sz w:val="24"/>
                      <w:szCs w:val="24"/>
                    </w:rPr>
                  </w:pPr>
                  <w:r>
                    <w:rPr>
                      <w:sz w:val="24"/>
                      <w:szCs w:val="24"/>
                    </w:rPr>
                    <w:lastRenderedPageBreak/>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37"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w:t>
                  </w:r>
                  <w:r w:rsidRPr="00C410BA">
                    <w:rPr>
                      <w:rFonts w:eastAsia="SimSun"/>
                      <w:color w:val="000000"/>
                      <w:sz w:val="24"/>
                      <w:szCs w:val="24"/>
                      <w:lang w:eastAsia="zh-CN"/>
                    </w:rPr>
                    <w:lastRenderedPageBreak/>
                    <w:t xml:space="preserve">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Pr="00C410BA" w:rsidRDefault="00741D66">
                  <w:pPr>
                    <w:rPr>
                      <w:rFonts w:ascii="TimesNewRomanPS-BoldMT" w:eastAsia="TimesNewRomanPS-BoldMT" w:hAnsi="TimesNewRomanPS-BoldMT" w:cs="TimesNewRomanPS-BoldMT"/>
                      <w:b/>
                      <w:bCs/>
                      <w:color w:val="000000"/>
                      <w:sz w:val="24"/>
                      <w:szCs w:val="24"/>
                      <w:lang w:eastAsia="zh-CN"/>
                    </w:rPr>
                  </w:pPr>
                </w:p>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Пчеловодство</w:t>
                  </w:r>
                </w:p>
                <w:p w:rsidR="00741D66" w:rsidRDefault="007A1C07">
                  <w:pPr>
                    <w:widowControl w:val="0"/>
                    <w:autoSpaceDE w:val="0"/>
                    <w:autoSpaceDN w:val="0"/>
                    <w:adjustRightInd w:val="0"/>
                    <w:rPr>
                      <w:sz w:val="24"/>
                      <w:szCs w:val="24"/>
                    </w:rPr>
                  </w:pPr>
                  <w:r>
                    <w:rPr>
                      <w:sz w:val="24"/>
                      <w:szCs w:val="24"/>
                    </w:rPr>
                    <w:t>(1.12)</w:t>
                  </w:r>
                </w:p>
              </w:tc>
              <w:tc>
                <w:tcPr>
                  <w:tcW w:w="1232" w:type="pct"/>
                </w:tcPr>
                <w:p w:rsidR="00741D66" w:rsidRDefault="007A1C07">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41D66" w:rsidRDefault="007A1C07">
                  <w:pPr>
                    <w:widowControl w:val="0"/>
                    <w:autoSpaceDE w:val="0"/>
                    <w:autoSpaceDN w:val="0"/>
                    <w:adjustRightInd w:val="0"/>
                    <w:jc w:val="both"/>
                    <w:rPr>
                      <w:sz w:val="24"/>
                      <w:szCs w:val="24"/>
                    </w:rPr>
                  </w:pPr>
                  <w:r>
                    <w:rPr>
                      <w:sz w:val="24"/>
                      <w:szCs w:val="24"/>
                    </w:rPr>
                    <w:t xml:space="preserve">размещение ульев, иных объектов и оборудования, необходимого для пчеловодства и разведениях иных полезных </w:t>
                  </w:r>
                  <w:r>
                    <w:rPr>
                      <w:sz w:val="24"/>
                      <w:szCs w:val="24"/>
                    </w:rPr>
                    <w:lastRenderedPageBreak/>
                    <w:t>насекомых;</w:t>
                  </w:r>
                </w:p>
                <w:p w:rsidR="00741D66" w:rsidRDefault="007A1C07">
                  <w:pPr>
                    <w:widowControl w:val="0"/>
                    <w:autoSpaceDE w:val="0"/>
                    <w:autoSpaceDN w:val="0"/>
                    <w:adjustRightInd w:val="0"/>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tc>
              <w:tc>
                <w:tcPr>
                  <w:tcW w:w="1438" w:type="pct"/>
                </w:tcPr>
                <w:p w:rsidR="00741D66" w:rsidRDefault="007A1C07">
                  <w:pPr>
                    <w:ind w:firstLine="567"/>
                    <w:jc w:val="both"/>
                    <w:rPr>
                      <w:sz w:val="24"/>
                      <w:szCs w:val="24"/>
                    </w:rPr>
                  </w:pPr>
                  <w:r>
                    <w:rPr>
                      <w:sz w:val="24"/>
                      <w:szCs w:val="24"/>
                    </w:rPr>
                    <w:lastRenderedPageBreak/>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w:t>
                  </w:r>
                  <w:r>
                    <w:rPr>
                      <w:b/>
                      <w:sz w:val="24"/>
                      <w:szCs w:val="24"/>
                    </w:rPr>
                    <w:lastRenderedPageBreak/>
                    <w:t>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37"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w:t>
                  </w:r>
                </w:p>
                <w:p w:rsidR="00741D66" w:rsidRDefault="007A1C07">
                  <w:r>
                    <w:rPr>
                      <w:rFonts w:eastAsia="TimesNewRomanPS-BoldMT"/>
                      <w:color w:val="000000"/>
                      <w:sz w:val="24"/>
                      <w:szCs w:val="24"/>
                      <w:lang w:eastAsia="zh-CN"/>
                    </w:rPr>
                    <w:t>Вышеуказанные и другие о</w:t>
                  </w:r>
                  <w:r>
                    <w:rPr>
                      <w:sz w:val="24"/>
                      <w:szCs w:val="24"/>
                    </w:rPr>
                    <w:t xml:space="preserve">граничения </w:t>
                  </w:r>
                  <w:r>
                    <w:rPr>
                      <w:sz w:val="24"/>
                      <w:szCs w:val="24"/>
                    </w:rPr>
                    <w:lastRenderedPageBreak/>
                    <w:t>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Рыбоводство</w:t>
                  </w:r>
                </w:p>
                <w:p w:rsidR="00741D66" w:rsidRDefault="007A1C07">
                  <w:pPr>
                    <w:widowControl w:val="0"/>
                    <w:autoSpaceDE w:val="0"/>
                    <w:autoSpaceDN w:val="0"/>
                    <w:adjustRightInd w:val="0"/>
                    <w:rPr>
                      <w:sz w:val="24"/>
                      <w:szCs w:val="24"/>
                    </w:rPr>
                  </w:pPr>
                  <w:r>
                    <w:rPr>
                      <w:sz w:val="24"/>
                      <w:szCs w:val="24"/>
                    </w:rPr>
                    <w:t>(1.13)</w:t>
                  </w:r>
                </w:p>
              </w:tc>
              <w:tc>
                <w:tcPr>
                  <w:tcW w:w="1232" w:type="pct"/>
                </w:tcPr>
                <w:p w:rsidR="00741D66" w:rsidRDefault="007A1C07">
                  <w:pPr>
                    <w:widowControl w:val="0"/>
                    <w:autoSpaceDE w:val="0"/>
                    <w:autoSpaceDN w:val="0"/>
                    <w:adjustRightInd w:val="0"/>
                    <w:jc w:val="both"/>
                    <w:rPr>
                      <w:sz w:val="24"/>
                      <w:szCs w:val="24"/>
                    </w:rPr>
                  </w:pPr>
                  <w:r>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38" w:type="pct"/>
                </w:tcPr>
                <w:p w:rsidR="00741D66" w:rsidRDefault="007A1C07">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37" w:type="pct"/>
                  <w:vMerge w:val="restar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w:t>
                  </w:r>
                  <w:r w:rsidRPr="00C410BA">
                    <w:rPr>
                      <w:rFonts w:eastAsia="SimSun"/>
                      <w:color w:val="000000"/>
                      <w:sz w:val="24"/>
                      <w:szCs w:val="24"/>
                      <w:lang w:eastAsia="zh-CN"/>
                    </w:rPr>
                    <w:lastRenderedPageBreak/>
                    <w:t>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t>Научное обеспечение сельского хозяйства</w:t>
                  </w:r>
                </w:p>
                <w:p w:rsidR="00741D66" w:rsidRDefault="007A1C07">
                  <w:pPr>
                    <w:widowControl w:val="0"/>
                    <w:autoSpaceDE w:val="0"/>
                    <w:autoSpaceDN w:val="0"/>
                    <w:adjustRightInd w:val="0"/>
                    <w:rPr>
                      <w:sz w:val="24"/>
                      <w:szCs w:val="24"/>
                    </w:rPr>
                  </w:pPr>
                  <w:r>
                    <w:rPr>
                      <w:sz w:val="24"/>
                      <w:szCs w:val="24"/>
                    </w:rPr>
                    <w:t>(1.14)</w:t>
                  </w:r>
                </w:p>
              </w:tc>
              <w:tc>
                <w:tcPr>
                  <w:tcW w:w="1232" w:type="pct"/>
                </w:tcPr>
                <w:p w:rsidR="00741D66" w:rsidRDefault="007A1C07">
                  <w:pPr>
                    <w:widowControl w:val="0"/>
                    <w:autoSpaceDE w:val="0"/>
                    <w:autoSpaceDN w:val="0"/>
                    <w:adjustRightInd w:val="0"/>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38" w:type="pct"/>
                </w:tcPr>
                <w:p w:rsidR="00741D66" w:rsidRDefault="007A1C07">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 </w:t>
                  </w:r>
                  <w:r>
                    <w:rPr>
                      <w:b/>
                      <w:sz w:val="24"/>
                      <w:szCs w:val="24"/>
                    </w:rPr>
                    <w:t>3 м;</w:t>
                  </w:r>
                </w:p>
                <w:p w:rsidR="00741D66" w:rsidRDefault="00741D66">
                  <w:pPr>
                    <w:ind w:firstLine="567"/>
                    <w:jc w:val="both"/>
                    <w:rPr>
                      <w:rFonts w:eastAsia="SimSun"/>
                      <w:b/>
                      <w:sz w:val="24"/>
                      <w:szCs w:val="24"/>
                      <w:lang w:eastAsia="zh-CN"/>
                    </w:rPr>
                  </w:pPr>
                </w:p>
              </w:tc>
              <w:tc>
                <w:tcPr>
                  <w:tcW w:w="1437" w:type="pct"/>
                  <w:vMerge/>
                </w:tcPr>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Хранение и переработка</w:t>
                  </w:r>
                </w:p>
                <w:p w:rsidR="00741D66" w:rsidRDefault="007A1C07">
                  <w:pPr>
                    <w:widowControl w:val="0"/>
                    <w:autoSpaceDE w:val="0"/>
                    <w:autoSpaceDN w:val="0"/>
                    <w:adjustRightInd w:val="0"/>
                    <w:rPr>
                      <w:sz w:val="24"/>
                      <w:szCs w:val="24"/>
                    </w:rPr>
                  </w:pPr>
                  <w:r>
                    <w:rPr>
                      <w:sz w:val="24"/>
                      <w:szCs w:val="24"/>
                    </w:rPr>
                    <w:t>сельскохозяйственной</w:t>
                  </w:r>
                </w:p>
                <w:p w:rsidR="00741D66" w:rsidRDefault="007A1C07">
                  <w:pPr>
                    <w:widowControl w:val="0"/>
                    <w:autoSpaceDE w:val="0"/>
                    <w:autoSpaceDN w:val="0"/>
                    <w:adjustRightInd w:val="0"/>
                    <w:rPr>
                      <w:sz w:val="24"/>
                      <w:szCs w:val="24"/>
                    </w:rPr>
                  </w:pPr>
                  <w:r>
                    <w:rPr>
                      <w:sz w:val="24"/>
                      <w:szCs w:val="24"/>
                    </w:rPr>
                    <w:t>продукции</w:t>
                  </w:r>
                </w:p>
                <w:p w:rsidR="00741D66" w:rsidRDefault="007A1C07">
                  <w:pPr>
                    <w:widowControl w:val="0"/>
                    <w:autoSpaceDE w:val="0"/>
                    <w:autoSpaceDN w:val="0"/>
                    <w:adjustRightInd w:val="0"/>
                    <w:rPr>
                      <w:sz w:val="24"/>
                      <w:szCs w:val="24"/>
                    </w:rPr>
                  </w:pPr>
                  <w:r>
                    <w:rPr>
                      <w:sz w:val="24"/>
                      <w:szCs w:val="24"/>
                    </w:rPr>
                    <w:t>(1.15)</w:t>
                  </w:r>
                </w:p>
              </w:tc>
              <w:tc>
                <w:tcPr>
                  <w:tcW w:w="1232" w:type="pct"/>
                </w:tcPr>
                <w:p w:rsidR="00741D66" w:rsidRDefault="007A1C07">
                  <w:pPr>
                    <w:widowControl w:val="0"/>
                    <w:autoSpaceDE w:val="0"/>
                    <w:autoSpaceDN w:val="0"/>
                    <w:adjustRightInd w:val="0"/>
                    <w:jc w:val="both"/>
                    <w:rPr>
                      <w:sz w:val="24"/>
                      <w:szCs w:val="24"/>
                    </w:rPr>
                  </w:pPr>
                  <w:r>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38" w:type="pct"/>
                </w:tcPr>
                <w:p w:rsidR="00741D66" w:rsidRDefault="007A1C07">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3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проектировать, строить, реконструировать </w:t>
                  </w:r>
                  <w:r>
                    <w:rPr>
                      <w:rFonts w:eastAsia="SimSun"/>
                      <w:color w:val="000000"/>
                      <w:sz w:val="24"/>
                      <w:szCs w:val="24"/>
                      <w:lang w:eastAsia="zh-CN"/>
                    </w:rPr>
                    <w:t xml:space="preserve">объекты, на которых </w:t>
                  </w:r>
                  <w:r w:rsidRPr="00C410BA">
                    <w:rPr>
                      <w:rFonts w:eastAsia="SimSun"/>
                      <w:color w:val="000000"/>
                      <w:sz w:val="24"/>
                      <w:szCs w:val="24"/>
                      <w:lang w:eastAsia="zh-CN"/>
                    </w:rPr>
                    <w:t xml:space="preserve">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pPr>
                    <w:rPr>
                      <w:sz w:val="24"/>
                      <w:szCs w:val="24"/>
                    </w:rPr>
                  </w:pPr>
                  <w:r w:rsidRPr="00C410BA">
                    <w:rPr>
                      <w:rFonts w:eastAsia="SimSun"/>
                      <w:color w:val="000000"/>
                      <w:sz w:val="24"/>
                      <w:szCs w:val="24"/>
                      <w:lang w:eastAsia="zh-CN"/>
                    </w:rPr>
                    <w:t xml:space="preserve">осуществляется хранение зерна, продуктов его переработки и комбикормового сырья, склонных к самосогреванию и самовозгоранию.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highlight w:val="yellow"/>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lastRenderedPageBreak/>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Питомники</w:t>
                  </w:r>
                </w:p>
                <w:p w:rsidR="00741D66" w:rsidRDefault="007A1C07">
                  <w:pPr>
                    <w:widowControl w:val="0"/>
                    <w:autoSpaceDE w:val="0"/>
                    <w:autoSpaceDN w:val="0"/>
                    <w:adjustRightInd w:val="0"/>
                    <w:rPr>
                      <w:sz w:val="24"/>
                      <w:szCs w:val="24"/>
                    </w:rPr>
                  </w:pPr>
                  <w:r>
                    <w:rPr>
                      <w:sz w:val="24"/>
                      <w:szCs w:val="24"/>
                    </w:rPr>
                    <w:t>(1.17)</w:t>
                  </w:r>
                </w:p>
              </w:tc>
              <w:tc>
                <w:tcPr>
                  <w:tcW w:w="1232" w:type="pct"/>
                </w:tcPr>
                <w:p w:rsidR="00741D66" w:rsidRDefault="007A1C07">
                  <w:pPr>
                    <w:widowControl w:val="0"/>
                    <w:autoSpaceDE w:val="0"/>
                    <w:autoSpaceDN w:val="0"/>
                    <w:adjustRightInd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41D66" w:rsidRDefault="007A1C07">
                  <w:pPr>
                    <w:widowControl w:val="0"/>
                    <w:autoSpaceDE w:val="0"/>
                    <w:autoSpaceDN w:val="0"/>
                    <w:adjustRightInd w:val="0"/>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438" w:type="pct"/>
                </w:tcPr>
                <w:p w:rsidR="00741D66" w:rsidRDefault="007A1C07">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37"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lastRenderedPageBreak/>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Обеспечение</w:t>
                  </w:r>
                </w:p>
                <w:p w:rsidR="00741D66" w:rsidRDefault="007A1C07">
                  <w:pPr>
                    <w:widowControl w:val="0"/>
                    <w:autoSpaceDE w:val="0"/>
                    <w:autoSpaceDN w:val="0"/>
                    <w:adjustRightInd w:val="0"/>
                    <w:rPr>
                      <w:sz w:val="24"/>
                      <w:szCs w:val="24"/>
                    </w:rPr>
                  </w:pPr>
                  <w:r>
                    <w:rPr>
                      <w:sz w:val="24"/>
                      <w:szCs w:val="24"/>
                    </w:rPr>
                    <w:t>сельскохозяйственного</w:t>
                  </w:r>
                </w:p>
                <w:p w:rsidR="00741D66" w:rsidRDefault="007A1C07">
                  <w:pPr>
                    <w:widowControl w:val="0"/>
                    <w:autoSpaceDE w:val="0"/>
                    <w:autoSpaceDN w:val="0"/>
                    <w:adjustRightInd w:val="0"/>
                    <w:rPr>
                      <w:sz w:val="24"/>
                      <w:szCs w:val="24"/>
                    </w:rPr>
                  </w:pPr>
                  <w:r>
                    <w:rPr>
                      <w:sz w:val="24"/>
                      <w:szCs w:val="24"/>
                    </w:rPr>
                    <w:t>производства</w:t>
                  </w:r>
                </w:p>
                <w:p w:rsidR="00741D66" w:rsidRDefault="007A1C07">
                  <w:pPr>
                    <w:widowControl w:val="0"/>
                    <w:autoSpaceDE w:val="0"/>
                    <w:autoSpaceDN w:val="0"/>
                    <w:adjustRightInd w:val="0"/>
                    <w:rPr>
                      <w:sz w:val="24"/>
                      <w:szCs w:val="24"/>
                    </w:rPr>
                  </w:pPr>
                  <w:r>
                    <w:rPr>
                      <w:sz w:val="24"/>
                      <w:szCs w:val="24"/>
                    </w:rPr>
                    <w:t>(1.18)</w:t>
                  </w:r>
                </w:p>
              </w:tc>
              <w:tc>
                <w:tcPr>
                  <w:tcW w:w="1232" w:type="pct"/>
                </w:tcPr>
                <w:p w:rsidR="00741D66" w:rsidRDefault="007A1C07">
                  <w:pPr>
                    <w:widowControl w:val="0"/>
                    <w:autoSpaceDE w:val="0"/>
                    <w:autoSpaceDN w:val="0"/>
                    <w:adjustRightInd w:val="0"/>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38" w:type="pct"/>
                </w:tcPr>
                <w:p w:rsidR="00741D66" w:rsidRDefault="007A1C07">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437"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Pr="00C410BA" w:rsidRDefault="007A1C07">
                  <w:pPr>
                    <w:rPr>
                      <w:rFonts w:ascii="TimesNewRomanPS-BoldMT" w:eastAsia="TimesNewRomanPS-BoldMT" w:hAnsi="TimesNewRomanPS-BoldMT" w:cs="TimesNewRomanPS-BoldMT"/>
                      <w:b/>
                      <w:bCs/>
                      <w:color w:val="000000"/>
                      <w:sz w:val="24"/>
                      <w:szCs w:val="24"/>
                      <w:lang w:eastAsia="zh-CN"/>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ind w:firstLine="567"/>
                    <w:jc w:val="both"/>
                    <w:rPr>
                      <w:b/>
                      <w:sz w:val="24"/>
                      <w:szCs w:val="24"/>
                    </w:rPr>
                  </w:pPr>
                </w:p>
              </w:tc>
            </w:tr>
            <w:tr w:rsidR="00741D66">
              <w:trPr>
                <w:trHeight w:val="552"/>
              </w:trPr>
              <w:tc>
                <w:tcPr>
                  <w:tcW w:w="891" w:type="pct"/>
                </w:tcPr>
                <w:p w:rsidR="00741D66" w:rsidRDefault="007A1C07">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41D66">
                  <w:pPr>
                    <w:widowControl w:val="0"/>
                    <w:autoSpaceDE w:val="0"/>
                    <w:autoSpaceDN w:val="0"/>
                    <w:adjustRightInd w:val="0"/>
                    <w:rPr>
                      <w:color w:val="22272F"/>
                      <w:sz w:val="23"/>
                      <w:szCs w:val="23"/>
                      <w:shd w:val="clear" w:color="auto" w:fill="FFFFFF"/>
                    </w:rPr>
                  </w:pPr>
                </w:p>
                <w:p w:rsidR="00741D66" w:rsidRDefault="007A1C07">
                  <w:pPr>
                    <w:widowControl w:val="0"/>
                    <w:autoSpaceDE w:val="0"/>
                    <w:autoSpaceDN w:val="0"/>
                    <w:adjustRightInd w:val="0"/>
                    <w:rPr>
                      <w:sz w:val="24"/>
                      <w:szCs w:val="24"/>
                    </w:rPr>
                  </w:pPr>
                  <w:r>
                    <w:rPr>
                      <w:color w:val="22272F"/>
                      <w:sz w:val="23"/>
                      <w:szCs w:val="23"/>
                      <w:shd w:val="clear" w:color="auto" w:fill="FFFFFF"/>
                    </w:rPr>
                    <w:t xml:space="preserve">Выпас </w:t>
                  </w:r>
                  <w:r>
                    <w:rPr>
                      <w:color w:val="22272F"/>
                      <w:sz w:val="23"/>
                      <w:szCs w:val="23"/>
                      <w:shd w:val="clear" w:color="auto" w:fill="FFFFFF"/>
                    </w:rPr>
                    <w:lastRenderedPageBreak/>
                    <w:t>сельскохозяйственных животных (1.20)</w:t>
                  </w:r>
                </w:p>
              </w:tc>
              <w:tc>
                <w:tcPr>
                  <w:tcW w:w="1232" w:type="pct"/>
                </w:tcPr>
                <w:p w:rsidR="00741D66" w:rsidRDefault="007A1C07">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lastRenderedPageBreak/>
                    <w:t>Кошение трав, сбор и заготовка сена</w:t>
                  </w:r>
                </w:p>
                <w:p w:rsidR="00741D66" w:rsidRDefault="00741D66">
                  <w:pPr>
                    <w:widowControl w:val="0"/>
                    <w:autoSpaceDE w:val="0"/>
                    <w:autoSpaceDN w:val="0"/>
                    <w:adjustRightInd w:val="0"/>
                    <w:jc w:val="both"/>
                    <w:rPr>
                      <w:color w:val="22272F"/>
                      <w:sz w:val="23"/>
                      <w:szCs w:val="23"/>
                      <w:shd w:val="clear" w:color="auto" w:fill="FFFFFF"/>
                    </w:rPr>
                  </w:pPr>
                </w:p>
                <w:p w:rsidR="00741D66" w:rsidRDefault="00741D66">
                  <w:pPr>
                    <w:widowControl w:val="0"/>
                    <w:autoSpaceDE w:val="0"/>
                    <w:autoSpaceDN w:val="0"/>
                    <w:adjustRightInd w:val="0"/>
                    <w:jc w:val="both"/>
                    <w:rPr>
                      <w:color w:val="22272F"/>
                      <w:sz w:val="23"/>
                      <w:szCs w:val="23"/>
                      <w:shd w:val="clear" w:color="auto" w:fill="FFFFFF"/>
                    </w:rPr>
                  </w:pPr>
                </w:p>
                <w:p w:rsidR="00741D66" w:rsidRDefault="00741D66">
                  <w:pPr>
                    <w:widowControl w:val="0"/>
                    <w:autoSpaceDE w:val="0"/>
                    <w:autoSpaceDN w:val="0"/>
                    <w:adjustRightInd w:val="0"/>
                    <w:jc w:val="both"/>
                    <w:rPr>
                      <w:color w:val="22272F"/>
                      <w:sz w:val="23"/>
                      <w:szCs w:val="23"/>
                      <w:shd w:val="clear" w:color="auto" w:fill="FFFFFF"/>
                    </w:rPr>
                  </w:pPr>
                </w:p>
                <w:p w:rsidR="00741D66" w:rsidRDefault="00741D66">
                  <w:pPr>
                    <w:widowControl w:val="0"/>
                    <w:autoSpaceDE w:val="0"/>
                    <w:autoSpaceDN w:val="0"/>
                    <w:adjustRightInd w:val="0"/>
                    <w:jc w:val="both"/>
                    <w:rPr>
                      <w:color w:val="22272F"/>
                      <w:sz w:val="23"/>
                      <w:szCs w:val="23"/>
                      <w:shd w:val="clear" w:color="auto" w:fill="FFFFFF"/>
                    </w:rPr>
                  </w:pPr>
                </w:p>
                <w:p w:rsidR="00741D66" w:rsidRDefault="00741D66">
                  <w:pPr>
                    <w:widowControl w:val="0"/>
                    <w:autoSpaceDE w:val="0"/>
                    <w:autoSpaceDN w:val="0"/>
                    <w:adjustRightInd w:val="0"/>
                    <w:jc w:val="both"/>
                    <w:rPr>
                      <w:color w:val="22272F"/>
                      <w:sz w:val="23"/>
                      <w:szCs w:val="23"/>
                      <w:shd w:val="clear" w:color="auto" w:fill="FFFFFF"/>
                    </w:rPr>
                  </w:pPr>
                </w:p>
                <w:p w:rsidR="00741D66" w:rsidRDefault="00741D66">
                  <w:pPr>
                    <w:widowControl w:val="0"/>
                    <w:autoSpaceDE w:val="0"/>
                    <w:autoSpaceDN w:val="0"/>
                    <w:adjustRightInd w:val="0"/>
                    <w:jc w:val="both"/>
                    <w:rPr>
                      <w:color w:val="22272F"/>
                      <w:sz w:val="23"/>
                      <w:szCs w:val="23"/>
                      <w:shd w:val="clear" w:color="auto" w:fill="FFFFFF"/>
                    </w:rPr>
                  </w:pPr>
                </w:p>
                <w:p w:rsidR="00741D66" w:rsidRDefault="007A1C07">
                  <w:pPr>
                    <w:widowControl w:val="0"/>
                    <w:autoSpaceDE w:val="0"/>
                    <w:autoSpaceDN w:val="0"/>
                    <w:adjustRightInd w:val="0"/>
                    <w:jc w:val="both"/>
                    <w:rPr>
                      <w:sz w:val="24"/>
                      <w:szCs w:val="24"/>
                    </w:rPr>
                  </w:pPr>
                  <w:r>
                    <w:rPr>
                      <w:color w:val="22272F"/>
                      <w:sz w:val="23"/>
                      <w:szCs w:val="23"/>
                      <w:shd w:val="clear" w:color="auto" w:fill="FFFFFF"/>
                    </w:rPr>
                    <w:t xml:space="preserve">Выпас сельскохозяйственных </w:t>
                  </w:r>
                  <w:r>
                    <w:rPr>
                      <w:color w:val="22272F"/>
                      <w:sz w:val="23"/>
                      <w:szCs w:val="23"/>
                      <w:shd w:val="clear" w:color="auto" w:fill="FFFFFF"/>
                    </w:rPr>
                    <w:lastRenderedPageBreak/>
                    <w:t>животных</w:t>
                  </w:r>
                </w:p>
              </w:tc>
              <w:tc>
                <w:tcPr>
                  <w:tcW w:w="1438" w:type="pct"/>
                </w:tcPr>
                <w:p w:rsidR="00741D66" w:rsidRDefault="007A1C07">
                  <w:pPr>
                    <w:ind w:firstLine="567"/>
                    <w:jc w:val="both"/>
                    <w:rPr>
                      <w:sz w:val="24"/>
                      <w:szCs w:val="24"/>
                    </w:rPr>
                  </w:pPr>
                  <w:r>
                    <w:rPr>
                      <w:rStyle w:val="a5"/>
                      <w:rFonts w:eastAsia="PT Serif"/>
                      <w:i w:val="0"/>
                      <w:iCs w:val="0"/>
                      <w:color w:val="22272F"/>
                      <w:sz w:val="22"/>
                      <w:szCs w:val="22"/>
                      <w:shd w:val="clear" w:color="auto" w:fill="FFFABB"/>
                    </w:rPr>
                    <w:lastRenderedPageBreak/>
                    <w:t>Градостроительные</w:t>
                  </w:r>
                  <w:r>
                    <w:rPr>
                      <w:rFonts w:eastAsia="PT Serif"/>
                      <w:color w:val="22272F"/>
                      <w:sz w:val="22"/>
                      <w:szCs w:val="22"/>
                      <w:shd w:val="clear" w:color="auto" w:fill="FFFFFF"/>
                    </w:rPr>
                    <w:t> регламенты не устанавливаются</w:t>
                  </w: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A1C07">
                  <w:pPr>
                    <w:ind w:firstLine="567"/>
                    <w:jc w:val="both"/>
                    <w:rPr>
                      <w:sz w:val="24"/>
                      <w:szCs w:val="24"/>
                    </w:rPr>
                  </w:pPr>
                  <w:r>
                    <w:rPr>
                      <w:sz w:val="24"/>
                      <w:szCs w:val="24"/>
                    </w:rPr>
                    <w:lastRenderedPageBreak/>
                    <w:t>минимальная / максимальная площадь земельного участка - 25</w:t>
                  </w:r>
                  <w:r>
                    <w:rPr>
                      <w:b/>
                      <w:sz w:val="24"/>
                      <w:szCs w:val="24"/>
                    </w:rPr>
                    <w:t>000/ 500000</w:t>
                  </w:r>
                  <w:r>
                    <w:rPr>
                      <w:sz w:val="24"/>
                      <w:szCs w:val="24"/>
                    </w:rPr>
                    <w:t xml:space="preserve"> кв. м;</w:t>
                  </w:r>
                </w:p>
                <w:p w:rsidR="00741D66" w:rsidRDefault="00741D66">
                  <w:pPr>
                    <w:ind w:firstLine="567"/>
                    <w:jc w:val="both"/>
                    <w:rPr>
                      <w:b/>
                      <w:sz w:val="24"/>
                      <w:szCs w:val="24"/>
                    </w:rPr>
                  </w:pPr>
                </w:p>
              </w:tc>
              <w:tc>
                <w:tcPr>
                  <w:tcW w:w="1437" w:type="pct"/>
                </w:tcPr>
                <w:p w:rsidR="00741D66" w:rsidRDefault="007A1C07">
                  <w:pPr>
                    <w:rPr>
                      <w:sz w:val="22"/>
                      <w:szCs w:val="22"/>
                    </w:rPr>
                  </w:pPr>
                  <w:r>
                    <w:rPr>
                      <w:sz w:val="22"/>
                      <w:szCs w:val="22"/>
                    </w:rPr>
                    <w:lastRenderedPageBreak/>
                    <w:t>Запрещено размещение площадок для стоянки и остановки всех видов транспорта согласно</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Pr>
                      <w:rFonts w:eastAsia="SimSun"/>
                      <w:b/>
                      <w:bCs/>
                      <w:color w:val="000000"/>
                      <w:sz w:val="22"/>
                      <w:szCs w:val="22"/>
                      <w:lang w:eastAsia="zh-CN"/>
                    </w:rPr>
                    <w:t>)</w:t>
                  </w:r>
                </w:p>
                <w:p w:rsidR="00741D66" w:rsidRPr="00C410BA" w:rsidRDefault="00741D66">
                  <w:pPr>
                    <w:rPr>
                      <w:rFonts w:eastAsia="SimSun"/>
                      <w:color w:val="000000"/>
                      <w:sz w:val="24"/>
                      <w:szCs w:val="24"/>
                      <w:lang w:eastAsia="zh-CN"/>
                    </w:rPr>
                  </w:pPr>
                </w:p>
                <w:p w:rsidR="00741D66" w:rsidRDefault="007A1C07">
                  <w:pPr>
                    <w:rPr>
                      <w:sz w:val="24"/>
                      <w:szCs w:val="24"/>
                    </w:rPr>
                  </w:pPr>
                  <w:r w:rsidRPr="00C410BA">
                    <w:rPr>
                      <w:rFonts w:eastAsia="SimSun"/>
                      <w:color w:val="000000"/>
                      <w:sz w:val="24"/>
                      <w:szCs w:val="24"/>
                      <w:lang w:eastAsia="zh-CN"/>
                    </w:rPr>
                    <w:lastRenderedPageBreak/>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eastAsia="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eastAsia="TimesNewRomanPS-BoldMT"/>
                      <w:b/>
                      <w:bCs/>
                      <w:color w:val="000000"/>
                      <w:sz w:val="24"/>
                      <w:szCs w:val="24"/>
                      <w:lang w:eastAsia="zh-CN"/>
                    </w:rPr>
                    <w:t xml:space="preserve">) </w:t>
                  </w:r>
                </w:p>
                <w:p w:rsidR="00741D66" w:rsidRDefault="007A1C07">
                  <w:pPr>
                    <w:rPr>
                      <w:sz w:val="24"/>
                      <w:szCs w:val="24"/>
                    </w:rPr>
                  </w:pP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91" w:type="pct"/>
                </w:tcPr>
                <w:p w:rsidR="00741D66" w:rsidRDefault="007A1C07">
                  <w:pPr>
                    <w:jc w:val="both"/>
                    <w:rPr>
                      <w:sz w:val="24"/>
                      <w:szCs w:val="24"/>
                    </w:rPr>
                  </w:pPr>
                  <w:r>
                    <w:rPr>
                      <w:sz w:val="24"/>
                      <w:szCs w:val="24"/>
                    </w:rPr>
                    <w:lastRenderedPageBreak/>
                    <w:t xml:space="preserve">Коммунальное обслуживание </w:t>
                  </w:r>
                </w:p>
                <w:p w:rsidR="00741D66" w:rsidRDefault="007A1C07">
                  <w:pPr>
                    <w:jc w:val="both"/>
                    <w:rPr>
                      <w:sz w:val="24"/>
                      <w:szCs w:val="24"/>
                    </w:rPr>
                  </w:pPr>
                  <w:r>
                    <w:rPr>
                      <w:sz w:val="24"/>
                      <w:szCs w:val="24"/>
                    </w:rPr>
                    <w:t>(3.1)</w:t>
                  </w:r>
                </w:p>
              </w:tc>
              <w:tc>
                <w:tcPr>
                  <w:tcW w:w="1232" w:type="pct"/>
                </w:tcPr>
                <w:p w:rsidR="00741D66" w:rsidRDefault="007A1C07">
                  <w:pPr>
                    <w:jc w:val="both"/>
                    <w:rPr>
                      <w:sz w:val="24"/>
                      <w:szCs w:val="24"/>
                    </w:rPr>
                  </w:pPr>
                  <w:r>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Pr>
                      <w:color w:val="22272F"/>
                      <w:sz w:val="23"/>
                      <w:szCs w:val="23"/>
                      <w:shd w:val="clear" w:color="auto" w:fill="FFFFFF"/>
                    </w:rPr>
                    <w:t xml:space="preserve">Содержание </w:t>
                  </w:r>
                  <w:r>
                    <w:rPr>
                      <w:color w:val="22272F"/>
                      <w:sz w:val="23"/>
                      <w:szCs w:val="23"/>
                      <w:shd w:val="clear" w:color="auto" w:fill="FFFFFF"/>
                    </w:rPr>
                    <w:lastRenderedPageBreak/>
                    <w:t>данного вида разрешенного использования включает в себя содержание видов разрешенного использования с </w:t>
                  </w:r>
                  <w:hyperlink r:id="rId194" w:anchor="/document/75062082/entry/1311" w:history="1">
                    <w:r>
                      <w:rPr>
                        <w:color w:val="3272C0"/>
                        <w:sz w:val="23"/>
                        <w:szCs w:val="23"/>
                        <w:u w:val="single"/>
                        <w:shd w:val="clear" w:color="auto" w:fill="FFFFFF"/>
                      </w:rPr>
                      <w:t>кодами 3.1.1 - 3.1.2</w:t>
                    </w:r>
                  </w:hyperlink>
                </w:p>
              </w:tc>
              <w:tc>
                <w:tcPr>
                  <w:tcW w:w="1438" w:type="pct"/>
                </w:tcPr>
                <w:p w:rsidR="00741D66" w:rsidRDefault="007A1C07">
                  <w:pPr>
                    <w:suppressAutoHyphens/>
                    <w:overflowPunct w:val="0"/>
                    <w:autoSpaceDE w:val="0"/>
                    <w:ind w:firstLine="567"/>
                    <w:jc w:val="both"/>
                    <w:textAlignment w:val="baseline"/>
                    <w:rPr>
                      <w:sz w:val="24"/>
                      <w:szCs w:val="24"/>
                    </w:rPr>
                  </w:pPr>
                  <w:r>
                    <w:rPr>
                      <w:sz w:val="24"/>
                      <w:szCs w:val="24"/>
                    </w:rPr>
                    <w:lastRenderedPageBreak/>
                    <w:t>- минимальная/максимальная площадь земельного участка - 1</w:t>
                  </w:r>
                  <w:r>
                    <w:rPr>
                      <w:b/>
                      <w:sz w:val="24"/>
                      <w:szCs w:val="24"/>
                    </w:rPr>
                    <w:t>00/5000</w:t>
                  </w:r>
                  <w:r>
                    <w:rPr>
                      <w:sz w:val="24"/>
                      <w:szCs w:val="24"/>
                    </w:rPr>
                    <w:t xml:space="preserve"> кв. м;</w:t>
                  </w:r>
                </w:p>
                <w:p w:rsidR="00741D66" w:rsidRDefault="007A1C07">
                  <w:pPr>
                    <w:ind w:firstLine="567"/>
                    <w:jc w:val="both"/>
                    <w:rPr>
                      <w:sz w:val="24"/>
                      <w:szCs w:val="24"/>
                    </w:rPr>
                  </w:pPr>
                  <w:r>
                    <w:rPr>
                      <w:sz w:val="24"/>
                      <w:szCs w:val="24"/>
                    </w:rPr>
                    <w:t>- минимальные отступы от границы земельного участка:</w:t>
                  </w:r>
                </w:p>
                <w:p w:rsidR="00741D66" w:rsidRDefault="007A1C07">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741D66" w:rsidRDefault="007A1C07">
                  <w:pPr>
                    <w:ind w:firstLine="567"/>
                    <w:jc w:val="both"/>
                    <w:rPr>
                      <w:b/>
                      <w:sz w:val="24"/>
                      <w:szCs w:val="24"/>
                    </w:rPr>
                  </w:pPr>
                  <w:r>
                    <w:rPr>
                      <w:sz w:val="24"/>
                      <w:szCs w:val="24"/>
                    </w:rPr>
                    <w:t xml:space="preserve">- максимальное количество этажей зданий - </w:t>
                  </w:r>
                  <w:r>
                    <w:rPr>
                      <w:b/>
                      <w:sz w:val="24"/>
                      <w:szCs w:val="24"/>
                    </w:rPr>
                    <w:t>2 этажа</w:t>
                  </w:r>
                </w:p>
                <w:p w:rsidR="00741D66" w:rsidRDefault="007A1C07">
                  <w:pPr>
                    <w:rPr>
                      <w:rFonts w:ascii="Times New Roman CYR" w:eastAsia="Times New Roman CYR" w:hAnsi="Times New Roman CYR" w:cs="Times New Roman CYR"/>
                      <w:sz w:val="24"/>
                      <w:szCs w:val="24"/>
                    </w:rPr>
                  </w:pPr>
                  <w:r>
                    <w:rPr>
                      <w:sz w:val="24"/>
                      <w:szCs w:val="24"/>
                    </w:rPr>
                    <w:t xml:space="preserve">Высота объекта - </w:t>
                  </w:r>
                  <w:r>
                    <w:rPr>
                      <w:b/>
                      <w:sz w:val="24"/>
                      <w:szCs w:val="24"/>
                    </w:rPr>
                    <w:t xml:space="preserve">не более 22 м, при условии соблюдения допустимых </w:t>
                  </w:r>
                  <w:r>
                    <w:rPr>
                      <w:b/>
                      <w:sz w:val="24"/>
                      <w:szCs w:val="24"/>
                    </w:rPr>
                    <w:lastRenderedPageBreak/>
                    <w:t>максимальных отметок верха объекта, отображенных на карте градостроительного зонирования в зависимости от номера сектора.</w:t>
                  </w:r>
                </w:p>
                <w:p w:rsidR="00741D66" w:rsidRDefault="00741D66">
                  <w:pPr>
                    <w:ind w:firstLine="567"/>
                    <w:jc w:val="both"/>
                    <w:rPr>
                      <w:sz w:val="24"/>
                      <w:szCs w:val="24"/>
                    </w:rPr>
                  </w:pPr>
                </w:p>
                <w:p w:rsidR="00741D66" w:rsidRDefault="00741D66">
                  <w:pPr>
                    <w:ind w:firstLine="567"/>
                    <w:jc w:val="both"/>
                    <w:rPr>
                      <w:rFonts w:eastAsia="SimSun"/>
                      <w:b/>
                      <w:sz w:val="24"/>
                      <w:szCs w:val="24"/>
                      <w:lang w:eastAsia="zh-CN"/>
                    </w:rPr>
                  </w:pPr>
                </w:p>
              </w:tc>
              <w:tc>
                <w:tcPr>
                  <w:tcW w:w="1437" w:type="pct"/>
                </w:tcPr>
                <w:p w:rsidR="00741D66" w:rsidRDefault="007A1C07">
                  <w:r>
                    <w:rPr>
                      <w:rFonts w:eastAsia="SimSun"/>
                      <w:color w:val="000000"/>
                      <w:lang w:eastAsia="zh-CN"/>
                    </w:rPr>
                    <w:lastRenderedPageBreak/>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w:t>
                  </w:r>
                  <w:r w:rsidRPr="00C410BA">
                    <w:rPr>
                      <w:rFonts w:eastAsia="SimSun"/>
                      <w:color w:val="000000"/>
                      <w:lang w:eastAsia="zh-CN"/>
                    </w:rPr>
                    <w:lastRenderedPageBreak/>
                    <w:t xml:space="preserve">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w:t>
                  </w:r>
                  <w:r w:rsidRPr="00C410BA">
                    <w:rPr>
                      <w:rFonts w:eastAsia="SimSun"/>
                      <w:color w:val="000000"/>
                      <w:lang w:eastAsia="zh-CN"/>
                    </w:rPr>
                    <w:lastRenderedPageBreak/>
                    <w:t xml:space="preserve">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Pr="00C410BA" w:rsidRDefault="007A1C07">
                  <w:pPr>
                    <w:rPr>
                      <w:rFonts w:eastAsia="TimesNewRomanPS-BoldMT"/>
                      <w:b/>
                      <w:bCs/>
                      <w:color w:val="000000"/>
                      <w:lang w:eastAsia="zh-CN"/>
                    </w:rPr>
                  </w:pPr>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709"/>
                    <w:jc w:val="both"/>
                    <w:rPr>
                      <w:sz w:val="24"/>
                      <w:szCs w:val="24"/>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Связь</w:t>
                  </w:r>
                </w:p>
                <w:p w:rsidR="00741D66" w:rsidRDefault="007A1C07">
                  <w:pPr>
                    <w:widowControl w:val="0"/>
                    <w:autoSpaceDE w:val="0"/>
                    <w:autoSpaceDN w:val="0"/>
                    <w:adjustRightInd w:val="0"/>
                    <w:rPr>
                      <w:sz w:val="24"/>
                      <w:szCs w:val="24"/>
                    </w:rPr>
                  </w:pPr>
                  <w:r>
                    <w:rPr>
                      <w:sz w:val="24"/>
                      <w:szCs w:val="24"/>
                    </w:rPr>
                    <w:t>(6.8)</w:t>
                  </w:r>
                </w:p>
              </w:tc>
              <w:tc>
                <w:tcPr>
                  <w:tcW w:w="1232" w:type="pct"/>
                </w:tcPr>
                <w:p w:rsidR="00741D66" w:rsidRDefault="007A1C07">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5" w:anchor="/document/75062082/entry/1311" w:history="1">
                    <w:r>
                      <w:rPr>
                        <w:color w:val="3272C0"/>
                        <w:sz w:val="23"/>
                        <w:szCs w:val="23"/>
                        <w:u w:val="single"/>
                        <w:shd w:val="clear" w:color="auto" w:fill="FFFFFF"/>
                      </w:rPr>
                      <w:t xml:space="preserve">кодами </w:t>
                    </w:r>
                    <w:r>
                      <w:rPr>
                        <w:color w:val="3272C0"/>
                        <w:sz w:val="23"/>
                        <w:szCs w:val="23"/>
                        <w:u w:val="single"/>
                        <w:shd w:val="clear" w:color="auto" w:fill="FFFFFF"/>
                      </w:rPr>
                      <w:lastRenderedPageBreak/>
                      <w:t>3.1.1</w:t>
                    </w:r>
                  </w:hyperlink>
                  <w:r>
                    <w:rPr>
                      <w:color w:val="22272F"/>
                      <w:sz w:val="23"/>
                      <w:szCs w:val="23"/>
                      <w:shd w:val="clear" w:color="auto" w:fill="FFFFFF"/>
                    </w:rPr>
                    <w:t>, </w:t>
                  </w:r>
                  <w:hyperlink r:id="rId196" w:anchor="/document/75062082/entry/1323" w:history="1">
                    <w:r>
                      <w:rPr>
                        <w:color w:val="3272C0"/>
                        <w:sz w:val="23"/>
                        <w:szCs w:val="23"/>
                        <w:u w:val="single"/>
                        <w:shd w:val="clear" w:color="auto" w:fill="FFFFFF"/>
                      </w:rPr>
                      <w:t>3.2.3</w:t>
                    </w:r>
                  </w:hyperlink>
                  <w:r>
                    <w:rPr>
                      <w:sz w:val="24"/>
                      <w:szCs w:val="24"/>
                    </w:rPr>
                    <w:t>.</w:t>
                  </w:r>
                </w:p>
              </w:tc>
              <w:tc>
                <w:tcPr>
                  <w:tcW w:w="1438"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максимальная высота строений, сооружений от уровня земли - 100 м; </w:t>
                  </w:r>
                  <w:r>
                    <w:rPr>
                      <w:b/>
                      <w:sz w:val="24"/>
                      <w:szCs w:val="24"/>
                    </w:rPr>
                    <w:t xml:space="preserve">при условии соблюдения допустимых максимальных отметок верха объекта, </w:t>
                  </w:r>
                  <w:r>
                    <w:rPr>
                      <w:b/>
                      <w:sz w:val="24"/>
                      <w:szCs w:val="24"/>
                    </w:rPr>
                    <w:lastRenderedPageBreak/>
                    <w:t>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ind w:firstLine="223"/>
                    <w:jc w:val="both"/>
                    <w:rPr>
                      <w:b/>
                      <w:sz w:val="24"/>
                      <w:szCs w:val="24"/>
                      <w:u w:val="single"/>
                    </w:rPr>
                  </w:pPr>
                </w:p>
              </w:tc>
              <w:tc>
                <w:tcPr>
                  <w:tcW w:w="1437"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w:t>
                  </w:r>
                  <w:r w:rsidRPr="00C410BA">
                    <w:rPr>
                      <w:rFonts w:eastAsia="SimSun"/>
                      <w:color w:val="000000"/>
                      <w:sz w:val="24"/>
                      <w:szCs w:val="24"/>
                      <w:lang w:eastAsia="zh-CN"/>
                    </w:rPr>
                    <w:lastRenderedPageBreak/>
                    <w:t xml:space="preserve">расположенных вне первой подзоны. </w:t>
                  </w:r>
                </w:p>
                <w:p w:rsidR="00741D66" w:rsidRDefault="007A1C07">
                  <w:pPr>
                    <w:rPr>
                      <w:sz w:val="24"/>
                      <w:szCs w:val="24"/>
                      <w:highlight w:val="yellow"/>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yellow"/>
                    </w:rPr>
                    <w:t>36</w:t>
                  </w:r>
                </w:p>
                <w:p w:rsidR="00741D66" w:rsidRDefault="00741D66">
                  <w:pPr>
                    <w:ind w:firstLine="223"/>
                    <w:jc w:val="both"/>
                    <w:rPr>
                      <w:b/>
                      <w:sz w:val="24"/>
                      <w:szCs w:val="24"/>
                      <w:u w:val="single"/>
                    </w:rPr>
                  </w:pPr>
                </w:p>
              </w:tc>
            </w:tr>
            <w:tr w:rsidR="00741D66">
              <w:trPr>
                <w:trHeight w:val="552"/>
              </w:trPr>
              <w:tc>
                <w:tcPr>
                  <w:tcW w:w="891" w:type="pct"/>
                </w:tcPr>
                <w:p w:rsidR="00741D66" w:rsidRDefault="007A1C07">
                  <w:pPr>
                    <w:widowControl w:val="0"/>
                    <w:autoSpaceDE w:val="0"/>
                    <w:autoSpaceDN w:val="0"/>
                    <w:adjustRightInd w:val="0"/>
                    <w:rPr>
                      <w:sz w:val="24"/>
                      <w:szCs w:val="24"/>
                    </w:rPr>
                  </w:pPr>
                  <w:r>
                    <w:rPr>
                      <w:sz w:val="24"/>
                      <w:szCs w:val="24"/>
                    </w:rPr>
                    <w:lastRenderedPageBreak/>
                    <w:t>Ведение личного подсобного хозяйства на полевых участках</w:t>
                  </w:r>
                </w:p>
                <w:p w:rsidR="00741D66" w:rsidRDefault="007A1C07">
                  <w:pPr>
                    <w:widowControl w:val="0"/>
                    <w:autoSpaceDE w:val="0"/>
                    <w:autoSpaceDN w:val="0"/>
                    <w:adjustRightInd w:val="0"/>
                    <w:rPr>
                      <w:sz w:val="24"/>
                      <w:szCs w:val="24"/>
                    </w:rPr>
                  </w:pPr>
                  <w:r>
                    <w:rPr>
                      <w:sz w:val="24"/>
                      <w:szCs w:val="24"/>
                    </w:rPr>
                    <w:t>(1.16)</w:t>
                  </w:r>
                </w:p>
              </w:tc>
              <w:tc>
                <w:tcPr>
                  <w:tcW w:w="1232" w:type="pct"/>
                </w:tcPr>
                <w:p w:rsidR="00741D66" w:rsidRDefault="007A1C07">
                  <w:pPr>
                    <w:widowControl w:val="0"/>
                    <w:autoSpaceDE w:val="0"/>
                    <w:autoSpaceDN w:val="0"/>
                    <w:adjustRightInd w:val="0"/>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1438" w:type="pct"/>
                </w:tcPr>
                <w:p w:rsidR="00741D66" w:rsidRDefault="007A1C07">
                  <w:pPr>
                    <w:ind w:firstLine="317"/>
                    <w:jc w:val="both"/>
                    <w:rPr>
                      <w:sz w:val="24"/>
                      <w:szCs w:val="24"/>
                    </w:rPr>
                  </w:pPr>
                  <w:r>
                    <w:rPr>
                      <w:sz w:val="24"/>
                      <w:szCs w:val="24"/>
                    </w:rPr>
                    <w:t>предельные (минимальные и (или) максимальные) размеры земельных участков, в том числе их площадь:</w:t>
                  </w:r>
                </w:p>
                <w:p w:rsidR="00741D66" w:rsidRDefault="007A1C07">
                  <w:pPr>
                    <w:ind w:firstLine="317"/>
                    <w:jc w:val="both"/>
                    <w:rPr>
                      <w:sz w:val="24"/>
                      <w:szCs w:val="24"/>
                    </w:rPr>
                  </w:pPr>
                  <w:r>
                    <w:rPr>
                      <w:sz w:val="24"/>
                      <w:szCs w:val="24"/>
                    </w:rPr>
                    <w:t>- минимальная/максимальная площадь земельного участка - 25000/50000 кв. м.</w:t>
                  </w:r>
                </w:p>
                <w:p w:rsidR="00741D66" w:rsidRDefault="007A1C07">
                  <w:pPr>
                    <w:ind w:firstLine="31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c>
                <w:tcPr>
                  <w:tcW w:w="1437"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участков и </w:t>
                  </w:r>
                  <w:r>
                    <w:rPr>
                      <w:sz w:val="24"/>
                      <w:szCs w:val="24"/>
                    </w:rPr>
                    <w:lastRenderedPageBreak/>
                    <w:t>объектов капитального строительства установлены в статье 36.</w:t>
                  </w:r>
                </w:p>
                <w:p w:rsidR="00741D66" w:rsidRDefault="00741D66">
                  <w:pPr>
                    <w:ind w:firstLine="317"/>
                    <w:jc w:val="both"/>
                    <w:rPr>
                      <w:sz w:val="24"/>
                      <w:szCs w:val="24"/>
                    </w:rPr>
                  </w:pPr>
                </w:p>
              </w:tc>
            </w:tr>
          </w:tbl>
          <w:p w:rsidR="00741D66" w:rsidRDefault="00741D66">
            <w:pPr>
              <w:jc w:val="both"/>
              <w:rPr>
                <w:sz w:val="24"/>
                <w:szCs w:val="24"/>
              </w:rPr>
            </w:pPr>
          </w:p>
          <w:p w:rsidR="00741D66" w:rsidRDefault="007A1C07">
            <w:pPr>
              <w:pStyle w:val="aff7"/>
              <w:numPr>
                <w:ilvl w:val="0"/>
                <w:numId w:val="34"/>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p w:rsidR="00741D66" w:rsidRDefault="00741D66">
            <w:pPr>
              <w:jc w:val="both"/>
              <w:rPr>
                <w:sz w:val="24"/>
                <w:szCs w:val="24"/>
              </w:rPr>
            </w:pP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3504"/>
              <w:gridCol w:w="4435"/>
              <w:gridCol w:w="4435"/>
            </w:tblGrid>
            <w:tr w:rsidR="00741D66">
              <w:trPr>
                <w:trHeight w:val="552"/>
                <w:tblHeader/>
              </w:trPr>
              <w:tc>
                <w:tcPr>
                  <w:tcW w:w="826" w:type="pct"/>
                  <w:vAlign w:val="center"/>
                </w:tcPr>
                <w:p w:rsidR="00741D66" w:rsidRDefault="007A1C07">
                  <w:pPr>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tabs>
                      <w:tab w:val="left" w:pos="2520"/>
                    </w:tabs>
                    <w:jc w:val="center"/>
                    <w:rPr>
                      <w:b/>
                      <w:sz w:val="24"/>
                      <w:szCs w:val="24"/>
                    </w:rPr>
                  </w:pPr>
                  <w:r>
                    <w:rPr>
                      <w:b/>
                      <w:sz w:val="24"/>
                      <w:szCs w:val="24"/>
                    </w:rPr>
                    <w:t xml:space="preserve"> (номер по классификатору)</w:t>
                  </w:r>
                </w:p>
              </w:tc>
              <w:tc>
                <w:tcPr>
                  <w:tcW w:w="1182"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96"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496" w:type="pct"/>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6" w:type="pct"/>
                </w:tcPr>
                <w:p w:rsidR="00741D66" w:rsidRDefault="007A1C07">
                  <w:pPr>
                    <w:widowControl w:val="0"/>
                    <w:autoSpaceDE w:val="0"/>
                    <w:autoSpaceDN w:val="0"/>
                    <w:adjustRightInd w:val="0"/>
                    <w:rPr>
                      <w:sz w:val="24"/>
                      <w:szCs w:val="24"/>
                    </w:rPr>
                  </w:pPr>
                  <w:r>
                    <w:rPr>
                      <w:sz w:val="24"/>
                      <w:szCs w:val="24"/>
                    </w:rPr>
                    <w:t>Склады</w:t>
                  </w:r>
                </w:p>
                <w:p w:rsidR="00741D66" w:rsidRDefault="007A1C07">
                  <w:pPr>
                    <w:widowControl w:val="0"/>
                    <w:autoSpaceDE w:val="0"/>
                    <w:autoSpaceDN w:val="0"/>
                    <w:adjustRightInd w:val="0"/>
                    <w:rPr>
                      <w:sz w:val="24"/>
                      <w:szCs w:val="24"/>
                    </w:rPr>
                  </w:pPr>
                  <w:r>
                    <w:rPr>
                      <w:sz w:val="24"/>
                      <w:szCs w:val="24"/>
                    </w:rPr>
                    <w:t>(6.9)</w:t>
                  </w:r>
                </w:p>
              </w:tc>
              <w:tc>
                <w:tcPr>
                  <w:tcW w:w="1182" w:type="pct"/>
                </w:tcPr>
                <w:p w:rsidR="00741D66" w:rsidRDefault="007A1C07">
                  <w:pPr>
                    <w:widowControl w:val="0"/>
                    <w:autoSpaceDE w:val="0"/>
                    <w:autoSpaceDN w:val="0"/>
                    <w:adjustRightInd w:val="0"/>
                    <w:jc w:val="both"/>
                    <w:rPr>
                      <w:sz w:val="24"/>
                      <w:szCs w:val="24"/>
                    </w:rPr>
                  </w:pPr>
                  <w:proofErr w:type="gramStart"/>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Pr>
                      <w:sz w:val="24"/>
                      <w:szCs w:val="24"/>
                    </w:rPr>
                    <w:lastRenderedPageBreak/>
                    <w:t>перевалочных складов</w:t>
                  </w:r>
                  <w:proofErr w:type="gramEnd"/>
                </w:p>
              </w:tc>
              <w:tc>
                <w:tcPr>
                  <w:tcW w:w="1496" w:type="pct"/>
                </w:tcPr>
                <w:p w:rsidR="00741D66" w:rsidRDefault="007A1C07">
                  <w:pPr>
                    <w:ind w:firstLine="567"/>
                    <w:jc w:val="both"/>
                    <w:rPr>
                      <w:sz w:val="24"/>
                      <w:szCs w:val="24"/>
                    </w:rPr>
                  </w:pPr>
                  <w:r>
                    <w:rPr>
                      <w:sz w:val="24"/>
                      <w:szCs w:val="24"/>
                    </w:rPr>
                    <w:lastRenderedPageBreak/>
                    <w:t>- минимальная / максимальная площадь земельного участка - 25</w:t>
                  </w:r>
                  <w:r>
                    <w:rPr>
                      <w:b/>
                      <w:sz w:val="24"/>
                      <w:szCs w:val="24"/>
                    </w:rPr>
                    <w:t>000/ 250000</w:t>
                  </w:r>
                  <w:r>
                    <w:rPr>
                      <w:sz w:val="24"/>
                      <w:szCs w:val="24"/>
                    </w:rPr>
                    <w:t xml:space="preserve"> кв. м;</w:t>
                  </w:r>
                </w:p>
                <w:p w:rsidR="00741D66" w:rsidRDefault="007A1C07">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741D66" w:rsidRDefault="00741D66">
                  <w:pPr>
                    <w:ind w:firstLine="567"/>
                    <w:jc w:val="both"/>
                    <w:rPr>
                      <w:rFonts w:eastAsia="SimSun"/>
                      <w:b/>
                      <w:sz w:val="24"/>
                      <w:szCs w:val="24"/>
                      <w:lang w:eastAsia="zh-CN"/>
                    </w:rPr>
                  </w:pPr>
                </w:p>
              </w:tc>
              <w:tc>
                <w:tcPr>
                  <w:tcW w:w="1496"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lastRenderedPageBreak/>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 xml:space="preserve">граничения </w:t>
                  </w:r>
                  <w:r>
                    <w:rPr>
                      <w:sz w:val="24"/>
                      <w:szCs w:val="24"/>
                    </w:rPr>
                    <w:lastRenderedPageBreak/>
                    <w:t>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bl>
          <w:p w:rsidR="00741D66" w:rsidRDefault="00741D66">
            <w:pPr>
              <w:jc w:val="both"/>
              <w:rPr>
                <w:sz w:val="24"/>
                <w:szCs w:val="24"/>
              </w:rPr>
            </w:pPr>
          </w:p>
          <w:p w:rsidR="00741D66" w:rsidRDefault="007A1C07">
            <w:pPr>
              <w:numPr>
                <w:ilvl w:val="0"/>
                <w:numId w:val="34"/>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Защитные зеленые насаждения</w:t>
            </w:r>
          </w:p>
          <w:p w:rsidR="00741D66" w:rsidRDefault="007A1C07">
            <w:pPr>
              <w:widowControl w:val="0"/>
              <w:ind w:firstLine="709"/>
              <w:jc w:val="both"/>
              <w:rPr>
                <w:sz w:val="24"/>
                <w:szCs w:val="24"/>
              </w:rPr>
            </w:pPr>
            <w:r>
              <w:rPr>
                <w:sz w:val="24"/>
                <w:szCs w:val="24"/>
              </w:rPr>
              <w:t>Оборудование пожарной охраны (гидранты, резервуары)</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 за исключением объектов сотовой, радиорелейной, спутниковой связи</w:t>
            </w:r>
          </w:p>
          <w:p w:rsidR="00741D66" w:rsidRDefault="007A1C07">
            <w:pPr>
              <w:ind w:firstLine="709"/>
              <w:jc w:val="both"/>
              <w:rPr>
                <w:sz w:val="24"/>
                <w:szCs w:val="24"/>
              </w:rPr>
            </w:pPr>
            <w:r>
              <w:rPr>
                <w:sz w:val="24"/>
                <w:szCs w:val="24"/>
              </w:rPr>
              <w:t>П</w:t>
            </w:r>
            <w:r>
              <w:rPr>
                <w:rFonts w:eastAsia="SimSun"/>
                <w:sz w:val="24"/>
                <w:szCs w:val="24"/>
                <w:lang w:eastAsia="zh-CN"/>
              </w:rPr>
              <w:t>ункты охраны</w:t>
            </w:r>
          </w:p>
          <w:p w:rsidR="00741D66" w:rsidRDefault="007A1C07">
            <w:pPr>
              <w:ind w:firstLine="709"/>
              <w:jc w:val="both"/>
              <w:rPr>
                <w:sz w:val="24"/>
                <w:szCs w:val="24"/>
              </w:rPr>
            </w:pPr>
            <w:r>
              <w:rPr>
                <w:sz w:val="24"/>
                <w:szCs w:val="24"/>
              </w:rPr>
              <w:t>Административные здания</w:t>
            </w:r>
          </w:p>
          <w:p w:rsidR="00741D66" w:rsidRDefault="007A1C07">
            <w:pPr>
              <w:ind w:firstLine="709"/>
              <w:jc w:val="both"/>
              <w:rPr>
                <w:sz w:val="24"/>
                <w:szCs w:val="24"/>
              </w:rPr>
            </w:pPr>
            <w:proofErr w:type="gramStart"/>
            <w:r>
              <w:rPr>
                <w:sz w:val="24"/>
                <w:szCs w:val="24"/>
              </w:rPr>
              <w:t>Сторожки</w:t>
            </w:r>
            <w:proofErr w:type="gramEnd"/>
            <w:r>
              <w:rPr>
                <w:sz w:val="24"/>
                <w:szCs w:val="24"/>
              </w:rPr>
              <w:t>, навесы, беседки</w:t>
            </w:r>
          </w:p>
          <w:p w:rsidR="00741D66" w:rsidRDefault="007A1C07">
            <w:pPr>
              <w:ind w:firstLine="709"/>
              <w:jc w:val="both"/>
              <w:rPr>
                <w:rFonts w:eastAsia="SimSun"/>
                <w:sz w:val="24"/>
                <w:szCs w:val="24"/>
                <w:u w:val="single"/>
                <w:lang w:eastAsia="zh-CN"/>
              </w:rPr>
            </w:pPr>
            <w:r>
              <w:rPr>
                <w:rFonts w:eastAsia="SimSun"/>
                <w:sz w:val="24"/>
                <w:szCs w:val="24"/>
                <w:u w:val="single"/>
                <w:lang w:eastAsia="zh-CN"/>
              </w:rPr>
              <w:t>Примечание.</w:t>
            </w:r>
          </w:p>
          <w:p w:rsidR="00741D66" w:rsidRDefault="007A1C07">
            <w:pPr>
              <w:ind w:firstLine="709"/>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41D66" w:rsidRDefault="007A1C07">
            <w:pPr>
              <w:ind w:firstLine="709"/>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41D66" w:rsidRDefault="007A1C07">
            <w:pPr>
              <w:ind w:firstLine="709"/>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41D66" w:rsidRDefault="007A1C07">
            <w:pPr>
              <w:ind w:firstLine="709"/>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41D66" w:rsidRDefault="007A1C07">
            <w:pPr>
              <w:ind w:firstLine="709"/>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41D66" w:rsidRDefault="007A1C07">
            <w:pPr>
              <w:ind w:firstLine="709"/>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ind w:firstLine="709"/>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41D66" w:rsidRDefault="007A1C07">
            <w:pPr>
              <w:ind w:firstLine="709"/>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A1C07">
            <w:pPr>
              <w:ind w:firstLine="709"/>
              <w:jc w:val="both"/>
              <w:rPr>
                <w:rFonts w:eastAsia="SimSun"/>
                <w:sz w:val="24"/>
                <w:szCs w:val="24"/>
                <w:lang w:eastAsia="zh-CN"/>
              </w:rPr>
            </w:pPr>
            <w:r>
              <w:rPr>
                <w:sz w:val="24"/>
                <w:szCs w:val="24"/>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A1C07">
            <w:pPr>
              <w:ind w:firstLine="709"/>
              <w:jc w:val="both"/>
              <w:rPr>
                <w:rFonts w:eastAsia="SimSun"/>
                <w:sz w:val="24"/>
                <w:szCs w:val="24"/>
                <w:lang w:eastAsia="zh-CN"/>
              </w:rPr>
            </w:pPr>
            <w:proofErr w:type="gramStart"/>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41D66" w:rsidRDefault="007A1C07">
            <w:pPr>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41D66" w:rsidRDefault="00741D66">
            <w:pPr>
              <w:widowControl w:val="0"/>
              <w:ind w:firstLine="709"/>
              <w:jc w:val="center"/>
              <w:rPr>
                <w:rFonts w:eastAsia="SimSun"/>
                <w:b/>
                <w:sz w:val="24"/>
                <w:szCs w:val="24"/>
                <w:lang w:eastAsia="zh-CN"/>
              </w:rPr>
            </w:pPr>
          </w:p>
          <w:p w:rsidR="00741D66" w:rsidRDefault="007A1C07">
            <w:pPr>
              <w:overflowPunct w:val="0"/>
              <w:autoSpaceDE w:val="0"/>
              <w:autoSpaceDN w:val="0"/>
              <w:adjustRightInd w:val="0"/>
              <w:ind w:firstLine="567"/>
              <w:jc w:val="center"/>
              <w:outlineLvl w:val="4"/>
              <w:rPr>
                <w:rFonts w:eastAsia="SimSun"/>
                <w:b/>
                <w:bCs/>
                <w:iCs/>
                <w:sz w:val="24"/>
                <w:szCs w:val="24"/>
                <w:lang w:eastAsia="zh-CN"/>
              </w:rPr>
            </w:pPr>
            <w:r>
              <w:rPr>
                <w:rFonts w:eastAsia="SimSun"/>
                <w:b/>
                <w:bCs/>
                <w:iCs/>
                <w:sz w:val="24"/>
                <w:szCs w:val="24"/>
                <w:lang w:eastAsia="zh-CN"/>
              </w:rPr>
              <w:t>СХ-3. Зона сельскохозяйственного использования (3-6)</w:t>
            </w:r>
          </w:p>
          <w:p w:rsidR="00741D66" w:rsidRDefault="007A1C07">
            <w:pPr>
              <w:widowControl w:val="0"/>
              <w:ind w:firstLine="709"/>
              <w:jc w:val="both"/>
              <w:rPr>
                <w:bCs/>
                <w:sz w:val="24"/>
                <w:szCs w:val="24"/>
                <w:shd w:val="clear" w:color="auto" w:fill="FFFFFF"/>
              </w:rPr>
            </w:pPr>
            <w:proofErr w:type="gramStart"/>
            <w:r>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41D66" w:rsidRDefault="00741D66">
            <w:pPr>
              <w:widowControl w:val="0"/>
              <w:jc w:val="both"/>
              <w:rPr>
                <w:rFonts w:eastAsia="Calibri"/>
                <w:sz w:val="24"/>
                <w:szCs w:val="24"/>
                <w:highlight w:val="yellow"/>
              </w:rPr>
            </w:pPr>
          </w:p>
          <w:p w:rsidR="00741D66" w:rsidRDefault="007A1C07">
            <w:pPr>
              <w:pStyle w:val="aff7"/>
              <w:numPr>
                <w:ilvl w:val="0"/>
                <w:numId w:val="35"/>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W w:w="472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2"/>
              <w:gridCol w:w="4150"/>
              <w:gridCol w:w="3943"/>
              <w:gridCol w:w="3936"/>
            </w:tblGrid>
            <w:tr w:rsidR="00741D66">
              <w:trPr>
                <w:trHeight w:val="552"/>
                <w:tblHeader/>
              </w:trPr>
              <w:tc>
                <w:tcPr>
                  <w:tcW w:w="889" w:type="pct"/>
                  <w:vAlign w:val="center"/>
                </w:tcPr>
                <w:p w:rsidR="00741D66" w:rsidRDefault="007A1C07">
                  <w:pPr>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tabs>
                      <w:tab w:val="left" w:pos="2520"/>
                    </w:tabs>
                    <w:jc w:val="center"/>
                    <w:rPr>
                      <w:b/>
                      <w:sz w:val="24"/>
                      <w:szCs w:val="24"/>
                    </w:rPr>
                  </w:pPr>
                  <w:r>
                    <w:rPr>
                      <w:b/>
                      <w:sz w:val="24"/>
                      <w:szCs w:val="24"/>
                    </w:rPr>
                    <w:t>(номер по классификатору)</w:t>
                  </w:r>
                </w:p>
              </w:tc>
              <w:tc>
                <w:tcPr>
                  <w:tcW w:w="1418" w:type="pct"/>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47"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c>
                <w:tcPr>
                  <w:tcW w:w="1345" w:type="pct"/>
                </w:tcPr>
                <w:p w:rsidR="00741D66" w:rsidRDefault="007A1C07">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2740"/>
              </w:trPr>
              <w:tc>
                <w:tcPr>
                  <w:tcW w:w="889" w:type="pct"/>
                </w:tcPr>
                <w:p w:rsidR="00741D66" w:rsidRDefault="007A1C07">
                  <w:pPr>
                    <w:widowControl w:val="0"/>
                    <w:autoSpaceDE w:val="0"/>
                    <w:autoSpaceDN w:val="0"/>
                    <w:adjustRightInd w:val="0"/>
                    <w:rPr>
                      <w:sz w:val="24"/>
                      <w:szCs w:val="24"/>
                    </w:rPr>
                  </w:pPr>
                  <w:r>
                    <w:rPr>
                      <w:sz w:val="24"/>
                      <w:szCs w:val="24"/>
                    </w:rPr>
                    <w:t>Растениеводство</w:t>
                  </w:r>
                </w:p>
                <w:p w:rsidR="00741D66" w:rsidRDefault="007A1C07">
                  <w:pPr>
                    <w:widowControl w:val="0"/>
                    <w:autoSpaceDE w:val="0"/>
                    <w:autoSpaceDN w:val="0"/>
                    <w:adjustRightInd w:val="0"/>
                    <w:rPr>
                      <w:sz w:val="24"/>
                      <w:szCs w:val="24"/>
                      <w:highlight w:val="yellow"/>
                    </w:rPr>
                  </w:pPr>
                  <w:r>
                    <w:rPr>
                      <w:sz w:val="24"/>
                      <w:szCs w:val="24"/>
                    </w:rPr>
                    <w:t>(1.1)</w:t>
                  </w:r>
                </w:p>
              </w:tc>
              <w:tc>
                <w:tcPr>
                  <w:tcW w:w="1418" w:type="pct"/>
                </w:tcPr>
                <w:p w:rsidR="00741D66" w:rsidRDefault="007A1C07">
                  <w:pPr>
                    <w:widowControl w:val="0"/>
                    <w:autoSpaceDE w:val="0"/>
                    <w:autoSpaceDN w:val="0"/>
                    <w:adjustRightInd w:val="0"/>
                    <w:jc w:val="both"/>
                    <w:rPr>
                      <w:sz w:val="24"/>
                      <w:szCs w:val="24"/>
                    </w:rPr>
                  </w:pPr>
                  <w:r>
                    <w:rPr>
                      <w:sz w:val="24"/>
                      <w:szCs w:val="24"/>
                    </w:rPr>
                    <w:t>Осуществление хозяйственной деятельности, связанной с выращиванием сельскохозяйственных культур.</w:t>
                  </w:r>
                </w:p>
                <w:p w:rsidR="00741D66" w:rsidRDefault="007A1C07">
                  <w:pPr>
                    <w:widowControl w:val="0"/>
                    <w:autoSpaceDE w:val="0"/>
                    <w:autoSpaceDN w:val="0"/>
                    <w:adjustRightInd w:val="0"/>
                    <w:jc w:val="both"/>
                    <w:rPr>
                      <w:sz w:val="24"/>
                      <w:szCs w:val="24"/>
                      <w:highlight w:val="yellow"/>
                    </w:rPr>
                  </w:pPr>
                  <w:r>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1347" w:type="pct"/>
                </w:tcPr>
                <w:p w:rsidR="00741D66" w:rsidRDefault="007A1C07">
                  <w:pPr>
                    <w:autoSpaceDE w:val="0"/>
                    <w:autoSpaceDN w:val="0"/>
                    <w:adjustRightInd w:val="0"/>
                    <w:ind w:firstLine="567"/>
                    <w:jc w:val="both"/>
                    <w:rPr>
                      <w:b/>
                      <w:sz w:val="24"/>
                      <w:szCs w:val="24"/>
                    </w:rPr>
                  </w:pPr>
                  <w:r>
                    <w:rPr>
                      <w:sz w:val="24"/>
                      <w:szCs w:val="24"/>
                    </w:rPr>
                    <w:t>- минимальная/максимальная площадь земельного участка - 25</w:t>
                  </w:r>
                  <w:r>
                    <w:rPr>
                      <w:b/>
                      <w:sz w:val="24"/>
                      <w:szCs w:val="24"/>
                    </w:rPr>
                    <w:t>000/100000 кв.м.</w:t>
                  </w:r>
                </w:p>
                <w:p w:rsidR="00741D66" w:rsidRDefault="00741D66">
                  <w:pPr>
                    <w:ind w:firstLine="567"/>
                    <w:jc w:val="both"/>
                    <w:rPr>
                      <w:rFonts w:eastAsia="SimSun"/>
                      <w:b/>
                      <w:sz w:val="24"/>
                      <w:szCs w:val="24"/>
                      <w:lang w:eastAsia="zh-CN"/>
                    </w:rPr>
                  </w:pPr>
                </w:p>
              </w:tc>
              <w:tc>
                <w:tcPr>
                  <w:tcW w:w="1345"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w:t>
                  </w:r>
                  <w:r w:rsidRPr="00C410BA">
                    <w:rPr>
                      <w:rFonts w:eastAsia="SimSun"/>
                      <w:color w:val="000000"/>
                      <w:sz w:val="24"/>
                      <w:szCs w:val="24"/>
                      <w:lang w:eastAsia="zh-CN"/>
                    </w:rPr>
                    <w:lastRenderedPageBreak/>
                    <w:t xml:space="preserve">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709"/>
                    <w:jc w:val="both"/>
                    <w:rPr>
                      <w:sz w:val="24"/>
                      <w:szCs w:val="24"/>
                    </w:rPr>
                  </w:pPr>
                </w:p>
              </w:tc>
            </w:tr>
            <w:tr w:rsidR="00741D66">
              <w:trPr>
                <w:trHeight w:val="2740"/>
              </w:trPr>
              <w:tc>
                <w:tcPr>
                  <w:tcW w:w="889" w:type="pct"/>
                </w:tcPr>
                <w:p w:rsidR="00741D66" w:rsidRDefault="007A1C07">
                  <w:pPr>
                    <w:widowControl w:val="0"/>
                    <w:autoSpaceDE w:val="0"/>
                    <w:autoSpaceDN w:val="0"/>
                    <w:adjustRightInd w:val="0"/>
                    <w:rPr>
                      <w:sz w:val="24"/>
                      <w:szCs w:val="24"/>
                    </w:rPr>
                  </w:pPr>
                  <w:r>
                    <w:rPr>
                      <w:sz w:val="24"/>
                      <w:szCs w:val="24"/>
                    </w:rPr>
                    <w:lastRenderedPageBreak/>
                    <w:t>Пчеловодство</w:t>
                  </w:r>
                </w:p>
                <w:p w:rsidR="00741D66" w:rsidRDefault="007A1C07">
                  <w:pPr>
                    <w:widowControl w:val="0"/>
                    <w:autoSpaceDE w:val="0"/>
                    <w:autoSpaceDN w:val="0"/>
                    <w:adjustRightInd w:val="0"/>
                    <w:rPr>
                      <w:sz w:val="24"/>
                      <w:szCs w:val="24"/>
                      <w:highlight w:val="yellow"/>
                    </w:rPr>
                  </w:pPr>
                  <w:r>
                    <w:rPr>
                      <w:sz w:val="24"/>
                      <w:szCs w:val="24"/>
                    </w:rPr>
                    <w:t>(1.12)</w:t>
                  </w:r>
                </w:p>
              </w:tc>
              <w:tc>
                <w:tcPr>
                  <w:tcW w:w="1418" w:type="pct"/>
                </w:tcPr>
                <w:p w:rsidR="00741D66" w:rsidRDefault="007A1C07">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41D66" w:rsidRDefault="007A1C07">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741D66" w:rsidRDefault="007A1C07">
                  <w:pPr>
                    <w:widowControl w:val="0"/>
                    <w:autoSpaceDE w:val="0"/>
                    <w:autoSpaceDN w:val="0"/>
                    <w:adjustRightInd w:val="0"/>
                    <w:jc w:val="both"/>
                    <w:rPr>
                      <w:sz w:val="24"/>
                      <w:szCs w:val="24"/>
                      <w:highlight w:val="yellow"/>
                    </w:rPr>
                  </w:pPr>
                  <w:r>
                    <w:rPr>
                      <w:sz w:val="24"/>
                      <w:szCs w:val="24"/>
                    </w:rPr>
                    <w:t xml:space="preserve">размещение сооружений, </w:t>
                  </w:r>
                  <w:r>
                    <w:rPr>
                      <w:sz w:val="24"/>
                      <w:szCs w:val="24"/>
                    </w:rPr>
                    <w:lastRenderedPageBreak/>
                    <w:t>используемых для хранения и первичной переработки продукции пчеловодства</w:t>
                  </w:r>
                </w:p>
              </w:tc>
              <w:tc>
                <w:tcPr>
                  <w:tcW w:w="1347" w:type="pct"/>
                </w:tcPr>
                <w:p w:rsidR="00741D66" w:rsidRDefault="007A1C07">
                  <w:pPr>
                    <w:ind w:firstLine="567"/>
                    <w:jc w:val="both"/>
                    <w:rPr>
                      <w:sz w:val="24"/>
                      <w:szCs w:val="24"/>
                    </w:rPr>
                  </w:pPr>
                  <w:r>
                    <w:rPr>
                      <w:sz w:val="24"/>
                      <w:szCs w:val="24"/>
                    </w:rPr>
                    <w:lastRenderedPageBreak/>
                    <w:t>- минимальная / максимальная площадь земельного участка - 25</w:t>
                  </w:r>
                  <w:r>
                    <w:rPr>
                      <w:b/>
                      <w:sz w:val="24"/>
                      <w:szCs w:val="24"/>
                    </w:rPr>
                    <w:t>000/ 100000</w:t>
                  </w:r>
                  <w:r>
                    <w:rPr>
                      <w:sz w:val="24"/>
                      <w:szCs w:val="24"/>
                    </w:rPr>
                    <w:t xml:space="preserve"> кв</w:t>
                  </w:r>
                  <w:proofErr w:type="gramStart"/>
                  <w:r>
                    <w:rPr>
                      <w:sz w:val="24"/>
                      <w:szCs w:val="24"/>
                    </w:rPr>
                    <w:t>.м</w:t>
                  </w:r>
                  <w:proofErr w:type="gramEnd"/>
                  <w:r>
                    <w:rPr>
                      <w:sz w:val="24"/>
                      <w:szCs w:val="24"/>
                    </w:rPr>
                    <w:t>;</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 xml:space="preserve">ри условии соблюдения допустимых максимальных отметок верха объекта, отображенных на карте </w:t>
                  </w:r>
                  <w:r>
                    <w:rPr>
                      <w:b/>
                      <w:sz w:val="24"/>
                      <w:szCs w:val="24"/>
                    </w:rPr>
                    <w:lastRenderedPageBreak/>
                    <w:t>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sz w:val="24"/>
                      <w:szCs w:val="24"/>
                      <w:lang w:eastAsia="zh-CN"/>
                    </w:rPr>
                  </w:pPr>
                </w:p>
              </w:tc>
              <w:tc>
                <w:tcPr>
                  <w:tcW w:w="1345"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 xml:space="preserve">граничения использования земельных участков и объектов </w:t>
                  </w:r>
                  <w:r>
                    <w:rPr>
                      <w:sz w:val="24"/>
                      <w:szCs w:val="24"/>
                    </w:rPr>
                    <w:lastRenderedPageBreak/>
                    <w:t>капитального строительства установлены в статье 36.</w:t>
                  </w:r>
                </w:p>
                <w:p w:rsidR="00741D66" w:rsidRDefault="00741D66">
                  <w:pPr>
                    <w:rPr>
                      <w:sz w:val="24"/>
                      <w:szCs w:val="24"/>
                    </w:rPr>
                  </w:pPr>
                </w:p>
                <w:p w:rsidR="00741D66" w:rsidRDefault="00741D66">
                  <w:pPr>
                    <w:ind w:firstLine="567"/>
                    <w:jc w:val="both"/>
                    <w:rPr>
                      <w:b/>
                      <w:sz w:val="24"/>
                      <w:szCs w:val="24"/>
                    </w:rPr>
                  </w:pPr>
                </w:p>
              </w:tc>
            </w:tr>
            <w:tr w:rsidR="00741D66">
              <w:trPr>
                <w:trHeight w:val="2740"/>
              </w:trPr>
              <w:tc>
                <w:tcPr>
                  <w:tcW w:w="889" w:type="pct"/>
                </w:tcPr>
                <w:p w:rsidR="00741D66" w:rsidRDefault="007A1C07">
                  <w:pPr>
                    <w:widowControl w:val="0"/>
                    <w:autoSpaceDE w:val="0"/>
                    <w:autoSpaceDN w:val="0"/>
                    <w:adjustRightInd w:val="0"/>
                    <w:rPr>
                      <w:sz w:val="24"/>
                      <w:szCs w:val="24"/>
                    </w:rPr>
                  </w:pPr>
                  <w:r>
                    <w:rPr>
                      <w:sz w:val="24"/>
                      <w:szCs w:val="24"/>
                    </w:rPr>
                    <w:lastRenderedPageBreak/>
                    <w:t>Рыбоводство</w:t>
                  </w:r>
                </w:p>
                <w:p w:rsidR="00741D66" w:rsidRDefault="007A1C07">
                  <w:pPr>
                    <w:widowControl w:val="0"/>
                    <w:autoSpaceDE w:val="0"/>
                    <w:autoSpaceDN w:val="0"/>
                    <w:adjustRightInd w:val="0"/>
                    <w:rPr>
                      <w:sz w:val="24"/>
                      <w:szCs w:val="24"/>
                      <w:highlight w:val="yellow"/>
                    </w:rPr>
                  </w:pPr>
                  <w:r>
                    <w:rPr>
                      <w:sz w:val="24"/>
                      <w:szCs w:val="24"/>
                    </w:rPr>
                    <w:t>(1.13)</w:t>
                  </w:r>
                </w:p>
              </w:tc>
              <w:tc>
                <w:tcPr>
                  <w:tcW w:w="1418" w:type="pct"/>
                </w:tcPr>
                <w:p w:rsidR="00741D66" w:rsidRDefault="007A1C07">
                  <w:pPr>
                    <w:widowControl w:val="0"/>
                    <w:autoSpaceDE w:val="0"/>
                    <w:autoSpaceDN w:val="0"/>
                    <w:adjustRightInd w:val="0"/>
                    <w:jc w:val="both"/>
                    <w:rPr>
                      <w:sz w:val="24"/>
                      <w:szCs w:val="24"/>
                      <w:highlight w:val="yellow"/>
                    </w:rPr>
                  </w:pPr>
                  <w:r>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47" w:type="pct"/>
                </w:tcPr>
                <w:p w:rsidR="00741D66" w:rsidRDefault="007A1C07">
                  <w:pPr>
                    <w:ind w:firstLine="567"/>
                    <w:jc w:val="both"/>
                    <w:rPr>
                      <w:sz w:val="24"/>
                      <w:szCs w:val="24"/>
                    </w:rPr>
                  </w:pPr>
                  <w:r>
                    <w:rPr>
                      <w:sz w:val="24"/>
                      <w:szCs w:val="24"/>
                    </w:rPr>
                    <w:t>- минимальная / максимальная площадь земельного участка - 25</w:t>
                  </w:r>
                  <w:r>
                    <w:rPr>
                      <w:b/>
                      <w:sz w:val="24"/>
                      <w:szCs w:val="24"/>
                    </w:rPr>
                    <w:t>000/ 100000</w:t>
                  </w:r>
                  <w:r>
                    <w:rPr>
                      <w:sz w:val="24"/>
                      <w:szCs w:val="24"/>
                    </w:rPr>
                    <w:t xml:space="preserve"> кв</w:t>
                  </w:r>
                  <w:proofErr w:type="gramStart"/>
                  <w:r>
                    <w:rPr>
                      <w:sz w:val="24"/>
                      <w:szCs w:val="24"/>
                    </w:rPr>
                    <w:t>.м</w:t>
                  </w:r>
                  <w:proofErr w:type="gramEnd"/>
                  <w:r>
                    <w:rPr>
                      <w:sz w:val="24"/>
                      <w:szCs w:val="24"/>
                    </w:rPr>
                    <w:t>;</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345"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lastRenderedPageBreak/>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2740"/>
              </w:trPr>
              <w:tc>
                <w:tcPr>
                  <w:tcW w:w="889" w:type="pct"/>
                </w:tcPr>
                <w:p w:rsidR="00741D66" w:rsidRDefault="007A1C07">
                  <w:pPr>
                    <w:widowControl w:val="0"/>
                    <w:autoSpaceDE w:val="0"/>
                    <w:autoSpaceDN w:val="0"/>
                    <w:adjustRightInd w:val="0"/>
                    <w:rPr>
                      <w:sz w:val="24"/>
                      <w:szCs w:val="24"/>
                    </w:rPr>
                  </w:pPr>
                  <w:r>
                    <w:rPr>
                      <w:sz w:val="24"/>
                      <w:szCs w:val="24"/>
                    </w:rPr>
                    <w:lastRenderedPageBreak/>
                    <w:t>Питомники</w:t>
                  </w:r>
                </w:p>
                <w:p w:rsidR="00741D66" w:rsidRDefault="007A1C07">
                  <w:pPr>
                    <w:widowControl w:val="0"/>
                    <w:autoSpaceDE w:val="0"/>
                    <w:autoSpaceDN w:val="0"/>
                    <w:adjustRightInd w:val="0"/>
                    <w:rPr>
                      <w:sz w:val="24"/>
                      <w:szCs w:val="24"/>
                      <w:highlight w:val="yellow"/>
                    </w:rPr>
                  </w:pPr>
                  <w:r>
                    <w:rPr>
                      <w:sz w:val="24"/>
                      <w:szCs w:val="24"/>
                    </w:rPr>
                    <w:t>(1.17)</w:t>
                  </w:r>
                </w:p>
              </w:tc>
              <w:tc>
                <w:tcPr>
                  <w:tcW w:w="1418" w:type="pct"/>
                </w:tcPr>
                <w:p w:rsidR="00741D66" w:rsidRDefault="007A1C07">
                  <w:pPr>
                    <w:widowControl w:val="0"/>
                    <w:autoSpaceDE w:val="0"/>
                    <w:autoSpaceDN w:val="0"/>
                    <w:adjustRightInd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41D66" w:rsidRDefault="007A1C07">
                  <w:pPr>
                    <w:widowControl w:val="0"/>
                    <w:autoSpaceDE w:val="0"/>
                    <w:autoSpaceDN w:val="0"/>
                    <w:adjustRightInd w:val="0"/>
                    <w:jc w:val="both"/>
                    <w:rPr>
                      <w:sz w:val="24"/>
                      <w:szCs w:val="24"/>
                      <w:highlight w:val="yellow"/>
                    </w:rPr>
                  </w:pPr>
                  <w:r>
                    <w:rPr>
                      <w:sz w:val="24"/>
                      <w:szCs w:val="24"/>
                    </w:rPr>
                    <w:t>размещение сооружений, необходимых для указанных видов сельскохозяйственного производства</w:t>
                  </w:r>
                </w:p>
              </w:tc>
              <w:tc>
                <w:tcPr>
                  <w:tcW w:w="1347" w:type="pct"/>
                </w:tcPr>
                <w:p w:rsidR="00741D66" w:rsidRDefault="007A1C07">
                  <w:pPr>
                    <w:ind w:firstLine="567"/>
                    <w:jc w:val="both"/>
                    <w:rPr>
                      <w:sz w:val="24"/>
                      <w:szCs w:val="24"/>
                    </w:rPr>
                  </w:pPr>
                  <w:r>
                    <w:rPr>
                      <w:sz w:val="24"/>
                      <w:szCs w:val="24"/>
                    </w:rPr>
                    <w:t xml:space="preserve"> минимальная / максимальная площадь земельного участка - 25</w:t>
                  </w:r>
                  <w:r>
                    <w:rPr>
                      <w:b/>
                      <w:sz w:val="24"/>
                      <w:szCs w:val="24"/>
                    </w:rPr>
                    <w:t>000/ 100000</w:t>
                  </w:r>
                  <w:r>
                    <w:rPr>
                      <w:sz w:val="24"/>
                      <w:szCs w:val="24"/>
                    </w:rPr>
                    <w:t xml:space="preserve"> кв</w:t>
                  </w:r>
                  <w:proofErr w:type="gramStart"/>
                  <w:r>
                    <w:rPr>
                      <w:sz w:val="24"/>
                      <w:szCs w:val="24"/>
                    </w:rPr>
                    <w:t>.м</w:t>
                  </w:r>
                  <w:proofErr w:type="gramEnd"/>
                  <w:r>
                    <w:rPr>
                      <w:sz w:val="24"/>
                      <w:szCs w:val="24"/>
                    </w:rPr>
                    <w:t>;</w:t>
                  </w:r>
                </w:p>
                <w:p w:rsidR="00741D66" w:rsidRDefault="007A1C07">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741D66" w:rsidRDefault="007A1C07">
                  <w:pPr>
                    <w:ind w:firstLine="567"/>
                    <w:jc w:val="both"/>
                    <w:rPr>
                      <w:b/>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741D66" w:rsidRDefault="00741D66">
                  <w:pPr>
                    <w:ind w:firstLine="567"/>
                    <w:jc w:val="both"/>
                    <w:rPr>
                      <w:rFonts w:eastAsia="SimSun"/>
                      <w:b/>
                      <w:sz w:val="24"/>
                      <w:szCs w:val="24"/>
                      <w:lang w:eastAsia="zh-CN"/>
                    </w:rPr>
                  </w:pPr>
                </w:p>
              </w:tc>
              <w:tc>
                <w:tcPr>
                  <w:tcW w:w="1345"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w:t>
                  </w:r>
                  <w:r w:rsidRPr="00C410BA">
                    <w:rPr>
                      <w:rFonts w:eastAsia="SimSun"/>
                      <w:color w:val="000000"/>
                      <w:sz w:val="24"/>
                      <w:szCs w:val="24"/>
                      <w:lang w:eastAsia="zh-CN"/>
                    </w:rPr>
                    <w:lastRenderedPageBreak/>
                    <w:t xml:space="preserve">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2740"/>
              </w:trPr>
              <w:tc>
                <w:tcPr>
                  <w:tcW w:w="889" w:type="pct"/>
                </w:tcPr>
                <w:p w:rsidR="00741D66" w:rsidRDefault="007A1C07">
                  <w:pPr>
                    <w:widowControl w:val="0"/>
                    <w:autoSpaceDE w:val="0"/>
                    <w:autoSpaceDN w:val="0"/>
                    <w:adjustRightInd w:val="0"/>
                    <w:rPr>
                      <w:sz w:val="24"/>
                      <w:szCs w:val="24"/>
                    </w:rPr>
                  </w:pPr>
                  <w:r>
                    <w:rPr>
                      <w:sz w:val="24"/>
                      <w:szCs w:val="24"/>
                    </w:rPr>
                    <w:lastRenderedPageBreak/>
                    <w:t>Садоводство</w:t>
                  </w:r>
                </w:p>
                <w:p w:rsidR="00741D66" w:rsidRDefault="007A1C07">
                  <w:pPr>
                    <w:widowControl w:val="0"/>
                    <w:autoSpaceDE w:val="0"/>
                    <w:autoSpaceDN w:val="0"/>
                    <w:adjustRightInd w:val="0"/>
                    <w:rPr>
                      <w:sz w:val="24"/>
                      <w:szCs w:val="24"/>
                    </w:rPr>
                  </w:pPr>
                  <w:r>
                    <w:rPr>
                      <w:sz w:val="24"/>
                      <w:szCs w:val="24"/>
                    </w:rPr>
                    <w:t>(1.5)</w:t>
                  </w:r>
                </w:p>
              </w:tc>
              <w:tc>
                <w:tcPr>
                  <w:tcW w:w="1418" w:type="pct"/>
                </w:tcPr>
                <w:p w:rsidR="00741D66" w:rsidRDefault="007A1C07">
                  <w:pPr>
                    <w:widowControl w:val="0"/>
                    <w:autoSpaceDE w:val="0"/>
                    <w:autoSpaceDN w:val="0"/>
                    <w:adjustRightInd w:val="0"/>
                    <w:jc w:val="both"/>
                    <w:rPr>
                      <w:sz w:val="24"/>
                      <w:szCs w:val="24"/>
                    </w:rPr>
                  </w:pPr>
                  <w:r>
                    <w:rPr>
                      <w:color w:val="22272F"/>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47" w:type="pct"/>
                </w:tcPr>
                <w:p w:rsidR="00741D66" w:rsidRDefault="007A1C07">
                  <w:pPr>
                    <w:ind w:firstLine="567"/>
                    <w:jc w:val="both"/>
                    <w:rPr>
                      <w:sz w:val="24"/>
                      <w:szCs w:val="24"/>
                    </w:rPr>
                  </w:pPr>
                  <w:r>
                    <w:rPr>
                      <w:sz w:val="24"/>
                      <w:szCs w:val="24"/>
                    </w:rPr>
                    <w:t>- минимальная/максимальная площадь земельного участка - 250</w:t>
                  </w:r>
                  <w:r>
                    <w:rPr>
                      <w:b/>
                      <w:sz w:val="24"/>
                      <w:szCs w:val="24"/>
                    </w:rPr>
                    <w:t>00/100000</w:t>
                  </w:r>
                  <w:r>
                    <w:rPr>
                      <w:sz w:val="24"/>
                      <w:szCs w:val="24"/>
                    </w:rPr>
                    <w:t xml:space="preserve"> кв</w:t>
                  </w:r>
                  <w:proofErr w:type="gramStart"/>
                  <w:r>
                    <w:rPr>
                      <w:sz w:val="24"/>
                      <w:szCs w:val="24"/>
                    </w:rPr>
                    <w:t>.м</w:t>
                  </w:r>
                  <w:proofErr w:type="gramEnd"/>
                  <w:r>
                    <w:rPr>
                      <w:sz w:val="24"/>
                      <w:szCs w:val="24"/>
                    </w:rPr>
                    <w:t>;</w:t>
                  </w:r>
                </w:p>
                <w:p w:rsidR="00741D66" w:rsidRDefault="00741D66">
                  <w:pPr>
                    <w:ind w:firstLine="567"/>
                    <w:jc w:val="both"/>
                    <w:rPr>
                      <w:rFonts w:eastAsia="SimSun"/>
                      <w:b/>
                      <w:sz w:val="24"/>
                      <w:szCs w:val="24"/>
                      <w:lang w:eastAsia="zh-CN"/>
                    </w:rPr>
                  </w:pPr>
                </w:p>
              </w:tc>
              <w:tc>
                <w:tcPr>
                  <w:tcW w:w="1345" w:type="pct"/>
                </w:tcPr>
                <w:p w:rsidR="00741D66" w:rsidRDefault="007A1C07">
                  <w:pPr>
                    <w:rPr>
                      <w:sz w:val="24"/>
                      <w:szCs w:val="24"/>
                    </w:rPr>
                  </w:pPr>
                  <w:r w:rsidRPr="00C410BA">
                    <w:rPr>
                      <w:rFonts w:eastAsia="SimSun"/>
                      <w:color w:val="000000"/>
                      <w:sz w:val="24"/>
                      <w:szCs w:val="24"/>
                      <w:lang w:eastAsia="zh-CN"/>
                    </w:rPr>
                    <w:t xml:space="preserve">Запрещается размещать объекты, способствующие привлечению и скоплению </w:t>
                  </w:r>
                </w:p>
                <w:p w:rsidR="00741D66" w:rsidRDefault="007A1C07">
                  <w:pPr>
                    <w:rPr>
                      <w:sz w:val="24"/>
                      <w:szCs w:val="24"/>
                    </w:rPr>
                  </w:pPr>
                  <w:r w:rsidRPr="00C410BA">
                    <w:rPr>
                      <w:rFonts w:eastAsia="SimSun"/>
                      <w:color w:val="000000"/>
                      <w:sz w:val="24"/>
                      <w:szCs w:val="24"/>
                      <w:lang w:eastAsia="zh-CN"/>
                    </w:rPr>
                    <w:t xml:space="preserve">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звероводческие фермы, скотобойни;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подсобные хозяйства (свинарники, коровники, птицефермы, зверофермы, рыбные пруды);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места концентрированных выбросов пищевых отходов, свалки пищевых отходов;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новые водоемы, реки, болота;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мусоросжигательные</w:t>
                  </w:r>
                  <w:proofErr w:type="gramEnd"/>
                  <w:r w:rsidRPr="00C410BA">
                    <w:rPr>
                      <w:rFonts w:eastAsia="SimSun"/>
                      <w:color w:val="000000"/>
                      <w:sz w:val="24"/>
                      <w:szCs w:val="24"/>
                      <w:lang w:eastAsia="zh-CN"/>
                    </w:rPr>
                    <w:t xml:space="preserve">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2740"/>
              </w:trPr>
              <w:tc>
                <w:tcPr>
                  <w:tcW w:w="889" w:type="pct"/>
                </w:tcPr>
                <w:p w:rsidR="00741D66" w:rsidRDefault="007A1C07">
                  <w:pPr>
                    <w:widowControl w:val="0"/>
                    <w:autoSpaceDE w:val="0"/>
                    <w:autoSpaceDN w:val="0"/>
                    <w:adjustRightInd w:val="0"/>
                    <w:rPr>
                      <w:sz w:val="24"/>
                      <w:szCs w:val="24"/>
                    </w:rPr>
                  </w:pPr>
                  <w:r>
                    <w:rPr>
                      <w:sz w:val="24"/>
                      <w:szCs w:val="24"/>
                    </w:rPr>
                    <w:lastRenderedPageBreak/>
                    <w:t>Обеспечение</w:t>
                  </w:r>
                </w:p>
                <w:p w:rsidR="00741D66" w:rsidRDefault="007A1C07">
                  <w:pPr>
                    <w:widowControl w:val="0"/>
                    <w:autoSpaceDE w:val="0"/>
                    <w:autoSpaceDN w:val="0"/>
                    <w:adjustRightInd w:val="0"/>
                    <w:rPr>
                      <w:sz w:val="24"/>
                      <w:szCs w:val="24"/>
                    </w:rPr>
                  </w:pPr>
                  <w:r>
                    <w:rPr>
                      <w:sz w:val="24"/>
                      <w:szCs w:val="24"/>
                    </w:rPr>
                    <w:t>сельскохозяйственного</w:t>
                  </w:r>
                </w:p>
                <w:p w:rsidR="00741D66" w:rsidRDefault="007A1C07">
                  <w:pPr>
                    <w:widowControl w:val="0"/>
                    <w:autoSpaceDE w:val="0"/>
                    <w:autoSpaceDN w:val="0"/>
                    <w:adjustRightInd w:val="0"/>
                    <w:rPr>
                      <w:sz w:val="24"/>
                      <w:szCs w:val="24"/>
                    </w:rPr>
                  </w:pPr>
                  <w:r>
                    <w:rPr>
                      <w:sz w:val="24"/>
                      <w:szCs w:val="24"/>
                    </w:rPr>
                    <w:t>производства</w:t>
                  </w:r>
                </w:p>
                <w:p w:rsidR="00741D66" w:rsidRDefault="007A1C07">
                  <w:pPr>
                    <w:widowControl w:val="0"/>
                    <w:autoSpaceDE w:val="0"/>
                    <w:autoSpaceDN w:val="0"/>
                    <w:adjustRightInd w:val="0"/>
                    <w:rPr>
                      <w:sz w:val="24"/>
                      <w:szCs w:val="24"/>
                    </w:rPr>
                  </w:pPr>
                  <w:r>
                    <w:rPr>
                      <w:sz w:val="24"/>
                      <w:szCs w:val="24"/>
                    </w:rPr>
                    <w:t>(1.18)</w:t>
                  </w:r>
                </w:p>
              </w:tc>
              <w:tc>
                <w:tcPr>
                  <w:tcW w:w="1418" w:type="pct"/>
                </w:tcPr>
                <w:p w:rsidR="00741D66" w:rsidRDefault="007A1C07">
                  <w:pPr>
                    <w:widowControl w:val="0"/>
                    <w:autoSpaceDE w:val="0"/>
                    <w:autoSpaceDN w:val="0"/>
                    <w:adjustRightInd w:val="0"/>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47" w:type="pct"/>
                </w:tcPr>
                <w:p w:rsidR="00741D66" w:rsidRDefault="007A1C07">
                  <w:pPr>
                    <w:ind w:firstLine="567"/>
                    <w:jc w:val="both"/>
                    <w:rPr>
                      <w:sz w:val="24"/>
                      <w:szCs w:val="24"/>
                    </w:rPr>
                  </w:pPr>
                  <w:r>
                    <w:rPr>
                      <w:sz w:val="24"/>
                      <w:szCs w:val="24"/>
                    </w:rPr>
                    <w:t>- минимальная / максимальная площадь земельного участка - 25000/ 40000 кв</w:t>
                  </w:r>
                  <w:proofErr w:type="gramStart"/>
                  <w:r>
                    <w:rPr>
                      <w:sz w:val="24"/>
                      <w:szCs w:val="24"/>
                    </w:rPr>
                    <w:t>.м</w:t>
                  </w:r>
                  <w:proofErr w:type="gramEnd"/>
                  <w:r>
                    <w:rPr>
                      <w:sz w:val="24"/>
                      <w:szCs w:val="24"/>
                    </w:rPr>
                    <w:t>;</w:t>
                  </w:r>
                </w:p>
                <w:p w:rsidR="00741D66" w:rsidRDefault="007A1C07">
                  <w:pPr>
                    <w:ind w:firstLine="567"/>
                    <w:jc w:val="both"/>
                    <w:rPr>
                      <w:sz w:val="24"/>
                      <w:szCs w:val="24"/>
                    </w:rPr>
                  </w:pPr>
                  <w:r>
                    <w:rPr>
                      <w:sz w:val="24"/>
                      <w:szCs w:val="24"/>
                    </w:rPr>
                    <w:t>- минимальные отступы от границы смежного земельного участка- 3 м;</w:t>
                  </w:r>
                </w:p>
                <w:p w:rsidR="00741D66" w:rsidRDefault="007A1C07">
                  <w:pPr>
                    <w:ind w:firstLine="567"/>
                    <w:jc w:val="both"/>
                    <w:rPr>
                      <w:sz w:val="24"/>
                      <w:szCs w:val="24"/>
                    </w:rPr>
                  </w:pPr>
                  <w:r>
                    <w:rPr>
                      <w:sz w:val="24"/>
                      <w:szCs w:val="24"/>
                    </w:rPr>
                    <w:t>- максимальное количество надземных этажей - 3 этажа;</w:t>
                  </w:r>
                </w:p>
                <w:p w:rsidR="00741D66" w:rsidRDefault="007A1C07">
                  <w:pPr>
                    <w:ind w:firstLine="567"/>
                    <w:jc w:val="both"/>
                    <w:rPr>
                      <w:sz w:val="24"/>
                      <w:szCs w:val="24"/>
                    </w:rPr>
                  </w:pPr>
                  <w:r>
                    <w:rPr>
                      <w:sz w:val="24"/>
                      <w:szCs w:val="24"/>
                    </w:rPr>
                    <w:t>- максимальный процент застройки в границах земельного участка - 50%</w:t>
                  </w:r>
                </w:p>
                <w:p w:rsidR="00741D66" w:rsidRDefault="00741D66">
                  <w:pPr>
                    <w:ind w:firstLine="567"/>
                    <w:jc w:val="both"/>
                    <w:rPr>
                      <w:rFonts w:eastAsia="SimSun"/>
                      <w:b/>
                      <w:sz w:val="24"/>
                      <w:szCs w:val="24"/>
                      <w:lang w:eastAsia="zh-CN"/>
                    </w:rPr>
                  </w:pPr>
                </w:p>
              </w:tc>
              <w:tc>
                <w:tcPr>
                  <w:tcW w:w="1345" w:type="pct"/>
                </w:tcPr>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ind w:firstLine="567"/>
                    <w:jc w:val="both"/>
                    <w:rPr>
                      <w:b/>
                      <w:sz w:val="24"/>
                      <w:szCs w:val="24"/>
                    </w:rPr>
                  </w:pPr>
                </w:p>
              </w:tc>
            </w:tr>
            <w:tr w:rsidR="00741D66">
              <w:trPr>
                <w:trHeight w:val="2740"/>
              </w:trPr>
              <w:tc>
                <w:tcPr>
                  <w:tcW w:w="889" w:type="pct"/>
                </w:tcPr>
                <w:p w:rsidR="00741D66" w:rsidRDefault="007A1C07">
                  <w:pPr>
                    <w:widowControl w:val="0"/>
                    <w:autoSpaceDE w:val="0"/>
                    <w:autoSpaceDN w:val="0"/>
                    <w:adjustRightInd w:val="0"/>
                    <w:rPr>
                      <w:color w:val="22272F"/>
                      <w:sz w:val="24"/>
                      <w:szCs w:val="24"/>
                      <w:shd w:val="clear" w:color="auto" w:fill="FFFFFF"/>
                    </w:rPr>
                  </w:pPr>
                  <w:r>
                    <w:rPr>
                      <w:color w:val="22272F"/>
                      <w:sz w:val="24"/>
                      <w:szCs w:val="24"/>
                      <w:shd w:val="clear" w:color="auto" w:fill="FFFFFF"/>
                    </w:rPr>
                    <w:t>Сенокошение (1.19)</w:t>
                  </w: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41D66">
                  <w:pPr>
                    <w:widowControl w:val="0"/>
                    <w:autoSpaceDE w:val="0"/>
                    <w:autoSpaceDN w:val="0"/>
                    <w:adjustRightInd w:val="0"/>
                    <w:rPr>
                      <w:color w:val="22272F"/>
                      <w:sz w:val="24"/>
                      <w:szCs w:val="24"/>
                      <w:shd w:val="clear" w:color="auto" w:fill="FFFFFF"/>
                    </w:rPr>
                  </w:pPr>
                </w:p>
                <w:p w:rsidR="00741D66" w:rsidRDefault="007A1C07">
                  <w:pPr>
                    <w:widowControl w:val="0"/>
                    <w:autoSpaceDE w:val="0"/>
                    <w:autoSpaceDN w:val="0"/>
                    <w:adjustRightInd w:val="0"/>
                    <w:rPr>
                      <w:sz w:val="24"/>
                      <w:szCs w:val="24"/>
                    </w:rPr>
                  </w:pPr>
                  <w:r>
                    <w:rPr>
                      <w:color w:val="22272F"/>
                      <w:sz w:val="24"/>
                      <w:szCs w:val="24"/>
                      <w:shd w:val="clear" w:color="auto" w:fill="FFFFFF"/>
                    </w:rPr>
                    <w:t>Выпас сельскохозяйственных животных (1.20)</w:t>
                  </w:r>
                </w:p>
              </w:tc>
              <w:tc>
                <w:tcPr>
                  <w:tcW w:w="1418" w:type="pct"/>
                </w:tcPr>
                <w:p w:rsidR="00741D66" w:rsidRDefault="007A1C07">
                  <w:pPr>
                    <w:widowControl w:val="0"/>
                    <w:autoSpaceDE w:val="0"/>
                    <w:autoSpaceDN w:val="0"/>
                    <w:adjustRightInd w:val="0"/>
                    <w:jc w:val="both"/>
                    <w:rPr>
                      <w:color w:val="22272F"/>
                      <w:sz w:val="24"/>
                      <w:szCs w:val="24"/>
                      <w:shd w:val="clear" w:color="auto" w:fill="FFFFFF"/>
                    </w:rPr>
                  </w:pPr>
                  <w:r>
                    <w:rPr>
                      <w:color w:val="22272F"/>
                      <w:sz w:val="24"/>
                      <w:szCs w:val="24"/>
                      <w:shd w:val="clear" w:color="auto" w:fill="FFFFFF"/>
                    </w:rPr>
                    <w:t>Кошение трав, сбор и заготовка сена</w:t>
                  </w: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41D66">
                  <w:pPr>
                    <w:widowControl w:val="0"/>
                    <w:autoSpaceDE w:val="0"/>
                    <w:autoSpaceDN w:val="0"/>
                    <w:adjustRightInd w:val="0"/>
                    <w:jc w:val="both"/>
                    <w:rPr>
                      <w:color w:val="22272F"/>
                      <w:sz w:val="24"/>
                      <w:szCs w:val="24"/>
                      <w:shd w:val="clear" w:color="auto" w:fill="FFFFFF"/>
                    </w:rPr>
                  </w:pPr>
                </w:p>
                <w:p w:rsidR="00741D66" w:rsidRDefault="007A1C07">
                  <w:pPr>
                    <w:widowControl w:val="0"/>
                    <w:autoSpaceDE w:val="0"/>
                    <w:autoSpaceDN w:val="0"/>
                    <w:adjustRightInd w:val="0"/>
                    <w:jc w:val="both"/>
                    <w:rPr>
                      <w:sz w:val="24"/>
                      <w:szCs w:val="24"/>
                    </w:rPr>
                  </w:pPr>
                  <w:r>
                    <w:rPr>
                      <w:color w:val="22272F"/>
                      <w:sz w:val="24"/>
                      <w:szCs w:val="24"/>
                      <w:shd w:val="clear" w:color="auto" w:fill="FFFFFF"/>
                    </w:rPr>
                    <w:t>Выпас сельскохозяйственных животных</w:t>
                  </w:r>
                </w:p>
              </w:tc>
              <w:tc>
                <w:tcPr>
                  <w:tcW w:w="1347" w:type="pct"/>
                </w:tcPr>
                <w:p w:rsidR="00741D66" w:rsidRDefault="007A1C07">
                  <w:pPr>
                    <w:ind w:firstLine="567"/>
                    <w:jc w:val="both"/>
                    <w:rPr>
                      <w:sz w:val="24"/>
                      <w:szCs w:val="24"/>
                    </w:rPr>
                  </w:pPr>
                  <w:r>
                    <w:rPr>
                      <w:rStyle w:val="a5"/>
                      <w:rFonts w:eastAsia="PT Serif"/>
                      <w:i w:val="0"/>
                      <w:iCs w:val="0"/>
                      <w:color w:val="22272F"/>
                      <w:sz w:val="22"/>
                      <w:szCs w:val="22"/>
                      <w:shd w:val="clear" w:color="auto" w:fill="FFFABB"/>
                    </w:rPr>
                    <w:t>Градостроительные</w:t>
                  </w:r>
                  <w:r>
                    <w:rPr>
                      <w:rFonts w:eastAsia="PT Serif"/>
                      <w:color w:val="22272F"/>
                      <w:sz w:val="22"/>
                      <w:szCs w:val="22"/>
                      <w:shd w:val="clear" w:color="auto" w:fill="FFFFFF"/>
                    </w:rPr>
                    <w:t> регламенты не устанавливаются</w:t>
                  </w: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41D66">
                  <w:pPr>
                    <w:ind w:firstLine="567"/>
                    <w:jc w:val="both"/>
                    <w:rPr>
                      <w:sz w:val="24"/>
                      <w:szCs w:val="24"/>
                    </w:rPr>
                  </w:pPr>
                </w:p>
                <w:p w:rsidR="00741D66" w:rsidRDefault="007A1C07">
                  <w:pPr>
                    <w:ind w:firstLine="567"/>
                    <w:jc w:val="both"/>
                    <w:rPr>
                      <w:sz w:val="24"/>
                      <w:szCs w:val="24"/>
                    </w:rPr>
                  </w:pPr>
                  <w:r>
                    <w:rPr>
                      <w:sz w:val="24"/>
                      <w:szCs w:val="24"/>
                    </w:rPr>
                    <w:t>- минимальная / максимальная площадь земельного участка - 25000/ 40000 кв</w:t>
                  </w:r>
                  <w:proofErr w:type="gramStart"/>
                  <w:r>
                    <w:rPr>
                      <w:sz w:val="24"/>
                      <w:szCs w:val="24"/>
                    </w:rPr>
                    <w:t>.м</w:t>
                  </w:r>
                  <w:proofErr w:type="gramEnd"/>
                  <w:r>
                    <w:rPr>
                      <w:sz w:val="24"/>
                      <w:szCs w:val="24"/>
                    </w:rPr>
                    <w:t>;</w:t>
                  </w:r>
                </w:p>
                <w:p w:rsidR="00741D66" w:rsidRDefault="00741D66">
                  <w:pPr>
                    <w:ind w:firstLine="567"/>
                    <w:jc w:val="both"/>
                    <w:rPr>
                      <w:b/>
                      <w:sz w:val="24"/>
                      <w:szCs w:val="24"/>
                    </w:rPr>
                  </w:pPr>
                </w:p>
              </w:tc>
              <w:tc>
                <w:tcPr>
                  <w:tcW w:w="1345" w:type="pct"/>
                </w:tcPr>
                <w:p w:rsidR="00741D66" w:rsidRDefault="007A1C07">
                  <w:pPr>
                    <w:rPr>
                      <w:sz w:val="24"/>
                      <w:szCs w:val="24"/>
                    </w:rPr>
                  </w:pPr>
                  <w:r>
                    <w:rPr>
                      <w:sz w:val="24"/>
                      <w:szCs w:val="24"/>
                    </w:rPr>
                    <w:t>Запрещено размещение площадок для стоянки и остановки всех видов транспорта согласно</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Pr>
                      <w:rFonts w:eastAsia="SimSun"/>
                      <w:b/>
                      <w:bCs/>
                      <w:color w:val="000000"/>
                      <w:sz w:val="24"/>
                      <w:szCs w:val="24"/>
                      <w:lang w:eastAsia="zh-CN"/>
                    </w:rPr>
                    <w:t>)</w:t>
                  </w:r>
                </w:p>
                <w:p w:rsidR="00741D66" w:rsidRPr="00C410BA" w:rsidRDefault="00741D66">
                  <w:pPr>
                    <w:rPr>
                      <w:rFonts w:eastAsia="SimSun"/>
                      <w:color w:val="000000"/>
                      <w:sz w:val="24"/>
                      <w:szCs w:val="24"/>
                      <w:lang w:eastAsia="zh-CN"/>
                    </w:rPr>
                  </w:pPr>
                </w:p>
                <w:p w:rsidR="00741D66" w:rsidRDefault="007A1C07">
                  <w:pPr>
                    <w:rPr>
                      <w:sz w:val="24"/>
                      <w:szCs w:val="24"/>
                    </w:rPr>
                  </w:pPr>
                  <w:r w:rsidRPr="00C410BA">
                    <w:rPr>
                      <w:rFonts w:eastAsia="SimSun"/>
                      <w:color w:val="000000"/>
                      <w:sz w:val="24"/>
                      <w:szCs w:val="24"/>
                      <w:lang w:eastAsia="zh-CN"/>
                    </w:rPr>
                    <w:t xml:space="preserve">Запрещается осуществлять 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вспашка и перепахивание сельскохозяйственных полей с зерновыми культурами в дневное время; </w:t>
                  </w:r>
                </w:p>
                <w:p w:rsidR="00741D66" w:rsidRDefault="007A1C07">
                  <w:pPr>
                    <w:rPr>
                      <w:sz w:val="24"/>
                      <w:szCs w:val="24"/>
                    </w:rPr>
                  </w:pPr>
                  <w:r>
                    <w:rPr>
                      <w:rFonts w:eastAsia="SimSun"/>
                      <w:color w:val="000000"/>
                      <w:sz w:val="24"/>
                      <w:szCs w:val="24"/>
                      <w:lang w:val="en-US" w:eastAsia="zh-CN"/>
                    </w:rPr>
                    <w:t></w:t>
                  </w:r>
                  <w:r w:rsidRPr="00C410BA">
                    <w:rPr>
                      <w:rFonts w:eastAsia="SimSun"/>
                      <w:color w:val="000000"/>
                      <w:sz w:val="24"/>
                      <w:szCs w:val="24"/>
                      <w:lang w:eastAsia="zh-CN"/>
                    </w:rPr>
                    <w:t xml:space="preserve"> допущение произрастание высокой береговой и прибрежной растительности; </w:t>
                  </w:r>
                </w:p>
                <w:p w:rsidR="00741D66" w:rsidRDefault="007A1C07">
                  <w:pPr>
                    <w:rPr>
                      <w:sz w:val="24"/>
                      <w:szCs w:val="24"/>
                    </w:rPr>
                  </w:pPr>
                  <w:r>
                    <w:rPr>
                      <w:rFonts w:eastAsia="SimSun"/>
                      <w:color w:val="000000"/>
                      <w:sz w:val="24"/>
                      <w:szCs w:val="24"/>
                      <w:lang w:val="en-US" w:eastAsia="zh-CN"/>
                    </w:rPr>
                    <w:lastRenderedPageBreak/>
                    <w:t></w:t>
                  </w:r>
                  <w:r w:rsidRPr="00C410BA">
                    <w:rPr>
                      <w:rFonts w:eastAsia="SimSun"/>
                      <w:color w:val="000000"/>
                      <w:sz w:val="24"/>
                      <w:szCs w:val="24"/>
                      <w:lang w:eastAsia="zh-CN"/>
                    </w:rPr>
                    <w:t xml:space="preserve"> </w:t>
                  </w:r>
                  <w:proofErr w:type="gramStart"/>
                  <w:r w:rsidRPr="00C410BA">
                    <w:rPr>
                      <w:rFonts w:eastAsia="SimSun"/>
                      <w:color w:val="000000"/>
                      <w:sz w:val="24"/>
                      <w:szCs w:val="24"/>
                      <w:lang w:eastAsia="zh-CN"/>
                    </w:rPr>
                    <w:t>выпас</w:t>
                  </w:r>
                  <w:proofErr w:type="gramEnd"/>
                  <w:r w:rsidRPr="00C410BA">
                    <w:rPr>
                      <w:rFonts w:eastAsia="SimSun"/>
                      <w:color w:val="000000"/>
                      <w:sz w:val="24"/>
                      <w:szCs w:val="24"/>
                      <w:lang w:eastAsia="zh-CN"/>
                    </w:rPr>
                    <w:t xml:space="preserve"> скота.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r w:rsidR="00741D66">
              <w:trPr>
                <w:trHeight w:val="552"/>
              </w:trPr>
              <w:tc>
                <w:tcPr>
                  <w:tcW w:w="889" w:type="pct"/>
                </w:tcPr>
                <w:p w:rsidR="00741D66" w:rsidRDefault="007A1C07">
                  <w:pPr>
                    <w:jc w:val="both"/>
                    <w:rPr>
                      <w:sz w:val="24"/>
                      <w:szCs w:val="24"/>
                    </w:rPr>
                  </w:pPr>
                  <w:r>
                    <w:rPr>
                      <w:color w:val="22272F"/>
                      <w:sz w:val="24"/>
                      <w:szCs w:val="24"/>
                      <w:shd w:val="clear" w:color="auto" w:fill="FFFFFF"/>
                    </w:rPr>
                    <w:lastRenderedPageBreak/>
                    <w:t>Предоставление коммунальных услуг</w:t>
                  </w:r>
                </w:p>
                <w:p w:rsidR="00741D66" w:rsidRDefault="007A1C07">
                  <w:pPr>
                    <w:jc w:val="both"/>
                    <w:rPr>
                      <w:sz w:val="24"/>
                      <w:szCs w:val="24"/>
                    </w:rPr>
                  </w:pPr>
                  <w:r>
                    <w:rPr>
                      <w:sz w:val="24"/>
                      <w:szCs w:val="24"/>
                    </w:rPr>
                    <w:t>(3.1.1)</w:t>
                  </w:r>
                </w:p>
              </w:tc>
              <w:tc>
                <w:tcPr>
                  <w:tcW w:w="1418" w:type="pct"/>
                </w:tcPr>
                <w:p w:rsidR="00741D66" w:rsidRDefault="007A1C07">
                  <w:pPr>
                    <w:jc w:val="both"/>
                    <w:rPr>
                      <w:sz w:val="24"/>
                      <w:szCs w:val="24"/>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47" w:type="pct"/>
                </w:tcPr>
                <w:p w:rsidR="00741D66" w:rsidRDefault="007A1C07">
                  <w:pPr>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r>
                    <w:rPr>
                      <w:sz w:val="24"/>
                      <w:szCs w:val="24"/>
                    </w:rPr>
                    <w:t>кв.м.</w:t>
                  </w:r>
                </w:p>
                <w:p w:rsidR="00741D66" w:rsidRDefault="007A1C07">
                  <w:pPr>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741D66" w:rsidRDefault="007A1C07">
                  <w:pPr>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741D66" w:rsidRDefault="007A1C07">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741D66" w:rsidRDefault="007A1C07">
                  <w:pPr>
                    <w:ind w:firstLine="567"/>
                    <w:jc w:val="both"/>
                    <w:rPr>
                      <w:b/>
                      <w:sz w:val="24"/>
                      <w:szCs w:val="24"/>
                    </w:rPr>
                  </w:pPr>
                  <w:r>
                    <w:rPr>
                      <w:b/>
                      <w:sz w:val="24"/>
                      <w:szCs w:val="24"/>
                    </w:rPr>
                    <w:t xml:space="preserve">- высота </w:t>
                  </w:r>
                  <w:r>
                    <w:rPr>
                      <w:sz w:val="24"/>
                      <w:szCs w:val="24"/>
                    </w:rPr>
                    <w:t xml:space="preserve">- не более </w:t>
                  </w:r>
                  <w:r>
                    <w:rPr>
                      <w:b/>
                      <w:sz w:val="24"/>
                      <w:szCs w:val="24"/>
                    </w:rPr>
                    <w:t>22 м</w:t>
                  </w:r>
                  <w:proofErr w:type="gramStart"/>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41D66">
                  <w:pPr>
                    <w:ind w:firstLine="567"/>
                    <w:jc w:val="both"/>
                    <w:rPr>
                      <w:sz w:val="24"/>
                      <w:szCs w:val="24"/>
                    </w:rPr>
                  </w:pPr>
                </w:p>
                <w:p w:rsidR="00741D66" w:rsidRDefault="00741D66">
                  <w:pPr>
                    <w:ind w:firstLine="567"/>
                    <w:jc w:val="both"/>
                    <w:rPr>
                      <w:rFonts w:eastAsia="SimSun"/>
                      <w:b/>
                      <w:sz w:val="24"/>
                      <w:szCs w:val="24"/>
                      <w:lang w:eastAsia="zh-CN"/>
                    </w:rPr>
                  </w:pPr>
                </w:p>
              </w:tc>
              <w:tc>
                <w:tcPr>
                  <w:tcW w:w="1345" w:type="pct"/>
                </w:tcPr>
                <w:p w:rsidR="00741D66" w:rsidRDefault="007A1C07">
                  <w:r>
                    <w:rPr>
                      <w:rFonts w:eastAsia="SimSun"/>
                      <w:color w:val="000000"/>
                      <w:lang w:eastAsia="zh-CN"/>
                    </w:rPr>
                    <w:t>З</w:t>
                  </w:r>
                  <w:r w:rsidRPr="00C410BA">
                    <w:rPr>
                      <w:rFonts w:eastAsia="SimSun"/>
                      <w:color w:val="000000"/>
                      <w:lang w:eastAsia="zh-CN"/>
                    </w:rPr>
                    <w:t>апрещается размещать опасные производственные объекты, определенные ФЗ</w:t>
                  </w:r>
                  <w:proofErr w:type="gramStart"/>
                  <w:r w:rsidRPr="00C410BA">
                    <w:rPr>
                      <w:rFonts w:eastAsia="SimSun"/>
                      <w:color w:val="000000"/>
                      <w:lang w:eastAsia="zh-CN"/>
                    </w:rPr>
                    <w:t>«О</w:t>
                  </w:r>
                  <w:proofErr w:type="gramEnd"/>
                  <w:r w:rsidRPr="00C410BA">
                    <w:rPr>
                      <w:rFonts w:eastAsia="SimSun"/>
                      <w:color w:val="000000"/>
                      <w:lang w:eastAsia="zh-CN"/>
                    </w:rPr>
                    <w:t xml:space="preserve"> </w:t>
                  </w:r>
                  <w:r>
                    <w:rPr>
                      <w:rFonts w:eastAsia="SimSun"/>
                      <w:color w:val="000000"/>
                      <w:lang w:eastAsia="zh-CN"/>
                    </w:rPr>
                    <w:t>п</w:t>
                  </w:r>
                  <w:r w:rsidRPr="00C410BA">
                    <w:rPr>
                      <w:rFonts w:eastAsia="SimSun"/>
                      <w:color w:val="000000"/>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rPr>
                    <w:t>п</w:t>
                  </w:r>
                  <w:r w:rsidRPr="00C410BA">
                    <w:rPr>
                      <w:rFonts w:eastAsia="SimSun"/>
                      <w:color w:val="000000"/>
                      <w:lang w:eastAsia="zh-CN"/>
                    </w:rPr>
                    <w:t xml:space="preserve">олетов воздушных судов. </w:t>
                  </w:r>
                </w:p>
                <w:p w:rsidR="00741D66" w:rsidRDefault="007A1C07">
                  <w:r w:rsidRPr="00C410BA">
                    <w:rPr>
                      <w:rFonts w:eastAsia="SimSun"/>
                      <w:color w:val="000000"/>
                      <w:lang w:eastAsia="zh-CN"/>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w:t>
                  </w:r>
                  <w:r>
                    <w:rPr>
                      <w:rFonts w:eastAsia="SimSun"/>
                      <w:color w:val="000000"/>
                      <w:lang w:val="en-US" w:eastAsia="zh-CN"/>
                    </w:rPr>
                    <w:t>I</w:t>
                  </w:r>
                  <w:r w:rsidRPr="00C410BA">
                    <w:rPr>
                      <w:rFonts w:eastAsia="SimSun"/>
                      <w:color w:val="000000"/>
                      <w:lang w:eastAsia="zh-CN"/>
                    </w:rPr>
                    <w:t xml:space="preserve">, </w:t>
                  </w:r>
                  <w:r>
                    <w:rPr>
                      <w:rFonts w:eastAsia="SimSun"/>
                      <w:color w:val="000000"/>
                      <w:lang w:val="en-US" w:eastAsia="zh-CN"/>
                    </w:rPr>
                    <w:t>II</w:t>
                  </w:r>
                  <w:r w:rsidRPr="00C410BA">
                    <w:rPr>
                      <w:rFonts w:eastAsia="SimSun"/>
                      <w:color w:val="000000"/>
                      <w:lang w:eastAsia="zh-CN"/>
                    </w:rPr>
                    <w:t xml:space="preserve">, </w:t>
                  </w:r>
                  <w:r>
                    <w:rPr>
                      <w:rFonts w:eastAsia="SimSun"/>
                      <w:color w:val="000000"/>
                      <w:lang w:val="en-US" w:eastAsia="zh-CN"/>
                    </w:rPr>
                    <w:t>III</w:t>
                  </w:r>
                  <w:r w:rsidRPr="00C410BA">
                    <w:rPr>
                      <w:rFonts w:eastAsia="SimSun"/>
                      <w:color w:val="000000"/>
                      <w:lang w:eastAsia="zh-CN"/>
                    </w:rPr>
                    <w:t xml:space="preserve">, </w:t>
                  </w:r>
                  <w:r>
                    <w:rPr>
                      <w:rFonts w:eastAsia="SimSun"/>
                      <w:color w:val="000000"/>
                      <w:lang w:val="en-US" w:eastAsia="zh-CN"/>
                    </w:rPr>
                    <w:t>IV</w:t>
                  </w:r>
                  <w:r w:rsidRPr="00C410BA">
                    <w:rPr>
                      <w:rFonts w:eastAsia="SimSun"/>
                      <w:color w:val="000000"/>
                      <w:lang w:eastAsia="zh-CN"/>
                    </w:rPr>
                    <w:t xml:space="preserve"> класса – предприятия и их цеха, участки, площадки, функционирование которых может повлиять на безопасность полетов воздушных судов: </w:t>
                  </w:r>
                </w:p>
                <w:p w:rsidR="00741D66" w:rsidRDefault="007A1C07">
                  <w:r>
                    <w:rPr>
                      <w:rFonts w:eastAsia="SimSun"/>
                      <w:color w:val="000000"/>
                      <w:lang w:val="en-US" w:eastAsia="zh-CN"/>
                    </w:rPr>
                    <w:t>a</w:t>
                  </w:r>
                  <w:r w:rsidRPr="00C410BA">
                    <w:rPr>
                      <w:rFonts w:eastAsia="SimSun"/>
                      <w:color w:val="000000"/>
                      <w:lang w:eastAsia="zh-CN"/>
                    </w:rPr>
                    <w:t xml:space="preserve">. на которых получаются, используются, перерабатываются, образуются, хранятся, транспортируются, уничтожаются опасные вещества следующих видов: </w:t>
                  </w:r>
                </w:p>
                <w:p w:rsidR="00741D66" w:rsidRDefault="007A1C07">
                  <w:r>
                    <w:rPr>
                      <w:rFonts w:eastAsia="SimSun"/>
                      <w:color w:val="000000"/>
                      <w:lang w:val="en-US" w:eastAsia="zh-CN"/>
                    </w:rPr>
                    <w:t></w:t>
                  </w:r>
                  <w:r w:rsidRPr="00C410BA">
                    <w:rPr>
                      <w:rFonts w:eastAsia="SimSun"/>
                      <w:color w:val="000000"/>
                      <w:lang w:eastAsia="zh-CN"/>
                    </w:rPr>
                    <w:t xml:space="preserve"> воспламеняющиеся вещества; </w:t>
                  </w:r>
                </w:p>
                <w:p w:rsidR="00741D66" w:rsidRDefault="007A1C07">
                  <w:r>
                    <w:rPr>
                      <w:rFonts w:eastAsia="SimSun"/>
                      <w:color w:val="000000"/>
                      <w:lang w:val="en-US" w:eastAsia="zh-CN"/>
                    </w:rPr>
                    <w:t></w:t>
                  </w:r>
                  <w:r w:rsidRPr="00C410BA">
                    <w:rPr>
                      <w:rFonts w:eastAsia="SimSun"/>
                      <w:color w:val="000000"/>
                      <w:lang w:eastAsia="zh-CN"/>
                    </w:rPr>
                    <w:t xml:space="preserve"> окисляющие вещества; </w:t>
                  </w:r>
                </w:p>
                <w:p w:rsidR="00741D66" w:rsidRDefault="007A1C07">
                  <w:r>
                    <w:rPr>
                      <w:rFonts w:eastAsia="SimSun"/>
                      <w:color w:val="000000"/>
                      <w:lang w:val="en-US" w:eastAsia="zh-CN"/>
                    </w:rPr>
                    <w:t></w:t>
                  </w:r>
                  <w:r w:rsidRPr="00C410BA">
                    <w:rPr>
                      <w:rFonts w:eastAsia="SimSun"/>
                      <w:color w:val="000000"/>
                      <w:lang w:eastAsia="zh-CN"/>
                    </w:rPr>
                    <w:t xml:space="preserve"> горючие вещества; </w:t>
                  </w:r>
                </w:p>
                <w:p w:rsidR="00741D66" w:rsidRDefault="007A1C07">
                  <w:r>
                    <w:rPr>
                      <w:rFonts w:eastAsia="SimSun"/>
                      <w:color w:val="000000"/>
                      <w:lang w:val="en-US" w:eastAsia="zh-CN"/>
                    </w:rPr>
                    <w:lastRenderedPageBreak/>
                    <w:t></w:t>
                  </w:r>
                  <w:r w:rsidRPr="00C410BA">
                    <w:rPr>
                      <w:rFonts w:eastAsia="SimSun"/>
                      <w:color w:val="000000"/>
                      <w:lang w:eastAsia="zh-CN"/>
                    </w:rPr>
                    <w:t xml:space="preserve"> взрывчатые вещества; </w:t>
                  </w:r>
                </w:p>
                <w:p w:rsidR="00741D66" w:rsidRDefault="007A1C07">
                  <w:r>
                    <w:rPr>
                      <w:rFonts w:eastAsia="SimSun"/>
                      <w:color w:val="000000"/>
                      <w:lang w:val="en-US" w:eastAsia="zh-CN"/>
                    </w:rPr>
                    <w:t></w:t>
                  </w:r>
                  <w:r w:rsidRPr="00C410BA">
                    <w:rPr>
                      <w:rFonts w:eastAsia="SimSun"/>
                      <w:color w:val="000000"/>
                      <w:lang w:eastAsia="zh-CN"/>
                    </w:rPr>
                    <w:t xml:space="preserve"> 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высокотоксичные вещества; </w:t>
                  </w:r>
                </w:p>
                <w:p w:rsidR="00741D66" w:rsidRDefault="007A1C07">
                  <w:r>
                    <w:rPr>
                      <w:rFonts w:eastAsia="SimSun"/>
                      <w:color w:val="000000"/>
                      <w:lang w:val="en-US" w:eastAsia="zh-CN"/>
                    </w:rPr>
                    <w:t></w:t>
                  </w:r>
                  <w:r w:rsidRPr="00C410BA">
                    <w:rPr>
                      <w:rFonts w:eastAsia="SimSun"/>
                      <w:color w:val="000000"/>
                      <w:lang w:eastAsia="zh-CN"/>
                    </w:rPr>
                    <w:t xml:space="preserve"> вещества, представляющие опасность для окружающей среды; </w:t>
                  </w:r>
                </w:p>
                <w:p w:rsidR="00741D66" w:rsidRDefault="007A1C07">
                  <w:r>
                    <w:rPr>
                      <w:rFonts w:eastAsia="SimSun"/>
                      <w:color w:val="000000"/>
                      <w:lang w:val="en-US" w:eastAsia="zh-CN"/>
                    </w:rPr>
                    <w:t>b</w:t>
                  </w:r>
                  <w:r w:rsidRPr="00C410BA">
                    <w:rPr>
                      <w:rFonts w:eastAsia="SimSun"/>
                      <w:color w:val="000000"/>
                      <w:lang w:eastAsia="zh-CN"/>
                    </w:rPr>
                    <w:t xml:space="preserve">. используется оборудование, работающее под избыточным давлением более 0,07 мегапаскаля: </w:t>
                  </w:r>
                </w:p>
                <w:p w:rsidR="00741D66" w:rsidRDefault="007A1C07">
                  <w:r>
                    <w:rPr>
                      <w:rFonts w:eastAsia="SimSun"/>
                      <w:color w:val="000000"/>
                      <w:lang w:val="en-US" w:eastAsia="zh-CN"/>
                    </w:rPr>
                    <w:t></w:t>
                  </w:r>
                  <w:r w:rsidRPr="00C410BA">
                    <w:rPr>
                      <w:rFonts w:eastAsia="SimSun"/>
                      <w:color w:val="000000"/>
                      <w:lang w:eastAsia="zh-CN"/>
                    </w:rPr>
                    <w:t xml:space="preserve"> пара, газа (в газообразном, сжиженном состоянии); </w:t>
                  </w:r>
                </w:p>
                <w:p w:rsidR="00741D66" w:rsidRDefault="007A1C07">
                  <w:r>
                    <w:rPr>
                      <w:rFonts w:eastAsia="SimSun"/>
                      <w:color w:val="000000"/>
                      <w:lang w:val="en-US" w:eastAsia="zh-CN"/>
                    </w:rPr>
                    <w:t></w:t>
                  </w:r>
                  <w:r w:rsidRPr="00C410BA">
                    <w:rPr>
                      <w:rFonts w:eastAsia="SimSun"/>
                      <w:color w:val="000000"/>
                      <w:lang w:eastAsia="zh-CN"/>
                    </w:rPr>
                    <w:t xml:space="preserve"> воды при температуре нагрева более 115 градусов Цельсия; </w:t>
                  </w:r>
                </w:p>
                <w:p w:rsidR="00741D66" w:rsidRDefault="007A1C07">
                  <w:r>
                    <w:rPr>
                      <w:rFonts w:eastAsia="SimSun"/>
                      <w:color w:val="000000"/>
                      <w:lang w:val="en-US" w:eastAsia="zh-CN"/>
                    </w:rPr>
                    <w:t></w:t>
                  </w:r>
                  <w:r w:rsidRPr="00C410BA">
                    <w:rPr>
                      <w:rFonts w:eastAsia="SimSun"/>
                      <w:color w:val="000000"/>
                      <w:lang w:eastAsia="zh-CN"/>
                    </w:rPr>
                    <w:t xml:space="preserve"> иных жидкостей при температуре, превышающей температуру их кипения при </w:t>
                  </w:r>
                </w:p>
                <w:p w:rsidR="00741D66" w:rsidRDefault="007A1C07">
                  <w:r w:rsidRPr="00C410BA">
                    <w:rPr>
                      <w:rFonts w:eastAsia="SimSun"/>
                      <w:color w:val="000000"/>
                      <w:lang w:eastAsia="zh-CN"/>
                    </w:rPr>
                    <w:t xml:space="preserve">избыточном </w:t>
                  </w:r>
                  <w:proofErr w:type="gramStart"/>
                  <w:r w:rsidRPr="00C410BA">
                    <w:rPr>
                      <w:rFonts w:eastAsia="SimSun"/>
                      <w:color w:val="000000"/>
                      <w:lang w:eastAsia="zh-CN"/>
                    </w:rPr>
                    <w:t>давлении</w:t>
                  </w:r>
                  <w:proofErr w:type="gramEnd"/>
                  <w:r w:rsidRPr="00C410BA">
                    <w:rPr>
                      <w:rFonts w:eastAsia="SimSun"/>
                      <w:color w:val="000000"/>
                      <w:lang w:eastAsia="zh-CN"/>
                    </w:rPr>
                    <w:t xml:space="preserve"> 0,07 мегапаскаля; </w:t>
                  </w:r>
                </w:p>
                <w:p w:rsidR="00741D66" w:rsidRDefault="007A1C07">
                  <w:r>
                    <w:rPr>
                      <w:rFonts w:eastAsia="SimSun"/>
                      <w:color w:val="000000"/>
                      <w:lang w:val="en-US" w:eastAsia="zh-CN"/>
                    </w:rPr>
                    <w:t>c</w:t>
                  </w:r>
                  <w:r w:rsidRPr="00C410BA">
                    <w:rPr>
                      <w:rFonts w:eastAsia="SimSun"/>
                      <w:color w:val="000000"/>
                      <w:lang w:eastAsia="zh-CN"/>
                    </w:rPr>
                    <w:t xml:space="preserve">.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41D66" w:rsidRDefault="007A1C07">
                  <w:r>
                    <w:rPr>
                      <w:rFonts w:eastAsia="SimSun"/>
                      <w:color w:val="000000"/>
                      <w:lang w:val="en-US" w:eastAsia="zh-CN"/>
                    </w:rPr>
                    <w:t>d</w:t>
                  </w:r>
                  <w:r w:rsidRPr="00C410BA">
                    <w:rPr>
                      <w:rFonts w:eastAsia="SimSun"/>
                      <w:color w:val="000000"/>
                      <w:lang w:eastAsia="zh-CN"/>
                    </w:rPr>
                    <w:t xml:space="preserve">.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41D66" w:rsidRDefault="007A1C07">
                  <w:r>
                    <w:rPr>
                      <w:rFonts w:eastAsia="SimSun"/>
                      <w:color w:val="000000"/>
                      <w:lang w:val="en-US" w:eastAsia="zh-CN"/>
                    </w:rPr>
                    <w:t>e</w:t>
                  </w:r>
                  <w:r w:rsidRPr="00C410BA">
                    <w:rPr>
                      <w:rFonts w:eastAsia="SimSun"/>
                      <w:color w:val="000000"/>
                      <w:lang w:eastAsia="zh-CN"/>
                    </w:rPr>
                    <w:t xml:space="preserv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sidR="00741D66" w:rsidRDefault="007A1C07">
                  <w:r w:rsidRPr="00C410BA">
                    <w:rPr>
                      <w:rFonts w:eastAsia="SimSun"/>
                      <w:color w:val="000000"/>
                      <w:lang w:eastAsia="zh-CN"/>
                    </w:rPr>
                    <w:t xml:space="preserve">обогащению полезных ископаемых; </w:t>
                  </w:r>
                </w:p>
                <w:p w:rsidR="00741D66" w:rsidRDefault="007A1C07">
                  <w:r>
                    <w:rPr>
                      <w:rFonts w:eastAsia="SimSun"/>
                      <w:color w:val="000000"/>
                      <w:lang w:val="en-US" w:eastAsia="zh-CN"/>
                    </w:rPr>
                    <w:t>f</w:t>
                  </w:r>
                  <w:r w:rsidRPr="00C410BA">
                    <w:rPr>
                      <w:rFonts w:eastAsia="SimSun"/>
                      <w:color w:val="000000"/>
                      <w:lang w:eastAsia="zh-CN"/>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sidR="00741D66" w:rsidRDefault="007A1C07">
                  <w:r w:rsidRPr="00C410BA">
                    <w:rPr>
                      <w:rFonts w:eastAsia="SimSun"/>
                      <w:color w:val="000000"/>
                      <w:lang w:eastAsia="zh-CN"/>
                    </w:rPr>
                    <w:lastRenderedPageBreak/>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rPr>
                    <w:t>,</w:t>
                  </w:r>
                </w:p>
                <w:p w:rsidR="00741D66" w:rsidRDefault="007A1C07">
                  <w:proofErr w:type="gramStart"/>
                  <w:r>
                    <w:t xml:space="preserve">согласно </w:t>
                  </w:r>
                  <w:r w:rsidRPr="00C410BA">
                    <w:rPr>
                      <w:rFonts w:eastAsia="SimSun"/>
                      <w:b/>
                      <w:bCs/>
                      <w:color w:val="000000"/>
                      <w:lang w:eastAsia="zh-CN"/>
                    </w:rPr>
                    <w:t>Решени</w:t>
                  </w:r>
                  <w:r>
                    <w:rPr>
                      <w:rFonts w:eastAsia="SimSun"/>
                      <w:b/>
                      <w:bCs/>
                      <w:color w:val="000000"/>
                      <w:lang w:eastAsia="zh-CN"/>
                    </w:rPr>
                    <w:t>я</w:t>
                  </w:r>
                  <w:proofErr w:type="gramEnd"/>
                  <w:r>
                    <w:rPr>
                      <w:rFonts w:eastAsia="SimSun"/>
                      <w:b/>
                      <w:bCs/>
                      <w:color w:val="000000"/>
                      <w:lang w:eastAsia="zh-CN"/>
                    </w:rPr>
                    <w:t xml:space="preserve"> </w:t>
                  </w:r>
                  <w:r w:rsidRPr="00C410BA">
                    <w:rPr>
                      <w:rFonts w:eastAsia="SimSun"/>
                      <w:b/>
                      <w:bCs/>
                      <w:color w:val="000000"/>
                      <w:lang w:eastAsia="zh-CN"/>
                    </w:rPr>
                    <w:t>Федерального агентства воздушного транспорта</w:t>
                  </w:r>
                </w:p>
                <w:p w:rsidR="00741D66" w:rsidRDefault="007A1C07">
                  <w:r w:rsidRPr="00C410BA">
                    <w:rPr>
                      <w:rFonts w:eastAsia="SimSun"/>
                      <w:b/>
                      <w:bCs/>
                      <w:color w:val="000000"/>
                      <w:lang w:eastAsia="zh-CN"/>
                    </w:rPr>
                    <w:t>об установлении приаэродромной территорииаэродрома Краснодар</w:t>
                  </w:r>
                  <w:r w:rsidRPr="00C410BA">
                    <w:rPr>
                      <w:rFonts w:eastAsia="TimesNewRomanPS-BoldMT"/>
                      <w:b/>
                      <w:bCs/>
                      <w:color w:val="000000"/>
                      <w:lang w:eastAsia="zh-CN"/>
                    </w:rPr>
                    <w:t xml:space="preserve"> (</w:t>
                  </w:r>
                  <w:r w:rsidRPr="00C410BA">
                    <w:rPr>
                      <w:rFonts w:eastAsia="SimSun"/>
                      <w:b/>
                      <w:bCs/>
                      <w:color w:val="000000"/>
                      <w:lang w:eastAsia="zh-CN"/>
                    </w:rPr>
                    <w:t>Пашковский</w:t>
                  </w:r>
                  <w:r w:rsidRPr="00C410BA">
                    <w:rPr>
                      <w:rFonts w:eastAsia="TimesNewRomanPS-BoldMT"/>
                      <w:b/>
                      <w:bCs/>
                      <w:color w:val="000000"/>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ind w:firstLine="709"/>
                    <w:jc w:val="both"/>
                    <w:rPr>
                      <w:sz w:val="24"/>
                      <w:szCs w:val="24"/>
                    </w:rPr>
                  </w:pPr>
                </w:p>
              </w:tc>
            </w:tr>
            <w:tr w:rsidR="00741D66">
              <w:trPr>
                <w:trHeight w:val="552"/>
              </w:trPr>
              <w:tc>
                <w:tcPr>
                  <w:tcW w:w="889" w:type="pct"/>
                </w:tcPr>
                <w:p w:rsidR="00741D66" w:rsidRDefault="007A1C07">
                  <w:pPr>
                    <w:jc w:val="both"/>
                    <w:rPr>
                      <w:sz w:val="24"/>
                      <w:szCs w:val="24"/>
                    </w:rPr>
                  </w:pPr>
                  <w:r>
                    <w:rPr>
                      <w:color w:val="22272F"/>
                      <w:sz w:val="23"/>
                      <w:szCs w:val="23"/>
                      <w:shd w:val="clear" w:color="auto" w:fill="FFFFFF"/>
                    </w:rPr>
                    <w:lastRenderedPageBreak/>
                    <w:t>Земельные участки (территории) общего пользования</w:t>
                  </w:r>
                </w:p>
                <w:p w:rsidR="00741D66" w:rsidRDefault="007A1C07">
                  <w:pPr>
                    <w:jc w:val="both"/>
                    <w:rPr>
                      <w:sz w:val="24"/>
                      <w:szCs w:val="24"/>
                    </w:rPr>
                  </w:pPr>
                  <w:r>
                    <w:rPr>
                      <w:sz w:val="24"/>
                      <w:szCs w:val="24"/>
                    </w:rPr>
                    <w:t>(12.0)</w:t>
                  </w:r>
                </w:p>
              </w:tc>
              <w:tc>
                <w:tcPr>
                  <w:tcW w:w="1418" w:type="pct"/>
                </w:tcPr>
                <w:p w:rsidR="00741D66" w:rsidRDefault="007A1C07">
                  <w:pPr>
                    <w:jc w:val="both"/>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7" w:anchor="/document/75062082/entry/11201" w:history="1">
                    <w:r>
                      <w:rPr>
                        <w:color w:val="3272C0"/>
                        <w:sz w:val="23"/>
                        <w:szCs w:val="23"/>
                        <w:u w:val="single"/>
                        <w:shd w:val="clear" w:color="auto" w:fill="FFFFFF"/>
                      </w:rPr>
                      <w:t>кодами 12.0.1 - 12.0.2</w:t>
                    </w:r>
                  </w:hyperlink>
                </w:p>
              </w:tc>
              <w:tc>
                <w:tcPr>
                  <w:tcW w:w="1347"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45"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89" w:type="pct"/>
                </w:tcPr>
                <w:p w:rsidR="00741D66" w:rsidRDefault="007A1C07">
                  <w:pPr>
                    <w:jc w:val="both"/>
                    <w:rPr>
                      <w:sz w:val="24"/>
                      <w:szCs w:val="24"/>
                    </w:rPr>
                  </w:pPr>
                  <w:r>
                    <w:rPr>
                      <w:sz w:val="24"/>
                      <w:szCs w:val="24"/>
                    </w:rPr>
                    <w:t>Приусадебный участок личного подсобного хозяйства</w:t>
                  </w:r>
                </w:p>
                <w:p w:rsidR="00741D66" w:rsidRDefault="007A1C07">
                  <w:pPr>
                    <w:jc w:val="both"/>
                    <w:rPr>
                      <w:sz w:val="24"/>
                      <w:szCs w:val="24"/>
                    </w:rPr>
                  </w:pPr>
                  <w:r>
                    <w:rPr>
                      <w:sz w:val="24"/>
                      <w:szCs w:val="24"/>
                    </w:rPr>
                    <w:t>(2.2)</w:t>
                  </w:r>
                </w:p>
              </w:tc>
              <w:tc>
                <w:tcPr>
                  <w:tcW w:w="1418" w:type="pct"/>
                </w:tcPr>
                <w:p w:rsidR="00741D66" w:rsidRDefault="007A1C07">
                  <w:pPr>
                    <w:shd w:val="clear" w:color="auto" w:fill="FFFFFF"/>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198" w:anchor="/document/75062082/entry/1021" w:history="1">
                    <w:r>
                      <w:rPr>
                        <w:color w:val="3272C0"/>
                        <w:sz w:val="23"/>
                        <w:szCs w:val="23"/>
                        <w:u w:val="single"/>
                      </w:rPr>
                      <w:t>кодом 2.1</w:t>
                    </w:r>
                  </w:hyperlink>
                  <w:r>
                    <w:rPr>
                      <w:color w:val="22272F"/>
                      <w:sz w:val="23"/>
                      <w:szCs w:val="23"/>
                    </w:rPr>
                    <w:t>;</w:t>
                  </w:r>
                </w:p>
                <w:p w:rsidR="00741D66" w:rsidRDefault="007A1C07">
                  <w:pPr>
                    <w:shd w:val="clear" w:color="auto" w:fill="FFFFFF"/>
                    <w:rPr>
                      <w:color w:val="22272F"/>
                      <w:sz w:val="23"/>
                      <w:szCs w:val="23"/>
                    </w:rPr>
                  </w:pPr>
                  <w:r>
                    <w:rPr>
                      <w:color w:val="22272F"/>
                      <w:sz w:val="23"/>
                      <w:szCs w:val="23"/>
                    </w:rPr>
                    <w:t>производство сельскохозяйственной продукции;</w:t>
                  </w:r>
                </w:p>
                <w:p w:rsidR="00741D66" w:rsidRDefault="007A1C07">
                  <w:pPr>
                    <w:shd w:val="clear" w:color="auto" w:fill="FFFFFF"/>
                    <w:rPr>
                      <w:color w:val="22272F"/>
                      <w:sz w:val="23"/>
                      <w:szCs w:val="23"/>
                    </w:rPr>
                  </w:pPr>
                  <w:r>
                    <w:rPr>
                      <w:color w:val="22272F"/>
                      <w:sz w:val="23"/>
                      <w:szCs w:val="23"/>
                    </w:rPr>
                    <w:t>размещение гаража и иных вспомогательных сооружений;</w:t>
                  </w:r>
                </w:p>
                <w:p w:rsidR="00741D66" w:rsidRDefault="007A1C07">
                  <w:pPr>
                    <w:shd w:val="clear" w:color="auto" w:fill="FFFFFF"/>
                    <w:rPr>
                      <w:color w:val="22272F"/>
                      <w:sz w:val="23"/>
                      <w:szCs w:val="23"/>
                    </w:rPr>
                  </w:pPr>
                  <w:r>
                    <w:rPr>
                      <w:color w:val="22272F"/>
                      <w:sz w:val="23"/>
                      <w:szCs w:val="23"/>
                    </w:rPr>
                    <w:t>содержание сельскохозяйственных животных</w:t>
                  </w:r>
                </w:p>
                <w:p w:rsidR="00741D66" w:rsidRDefault="00741D66">
                  <w:pPr>
                    <w:rPr>
                      <w:sz w:val="24"/>
                      <w:szCs w:val="24"/>
                    </w:rPr>
                  </w:pPr>
                </w:p>
              </w:tc>
              <w:tc>
                <w:tcPr>
                  <w:tcW w:w="1347" w:type="pct"/>
                </w:tcPr>
                <w:p w:rsidR="00741D66" w:rsidRDefault="007A1C07">
                  <w:pPr>
                    <w:ind w:firstLine="567"/>
                    <w:jc w:val="both"/>
                    <w:rPr>
                      <w:sz w:val="24"/>
                      <w:szCs w:val="24"/>
                    </w:rPr>
                  </w:pPr>
                  <w:r>
                    <w:rPr>
                      <w:sz w:val="24"/>
                      <w:szCs w:val="24"/>
                    </w:rPr>
                    <w:t>минимальная/максимальная площадь земельного участка - 25000/55000 кв</w:t>
                  </w:r>
                  <w:proofErr w:type="gramStart"/>
                  <w:r>
                    <w:rPr>
                      <w:sz w:val="24"/>
                      <w:szCs w:val="24"/>
                    </w:rPr>
                    <w:t>.м</w:t>
                  </w:r>
                  <w:proofErr w:type="gramEnd"/>
                  <w:r>
                    <w:rPr>
                      <w:sz w:val="24"/>
                      <w:szCs w:val="24"/>
                    </w:rPr>
                    <w:t>;</w:t>
                  </w:r>
                </w:p>
                <w:p w:rsidR="00741D66" w:rsidRDefault="007A1C07">
                  <w:pPr>
                    <w:ind w:firstLine="567"/>
                    <w:jc w:val="both"/>
                    <w:rPr>
                      <w:sz w:val="24"/>
                      <w:szCs w:val="24"/>
                    </w:rPr>
                  </w:pPr>
                  <w:r>
                    <w:rPr>
                      <w:sz w:val="24"/>
                      <w:szCs w:val="24"/>
                    </w:rPr>
                    <w:t xml:space="preserve">минимальные отступы от границ земельных участков </w:t>
                  </w:r>
                </w:p>
                <w:p w:rsidR="00741D66" w:rsidRDefault="007A1C07">
                  <w:pPr>
                    <w:ind w:firstLine="567"/>
                    <w:jc w:val="both"/>
                    <w:rPr>
                      <w:sz w:val="24"/>
                      <w:szCs w:val="24"/>
                    </w:rPr>
                  </w:pPr>
                  <w:r>
                    <w:rPr>
                      <w:sz w:val="24"/>
                      <w:szCs w:val="24"/>
                    </w:rPr>
                    <w:t>- до жилых зданий - 3 м;</w:t>
                  </w:r>
                </w:p>
                <w:p w:rsidR="00741D66" w:rsidRDefault="007A1C07">
                  <w:pPr>
                    <w:ind w:firstLine="567"/>
                    <w:jc w:val="both"/>
                    <w:rPr>
                      <w:sz w:val="24"/>
                      <w:szCs w:val="24"/>
                    </w:rPr>
                  </w:pPr>
                  <w:r>
                    <w:rPr>
                      <w:sz w:val="24"/>
                      <w:szCs w:val="24"/>
                    </w:rPr>
                    <w:t>- по фасаду - 5 м;</w:t>
                  </w:r>
                </w:p>
                <w:p w:rsidR="00741D66" w:rsidRDefault="007A1C07">
                  <w:pPr>
                    <w:ind w:firstLine="567"/>
                    <w:jc w:val="both"/>
                    <w:rPr>
                      <w:sz w:val="24"/>
                      <w:szCs w:val="24"/>
                    </w:rPr>
                  </w:pPr>
                  <w:r>
                    <w:rPr>
                      <w:sz w:val="24"/>
                      <w:szCs w:val="24"/>
                    </w:rPr>
                    <w:t>- в районах существующей застройки:</w:t>
                  </w:r>
                </w:p>
                <w:p w:rsidR="00741D66" w:rsidRDefault="007A1C07">
                  <w:pPr>
                    <w:ind w:firstLine="567"/>
                    <w:jc w:val="both"/>
                    <w:rPr>
                      <w:sz w:val="24"/>
                      <w:szCs w:val="24"/>
                    </w:rPr>
                  </w:pPr>
                  <w:r>
                    <w:rPr>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741D66" w:rsidRDefault="007A1C07">
                  <w:pPr>
                    <w:ind w:firstLine="567"/>
                    <w:jc w:val="both"/>
                    <w:rPr>
                      <w:sz w:val="24"/>
                      <w:szCs w:val="24"/>
                    </w:rPr>
                  </w:pPr>
                  <w:r>
                    <w:rPr>
                      <w:sz w:val="24"/>
                      <w:szCs w:val="24"/>
                    </w:rPr>
                    <w:t xml:space="preserve">- жилой дом допускается размещать по красной линии, при </w:t>
                  </w:r>
                  <w:r>
                    <w:rPr>
                      <w:sz w:val="24"/>
                      <w:szCs w:val="24"/>
                    </w:rPr>
                    <w:lastRenderedPageBreak/>
                    <w:t>соблюдении технических регламентов.</w:t>
                  </w:r>
                </w:p>
                <w:p w:rsidR="00741D66" w:rsidRDefault="007A1C07">
                  <w:pPr>
                    <w:ind w:firstLine="567"/>
                    <w:jc w:val="both"/>
                    <w:rPr>
                      <w:sz w:val="24"/>
                      <w:szCs w:val="24"/>
                    </w:rPr>
                  </w:pPr>
                  <w:r>
                    <w:rPr>
                      <w:sz w:val="24"/>
                      <w:szCs w:val="24"/>
                    </w:rPr>
                    <w:t>- до хозяйственных построек- 1 м с учетом соблюдения требований технических регламентов;</w:t>
                  </w:r>
                </w:p>
                <w:p w:rsidR="00741D66" w:rsidRDefault="007A1C07">
                  <w:pPr>
                    <w:ind w:firstLine="567"/>
                    <w:jc w:val="both"/>
                    <w:rPr>
                      <w:sz w:val="24"/>
                      <w:szCs w:val="24"/>
                    </w:rPr>
                  </w:pPr>
                  <w:r>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741D66" w:rsidRDefault="007A1C07">
                  <w:pPr>
                    <w:ind w:firstLine="567"/>
                    <w:jc w:val="both"/>
                    <w:rPr>
                      <w:sz w:val="24"/>
                      <w:szCs w:val="24"/>
                    </w:rPr>
                  </w:pPr>
                  <w:r>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741D66" w:rsidRDefault="007A1C07">
                  <w:pPr>
                    <w:ind w:firstLine="567"/>
                    <w:jc w:val="both"/>
                    <w:rPr>
                      <w:sz w:val="24"/>
                      <w:szCs w:val="24"/>
                    </w:rPr>
                  </w:pPr>
                  <w:r>
                    <w:rPr>
                      <w:sz w:val="24"/>
                      <w:szCs w:val="24"/>
                    </w:rPr>
                    <w:t>- минимальная ширина земельных участков вдоль фронта улицы (проезда) - 15 м;</w:t>
                  </w:r>
                </w:p>
                <w:p w:rsidR="00741D66" w:rsidRDefault="007A1C07">
                  <w:pPr>
                    <w:ind w:firstLine="567"/>
                    <w:jc w:val="both"/>
                    <w:rPr>
                      <w:sz w:val="24"/>
                      <w:szCs w:val="24"/>
                    </w:rPr>
                  </w:pPr>
                  <w:r>
                    <w:rPr>
                      <w:sz w:val="24"/>
                      <w:szCs w:val="24"/>
                    </w:rPr>
                    <w:t>септики строятся в границе земельного участка: - минимальный отступ от границы соседнего земельного участка - не менее 5 м,</w:t>
                  </w:r>
                </w:p>
                <w:p w:rsidR="00741D66" w:rsidRDefault="007A1C07">
                  <w:pPr>
                    <w:ind w:firstLine="567"/>
                    <w:jc w:val="both"/>
                    <w:rPr>
                      <w:sz w:val="24"/>
                      <w:szCs w:val="24"/>
                    </w:rPr>
                  </w:pPr>
                  <w:r>
                    <w:rPr>
                      <w:sz w:val="24"/>
                      <w:szCs w:val="24"/>
                    </w:rPr>
                    <w:t>- водонепроницаемые - на расстоянии не менее 5 м от фундамента построек,</w:t>
                  </w:r>
                </w:p>
                <w:p w:rsidR="00741D66" w:rsidRDefault="007A1C07">
                  <w:pPr>
                    <w:ind w:firstLine="567"/>
                    <w:jc w:val="both"/>
                    <w:rPr>
                      <w:sz w:val="24"/>
                      <w:szCs w:val="24"/>
                    </w:rPr>
                  </w:pPr>
                  <w:r>
                    <w:rPr>
                      <w:sz w:val="24"/>
                      <w:szCs w:val="24"/>
                    </w:rPr>
                    <w:t>- фильтрующие колодцы и бассейны - на расстоянии не менее 8 м от фундамента построек;</w:t>
                  </w:r>
                </w:p>
                <w:p w:rsidR="00741D66" w:rsidRDefault="007A1C07">
                  <w:pPr>
                    <w:ind w:firstLine="567"/>
                    <w:jc w:val="both"/>
                    <w:rPr>
                      <w:sz w:val="24"/>
                      <w:szCs w:val="24"/>
                    </w:rPr>
                  </w:pPr>
                  <w:r>
                    <w:rPr>
                      <w:sz w:val="24"/>
                      <w:szCs w:val="24"/>
                    </w:rPr>
                    <w:t xml:space="preserve">- максимальное количество этажей зданий - 3 этажа,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sz w:val="24"/>
                      <w:szCs w:val="24"/>
                    </w:rPr>
                  </w:pPr>
                  <w:r>
                    <w:rPr>
                      <w:sz w:val="24"/>
                      <w:szCs w:val="24"/>
                    </w:rPr>
                    <w:lastRenderedPageBreak/>
                    <w:t>- максимальный процент застройки в границах земельного участка - 65%;</w:t>
                  </w:r>
                </w:p>
                <w:p w:rsidR="00741D66" w:rsidRDefault="00741D66">
                  <w:pPr>
                    <w:ind w:firstLine="567"/>
                    <w:jc w:val="both"/>
                    <w:rPr>
                      <w:sz w:val="24"/>
                      <w:szCs w:val="24"/>
                    </w:rPr>
                  </w:pPr>
                </w:p>
              </w:tc>
              <w:tc>
                <w:tcPr>
                  <w:tcW w:w="1345" w:type="pct"/>
                </w:tcPr>
                <w:p w:rsidR="00741D66" w:rsidRDefault="007A1C07">
                  <w:pPr>
                    <w:rPr>
                      <w:sz w:val="24"/>
                      <w:szCs w:val="24"/>
                    </w:rPr>
                  </w:pPr>
                  <w:r w:rsidRPr="00C410BA">
                    <w:rPr>
                      <w:rFonts w:eastAsia="SimSun"/>
                      <w:color w:val="000000"/>
                      <w:sz w:val="24"/>
                      <w:szCs w:val="24"/>
                      <w:lang w:eastAsia="zh-CN"/>
                    </w:rPr>
                    <w:lastRenderedPageBreak/>
                    <w:t xml:space="preserve">Запрещается размещать объекты, способствующие привлечению и скоплению птиц, в том числе: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звероводческие фермы, скотобойни;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подсобные хозяйства (свинарники, коровники, птицефермы, зверофермы, рыбные пруды);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места концентрированных выбросов пищевых отходов, свалки пищевых отходов;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новые водоемы, реки, болота;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мусоросжигательные и мусороперерабатывающие заводы, объекты сортировки мусора. </w:t>
                  </w:r>
                </w:p>
                <w:p w:rsidR="00741D66" w:rsidRDefault="007A1C07">
                  <w:pPr>
                    <w:rPr>
                      <w:sz w:val="24"/>
                      <w:szCs w:val="24"/>
                    </w:rPr>
                  </w:pPr>
                  <w:r w:rsidRPr="00C410BA">
                    <w:rPr>
                      <w:rFonts w:eastAsia="SimSun"/>
                      <w:color w:val="000000"/>
                      <w:sz w:val="24"/>
                      <w:szCs w:val="24"/>
                      <w:lang w:eastAsia="zh-CN"/>
                    </w:rPr>
                    <w:t xml:space="preserve">Запрещается осуществлять </w:t>
                  </w:r>
                  <w:r w:rsidRPr="00C410BA">
                    <w:rPr>
                      <w:rFonts w:eastAsia="SimSun"/>
                      <w:color w:val="000000"/>
                      <w:sz w:val="24"/>
                      <w:szCs w:val="24"/>
                      <w:lang w:eastAsia="zh-CN"/>
                    </w:rPr>
                    <w:lastRenderedPageBreak/>
                    <w:t xml:space="preserve">деятельность, способствующую привлечению и </w:t>
                  </w:r>
                </w:p>
                <w:p w:rsidR="00741D66" w:rsidRDefault="007A1C07">
                  <w:pPr>
                    <w:rPr>
                      <w:sz w:val="24"/>
                      <w:szCs w:val="24"/>
                    </w:rPr>
                  </w:pPr>
                  <w:r w:rsidRPr="00C410BA">
                    <w:rPr>
                      <w:rFonts w:eastAsia="SimSun"/>
                      <w:color w:val="000000"/>
                      <w:sz w:val="24"/>
                      <w:szCs w:val="24"/>
                      <w:lang w:eastAsia="zh-CN"/>
                    </w:rPr>
                    <w:t xml:space="preserve">массовому скоплению птиц, в том числе: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вспашка и перепахивание сельскохозяйственных полей с зерновыми культурами в дневное время;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 xml:space="preserve">допущение произрастание высокой береговой и прибрежной растительности; </w:t>
                  </w:r>
                </w:p>
                <w:p w:rsidR="00741D66" w:rsidRDefault="007A1C07">
                  <w:pPr>
                    <w:rPr>
                      <w:sz w:val="24"/>
                      <w:szCs w:val="24"/>
                    </w:rPr>
                  </w:pPr>
                  <w:r>
                    <w:rPr>
                      <w:rFonts w:ascii="Symbol" w:eastAsia="SimSun" w:hAnsi="Symbol" w:cs="Symbol"/>
                      <w:color w:val="000000"/>
                      <w:sz w:val="24"/>
                      <w:szCs w:val="24"/>
                      <w:lang w:val="en-US" w:eastAsia="zh-CN"/>
                    </w:rPr>
                    <w:t></w:t>
                  </w:r>
                  <w:r>
                    <w:rPr>
                      <w:rFonts w:ascii="Symbol" w:eastAsia="SimSun" w:hAnsi="Symbol" w:cs="Symbol"/>
                      <w:color w:val="000000"/>
                      <w:sz w:val="24"/>
                      <w:szCs w:val="24"/>
                      <w:lang w:val="en-US" w:eastAsia="zh-CN"/>
                    </w:rPr>
                    <w:t></w:t>
                  </w:r>
                  <w:r w:rsidRPr="00C410BA">
                    <w:rPr>
                      <w:rFonts w:eastAsia="SimSun"/>
                      <w:color w:val="000000"/>
                      <w:sz w:val="24"/>
                      <w:szCs w:val="24"/>
                      <w:lang w:eastAsia="zh-CN"/>
                    </w:rPr>
                    <w:t>выпас скота</w:t>
                  </w:r>
                  <w:r>
                    <w:rPr>
                      <w:rFonts w:eastAsia="SimSun"/>
                      <w:color w:val="000000"/>
                      <w:sz w:val="24"/>
                      <w:szCs w:val="24"/>
                      <w:lang w:eastAsia="zh-CN"/>
                    </w:rPr>
                    <w:t xml:space="preserve">, согласно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 xml:space="preserve">апрещается размещать объекты, высота которых превышает ограничения, </w:t>
                  </w:r>
                  <w:r>
                    <w:rPr>
                      <w:rFonts w:eastAsia="SimSun"/>
                      <w:color w:val="000000"/>
                      <w:sz w:val="24"/>
                      <w:szCs w:val="24"/>
                      <w:lang w:eastAsia="zh-CN"/>
                    </w:rPr>
                    <w:t>у</w:t>
                  </w:r>
                  <w:r w:rsidRPr="00C410BA">
                    <w:rPr>
                      <w:rFonts w:eastAsia="SimSun"/>
                      <w:color w:val="000000"/>
                      <w:sz w:val="24"/>
                      <w:szCs w:val="24"/>
                      <w:lang w:eastAsia="zh-CN"/>
                    </w:rPr>
                    <w:t>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r>
                    <w:rPr>
                      <w:rFonts w:eastAsia="TimesNewRomanPS-BoldMT"/>
                      <w:color w:val="000000"/>
                      <w:sz w:val="24"/>
                      <w:szCs w:val="24"/>
                      <w:lang w:eastAsia="zh-CN"/>
                    </w:rPr>
                    <w:t>Вышеуказанные и другие о</w:t>
                  </w:r>
                  <w:r>
                    <w:rPr>
                      <w:sz w:val="24"/>
                      <w:szCs w:val="24"/>
                    </w:rPr>
                    <w:t>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p w:rsidR="00741D66" w:rsidRDefault="00741D66">
                  <w:pPr>
                    <w:ind w:firstLine="567"/>
                    <w:jc w:val="both"/>
                    <w:rPr>
                      <w:sz w:val="24"/>
                      <w:szCs w:val="24"/>
                    </w:rPr>
                  </w:pPr>
                </w:p>
              </w:tc>
            </w:tr>
          </w:tbl>
          <w:p w:rsidR="00741D66" w:rsidRDefault="007A1C07">
            <w:pPr>
              <w:pStyle w:val="aff7"/>
              <w:numPr>
                <w:ilvl w:val="0"/>
                <w:numId w:val="35"/>
              </w:numPr>
              <w:jc w:val="both"/>
              <w:rPr>
                <w:b/>
                <w:lang w:val="ru-RU"/>
              </w:rPr>
            </w:pPr>
            <w:r>
              <w:rPr>
                <w:b/>
                <w:lang w:val="ru-RU"/>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5204"/>
              <w:gridCol w:w="6740"/>
            </w:tblGrid>
            <w:tr w:rsidR="00741D66">
              <w:trPr>
                <w:trHeight w:val="552"/>
                <w:tblHeader/>
                <w:jc w:val="center"/>
              </w:trPr>
              <w:tc>
                <w:tcPr>
                  <w:tcW w:w="871" w:type="pct"/>
                  <w:vAlign w:val="center"/>
                </w:tcPr>
                <w:p w:rsidR="00741D66" w:rsidRDefault="007A1C07">
                  <w:pPr>
                    <w:tabs>
                      <w:tab w:val="left" w:pos="2520"/>
                    </w:tabs>
                    <w:jc w:val="center"/>
                    <w:rPr>
                      <w:b/>
                      <w:sz w:val="24"/>
                      <w:szCs w:val="24"/>
                    </w:rPr>
                  </w:pPr>
                  <w:r>
                    <w:rPr>
                      <w:b/>
                      <w:sz w:val="24"/>
                      <w:szCs w:val="24"/>
                    </w:rPr>
                    <w:t xml:space="preserve">ВИДЫ РАЗРЕШЕННОГО ИСПОЛЬЗОВАНИЯ ЗЕМЕЛЬНЫХ УЧАСТКОВ </w:t>
                  </w:r>
                </w:p>
                <w:p w:rsidR="00741D66" w:rsidRDefault="007A1C07">
                  <w:pPr>
                    <w:tabs>
                      <w:tab w:val="left" w:pos="2520"/>
                    </w:tabs>
                    <w:jc w:val="center"/>
                    <w:rPr>
                      <w:b/>
                      <w:sz w:val="24"/>
                      <w:szCs w:val="24"/>
                    </w:rPr>
                  </w:pPr>
                  <w:r>
                    <w:rPr>
                      <w:b/>
                      <w:sz w:val="24"/>
                      <w:szCs w:val="24"/>
                    </w:rPr>
                    <w:t>(номер по классификатору)</w:t>
                  </w:r>
                </w:p>
              </w:tc>
              <w:tc>
                <w:tcPr>
                  <w:tcW w:w="1799" w:type="pct"/>
                  <w:vAlign w:val="center"/>
                </w:tcPr>
                <w:p w:rsidR="00741D66" w:rsidRDefault="007A1C07">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330" w:type="pct"/>
                  <w:vAlign w:val="center"/>
                </w:tcPr>
                <w:p w:rsidR="00741D66" w:rsidRDefault="007A1C07">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tabs>
                      <w:tab w:val="left" w:pos="2520"/>
                    </w:tabs>
                    <w:jc w:val="center"/>
                    <w:rPr>
                      <w:b/>
                      <w:sz w:val="24"/>
                      <w:szCs w:val="24"/>
                    </w:rPr>
                  </w:pPr>
                  <w:r>
                    <w:rPr>
                      <w:b/>
                      <w:sz w:val="24"/>
                      <w:szCs w:val="24"/>
                    </w:rPr>
                    <w:t>УЧАСТКОВ И ПРЕДЕЛЬНЫЕ ПАРАМЕТРЫ</w:t>
                  </w:r>
                </w:p>
                <w:p w:rsidR="00741D66" w:rsidRDefault="007A1C07">
                  <w:pPr>
                    <w:tabs>
                      <w:tab w:val="left" w:pos="2520"/>
                    </w:tabs>
                    <w:jc w:val="center"/>
                    <w:rPr>
                      <w:b/>
                      <w:sz w:val="24"/>
                      <w:szCs w:val="24"/>
                    </w:rPr>
                  </w:pPr>
                  <w:r>
                    <w:rPr>
                      <w:b/>
                      <w:sz w:val="24"/>
                      <w:szCs w:val="24"/>
                    </w:rPr>
                    <w:t>РАЗРЕШЕННОГО СТРОИТЕЛЬСТВА</w:t>
                  </w:r>
                </w:p>
              </w:tc>
            </w:tr>
            <w:tr w:rsidR="00741D66">
              <w:trPr>
                <w:trHeight w:val="552"/>
                <w:jc w:val="center"/>
              </w:trPr>
              <w:tc>
                <w:tcPr>
                  <w:tcW w:w="871" w:type="pct"/>
                  <w:vAlign w:val="center"/>
                </w:tcPr>
                <w:p w:rsidR="00741D66" w:rsidRDefault="007A1C07">
                  <w:pPr>
                    <w:widowControl w:val="0"/>
                    <w:autoSpaceDE w:val="0"/>
                    <w:autoSpaceDN w:val="0"/>
                    <w:adjustRightInd w:val="0"/>
                    <w:jc w:val="center"/>
                    <w:rPr>
                      <w:sz w:val="24"/>
                      <w:szCs w:val="24"/>
                    </w:rPr>
                  </w:pPr>
                  <w:r>
                    <w:rPr>
                      <w:sz w:val="24"/>
                      <w:szCs w:val="24"/>
                    </w:rPr>
                    <w:t>нет</w:t>
                  </w:r>
                </w:p>
              </w:tc>
              <w:tc>
                <w:tcPr>
                  <w:tcW w:w="1799" w:type="pct"/>
                  <w:vAlign w:val="center"/>
                </w:tcPr>
                <w:p w:rsidR="00741D66" w:rsidRDefault="007A1C07">
                  <w:pPr>
                    <w:widowControl w:val="0"/>
                    <w:autoSpaceDE w:val="0"/>
                    <w:autoSpaceDN w:val="0"/>
                    <w:adjustRightInd w:val="0"/>
                    <w:jc w:val="center"/>
                    <w:rPr>
                      <w:sz w:val="24"/>
                      <w:szCs w:val="24"/>
                    </w:rPr>
                  </w:pPr>
                  <w:r>
                    <w:rPr>
                      <w:sz w:val="24"/>
                      <w:szCs w:val="24"/>
                    </w:rPr>
                    <w:t>нет</w:t>
                  </w:r>
                </w:p>
              </w:tc>
              <w:tc>
                <w:tcPr>
                  <w:tcW w:w="2330" w:type="pct"/>
                  <w:vAlign w:val="center"/>
                </w:tcPr>
                <w:p w:rsidR="00741D66" w:rsidRDefault="007A1C07">
                  <w:pPr>
                    <w:ind w:firstLine="426"/>
                    <w:jc w:val="center"/>
                    <w:rPr>
                      <w:sz w:val="24"/>
                      <w:szCs w:val="24"/>
                    </w:rPr>
                  </w:pPr>
                  <w:r>
                    <w:rPr>
                      <w:sz w:val="24"/>
                      <w:szCs w:val="24"/>
                    </w:rPr>
                    <w:t>нет</w:t>
                  </w:r>
                </w:p>
              </w:tc>
            </w:tr>
          </w:tbl>
          <w:p w:rsidR="00741D66" w:rsidRDefault="00741D66">
            <w:pPr>
              <w:jc w:val="both"/>
              <w:rPr>
                <w:sz w:val="24"/>
                <w:szCs w:val="24"/>
              </w:rPr>
            </w:pPr>
          </w:p>
          <w:p w:rsidR="00741D66" w:rsidRDefault="007A1C07">
            <w:pPr>
              <w:numPr>
                <w:ilvl w:val="0"/>
                <w:numId w:val="35"/>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A1C07">
            <w:pPr>
              <w:ind w:firstLine="709"/>
              <w:jc w:val="both"/>
              <w:rPr>
                <w:sz w:val="24"/>
                <w:szCs w:val="24"/>
              </w:rPr>
            </w:pPr>
            <w:r>
              <w:rPr>
                <w:sz w:val="24"/>
                <w:szCs w:val="24"/>
              </w:rPr>
              <w:t>Виды разрешенного использования объектов:</w:t>
            </w:r>
          </w:p>
          <w:p w:rsidR="00741D66" w:rsidRDefault="007A1C07">
            <w:pPr>
              <w:ind w:firstLine="709"/>
              <w:jc w:val="both"/>
              <w:rPr>
                <w:sz w:val="24"/>
                <w:szCs w:val="24"/>
              </w:rPr>
            </w:pPr>
            <w:r>
              <w:rPr>
                <w:sz w:val="24"/>
                <w:szCs w:val="24"/>
              </w:rPr>
              <w:t>Не капитальные здания, строения и сооружения для осуществления розничной и оптовой торговли сельхозпродукцией.</w:t>
            </w:r>
          </w:p>
          <w:p w:rsidR="00741D66" w:rsidRDefault="007A1C07">
            <w:pPr>
              <w:ind w:firstLine="709"/>
              <w:jc w:val="both"/>
              <w:rPr>
                <w:sz w:val="24"/>
                <w:szCs w:val="24"/>
              </w:rPr>
            </w:pPr>
            <w:r>
              <w:rPr>
                <w:sz w:val="24"/>
                <w:szCs w:val="24"/>
              </w:rPr>
              <w:t>Навесы и площадки для хранения техники и временного хранения сельскохозяйственной продукции.</w:t>
            </w:r>
          </w:p>
          <w:p w:rsidR="00741D66" w:rsidRDefault="00741D66">
            <w:pPr>
              <w:widowControl w:val="0"/>
              <w:ind w:firstLine="709"/>
              <w:jc w:val="center"/>
              <w:rPr>
                <w:rFonts w:eastAsia="SimSun"/>
                <w:b/>
                <w:sz w:val="24"/>
                <w:szCs w:val="24"/>
                <w:lang w:eastAsia="zh-CN"/>
              </w:rPr>
            </w:pPr>
          </w:p>
          <w:p w:rsidR="00741D66" w:rsidRDefault="007A1C07">
            <w:pPr>
              <w:widowControl w:val="0"/>
              <w:jc w:val="center"/>
              <w:outlineLvl w:val="2"/>
              <w:rPr>
                <w:b/>
                <w:sz w:val="24"/>
                <w:szCs w:val="24"/>
              </w:rPr>
            </w:pPr>
            <w:r>
              <w:rPr>
                <w:b/>
                <w:bCs/>
                <w:iCs/>
                <w:sz w:val="24"/>
                <w:szCs w:val="24"/>
                <w:lang w:val="zh-CN"/>
              </w:rPr>
              <w:t>СХ-4.</w:t>
            </w:r>
            <w:r>
              <w:rPr>
                <w:b/>
                <w:sz w:val="24"/>
                <w:szCs w:val="24"/>
              </w:rPr>
              <w:t>Зона сельскохозяйственного назначения (для обслуживания лесозащитных полос) (3-6)</w:t>
            </w:r>
          </w:p>
          <w:p w:rsidR="00741D66" w:rsidRDefault="007A1C07">
            <w:pPr>
              <w:widowControl w:val="0"/>
              <w:jc w:val="center"/>
              <w:outlineLvl w:val="2"/>
              <w:rPr>
                <w:bCs/>
                <w:sz w:val="24"/>
                <w:szCs w:val="24"/>
              </w:rPr>
            </w:pPr>
            <w:r>
              <w:rPr>
                <w:bCs/>
                <w:sz w:val="24"/>
                <w:szCs w:val="24"/>
              </w:rPr>
              <w:t>Земли, занятые лесными насаждениями, предназначенными для обеспечения защиты от негативного воздействия.</w:t>
            </w:r>
          </w:p>
          <w:p w:rsidR="00741D66" w:rsidRDefault="00741D66">
            <w:pPr>
              <w:widowControl w:val="0"/>
              <w:jc w:val="center"/>
              <w:outlineLvl w:val="2"/>
              <w:rPr>
                <w:bCs/>
                <w:sz w:val="24"/>
                <w:szCs w:val="24"/>
              </w:rPr>
            </w:pPr>
          </w:p>
          <w:p w:rsidR="00741D66" w:rsidRDefault="007A1C07">
            <w:pPr>
              <w:widowControl w:val="0"/>
              <w:numPr>
                <w:ilvl w:val="0"/>
                <w:numId w:val="36"/>
              </w:numPr>
              <w:jc w:val="center"/>
              <w:outlineLvl w:val="2"/>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4648"/>
              <w:gridCol w:w="3863"/>
              <w:gridCol w:w="3863"/>
            </w:tblGrid>
            <w:tr w:rsidR="00741D66">
              <w:trPr>
                <w:trHeight w:val="552"/>
                <w:tblHeader/>
              </w:trPr>
              <w:tc>
                <w:tcPr>
                  <w:tcW w:w="826"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568"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303" w:type="pct"/>
                  <w:vAlign w:val="center"/>
                </w:tcPr>
                <w:p w:rsidR="00741D66" w:rsidRDefault="007A1C07">
                  <w:pPr>
                    <w:widowControl w:val="0"/>
                    <w:jc w:val="center"/>
                    <w:outlineLvl w:val="2"/>
                    <w:rPr>
                      <w:b/>
                      <w:sz w:val="24"/>
                      <w:szCs w:val="24"/>
                    </w:rPr>
                  </w:pPr>
                  <w:r>
                    <w:rPr>
                      <w:b/>
                      <w:sz w:val="24"/>
                      <w:szCs w:val="24"/>
                    </w:rPr>
                    <w:t>ПРЕДЕЛЬНЫЕ РАЗМЕРЫ ЗЕМЕЛЬНЫХ 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c>
                <w:tcPr>
                  <w:tcW w:w="1303" w:type="pct"/>
                </w:tcPr>
                <w:p w:rsidR="00741D66" w:rsidRDefault="007A1C07">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blHeader/>
              </w:trPr>
              <w:tc>
                <w:tcPr>
                  <w:tcW w:w="3697" w:type="pct"/>
                  <w:gridSpan w:val="3"/>
                  <w:vAlign w:val="center"/>
                </w:tcPr>
                <w:p w:rsidR="00741D66" w:rsidRDefault="007A1C07">
                  <w:pPr>
                    <w:widowControl w:val="0"/>
                    <w:jc w:val="center"/>
                    <w:outlineLvl w:val="2"/>
                    <w:rPr>
                      <w:bCs/>
                      <w:sz w:val="24"/>
                      <w:szCs w:val="24"/>
                    </w:rPr>
                  </w:pPr>
                  <w:r>
                    <w:rPr>
                      <w:sz w:val="24"/>
                      <w:szCs w:val="24"/>
                    </w:rPr>
                    <w:lastRenderedPageBreak/>
                    <w:t>Градостроительные регламенты не устанавливаются</w:t>
                  </w:r>
                </w:p>
              </w:tc>
              <w:tc>
                <w:tcPr>
                  <w:tcW w:w="1303" w:type="pct"/>
                </w:tcPr>
                <w:p w:rsidR="00741D66" w:rsidRDefault="00741D66">
                  <w:pPr>
                    <w:widowControl w:val="0"/>
                    <w:jc w:val="center"/>
                    <w:outlineLvl w:val="2"/>
                    <w:rPr>
                      <w:sz w:val="24"/>
                      <w:szCs w:val="24"/>
                    </w:rPr>
                  </w:pPr>
                </w:p>
              </w:tc>
            </w:tr>
          </w:tbl>
          <w:p w:rsidR="00741D66" w:rsidRDefault="00741D66">
            <w:pPr>
              <w:widowControl w:val="0"/>
              <w:jc w:val="center"/>
              <w:outlineLvl w:val="2"/>
              <w:rPr>
                <w:sz w:val="24"/>
                <w:szCs w:val="24"/>
              </w:rPr>
            </w:pPr>
          </w:p>
          <w:p w:rsidR="00741D66" w:rsidRDefault="007A1C07">
            <w:pPr>
              <w:widowControl w:val="0"/>
              <w:numPr>
                <w:ilvl w:val="0"/>
                <w:numId w:val="36"/>
              </w:numPr>
              <w:jc w:val="center"/>
              <w:outlineLvl w:val="2"/>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9"/>
              <w:gridCol w:w="5143"/>
              <w:gridCol w:w="6682"/>
            </w:tblGrid>
            <w:tr w:rsidR="00741D66">
              <w:trPr>
                <w:trHeight w:val="552"/>
                <w:tblHeader/>
              </w:trPr>
              <w:tc>
                <w:tcPr>
                  <w:tcW w:w="912"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778"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rsidR="00741D66" w:rsidRDefault="007A1C07">
                  <w:pPr>
                    <w:widowControl w:val="0"/>
                    <w:jc w:val="center"/>
                    <w:outlineLvl w:val="2"/>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jc w:val="center"/>
                    <w:outlineLvl w:val="2"/>
                    <w:rPr>
                      <w:b/>
                      <w:sz w:val="24"/>
                      <w:szCs w:val="24"/>
                    </w:rPr>
                  </w:pPr>
                  <w:r>
                    <w:rPr>
                      <w:b/>
                      <w:sz w:val="24"/>
                      <w:szCs w:val="24"/>
                    </w:rPr>
                    <w:t>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r>
            <w:tr w:rsidR="00741D66">
              <w:trPr>
                <w:trHeight w:val="552"/>
                <w:tblHeader/>
              </w:trPr>
              <w:tc>
                <w:tcPr>
                  <w:tcW w:w="5000" w:type="pct"/>
                  <w:gridSpan w:val="3"/>
                  <w:vAlign w:val="center"/>
                </w:tcPr>
                <w:p w:rsidR="00741D66" w:rsidRDefault="007A1C07">
                  <w:pPr>
                    <w:widowControl w:val="0"/>
                    <w:jc w:val="center"/>
                    <w:outlineLvl w:val="2"/>
                    <w:rPr>
                      <w:bCs/>
                      <w:sz w:val="24"/>
                      <w:szCs w:val="24"/>
                    </w:rPr>
                  </w:pPr>
                  <w:r>
                    <w:rPr>
                      <w:sz w:val="24"/>
                      <w:szCs w:val="24"/>
                    </w:rPr>
                    <w:t>Градостроительные регламенты не устанавливаются</w:t>
                  </w:r>
                </w:p>
              </w:tc>
            </w:tr>
          </w:tbl>
          <w:p w:rsidR="00741D66" w:rsidRDefault="00741D66">
            <w:pPr>
              <w:widowControl w:val="0"/>
              <w:jc w:val="center"/>
              <w:outlineLvl w:val="2"/>
              <w:rPr>
                <w:sz w:val="24"/>
                <w:szCs w:val="24"/>
              </w:rPr>
            </w:pPr>
          </w:p>
          <w:p w:rsidR="00741D66" w:rsidRDefault="00741D66">
            <w:pPr>
              <w:widowControl w:val="0"/>
              <w:jc w:val="center"/>
              <w:outlineLvl w:val="2"/>
              <w:rPr>
                <w:sz w:val="24"/>
                <w:szCs w:val="24"/>
              </w:rPr>
            </w:pPr>
          </w:p>
          <w:p w:rsidR="00741D66" w:rsidRDefault="007A1C07">
            <w:pPr>
              <w:widowControl w:val="0"/>
              <w:numPr>
                <w:ilvl w:val="0"/>
                <w:numId w:val="36"/>
              </w:numPr>
              <w:jc w:val="center"/>
              <w:outlineLvl w:val="2"/>
              <w:rPr>
                <w:b/>
                <w:sz w:val="24"/>
                <w:szCs w:val="24"/>
              </w:rPr>
            </w:pPr>
            <w:r>
              <w:rPr>
                <w:b/>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9"/>
              <w:gridCol w:w="5143"/>
              <w:gridCol w:w="6682"/>
            </w:tblGrid>
            <w:tr w:rsidR="00741D66">
              <w:trPr>
                <w:trHeight w:val="552"/>
                <w:tblHeader/>
              </w:trPr>
              <w:tc>
                <w:tcPr>
                  <w:tcW w:w="912"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778"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rsidR="00741D66" w:rsidRDefault="007A1C07">
                  <w:pPr>
                    <w:widowControl w:val="0"/>
                    <w:jc w:val="center"/>
                    <w:outlineLvl w:val="2"/>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jc w:val="center"/>
                    <w:outlineLvl w:val="2"/>
                    <w:rPr>
                      <w:b/>
                      <w:sz w:val="24"/>
                      <w:szCs w:val="24"/>
                    </w:rPr>
                  </w:pPr>
                  <w:r>
                    <w:rPr>
                      <w:b/>
                      <w:sz w:val="24"/>
                      <w:szCs w:val="24"/>
                    </w:rPr>
                    <w:t>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r>
            <w:tr w:rsidR="00741D66">
              <w:trPr>
                <w:trHeight w:val="552"/>
                <w:tblHeader/>
              </w:trPr>
              <w:tc>
                <w:tcPr>
                  <w:tcW w:w="5000" w:type="pct"/>
                  <w:gridSpan w:val="3"/>
                  <w:vAlign w:val="center"/>
                </w:tcPr>
                <w:p w:rsidR="00741D66" w:rsidRDefault="007A1C07">
                  <w:pPr>
                    <w:widowControl w:val="0"/>
                    <w:jc w:val="center"/>
                    <w:outlineLvl w:val="2"/>
                    <w:rPr>
                      <w:bCs/>
                      <w:sz w:val="24"/>
                      <w:szCs w:val="24"/>
                    </w:rPr>
                  </w:pPr>
                  <w:r>
                    <w:rPr>
                      <w:sz w:val="24"/>
                      <w:szCs w:val="24"/>
                    </w:rPr>
                    <w:t>Градостроительные регламенты не устанавливаются</w:t>
                  </w:r>
                </w:p>
              </w:tc>
            </w:tr>
          </w:tbl>
          <w:p w:rsidR="00741D66" w:rsidRDefault="00741D66">
            <w:pPr>
              <w:widowControl w:val="0"/>
              <w:rPr>
                <w:rFonts w:eastAsia="Times New Roman CYR"/>
                <w:b/>
                <w:bCs/>
                <w:sz w:val="24"/>
                <w:szCs w:val="24"/>
                <w:highlight w:val="yellow"/>
              </w:rPr>
            </w:pPr>
          </w:p>
          <w:p w:rsidR="00473F7B" w:rsidRPr="00E11530" w:rsidRDefault="00473F7B" w:rsidP="00473F7B">
            <w:pPr>
              <w:widowControl w:val="0"/>
              <w:ind w:firstLine="720"/>
              <w:jc w:val="center"/>
              <w:rPr>
                <w:rFonts w:eastAsia="Times New Roman CYR"/>
                <w:b/>
                <w:bCs/>
                <w:sz w:val="24"/>
                <w:szCs w:val="24"/>
                <w:highlight w:val="yellow"/>
              </w:rPr>
            </w:pPr>
            <w:r w:rsidRPr="00E11530">
              <w:rPr>
                <w:rFonts w:eastAsia="Times New Roman CYR"/>
                <w:b/>
                <w:bCs/>
                <w:sz w:val="24"/>
                <w:szCs w:val="24"/>
              </w:rPr>
              <w:t>СХ-5 Зона ведение садоводства (3-6)</w:t>
            </w:r>
          </w:p>
          <w:p w:rsidR="00473F7B" w:rsidRPr="00E11530" w:rsidRDefault="00473F7B" w:rsidP="00473F7B">
            <w:pPr>
              <w:widowControl w:val="0"/>
              <w:ind w:firstLine="720"/>
              <w:jc w:val="both"/>
              <w:rPr>
                <w:rFonts w:eastAsia="Times New Roman CYR"/>
                <w:sz w:val="24"/>
                <w:szCs w:val="24"/>
              </w:rPr>
            </w:pPr>
            <w:r w:rsidRPr="00E11530">
              <w:rPr>
                <w:rFonts w:eastAsia="Times New Roman CYR"/>
                <w:sz w:val="24"/>
                <w:szCs w:val="24"/>
              </w:rPr>
              <w:t>Зона ведения садоводства СХ-5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473F7B" w:rsidRPr="00E11530" w:rsidRDefault="00473F7B" w:rsidP="00473F7B">
            <w:pPr>
              <w:widowControl w:val="0"/>
              <w:ind w:firstLine="720"/>
              <w:jc w:val="both"/>
              <w:rPr>
                <w:rFonts w:eastAsia="Times New Roman CYR"/>
                <w:b/>
                <w:bCs/>
                <w:sz w:val="24"/>
                <w:szCs w:val="24"/>
              </w:rPr>
            </w:pPr>
          </w:p>
          <w:p w:rsidR="00473F7B" w:rsidRPr="00E11530" w:rsidRDefault="00473F7B" w:rsidP="00473F7B">
            <w:pPr>
              <w:pStyle w:val="aff7"/>
              <w:widowControl w:val="0"/>
              <w:numPr>
                <w:ilvl w:val="0"/>
                <w:numId w:val="37"/>
              </w:numPr>
              <w:jc w:val="both"/>
              <w:rPr>
                <w:b/>
                <w:lang w:val="ru-RU"/>
              </w:rPr>
            </w:pPr>
            <w:bookmarkStart w:id="109" w:name="sub_388"/>
            <w:r w:rsidRPr="00E11530">
              <w:rPr>
                <w:b/>
                <w:lang w:val="ru-RU"/>
              </w:rPr>
              <w:t xml:space="preserve"> ОСНОВНЫЕ ВИДЫ И ПАРАМЕТРЫ РАЗРЕШЕННОГО ИСПОЛЬЗОВАНИЯ ЗЕМЕЛЬНЫХ УЧАСТКОВ И ОБЪЕКТОВ КАПИТАЛЬНОГО СТРОИТЕЛЬСТВА</w:t>
            </w:r>
          </w:p>
          <w:tbl>
            <w:tblPr>
              <w:tblW w:w="4742"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
              <w:gridCol w:w="2148"/>
              <w:gridCol w:w="455"/>
              <w:gridCol w:w="4407"/>
              <w:gridCol w:w="4480"/>
              <w:gridCol w:w="2962"/>
            </w:tblGrid>
            <w:tr w:rsidR="00473F7B" w:rsidRPr="00E11530" w:rsidTr="006C217C">
              <w:trPr>
                <w:gridBefore w:val="1"/>
                <w:wBefore w:w="81" w:type="pct"/>
                <w:trHeight w:val="2220"/>
                <w:tblHeader/>
              </w:trPr>
              <w:tc>
                <w:tcPr>
                  <w:tcW w:w="886" w:type="pct"/>
                  <w:gridSpan w:val="2"/>
                  <w:vAlign w:val="center"/>
                </w:tcPr>
                <w:p w:rsidR="00473F7B" w:rsidRPr="00E11530" w:rsidRDefault="00473F7B" w:rsidP="006C217C">
                  <w:pPr>
                    <w:widowControl w:val="0"/>
                    <w:jc w:val="center"/>
                    <w:outlineLvl w:val="2"/>
                    <w:rPr>
                      <w:b/>
                      <w:sz w:val="24"/>
                      <w:szCs w:val="24"/>
                    </w:rPr>
                  </w:pPr>
                  <w:r w:rsidRPr="00E11530">
                    <w:rPr>
                      <w:b/>
                      <w:sz w:val="24"/>
                      <w:szCs w:val="24"/>
                    </w:rPr>
                    <w:lastRenderedPageBreak/>
                    <w:t xml:space="preserve">ВИДЫ РАЗРЕШЕННОГО ИСПОЛЬЗОВАНИЯ ЗЕМЕЛЬНЫХ УЧАСТКОВ </w:t>
                  </w:r>
                </w:p>
                <w:p w:rsidR="00473F7B" w:rsidRPr="00E11530" w:rsidRDefault="00473F7B" w:rsidP="006C217C">
                  <w:pPr>
                    <w:widowControl w:val="0"/>
                    <w:jc w:val="center"/>
                    <w:outlineLvl w:val="2"/>
                    <w:rPr>
                      <w:b/>
                      <w:sz w:val="24"/>
                      <w:szCs w:val="24"/>
                    </w:rPr>
                  </w:pPr>
                  <w:r w:rsidRPr="00E11530">
                    <w:rPr>
                      <w:b/>
                      <w:sz w:val="24"/>
                      <w:szCs w:val="24"/>
                    </w:rPr>
                    <w:t>(номер по классификатору)</w:t>
                  </w:r>
                </w:p>
              </w:tc>
              <w:tc>
                <w:tcPr>
                  <w:tcW w:w="1499" w:type="pct"/>
                </w:tcPr>
                <w:p w:rsidR="00473F7B" w:rsidRPr="00E11530" w:rsidRDefault="00473F7B" w:rsidP="006C217C">
                  <w:pPr>
                    <w:widowControl w:val="0"/>
                    <w:jc w:val="center"/>
                    <w:outlineLvl w:val="2"/>
                    <w:rPr>
                      <w:b/>
                      <w:sz w:val="24"/>
                      <w:szCs w:val="24"/>
                    </w:rPr>
                  </w:pPr>
                  <w:r w:rsidRPr="00E11530">
                    <w:rPr>
                      <w:b/>
                      <w:sz w:val="24"/>
                      <w:szCs w:val="24"/>
                    </w:rPr>
                    <w:t>ВИДЫ РАЗРЕШЕННОГО ИСПОЛЬЗОВАНИЯ ОБЪЕКТОВ КАПИТАЛЬНОГО СТРОИТЕЛЬСТВА</w:t>
                  </w:r>
                </w:p>
              </w:tc>
              <w:tc>
                <w:tcPr>
                  <w:tcW w:w="1524" w:type="pct"/>
                  <w:vAlign w:val="center"/>
                </w:tcPr>
                <w:p w:rsidR="00473F7B" w:rsidRPr="00E11530" w:rsidRDefault="00473F7B" w:rsidP="006C217C">
                  <w:pPr>
                    <w:widowControl w:val="0"/>
                    <w:jc w:val="center"/>
                    <w:outlineLvl w:val="2"/>
                    <w:rPr>
                      <w:b/>
                      <w:sz w:val="24"/>
                      <w:szCs w:val="24"/>
                    </w:rPr>
                  </w:pPr>
                  <w:r w:rsidRPr="00E11530">
                    <w:rPr>
                      <w:b/>
                      <w:sz w:val="24"/>
                      <w:szCs w:val="24"/>
                    </w:rPr>
                    <w:t xml:space="preserve">ПРЕДЕЛЬНЫЕ РАЗМЕРЫ </w:t>
                  </w:r>
                  <w:proofErr w:type="gramStart"/>
                  <w:r w:rsidRPr="00E11530">
                    <w:rPr>
                      <w:b/>
                      <w:sz w:val="24"/>
                      <w:szCs w:val="24"/>
                    </w:rPr>
                    <w:t>ЗЕМЕЛЬНЫХ</w:t>
                  </w:r>
                  <w:proofErr w:type="gramEnd"/>
                </w:p>
                <w:p w:rsidR="00473F7B" w:rsidRPr="00E11530" w:rsidRDefault="00473F7B" w:rsidP="006C217C">
                  <w:pPr>
                    <w:widowControl w:val="0"/>
                    <w:jc w:val="center"/>
                    <w:outlineLvl w:val="2"/>
                    <w:rPr>
                      <w:b/>
                      <w:sz w:val="24"/>
                      <w:szCs w:val="24"/>
                    </w:rPr>
                  </w:pPr>
                  <w:r w:rsidRPr="00E11530">
                    <w:rPr>
                      <w:b/>
                      <w:sz w:val="24"/>
                      <w:szCs w:val="24"/>
                    </w:rPr>
                    <w:t>УЧАСТКОВ И ПРЕДЕЛЬНЫЕ ПАРАМЕТРЫ</w:t>
                  </w:r>
                </w:p>
                <w:p w:rsidR="00473F7B" w:rsidRPr="00E11530" w:rsidRDefault="00473F7B" w:rsidP="006C217C">
                  <w:pPr>
                    <w:widowControl w:val="0"/>
                    <w:jc w:val="center"/>
                    <w:outlineLvl w:val="2"/>
                    <w:rPr>
                      <w:b/>
                      <w:sz w:val="24"/>
                      <w:szCs w:val="24"/>
                    </w:rPr>
                  </w:pPr>
                  <w:r w:rsidRPr="00E11530">
                    <w:rPr>
                      <w:b/>
                      <w:sz w:val="24"/>
                      <w:szCs w:val="24"/>
                    </w:rPr>
                    <w:t>РАЗРЕШЕННОГО СТРОИТЕЛЬСТВА</w:t>
                  </w:r>
                </w:p>
              </w:tc>
              <w:tc>
                <w:tcPr>
                  <w:tcW w:w="1008" w:type="pct"/>
                </w:tcPr>
                <w:p w:rsidR="00473F7B" w:rsidRDefault="00473F7B" w:rsidP="006C217C">
                  <w:pPr>
                    <w:widowControl w:val="0"/>
                    <w:jc w:val="center"/>
                    <w:outlineLvl w:val="2"/>
                    <w:rPr>
                      <w:b/>
                      <w:sz w:val="24"/>
                      <w:szCs w:val="24"/>
                    </w:rPr>
                  </w:pPr>
                  <w:r w:rsidRPr="00E11530">
                    <w:rPr>
                      <w:b/>
                      <w:sz w:val="24"/>
                      <w:szCs w:val="24"/>
                    </w:rPr>
                    <w:t>ОГРАНИЧЕНИЯ В ИСПОЛЬЗОВАНИИ ЗЕМЕЛЬНЫХ УЧАСТКОВ И ОБЪЕКТОВ КАПИТАЛЬНОГО СТРОИТЕЛЬСТВА</w:t>
                  </w:r>
                </w:p>
                <w:p w:rsidR="00473F7B" w:rsidRPr="00E11530" w:rsidRDefault="00473F7B" w:rsidP="006C217C">
                  <w:pPr>
                    <w:widowControl w:val="0"/>
                    <w:jc w:val="center"/>
                    <w:outlineLvl w:val="2"/>
                    <w:rPr>
                      <w:b/>
                      <w:sz w:val="24"/>
                      <w:szCs w:val="24"/>
                    </w:rPr>
                  </w:pPr>
                </w:p>
              </w:tc>
            </w:tr>
            <w:tr w:rsidR="00473F7B" w:rsidRPr="00E11530" w:rsidTr="006C217C">
              <w:trPr>
                <w:gridBefore w:val="1"/>
                <w:wBefore w:w="81" w:type="pct"/>
                <w:trHeight w:val="255"/>
                <w:tblHeader/>
              </w:trPr>
              <w:tc>
                <w:tcPr>
                  <w:tcW w:w="886" w:type="pct"/>
                  <w:gridSpan w:val="2"/>
                  <w:vAlign w:val="center"/>
                </w:tcPr>
                <w:p w:rsidR="00473F7B" w:rsidRPr="00E11530" w:rsidRDefault="00473F7B" w:rsidP="006C217C">
                  <w:pPr>
                    <w:rPr>
                      <w:rFonts w:eastAsia="Times New Roman CYR"/>
                      <w:sz w:val="24"/>
                      <w:szCs w:val="24"/>
                    </w:rPr>
                  </w:pPr>
                  <w:r w:rsidRPr="00E11530">
                    <w:rPr>
                      <w:rFonts w:eastAsia="Times New Roman CYR"/>
                      <w:sz w:val="24"/>
                      <w:szCs w:val="24"/>
                    </w:rPr>
                    <w:t xml:space="preserve">(13.2) - Ведение </w:t>
                  </w:r>
                </w:p>
                <w:p w:rsidR="00473F7B" w:rsidRPr="00E11530" w:rsidRDefault="00473F7B" w:rsidP="006C217C">
                  <w:pPr>
                    <w:widowControl w:val="0"/>
                    <w:jc w:val="center"/>
                    <w:outlineLvl w:val="2"/>
                    <w:rPr>
                      <w:b/>
                      <w:sz w:val="24"/>
                      <w:szCs w:val="24"/>
                    </w:rPr>
                  </w:pPr>
                  <w:r w:rsidRPr="00E11530">
                    <w:rPr>
                      <w:rFonts w:eastAsia="Times New Roman CYR"/>
                      <w:sz w:val="24"/>
                      <w:szCs w:val="24"/>
                    </w:rPr>
                    <w:t>садоводства</w:t>
                  </w:r>
                </w:p>
              </w:tc>
              <w:tc>
                <w:tcPr>
                  <w:tcW w:w="1499" w:type="pct"/>
                </w:tcPr>
                <w:p w:rsidR="00473F7B" w:rsidRPr="00E11530" w:rsidRDefault="00473F7B" w:rsidP="006C217C">
                  <w:pPr>
                    <w:rPr>
                      <w:sz w:val="24"/>
                      <w:szCs w:val="24"/>
                      <w:shd w:val="clear" w:color="auto" w:fill="FFFFFF"/>
                    </w:rPr>
                  </w:pPr>
                  <w:r w:rsidRPr="00E11530">
                    <w:rPr>
                      <w:rFonts w:eastAsia="serif"/>
                      <w:sz w:val="24"/>
                      <w:szCs w:val="24"/>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99" w:anchor="block_1021" w:history="1">
                    <w:r w:rsidRPr="00E11530">
                      <w:rPr>
                        <w:rStyle w:val="a6"/>
                        <w:rFonts w:eastAsia="serif"/>
                        <w:color w:val="auto"/>
                        <w:sz w:val="24"/>
                        <w:szCs w:val="24"/>
                        <w:u w:val="none"/>
                        <w:shd w:val="clear" w:color="auto" w:fill="FFFFFF"/>
                      </w:rPr>
                      <w:t>кодом 2.1</w:t>
                    </w:r>
                  </w:hyperlink>
                  <w:r w:rsidRPr="00E11530">
                    <w:rPr>
                      <w:rFonts w:eastAsia="serif"/>
                      <w:sz w:val="24"/>
                      <w:szCs w:val="24"/>
                      <w:shd w:val="clear" w:color="auto" w:fill="FFFFFF"/>
                    </w:rPr>
                    <w:t>, хозяйственных построек и гаражей для собственных нужд</w:t>
                  </w:r>
                </w:p>
                <w:p w:rsidR="00473F7B" w:rsidRPr="00E11530" w:rsidRDefault="00473F7B" w:rsidP="006C217C">
                  <w:pPr>
                    <w:widowControl w:val="0"/>
                    <w:jc w:val="center"/>
                    <w:outlineLvl w:val="2"/>
                    <w:rPr>
                      <w:b/>
                      <w:sz w:val="24"/>
                      <w:szCs w:val="24"/>
                    </w:rPr>
                  </w:pPr>
                </w:p>
              </w:tc>
              <w:tc>
                <w:tcPr>
                  <w:tcW w:w="1524" w:type="pct"/>
                  <w:vAlign w:val="center"/>
                </w:tcPr>
                <w:p w:rsidR="00473F7B" w:rsidRPr="00E11530" w:rsidRDefault="00473F7B" w:rsidP="006C217C">
                  <w:pPr>
                    <w:rPr>
                      <w:rFonts w:eastAsia="Times New Roman CYR"/>
                      <w:sz w:val="24"/>
                      <w:szCs w:val="24"/>
                    </w:rPr>
                  </w:pPr>
                  <w:r w:rsidRPr="00E11530">
                    <w:rPr>
                      <w:rFonts w:eastAsia="Times New Roman CYR"/>
                      <w:sz w:val="24"/>
                      <w:szCs w:val="24"/>
                    </w:rPr>
                    <w:t>минимальная/максимальная площадь земельного участка - 400/ не подлежит ограничению;</w:t>
                  </w:r>
                </w:p>
                <w:p w:rsidR="00473F7B" w:rsidRPr="00E11530" w:rsidRDefault="00473F7B" w:rsidP="006C217C">
                  <w:pPr>
                    <w:rPr>
                      <w:rFonts w:eastAsia="Times New Roman CYR"/>
                      <w:sz w:val="24"/>
                      <w:szCs w:val="24"/>
                    </w:rPr>
                  </w:pPr>
                  <w:r w:rsidRPr="00E11530">
                    <w:rPr>
                      <w:rFonts w:eastAsia="Times New Roman CYR"/>
                      <w:sz w:val="24"/>
                      <w:szCs w:val="24"/>
                    </w:rPr>
                    <w:t>минимальная ширина земельных участков вдоль фронта улицы (проездов)- 12 метров;</w:t>
                  </w:r>
                </w:p>
                <w:p w:rsidR="00473F7B" w:rsidRPr="00E11530" w:rsidRDefault="00473F7B" w:rsidP="006C217C">
                  <w:pPr>
                    <w:rPr>
                      <w:rFonts w:eastAsia="Times New Roman CYR"/>
                      <w:sz w:val="24"/>
                      <w:szCs w:val="24"/>
                    </w:rPr>
                  </w:pPr>
                  <w:r w:rsidRPr="00E11530">
                    <w:rPr>
                      <w:rFonts w:eastAsia="Times New Roman CYR"/>
                      <w:sz w:val="24"/>
                      <w:szCs w:val="24"/>
                    </w:rPr>
                    <w:t>минимальные отступы для жилых строений от границ участка - 3 м;</w:t>
                  </w:r>
                </w:p>
                <w:p w:rsidR="00473F7B" w:rsidRDefault="00473F7B" w:rsidP="006C217C">
                  <w:pPr>
                    <w:widowControl w:val="0"/>
                    <w:jc w:val="center"/>
                    <w:outlineLvl w:val="2"/>
                    <w:rPr>
                      <w:b/>
                      <w:sz w:val="24"/>
                      <w:szCs w:val="24"/>
                    </w:rPr>
                  </w:pPr>
                  <w:r w:rsidRPr="00E11530">
                    <w:rPr>
                      <w:rFonts w:eastAsia="Times New Roman CYR"/>
                      <w:sz w:val="24"/>
                      <w:szCs w:val="24"/>
                    </w:rPr>
                    <w:t>максимальное количество надземных этажей зданий - 3 этажа (включая мансардный этаж)</w:t>
                  </w:r>
                  <w:proofErr w:type="gramStart"/>
                  <w:r w:rsidRPr="00E11530">
                    <w:rPr>
                      <w:rFonts w:eastAsia="Times New Roman CYR"/>
                      <w:sz w:val="24"/>
                      <w:szCs w:val="24"/>
                    </w:rPr>
                    <w:t>;</w:t>
                  </w:r>
                  <w:r w:rsidRPr="00E11530">
                    <w:rPr>
                      <w:b/>
                      <w:sz w:val="24"/>
                      <w:szCs w:val="24"/>
                    </w:rPr>
                    <w:t>п</w:t>
                  </w:r>
                  <w:proofErr w:type="gramEnd"/>
                  <w:r w:rsidRPr="00E11530">
                    <w:rPr>
                      <w:b/>
                      <w:sz w:val="24"/>
                      <w:szCs w:val="24"/>
                    </w:rPr>
                    <w:t>ри условии соблюдения допустимых максимальных отметок верха объекта, отображенных на карте градостроительного зонирования в</w:t>
                  </w:r>
                </w:p>
                <w:p w:rsidR="00473F7B" w:rsidRPr="00E11530" w:rsidRDefault="00473F7B" w:rsidP="006C217C">
                  <w:pPr>
                    <w:jc w:val="both"/>
                    <w:rPr>
                      <w:sz w:val="24"/>
                      <w:szCs w:val="24"/>
                    </w:rPr>
                  </w:pPr>
                  <w:r w:rsidRPr="00E11530">
                    <w:rPr>
                      <w:b/>
                      <w:sz w:val="24"/>
                      <w:szCs w:val="24"/>
                    </w:rPr>
                    <w:t>зависимости от номера сектора</w:t>
                  </w:r>
                </w:p>
                <w:p w:rsidR="00473F7B" w:rsidRPr="00E11530" w:rsidRDefault="00473F7B" w:rsidP="006C217C">
                  <w:pPr>
                    <w:rPr>
                      <w:rFonts w:eastAsia="Times New Roman CYR"/>
                      <w:sz w:val="24"/>
                      <w:szCs w:val="24"/>
                    </w:rPr>
                  </w:pPr>
                </w:p>
                <w:p w:rsidR="00473F7B" w:rsidRPr="00E11530" w:rsidRDefault="00473F7B" w:rsidP="006C217C">
                  <w:pPr>
                    <w:widowControl w:val="0"/>
                    <w:jc w:val="center"/>
                    <w:outlineLvl w:val="2"/>
                    <w:rPr>
                      <w:rFonts w:eastAsia="Times New Roman CYR"/>
                      <w:sz w:val="24"/>
                      <w:szCs w:val="24"/>
                    </w:rPr>
                  </w:pPr>
                  <w:r w:rsidRPr="00E11530">
                    <w:rPr>
                      <w:rFonts w:eastAsia="Times New Roman CYR"/>
                      <w:sz w:val="24"/>
                      <w:szCs w:val="24"/>
                    </w:rPr>
                    <w:t>максимальный процент застройки в границах земельного участка - 40%;</w:t>
                  </w:r>
                </w:p>
                <w:p w:rsidR="00473F7B" w:rsidRDefault="00473F7B" w:rsidP="006C217C">
                  <w:pPr>
                    <w:widowControl w:val="0"/>
                    <w:jc w:val="center"/>
                    <w:outlineLvl w:val="2"/>
                    <w:rPr>
                      <w:b/>
                      <w:sz w:val="24"/>
                      <w:szCs w:val="24"/>
                    </w:rPr>
                  </w:pPr>
                </w:p>
                <w:p w:rsidR="00473F7B" w:rsidRPr="00E11530" w:rsidRDefault="00473F7B" w:rsidP="00473F7B">
                  <w:pPr>
                    <w:widowControl w:val="0"/>
                    <w:outlineLvl w:val="2"/>
                    <w:rPr>
                      <w:b/>
                      <w:sz w:val="24"/>
                      <w:szCs w:val="24"/>
                    </w:rPr>
                  </w:pPr>
                </w:p>
              </w:tc>
              <w:tc>
                <w:tcPr>
                  <w:tcW w:w="1008" w:type="pct"/>
                </w:tcPr>
                <w:p w:rsidR="00473F7B" w:rsidRPr="00EB4D19" w:rsidRDefault="00473F7B" w:rsidP="006C217C">
                  <w:pPr>
                    <w:rPr>
                      <w:sz w:val="22"/>
                      <w:szCs w:val="22"/>
                    </w:rPr>
                  </w:pPr>
                  <w:r w:rsidRPr="00EB4D19">
                    <w:rPr>
                      <w:rFonts w:eastAsia="SimSun"/>
                      <w:sz w:val="22"/>
                      <w:szCs w:val="22"/>
                      <w:lang w:eastAsia="zh-CN"/>
                    </w:rPr>
                    <w:t xml:space="preserve">Запрещается размещать объекты, способствующие привлечению и скоплению птиц, в том числе: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звероводческие фермы, скотобойни;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подсобные хозяйства (свинарники, коровники, птицефермы, зверофермы, рыбные пруды);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места концентрированных выбросов пищевых отходов, свалки пищевых отходов;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новые водоемы, реки, болота;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мусоросжигательные и мусороперерабатывающие заводы, объекты сортировки мусора. </w:t>
                  </w:r>
                </w:p>
                <w:p w:rsidR="00473F7B" w:rsidRPr="00E11530" w:rsidRDefault="00473F7B" w:rsidP="00473F7B">
                  <w:pPr>
                    <w:widowControl w:val="0"/>
                    <w:outlineLvl w:val="2"/>
                    <w:rPr>
                      <w:b/>
                      <w:sz w:val="24"/>
                      <w:szCs w:val="24"/>
                    </w:rPr>
                  </w:pPr>
                </w:p>
              </w:tc>
            </w:tr>
            <w:bookmarkEnd w:id="109"/>
            <w:tr w:rsidR="00473F7B" w:rsidRPr="00E11530" w:rsidTr="006C217C">
              <w:trPr>
                <w:gridBefore w:val="1"/>
                <w:wBefore w:w="81" w:type="pct"/>
                <w:trHeight w:val="1624"/>
                <w:tblHeader/>
              </w:trPr>
              <w:tc>
                <w:tcPr>
                  <w:tcW w:w="886" w:type="pct"/>
                  <w:gridSpan w:val="2"/>
                </w:tcPr>
                <w:p w:rsidR="00473F7B" w:rsidRPr="00E11530" w:rsidRDefault="00473F7B" w:rsidP="006C217C">
                  <w:pPr>
                    <w:rPr>
                      <w:rFonts w:eastAsia="Times New Roman CYR"/>
                      <w:sz w:val="24"/>
                      <w:szCs w:val="24"/>
                    </w:rPr>
                  </w:pPr>
                </w:p>
              </w:tc>
              <w:tc>
                <w:tcPr>
                  <w:tcW w:w="1499" w:type="pct"/>
                </w:tcPr>
                <w:p w:rsidR="00473F7B" w:rsidRPr="00E11530" w:rsidRDefault="00473F7B" w:rsidP="006C217C">
                  <w:pPr>
                    <w:rPr>
                      <w:sz w:val="24"/>
                      <w:szCs w:val="24"/>
                      <w:shd w:val="clear" w:color="auto" w:fill="FFFFFF"/>
                    </w:rPr>
                  </w:pPr>
                </w:p>
                <w:p w:rsidR="00473F7B" w:rsidRPr="00E11530" w:rsidRDefault="00473F7B" w:rsidP="006C217C">
                  <w:pPr>
                    <w:rPr>
                      <w:sz w:val="23"/>
                      <w:szCs w:val="23"/>
                      <w:shd w:val="clear" w:color="auto" w:fill="FFFFFF"/>
                    </w:rPr>
                  </w:pPr>
                </w:p>
                <w:p w:rsidR="00473F7B" w:rsidRPr="00E11530" w:rsidRDefault="00473F7B" w:rsidP="006C217C">
                  <w:pPr>
                    <w:rPr>
                      <w:sz w:val="23"/>
                      <w:szCs w:val="23"/>
                      <w:shd w:val="clear" w:color="auto" w:fill="FFFFFF"/>
                    </w:rPr>
                  </w:pPr>
                </w:p>
                <w:p w:rsidR="00473F7B" w:rsidRPr="00E11530" w:rsidRDefault="00473F7B" w:rsidP="006C217C">
                  <w:pPr>
                    <w:widowControl w:val="0"/>
                    <w:jc w:val="center"/>
                    <w:outlineLvl w:val="2"/>
                    <w:rPr>
                      <w:b/>
                      <w:sz w:val="24"/>
                      <w:szCs w:val="24"/>
                    </w:rPr>
                  </w:pPr>
                </w:p>
              </w:tc>
              <w:tc>
                <w:tcPr>
                  <w:tcW w:w="1524" w:type="pct"/>
                  <w:vAlign w:val="center"/>
                </w:tcPr>
                <w:p w:rsidR="00473F7B" w:rsidRPr="00E11530" w:rsidRDefault="00473F7B" w:rsidP="006C217C">
                  <w:pPr>
                    <w:widowControl w:val="0"/>
                    <w:jc w:val="center"/>
                    <w:outlineLvl w:val="2"/>
                    <w:rPr>
                      <w:b/>
                      <w:sz w:val="24"/>
                      <w:szCs w:val="24"/>
                    </w:rPr>
                  </w:pPr>
                </w:p>
              </w:tc>
              <w:tc>
                <w:tcPr>
                  <w:tcW w:w="1008" w:type="pct"/>
                  <w:vAlign w:val="center"/>
                </w:tcPr>
                <w:p w:rsidR="00473F7B" w:rsidRPr="00EB4D19" w:rsidRDefault="00473F7B" w:rsidP="006C217C">
                  <w:pPr>
                    <w:rPr>
                      <w:sz w:val="22"/>
                      <w:szCs w:val="22"/>
                    </w:rPr>
                  </w:pPr>
                  <w:r w:rsidRPr="00EB4D19">
                    <w:rPr>
                      <w:rFonts w:eastAsia="SimSun"/>
                      <w:sz w:val="22"/>
                      <w:szCs w:val="22"/>
                      <w:lang w:eastAsia="zh-CN"/>
                    </w:rPr>
                    <w:t xml:space="preserve">Запрещается осуществлять деятельность, способствующую привлечению и </w:t>
                  </w:r>
                </w:p>
                <w:p w:rsidR="00473F7B" w:rsidRPr="00EB4D19" w:rsidRDefault="00473F7B" w:rsidP="006C217C">
                  <w:pPr>
                    <w:rPr>
                      <w:sz w:val="22"/>
                      <w:szCs w:val="22"/>
                    </w:rPr>
                  </w:pPr>
                  <w:r w:rsidRPr="00EB4D19">
                    <w:rPr>
                      <w:rFonts w:eastAsia="SimSun"/>
                      <w:sz w:val="22"/>
                      <w:szCs w:val="22"/>
                      <w:lang w:eastAsia="zh-CN"/>
                    </w:rPr>
                    <w:t xml:space="preserve">массовому скоплению птиц, в том числе: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вспашка и перепахивание сельскохозяйственных полей с зерновыми культурами в дневное время;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допущение произрастание высокой береговой и прибрежной растительности; </w:t>
                  </w:r>
                </w:p>
                <w:p w:rsidR="00473F7B" w:rsidRPr="00EB4D19" w:rsidRDefault="00473F7B" w:rsidP="006C217C">
                  <w:pPr>
                    <w:rPr>
                      <w:sz w:val="22"/>
                      <w:szCs w:val="22"/>
                    </w:rPr>
                  </w:pPr>
                  <w:r w:rsidRPr="00EB4D19">
                    <w:rPr>
                      <w:rFonts w:ascii="Symbol" w:eastAsia="SimSun" w:hAnsi="Symbol" w:cs="Symbol"/>
                      <w:sz w:val="22"/>
                      <w:szCs w:val="22"/>
                      <w:lang w:val="en-US" w:eastAsia="zh-CN"/>
                    </w:rPr>
                    <w:t></w:t>
                  </w:r>
                  <w:r w:rsidRPr="00EB4D19">
                    <w:rPr>
                      <w:rFonts w:ascii="Symbol" w:eastAsia="SimSun" w:hAnsi="Symbol" w:cs="Symbol"/>
                      <w:sz w:val="22"/>
                      <w:szCs w:val="22"/>
                      <w:lang w:val="en-US" w:eastAsia="zh-CN"/>
                    </w:rPr>
                    <w:t></w:t>
                  </w:r>
                  <w:r w:rsidRPr="00EB4D19">
                    <w:rPr>
                      <w:rFonts w:eastAsia="SimSun"/>
                      <w:sz w:val="22"/>
                      <w:szCs w:val="22"/>
                      <w:lang w:eastAsia="zh-CN"/>
                    </w:rPr>
                    <w:t xml:space="preserve">выпас скота, согласно </w:t>
                  </w:r>
                  <w:r w:rsidRPr="00EB4D19">
                    <w:rPr>
                      <w:rFonts w:eastAsia="SimSun"/>
                      <w:b/>
                      <w:bCs/>
                      <w:sz w:val="22"/>
                      <w:szCs w:val="22"/>
                      <w:lang w:eastAsia="zh-CN"/>
                    </w:rPr>
                    <w:t>Решении Федерального агентства воздушного транспортаоб установлении приаэродромной территорииаэродрома Краснодар</w:t>
                  </w:r>
                  <w:r w:rsidRPr="00EB4D19">
                    <w:rPr>
                      <w:rFonts w:ascii="TimesNewRomanPS-BoldMT" w:eastAsia="TimesNewRomanPS-BoldMT" w:hAnsi="TimesNewRomanPS-BoldMT" w:cs="TimesNewRomanPS-BoldMT"/>
                      <w:b/>
                      <w:bCs/>
                      <w:sz w:val="22"/>
                      <w:szCs w:val="22"/>
                      <w:lang w:eastAsia="zh-CN"/>
                    </w:rPr>
                    <w:t xml:space="preserve"> (</w:t>
                  </w:r>
                  <w:r w:rsidRPr="00EB4D19">
                    <w:rPr>
                      <w:rFonts w:eastAsia="SimSun"/>
                      <w:b/>
                      <w:bCs/>
                      <w:sz w:val="22"/>
                      <w:szCs w:val="22"/>
                      <w:lang w:eastAsia="zh-CN"/>
                    </w:rPr>
                    <w:t>Пашковский</w:t>
                  </w:r>
                  <w:r w:rsidRPr="00EB4D19">
                    <w:rPr>
                      <w:rFonts w:ascii="TimesNewRomanPS-BoldMT" w:eastAsia="TimesNewRomanPS-BoldMT" w:hAnsi="TimesNewRomanPS-BoldMT" w:cs="TimesNewRomanPS-BoldMT"/>
                      <w:b/>
                      <w:bCs/>
                      <w:sz w:val="22"/>
                      <w:szCs w:val="22"/>
                      <w:lang w:eastAsia="zh-CN"/>
                    </w:rPr>
                    <w:t xml:space="preserve">) </w:t>
                  </w:r>
                </w:p>
                <w:p w:rsidR="00473F7B" w:rsidRPr="00EB4D19" w:rsidRDefault="00473F7B" w:rsidP="006C217C">
                  <w:pPr>
                    <w:rPr>
                      <w:sz w:val="22"/>
                      <w:szCs w:val="22"/>
                    </w:rPr>
                  </w:pPr>
                  <w:r w:rsidRPr="00EB4D19">
                    <w:rPr>
                      <w:rFonts w:eastAsia="SimSun"/>
                      <w:sz w:val="22"/>
                      <w:szCs w:val="22"/>
                      <w:lang w:eastAsia="zh-CN"/>
                    </w:rPr>
                    <w:t xml:space="preserve">Запрещается размещать объекты, высота которых превышает ограничения, установленные в </w:t>
                  </w:r>
                  <w:r w:rsidRPr="00EB4D19">
                    <w:rPr>
                      <w:rFonts w:eastAsia="SimSun"/>
                      <w:b/>
                      <w:bCs/>
                      <w:sz w:val="22"/>
                      <w:szCs w:val="22"/>
                      <w:lang w:eastAsia="zh-CN"/>
                    </w:rPr>
                    <w:t>Решении Федерального агентства воздушного транспорта</w:t>
                  </w:r>
                </w:p>
                <w:p w:rsidR="00473F7B" w:rsidRPr="00E11530" w:rsidRDefault="00473F7B" w:rsidP="006C217C">
                  <w:pPr>
                    <w:rPr>
                      <w:sz w:val="24"/>
                      <w:szCs w:val="24"/>
                    </w:rPr>
                  </w:pPr>
                  <w:r w:rsidRPr="00EB4D19">
                    <w:rPr>
                      <w:rFonts w:eastAsia="SimSun"/>
                      <w:b/>
                      <w:bCs/>
                      <w:sz w:val="22"/>
                      <w:szCs w:val="22"/>
                      <w:lang w:eastAsia="zh-CN"/>
                    </w:rPr>
                    <w:t>об установлении приаэродромной территорииаэродрома Краснодар</w:t>
                  </w:r>
                  <w:r w:rsidRPr="00E11530">
                    <w:rPr>
                      <w:rFonts w:ascii="TimesNewRomanPS-BoldMT" w:eastAsia="TimesNewRomanPS-BoldMT" w:hAnsi="TimesNewRomanPS-BoldMT" w:cs="TimesNewRomanPS-BoldMT"/>
                      <w:b/>
                      <w:bCs/>
                      <w:sz w:val="24"/>
                      <w:szCs w:val="24"/>
                      <w:lang w:eastAsia="zh-CN"/>
                    </w:rPr>
                    <w:t xml:space="preserve"> (</w:t>
                  </w:r>
                  <w:r w:rsidRPr="00E11530">
                    <w:rPr>
                      <w:rFonts w:eastAsia="SimSun"/>
                      <w:b/>
                      <w:bCs/>
                      <w:sz w:val="24"/>
                      <w:szCs w:val="24"/>
                      <w:lang w:eastAsia="zh-CN"/>
                    </w:rPr>
                    <w:t>Пашковский</w:t>
                  </w:r>
                  <w:r w:rsidRPr="00E11530">
                    <w:rPr>
                      <w:rFonts w:ascii="TimesNewRomanPS-BoldMT" w:eastAsia="TimesNewRomanPS-BoldMT" w:hAnsi="TimesNewRomanPS-BoldMT" w:cs="TimesNewRomanPS-BoldMT"/>
                      <w:b/>
                      <w:bCs/>
                      <w:sz w:val="24"/>
                      <w:szCs w:val="24"/>
                      <w:lang w:eastAsia="zh-CN"/>
                    </w:rPr>
                    <w:t xml:space="preserve">) </w:t>
                  </w:r>
                </w:p>
                <w:p w:rsidR="00473F7B" w:rsidRPr="00E11530" w:rsidRDefault="00473F7B" w:rsidP="006C217C">
                  <w:pPr>
                    <w:rPr>
                      <w:sz w:val="24"/>
                      <w:szCs w:val="24"/>
                    </w:rPr>
                  </w:pPr>
                </w:p>
                <w:p w:rsidR="00473F7B" w:rsidRPr="00E11530" w:rsidRDefault="00473F7B" w:rsidP="006C217C">
                  <w:pPr>
                    <w:widowControl w:val="0"/>
                    <w:jc w:val="center"/>
                    <w:outlineLvl w:val="2"/>
                    <w:rPr>
                      <w:b/>
                      <w:sz w:val="24"/>
                      <w:szCs w:val="24"/>
                    </w:rPr>
                  </w:pPr>
                </w:p>
              </w:tc>
            </w:tr>
            <w:tr w:rsidR="00473F7B" w:rsidRPr="00E11530" w:rsidTr="00473F7B">
              <w:trPr>
                <w:gridBefore w:val="1"/>
                <w:wBefore w:w="81" w:type="pct"/>
                <w:trHeight w:val="1624"/>
                <w:tblHeader/>
              </w:trPr>
              <w:tc>
                <w:tcPr>
                  <w:tcW w:w="886" w:type="pct"/>
                  <w:gridSpan w:val="2"/>
                </w:tcPr>
                <w:p w:rsidR="00473F7B" w:rsidRPr="00E11530" w:rsidRDefault="00473F7B" w:rsidP="006C217C">
                  <w:pPr>
                    <w:ind w:left="115" w:hangingChars="50" w:hanging="115"/>
                    <w:rPr>
                      <w:sz w:val="23"/>
                      <w:szCs w:val="23"/>
                      <w:shd w:val="clear" w:color="auto" w:fill="FFFFFF"/>
                    </w:rPr>
                  </w:pPr>
                  <w:r w:rsidRPr="00E11530">
                    <w:rPr>
                      <w:sz w:val="23"/>
                      <w:szCs w:val="23"/>
                      <w:shd w:val="clear" w:color="auto" w:fill="FFFFFF"/>
                    </w:rPr>
                    <w:lastRenderedPageBreak/>
                    <w:t>Земельные участки общего назначения(13.0)</w:t>
                  </w:r>
                </w:p>
                <w:p w:rsidR="00473F7B" w:rsidRPr="00E11530" w:rsidRDefault="00473F7B" w:rsidP="006C217C">
                  <w:pPr>
                    <w:rPr>
                      <w:rFonts w:eastAsia="Times New Roman CYR"/>
                      <w:sz w:val="24"/>
                      <w:szCs w:val="24"/>
                    </w:rPr>
                  </w:pPr>
                </w:p>
              </w:tc>
              <w:tc>
                <w:tcPr>
                  <w:tcW w:w="1499" w:type="pct"/>
                </w:tcPr>
                <w:p w:rsidR="00473F7B" w:rsidRPr="00E11530" w:rsidRDefault="00473F7B" w:rsidP="006C217C">
                  <w:pPr>
                    <w:rPr>
                      <w:sz w:val="23"/>
                      <w:szCs w:val="23"/>
                      <w:shd w:val="clear" w:color="auto" w:fill="FFFFFF"/>
                    </w:rPr>
                  </w:pPr>
                  <w:r w:rsidRPr="00E11530">
                    <w:rPr>
                      <w:rFonts w:eastAsia="serif"/>
                      <w:sz w:val="24"/>
                      <w:szCs w:val="24"/>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24" w:type="pct"/>
                </w:tcPr>
                <w:p w:rsidR="00473F7B" w:rsidRPr="00E11530" w:rsidRDefault="00473F7B" w:rsidP="00473F7B">
                  <w:pPr>
                    <w:rPr>
                      <w:rFonts w:eastAsia="Times New Roman CYR"/>
                      <w:sz w:val="24"/>
                      <w:szCs w:val="24"/>
                    </w:rPr>
                  </w:pPr>
                  <w:r w:rsidRPr="00E11530">
                    <w:rPr>
                      <w:rFonts w:eastAsia="Times New Roman CYR"/>
                      <w:sz w:val="24"/>
                      <w:szCs w:val="24"/>
                    </w:rPr>
                    <w:t>минимальная/максимальная площадь земельного участка - 400/ не подлежит ограничению;</w:t>
                  </w:r>
                </w:p>
                <w:p w:rsidR="00473F7B" w:rsidRPr="00E11530" w:rsidRDefault="00473F7B" w:rsidP="00473F7B">
                  <w:pPr>
                    <w:rPr>
                      <w:rFonts w:eastAsia="Times New Roman CYR"/>
                      <w:sz w:val="24"/>
                      <w:szCs w:val="24"/>
                    </w:rPr>
                  </w:pPr>
                  <w:r w:rsidRPr="00E11530">
                    <w:rPr>
                      <w:rFonts w:eastAsia="Times New Roman CYR"/>
                      <w:sz w:val="24"/>
                      <w:szCs w:val="24"/>
                    </w:rPr>
                    <w:t>минимальная ширина земельных участков вдоль фронта улицы (проездов)- 12 метров;</w:t>
                  </w:r>
                </w:p>
                <w:p w:rsidR="00473F7B" w:rsidRPr="00E11530" w:rsidRDefault="00473F7B" w:rsidP="00473F7B">
                  <w:pPr>
                    <w:rPr>
                      <w:rFonts w:eastAsia="Times New Roman CYR"/>
                      <w:sz w:val="24"/>
                      <w:szCs w:val="24"/>
                    </w:rPr>
                  </w:pPr>
                  <w:r w:rsidRPr="00E11530">
                    <w:rPr>
                      <w:rFonts w:eastAsia="Times New Roman CYR"/>
                      <w:sz w:val="24"/>
                      <w:szCs w:val="24"/>
                    </w:rPr>
                    <w:t>минимальные отступы для жилых строений от границ участка - 3 м;</w:t>
                  </w:r>
                </w:p>
                <w:p w:rsidR="00473F7B" w:rsidRPr="00E11530" w:rsidRDefault="00473F7B" w:rsidP="00473F7B">
                  <w:pPr>
                    <w:ind w:firstLine="567"/>
                    <w:rPr>
                      <w:sz w:val="24"/>
                      <w:szCs w:val="24"/>
                    </w:rPr>
                  </w:pPr>
                  <w:r w:rsidRPr="00E11530">
                    <w:rPr>
                      <w:rFonts w:eastAsia="Times New Roman CYR"/>
                      <w:sz w:val="24"/>
                      <w:szCs w:val="24"/>
                    </w:rPr>
                    <w:t>максимальное количество надземных этажей зданий - 3 этажа (включая мансардный этаж)</w:t>
                  </w:r>
                  <w:proofErr w:type="gramStart"/>
                  <w:r w:rsidRPr="00E11530">
                    <w:rPr>
                      <w:rFonts w:eastAsia="Times New Roman CYR"/>
                      <w:sz w:val="24"/>
                      <w:szCs w:val="24"/>
                    </w:rPr>
                    <w:t>;</w:t>
                  </w:r>
                  <w:r w:rsidRPr="00E11530">
                    <w:rPr>
                      <w:b/>
                      <w:sz w:val="24"/>
                      <w:szCs w:val="24"/>
                    </w:rPr>
                    <w:t>п</w:t>
                  </w:r>
                  <w:proofErr w:type="gramEnd"/>
                  <w:r w:rsidRPr="00E11530">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473F7B" w:rsidRPr="00E11530" w:rsidRDefault="00473F7B" w:rsidP="00473F7B">
                  <w:pPr>
                    <w:rPr>
                      <w:rFonts w:eastAsia="Times New Roman CYR"/>
                      <w:sz w:val="24"/>
                      <w:szCs w:val="24"/>
                    </w:rPr>
                  </w:pPr>
                </w:p>
                <w:p w:rsidR="00473F7B" w:rsidRPr="00E11530" w:rsidRDefault="00473F7B" w:rsidP="00473F7B">
                  <w:pPr>
                    <w:widowControl w:val="0"/>
                    <w:outlineLvl w:val="2"/>
                    <w:rPr>
                      <w:rFonts w:eastAsia="Times New Roman CYR"/>
                      <w:sz w:val="24"/>
                      <w:szCs w:val="24"/>
                    </w:rPr>
                  </w:pPr>
                  <w:r w:rsidRPr="00E11530">
                    <w:rPr>
                      <w:rFonts w:eastAsia="Times New Roman CYR"/>
                      <w:sz w:val="24"/>
                      <w:szCs w:val="24"/>
                    </w:rPr>
                    <w:t>максимальный процент застройки в границах земельного участка - 40%;</w:t>
                  </w:r>
                </w:p>
                <w:p w:rsidR="00473F7B" w:rsidRPr="00E11530" w:rsidRDefault="00473F7B" w:rsidP="00473F7B">
                  <w:pPr>
                    <w:widowControl w:val="0"/>
                    <w:outlineLvl w:val="2"/>
                    <w:rPr>
                      <w:b/>
                      <w:sz w:val="24"/>
                      <w:szCs w:val="24"/>
                    </w:rPr>
                  </w:pPr>
                </w:p>
              </w:tc>
              <w:tc>
                <w:tcPr>
                  <w:tcW w:w="1008" w:type="pct"/>
                  <w:vAlign w:val="center"/>
                </w:tcPr>
                <w:p w:rsidR="00473F7B" w:rsidRPr="00E11530" w:rsidRDefault="00473F7B" w:rsidP="006C217C">
                  <w:pPr>
                    <w:rPr>
                      <w:sz w:val="24"/>
                      <w:szCs w:val="24"/>
                    </w:rPr>
                  </w:pPr>
                  <w:r w:rsidRPr="00E11530">
                    <w:rPr>
                      <w:rFonts w:eastAsia="SimSun"/>
                      <w:sz w:val="24"/>
                      <w:szCs w:val="24"/>
                      <w:lang w:eastAsia="zh-CN"/>
                    </w:rPr>
                    <w:t xml:space="preserve">допущение произрастание высокой береговой и прибрежной растительности; </w:t>
                  </w:r>
                </w:p>
                <w:p w:rsidR="00473F7B" w:rsidRPr="00E11530" w:rsidRDefault="00473F7B" w:rsidP="006C217C">
                  <w:pPr>
                    <w:rPr>
                      <w:sz w:val="24"/>
                      <w:szCs w:val="24"/>
                    </w:rPr>
                  </w:pPr>
                  <w:r w:rsidRPr="00E11530">
                    <w:rPr>
                      <w:rFonts w:eastAsia="SimSun"/>
                      <w:sz w:val="24"/>
                      <w:szCs w:val="24"/>
                      <w:lang w:eastAsia="zh-CN"/>
                    </w:rPr>
                    <w:t xml:space="preserve">выпас скота, согласно </w:t>
                  </w:r>
                  <w:proofErr w:type="gramStart"/>
                  <w:r w:rsidRPr="00E11530">
                    <w:rPr>
                      <w:rFonts w:eastAsia="SimSun"/>
                      <w:b/>
                      <w:bCs/>
                      <w:sz w:val="24"/>
                      <w:szCs w:val="24"/>
                      <w:lang w:eastAsia="zh-CN"/>
                    </w:rPr>
                    <w:t>Решении</w:t>
                  </w:r>
                  <w:proofErr w:type="gramEnd"/>
                  <w:r w:rsidRPr="00E11530">
                    <w:rPr>
                      <w:rFonts w:eastAsia="SimSun"/>
                      <w:b/>
                      <w:bCs/>
                      <w:sz w:val="24"/>
                      <w:szCs w:val="24"/>
                      <w:lang w:eastAsia="zh-CN"/>
                    </w:rPr>
                    <w:t xml:space="preserve"> Федерального агентства воздушного транспортаоб установлении приаэродромной территорииаэродрома Краснодар</w:t>
                  </w:r>
                  <w:r w:rsidRPr="00E11530">
                    <w:rPr>
                      <w:rFonts w:ascii="TimesNewRomanPS-BoldMT" w:eastAsia="TimesNewRomanPS-BoldMT" w:hAnsi="TimesNewRomanPS-BoldMT" w:cs="TimesNewRomanPS-BoldMT"/>
                      <w:b/>
                      <w:bCs/>
                      <w:sz w:val="24"/>
                      <w:szCs w:val="24"/>
                      <w:lang w:eastAsia="zh-CN"/>
                    </w:rPr>
                    <w:t xml:space="preserve"> (</w:t>
                  </w:r>
                  <w:r w:rsidRPr="00E11530">
                    <w:rPr>
                      <w:rFonts w:eastAsia="SimSun"/>
                      <w:b/>
                      <w:bCs/>
                      <w:sz w:val="24"/>
                      <w:szCs w:val="24"/>
                      <w:lang w:eastAsia="zh-CN"/>
                    </w:rPr>
                    <w:t>Пашковский</w:t>
                  </w:r>
                  <w:r w:rsidRPr="00E11530">
                    <w:rPr>
                      <w:rFonts w:ascii="TimesNewRomanPS-BoldMT" w:eastAsia="TimesNewRomanPS-BoldMT" w:hAnsi="TimesNewRomanPS-BoldMT" w:cs="TimesNewRomanPS-BoldMT"/>
                      <w:b/>
                      <w:bCs/>
                      <w:sz w:val="24"/>
                      <w:szCs w:val="24"/>
                      <w:lang w:eastAsia="zh-CN"/>
                    </w:rPr>
                    <w:t xml:space="preserve">) </w:t>
                  </w:r>
                </w:p>
                <w:p w:rsidR="00473F7B" w:rsidRPr="00E11530" w:rsidRDefault="00473F7B" w:rsidP="006C217C">
                  <w:pPr>
                    <w:rPr>
                      <w:sz w:val="24"/>
                      <w:szCs w:val="24"/>
                    </w:rPr>
                  </w:pPr>
                  <w:r w:rsidRPr="00E11530">
                    <w:rPr>
                      <w:rFonts w:eastAsia="SimSun"/>
                      <w:sz w:val="24"/>
                      <w:szCs w:val="24"/>
                      <w:lang w:eastAsia="zh-CN"/>
                    </w:rPr>
                    <w:t xml:space="preserve">Запрещается размещать объекты, высота которых превышает ограничения, установленные в </w:t>
                  </w:r>
                  <w:r w:rsidRPr="00E11530">
                    <w:rPr>
                      <w:rFonts w:eastAsia="SimSun"/>
                      <w:b/>
                      <w:bCs/>
                      <w:sz w:val="24"/>
                      <w:szCs w:val="24"/>
                      <w:lang w:eastAsia="zh-CN"/>
                    </w:rPr>
                    <w:t>Решении Федерального агентства воздушного транспорта</w:t>
                  </w:r>
                </w:p>
                <w:p w:rsidR="00473F7B" w:rsidRPr="00E11530" w:rsidRDefault="00473F7B" w:rsidP="006C217C">
                  <w:pPr>
                    <w:rPr>
                      <w:sz w:val="24"/>
                      <w:szCs w:val="24"/>
                    </w:rPr>
                  </w:pPr>
                  <w:r w:rsidRPr="00E11530">
                    <w:rPr>
                      <w:rFonts w:eastAsia="SimSun"/>
                      <w:b/>
                      <w:bCs/>
                      <w:sz w:val="24"/>
                      <w:szCs w:val="24"/>
                      <w:lang w:eastAsia="zh-CN"/>
                    </w:rPr>
                    <w:t>об установлении приаэродромной территорииаэродрома Краснодар</w:t>
                  </w:r>
                  <w:r w:rsidRPr="00E11530">
                    <w:rPr>
                      <w:rFonts w:ascii="TimesNewRomanPS-BoldMT" w:eastAsia="TimesNewRomanPS-BoldMT" w:hAnsi="TimesNewRomanPS-BoldMT" w:cs="TimesNewRomanPS-BoldMT"/>
                      <w:b/>
                      <w:bCs/>
                      <w:sz w:val="24"/>
                      <w:szCs w:val="24"/>
                      <w:lang w:eastAsia="zh-CN"/>
                    </w:rPr>
                    <w:t xml:space="preserve"> (</w:t>
                  </w:r>
                  <w:r w:rsidRPr="00E11530">
                    <w:rPr>
                      <w:rFonts w:eastAsia="SimSun"/>
                      <w:b/>
                      <w:bCs/>
                      <w:sz w:val="24"/>
                      <w:szCs w:val="24"/>
                      <w:lang w:eastAsia="zh-CN"/>
                    </w:rPr>
                    <w:t>Пашковский</w:t>
                  </w:r>
                  <w:r w:rsidRPr="00E11530">
                    <w:rPr>
                      <w:rFonts w:ascii="TimesNewRomanPS-BoldMT" w:eastAsia="TimesNewRomanPS-BoldMT" w:hAnsi="TimesNewRomanPS-BoldMT" w:cs="TimesNewRomanPS-BoldMT"/>
                      <w:b/>
                      <w:bCs/>
                      <w:sz w:val="24"/>
                      <w:szCs w:val="24"/>
                      <w:lang w:eastAsia="zh-CN"/>
                    </w:rPr>
                    <w:t xml:space="preserve">) </w:t>
                  </w:r>
                </w:p>
                <w:p w:rsidR="00473F7B" w:rsidRPr="00E11530" w:rsidRDefault="00473F7B" w:rsidP="006C217C">
                  <w:r w:rsidRPr="00E11530">
                    <w:rPr>
                      <w:rFonts w:eastAsia="TimesNewRomanPS-BoldMT"/>
                      <w:sz w:val="24"/>
                      <w:szCs w:val="24"/>
                      <w:lang w:eastAsia="zh-CN"/>
                    </w:rPr>
                    <w:t>Вышеуказанные и другие о</w:t>
                  </w:r>
                  <w:r w:rsidRPr="00E11530">
                    <w:rPr>
                      <w:sz w:val="24"/>
                      <w:szCs w:val="24"/>
                    </w:rPr>
                    <w:t>граничения использования земельных участков и объектов капитального строительства установлены в статье 36.</w:t>
                  </w:r>
                </w:p>
                <w:p w:rsidR="00473F7B" w:rsidRPr="00E11530" w:rsidRDefault="00473F7B" w:rsidP="006C217C">
                  <w:pPr>
                    <w:rPr>
                      <w:sz w:val="24"/>
                      <w:szCs w:val="24"/>
                    </w:rPr>
                  </w:pPr>
                </w:p>
                <w:p w:rsidR="00473F7B" w:rsidRPr="00E11530" w:rsidRDefault="00473F7B" w:rsidP="006C217C">
                  <w:pPr>
                    <w:widowControl w:val="0"/>
                    <w:jc w:val="center"/>
                    <w:outlineLvl w:val="2"/>
                    <w:rPr>
                      <w:b/>
                      <w:sz w:val="24"/>
                      <w:szCs w:val="24"/>
                    </w:rPr>
                  </w:pPr>
                </w:p>
              </w:tc>
            </w:tr>
            <w:tr w:rsidR="00473F7B" w:rsidRPr="00E11530" w:rsidTr="006C217C">
              <w:trPr>
                <w:gridBefore w:val="1"/>
                <w:wBefore w:w="81" w:type="pct"/>
                <w:trHeight w:val="1624"/>
                <w:tblHeader/>
              </w:trPr>
              <w:tc>
                <w:tcPr>
                  <w:tcW w:w="886" w:type="pct"/>
                  <w:gridSpan w:val="2"/>
                </w:tcPr>
                <w:p w:rsidR="00473F7B" w:rsidRPr="00E11530" w:rsidRDefault="00473F7B" w:rsidP="006C217C">
                  <w:pPr>
                    <w:rPr>
                      <w:sz w:val="23"/>
                      <w:szCs w:val="23"/>
                      <w:shd w:val="clear" w:color="auto" w:fill="FFFFFF"/>
                    </w:rPr>
                  </w:pPr>
                  <w:r w:rsidRPr="00E11530">
                    <w:rPr>
                      <w:sz w:val="23"/>
                      <w:szCs w:val="23"/>
                      <w:shd w:val="clear" w:color="auto" w:fill="FFFFFF"/>
                    </w:rPr>
                    <w:lastRenderedPageBreak/>
                    <w:t>Ведение огородничества(13.1)</w:t>
                  </w:r>
                </w:p>
              </w:tc>
              <w:tc>
                <w:tcPr>
                  <w:tcW w:w="1499" w:type="pct"/>
                </w:tcPr>
                <w:p w:rsidR="00473F7B" w:rsidRPr="00E11530" w:rsidRDefault="00473F7B" w:rsidP="006C217C">
                  <w:pPr>
                    <w:rPr>
                      <w:sz w:val="23"/>
                      <w:szCs w:val="23"/>
                      <w:shd w:val="clear" w:color="auto" w:fill="FFFFFF"/>
                    </w:rPr>
                  </w:pPr>
                  <w:r w:rsidRPr="00E11530">
                    <w:rPr>
                      <w:rFonts w:eastAsia="serif"/>
                      <w:sz w:val="24"/>
                      <w:szCs w:val="24"/>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24" w:type="pct"/>
                  <w:vAlign w:val="center"/>
                </w:tcPr>
                <w:p w:rsidR="00473F7B" w:rsidRPr="00E11530" w:rsidRDefault="00473F7B" w:rsidP="006C217C">
                  <w:pPr>
                    <w:rPr>
                      <w:rFonts w:ascii="Times New Roman CYR" w:eastAsia="Times New Roman CYR" w:hAnsi="Times New Roman CYR" w:cs="Times New Roman CYR"/>
                      <w:sz w:val="24"/>
                      <w:szCs w:val="24"/>
                    </w:rPr>
                  </w:pPr>
                  <w:r w:rsidRPr="00E11530">
                    <w:rPr>
                      <w:rFonts w:ascii="Times New Roman CYR" w:eastAsia="Times New Roman CYR" w:hAnsi="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rsidR="00473F7B" w:rsidRPr="00E11530" w:rsidRDefault="00473F7B" w:rsidP="006C217C">
                  <w:pPr>
                    <w:rPr>
                      <w:rFonts w:ascii="Times New Roman CYR" w:eastAsia="Times New Roman CYR" w:hAnsi="Times New Roman CYR" w:cs="Times New Roman CYR"/>
                      <w:sz w:val="24"/>
                      <w:szCs w:val="24"/>
                    </w:rPr>
                  </w:pPr>
                  <w:r w:rsidRPr="00E11530">
                    <w:rPr>
                      <w:rFonts w:ascii="Times New Roman CYR" w:eastAsia="Times New Roman CYR" w:hAnsi="Times New Roman CYR" w:cs="Times New Roman CYR"/>
                      <w:sz w:val="24"/>
                      <w:szCs w:val="24"/>
                    </w:rPr>
                    <w:t>размещение объектов капитального строительства запрещено.</w:t>
                  </w:r>
                </w:p>
                <w:p w:rsidR="00473F7B" w:rsidRPr="00E11530" w:rsidRDefault="00473F7B" w:rsidP="006C217C">
                  <w:pPr>
                    <w:rPr>
                      <w:rFonts w:eastAsia="Times New Roman CYR"/>
                      <w:sz w:val="24"/>
                      <w:szCs w:val="24"/>
                    </w:rPr>
                  </w:pPr>
                  <w:r w:rsidRPr="00E11530">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p w:rsidR="00473F7B" w:rsidRPr="00E11530" w:rsidRDefault="00473F7B" w:rsidP="006C217C">
                  <w:pPr>
                    <w:widowControl w:val="0"/>
                    <w:jc w:val="center"/>
                    <w:outlineLvl w:val="2"/>
                    <w:rPr>
                      <w:rFonts w:eastAsia="Times New Roman CYR"/>
                      <w:sz w:val="24"/>
                      <w:szCs w:val="24"/>
                    </w:rPr>
                  </w:pPr>
                </w:p>
                <w:p w:rsidR="00473F7B" w:rsidRPr="00E11530" w:rsidRDefault="00473F7B" w:rsidP="006C217C">
                  <w:pPr>
                    <w:widowControl w:val="0"/>
                    <w:jc w:val="center"/>
                    <w:outlineLvl w:val="2"/>
                    <w:rPr>
                      <w:b/>
                      <w:sz w:val="24"/>
                      <w:szCs w:val="24"/>
                    </w:rPr>
                  </w:pPr>
                </w:p>
              </w:tc>
              <w:tc>
                <w:tcPr>
                  <w:tcW w:w="1008" w:type="pct"/>
                  <w:vAlign w:val="center"/>
                </w:tcPr>
                <w:p w:rsidR="00473F7B" w:rsidRPr="00E11530" w:rsidRDefault="00473F7B" w:rsidP="006C217C">
                  <w:pPr>
                    <w:widowControl w:val="0"/>
                    <w:jc w:val="center"/>
                    <w:outlineLvl w:val="2"/>
                    <w:rPr>
                      <w:b/>
                      <w:sz w:val="24"/>
                      <w:szCs w:val="24"/>
                    </w:rPr>
                  </w:pPr>
                </w:p>
              </w:tc>
            </w:tr>
            <w:tr w:rsidR="00473F7B" w:rsidRPr="00E11530" w:rsidTr="006C2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 w:type="pct"/>
                  <w:gridSpan w:val="2"/>
                  <w:shd w:val="clear" w:color="auto" w:fill="auto"/>
                </w:tcPr>
                <w:p w:rsidR="00473F7B" w:rsidRPr="00E11530" w:rsidRDefault="00473F7B" w:rsidP="006C217C">
                  <w:pPr>
                    <w:jc w:val="center"/>
                    <w:rPr>
                      <w:rFonts w:ascii="Times New Roman CYR" w:eastAsia="Times New Roman CYR" w:hAnsi="Times New Roman CYR" w:cs="Times New Roman CYR"/>
                    </w:rPr>
                  </w:pPr>
                </w:p>
                <w:p w:rsidR="00473F7B" w:rsidRPr="00E11530" w:rsidRDefault="00473F7B" w:rsidP="006C217C">
                  <w:pPr>
                    <w:jc w:val="center"/>
                    <w:rPr>
                      <w:rFonts w:ascii="Times New Roman CYR" w:eastAsia="Times New Roman CYR" w:hAnsi="Times New Roman CYR" w:cs="Times New Roman CYR"/>
                    </w:rPr>
                  </w:pPr>
                </w:p>
              </w:tc>
              <w:tc>
                <w:tcPr>
                  <w:tcW w:w="1653" w:type="pct"/>
                  <w:gridSpan w:val="2"/>
                  <w:shd w:val="clear" w:color="auto" w:fill="auto"/>
                </w:tcPr>
                <w:p w:rsidR="00473F7B" w:rsidRPr="00E11530" w:rsidRDefault="00473F7B" w:rsidP="006C217C">
                  <w:pPr>
                    <w:jc w:val="center"/>
                    <w:rPr>
                      <w:rFonts w:ascii="Times New Roman CYR" w:eastAsia="Times New Roman CYR" w:hAnsi="Times New Roman CYR" w:cs="Times New Roman CYR"/>
                    </w:rPr>
                  </w:pPr>
                </w:p>
              </w:tc>
              <w:tc>
                <w:tcPr>
                  <w:tcW w:w="1524" w:type="pct"/>
                  <w:shd w:val="clear" w:color="auto" w:fill="auto"/>
                </w:tcPr>
                <w:p w:rsidR="00473F7B" w:rsidRPr="00E11530" w:rsidRDefault="00473F7B" w:rsidP="006C217C">
                  <w:pPr>
                    <w:jc w:val="center"/>
                  </w:pPr>
                </w:p>
              </w:tc>
              <w:tc>
                <w:tcPr>
                  <w:tcW w:w="1008" w:type="pct"/>
                </w:tcPr>
                <w:p w:rsidR="00473F7B" w:rsidRPr="00E11530" w:rsidRDefault="00473F7B" w:rsidP="006C217C">
                  <w:pPr>
                    <w:widowControl w:val="0"/>
                    <w:tabs>
                      <w:tab w:val="left" w:pos="2520"/>
                    </w:tabs>
                    <w:jc w:val="center"/>
                    <w:rPr>
                      <w:b/>
                      <w:sz w:val="24"/>
                      <w:szCs w:val="24"/>
                    </w:rPr>
                  </w:pPr>
                </w:p>
              </w:tc>
            </w:tr>
          </w:tbl>
          <w:p w:rsidR="00741D66" w:rsidRDefault="007A1C07">
            <w:pPr>
              <w:pStyle w:val="aff7"/>
              <w:widowControl w:val="0"/>
              <w:numPr>
                <w:ilvl w:val="0"/>
                <w:numId w:val="37"/>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148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9"/>
              <w:gridCol w:w="5141"/>
              <w:gridCol w:w="3597"/>
              <w:gridCol w:w="3442"/>
            </w:tblGrid>
            <w:tr w:rsidR="00741D66">
              <w:trPr>
                <w:trHeight w:val="552"/>
                <w:tblHeader/>
              </w:trPr>
              <w:tc>
                <w:tcPr>
                  <w:tcW w:w="912" w:type="pct"/>
                  <w:vAlign w:val="center"/>
                </w:tcPr>
                <w:p w:rsidR="00741D66" w:rsidRDefault="007A1C07">
                  <w:pPr>
                    <w:widowControl w:val="0"/>
                    <w:jc w:val="center"/>
                    <w:outlineLvl w:val="2"/>
                    <w:rPr>
                      <w:b/>
                      <w:sz w:val="24"/>
                      <w:szCs w:val="24"/>
                    </w:rPr>
                  </w:pPr>
                  <w:r>
                    <w:rPr>
                      <w:b/>
                      <w:sz w:val="24"/>
                      <w:szCs w:val="24"/>
                    </w:rPr>
                    <w:t xml:space="preserve">ВИДЫ РАЗРЕШЕННОГО ИСПОЛЬЗОВАНИЯ ЗЕМЕЛЬНЫХ УЧАСТКОВ </w:t>
                  </w:r>
                </w:p>
                <w:p w:rsidR="00741D66" w:rsidRDefault="007A1C07">
                  <w:pPr>
                    <w:widowControl w:val="0"/>
                    <w:jc w:val="center"/>
                    <w:outlineLvl w:val="2"/>
                    <w:rPr>
                      <w:b/>
                      <w:sz w:val="24"/>
                      <w:szCs w:val="24"/>
                    </w:rPr>
                  </w:pPr>
                  <w:r>
                    <w:rPr>
                      <w:b/>
                      <w:sz w:val="24"/>
                      <w:szCs w:val="24"/>
                    </w:rPr>
                    <w:t>(номер по классификатору)</w:t>
                  </w:r>
                </w:p>
              </w:tc>
              <w:tc>
                <w:tcPr>
                  <w:tcW w:w="1724" w:type="pct"/>
                </w:tcPr>
                <w:p w:rsidR="00741D66" w:rsidRDefault="007A1C07">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207" w:type="pct"/>
                  <w:vAlign w:val="center"/>
                </w:tcPr>
                <w:p w:rsidR="00741D66" w:rsidRDefault="007A1C07">
                  <w:pPr>
                    <w:widowControl w:val="0"/>
                    <w:jc w:val="center"/>
                    <w:outlineLvl w:val="2"/>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jc w:val="center"/>
                    <w:outlineLvl w:val="2"/>
                    <w:rPr>
                      <w:b/>
                      <w:sz w:val="24"/>
                      <w:szCs w:val="24"/>
                    </w:rPr>
                  </w:pPr>
                  <w:r>
                    <w:rPr>
                      <w:b/>
                      <w:sz w:val="24"/>
                      <w:szCs w:val="24"/>
                    </w:rPr>
                    <w:t>УЧАСТКОВ И ПРЕДЕЛЬНЫЕ ПАРАМЕТРЫ</w:t>
                  </w:r>
                </w:p>
                <w:p w:rsidR="00741D66" w:rsidRDefault="007A1C07">
                  <w:pPr>
                    <w:widowControl w:val="0"/>
                    <w:jc w:val="center"/>
                    <w:outlineLvl w:val="2"/>
                    <w:rPr>
                      <w:b/>
                      <w:sz w:val="24"/>
                      <w:szCs w:val="24"/>
                    </w:rPr>
                  </w:pPr>
                  <w:r>
                    <w:rPr>
                      <w:b/>
                      <w:sz w:val="24"/>
                      <w:szCs w:val="24"/>
                    </w:rPr>
                    <w:t>РАЗРЕШЕННОГО СТРОИТЕЛЬСТВА</w:t>
                  </w:r>
                </w:p>
              </w:tc>
              <w:tc>
                <w:tcPr>
                  <w:tcW w:w="1155" w:type="pct"/>
                  <w:vAlign w:val="center"/>
                </w:tcPr>
                <w:p w:rsidR="00741D66" w:rsidRDefault="007A1C07">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blHeader/>
              </w:trPr>
              <w:tc>
                <w:tcPr>
                  <w:tcW w:w="912" w:type="pct"/>
                  <w:vAlign w:val="center"/>
                </w:tcPr>
                <w:p w:rsidR="00741D66" w:rsidRPr="00473F7B" w:rsidRDefault="007A1C07">
                  <w:pPr>
                    <w:widowControl w:val="0"/>
                    <w:jc w:val="center"/>
                    <w:outlineLvl w:val="2"/>
                    <w:rPr>
                      <w:b/>
                      <w:color w:val="000000" w:themeColor="text1"/>
                      <w:sz w:val="24"/>
                      <w:szCs w:val="24"/>
                    </w:rPr>
                  </w:pPr>
                  <w:r w:rsidRPr="00473F7B">
                    <w:rPr>
                      <w:rFonts w:eastAsia="Times New Roman CYR"/>
                      <w:color w:val="000000" w:themeColor="text1"/>
                      <w:sz w:val="24"/>
                      <w:szCs w:val="24"/>
                    </w:rPr>
                    <w:lastRenderedPageBreak/>
                    <w:t>4.1 - Деловое управление</w:t>
                  </w:r>
                </w:p>
              </w:tc>
              <w:tc>
                <w:tcPr>
                  <w:tcW w:w="1724" w:type="pct"/>
                </w:tcPr>
                <w:p w:rsidR="00741D66" w:rsidRPr="00473F7B" w:rsidRDefault="007A1C07">
                  <w:pPr>
                    <w:widowControl w:val="0"/>
                    <w:jc w:val="center"/>
                    <w:outlineLvl w:val="2"/>
                    <w:rPr>
                      <w:b/>
                      <w:color w:val="000000" w:themeColor="text1"/>
                      <w:sz w:val="24"/>
                      <w:szCs w:val="24"/>
                    </w:rPr>
                  </w:pPr>
                  <w:r w:rsidRPr="00473F7B">
                    <w:rPr>
                      <w:rFonts w:eastAsia="serif"/>
                      <w:color w:val="000000" w:themeColor="text1"/>
                      <w:sz w:val="24"/>
                      <w:szCs w:val="24"/>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07" w:type="pct"/>
                </w:tcPr>
                <w:p w:rsidR="00741D66" w:rsidRPr="00473F7B" w:rsidRDefault="007A1C07">
                  <w:pPr>
                    <w:rPr>
                      <w:rFonts w:eastAsia="Times New Roman CYR"/>
                      <w:color w:val="000000" w:themeColor="text1"/>
                      <w:sz w:val="24"/>
                      <w:szCs w:val="24"/>
                    </w:rPr>
                  </w:pPr>
                  <w:r w:rsidRPr="00473F7B">
                    <w:rPr>
                      <w:rFonts w:eastAsia="Times New Roman CYR"/>
                      <w:color w:val="000000" w:themeColor="text1"/>
                      <w:sz w:val="24"/>
                      <w:szCs w:val="24"/>
                    </w:rPr>
                    <w:t>минимальная/максимальная площадь земельных участков - 400/5000 кв. м;</w:t>
                  </w:r>
                </w:p>
                <w:p w:rsidR="00741D66" w:rsidRPr="00473F7B" w:rsidRDefault="007A1C07">
                  <w:pPr>
                    <w:rPr>
                      <w:rFonts w:eastAsia="Times New Roman CYR"/>
                      <w:color w:val="000000" w:themeColor="text1"/>
                      <w:sz w:val="24"/>
                      <w:szCs w:val="24"/>
                    </w:rPr>
                  </w:pPr>
                  <w:r w:rsidRPr="00473F7B">
                    <w:rPr>
                      <w:rFonts w:eastAsia="Times New Roman CYR"/>
                      <w:color w:val="000000" w:themeColor="text1"/>
                      <w:sz w:val="24"/>
                      <w:szCs w:val="24"/>
                    </w:rPr>
                    <w:t>минимальная ширина земельных участков вдоль фронта улицы (проезда) - 15 м;</w:t>
                  </w:r>
                </w:p>
                <w:p w:rsidR="00741D66" w:rsidRPr="00473F7B" w:rsidRDefault="007A1C07">
                  <w:pPr>
                    <w:rPr>
                      <w:rFonts w:eastAsia="Times New Roman CYR"/>
                      <w:color w:val="000000" w:themeColor="text1"/>
                      <w:sz w:val="24"/>
                      <w:szCs w:val="24"/>
                    </w:rPr>
                  </w:pPr>
                  <w:r w:rsidRPr="00473F7B">
                    <w:rPr>
                      <w:rFonts w:eastAsia="Times New Roman CYR"/>
                      <w:color w:val="000000" w:themeColor="text1"/>
                      <w:sz w:val="24"/>
                      <w:szCs w:val="24"/>
                    </w:rPr>
                    <w:t>минимальные отступы от границ земельных участков - 3 м;</w:t>
                  </w:r>
                </w:p>
                <w:p w:rsidR="00741D66" w:rsidRPr="00473F7B" w:rsidRDefault="007A1C07">
                  <w:pPr>
                    <w:ind w:firstLine="567"/>
                    <w:jc w:val="both"/>
                    <w:rPr>
                      <w:color w:val="000000" w:themeColor="text1"/>
                      <w:sz w:val="24"/>
                      <w:szCs w:val="24"/>
                    </w:rPr>
                  </w:pPr>
                  <w:r w:rsidRPr="00473F7B">
                    <w:rPr>
                      <w:rFonts w:eastAsia="Times New Roman CYR"/>
                      <w:color w:val="000000" w:themeColor="text1"/>
                      <w:sz w:val="24"/>
                      <w:szCs w:val="24"/>
                    </w:rPr>
                    <w:t>максимальное количество надземных этажей зданий - 2 этажа (включая мансардный этаж)</w:t>
                  </w:r>
                  <w:proofErr w:type="gramStart"/>
                  <w:r w:rsidRPr="00473F7B">
                    <w:rPr>
                      <w:rFonts w:eastAsia="Times New Roman CYR"/>
                      <w:color w:val="000000" w:themeColor="text1"/>
                      <w:sz w:val="24"/>
                      <w:szCs w:val="24"/>
                    </w:rPr>
                    <w:t>;</w:t>
                  </w:r>
                  <w:r w:rsidRPr="00473F7B">
                    <w:rPr>
                      <w:b/>
                      <w:color w:val="000000" w:themeColor="text1"/>
                      <w:sz w:val="24"/>
                      <w:szCs w:val="24"/>
                    </w:rPr>
                    <w:t>п</w:t>
                  </w:r>
                  <w:proofErr w:type="gramEnd"/>
                  <w:r w:rsidRPr="00473F7B">
                    <w:rPr>
                      <w:b/>
                      <w:color w:val="000000" w:themeColor="text1"/>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Pr="00473F7B" w:rsidRDefault="007A1C07">
                  <w:pPr>
                    <w:rPr>
                      <w:rFonts w:eastAsia="Times New Roman CYR"/>
                      <w:color w:val="000000" w:themeColor="text1"/>
                      <w:sz w:val="24"/>
                      <w:szCs w:val="24"/>
                    </w:rPr>
                  </w:pPr>
                  <w:r w:rsidRPr="00473F7B">
                    <w:rPr>
                      <w:rFonts w:eastAsia="Times New Roman CYR"/>
                      <w:color w:val="000000" w:themeColor="text1"/>
                      <w:sz w:val="24"/>
                      <w:szCs w:val="24"/>
                    </w:rPr>
                    <w:t>максимальный процент застройки в границах земельного участка - 60%;</w:t>
                  </w:r>
                </w:p>
                <w:p w:rsidR="00741D66" w:rsidRPr="00473F7B" w:rsidRDefault="007A1C07">
                  <w:pPr>
                    <w:widowControl w:val="0"/>
                    <w:jc w:val="center"/>
                    <w:outlineLvl w:val="2"/>
                    <w:rPr>
                      <w:rFonts w:eastAsia="Times New Roman CYR"/>
                      <w:color w:val="000000" w:themeColor="text1"/>
                      <w:sz w:val="24"/>
                      <w:szCs w:val="24"/>
                    </w:rPr>
                  </w:pPr>
                  <w:r w:rsidRPr="00473F7B">
                    <w:rPr>
                      <w:rFonts w:eastAsia="Times New Roman CYR"/>
                      <w:color w:val="000000" w:themeColor="text1"/>
                      <w:sz w:val="24"/>
                      <w:szCs w:val="24"/>
                    </w:rPr>
                    <w:t>данный объект должен иметь необходимое расчетное количество парковочных мест только на территории своего земельного участка.</w:t>
                  </w:r>
                </w:p>
                <w:p w:rsidR="00741D66" w:rsidRPr="00473F7B" w:rsidRDefault="00741D66">
                  <w:pPr>
                    <w:widowControl w:val="0"/>
                    <w:jc w:val="center"/>
                    <w:outlineLvl w:val="2"/>
                    <w:rPr>
                      <w:b/>
                      <w:color w:val="000000" w:themeColor="text1"/>
                      <w:sz w:val="24"/>
                      <w:szCs w:val="24"/>
                    </w:rPr>
                  </w:pPr>
                </w:p>
              </w:tc>
              <w:tc>
                <w:tcPr>
                  <w:tcW w:w="1155" w:type="pct"/>
                </w:tcPr>
                <w:p w:rsidR="00741D66" w:rsidRPr="00473F7B" w:rsidRDefault="007A1C07">
                  <w:pPr>
                    <w:rPr>
                      <w:color w:val="000000" w:themeColor="text1"/>
                      <w:sz w:val="24"/>
                      <w:szCs w:val="24"/>
                    </w:rPr>
                  </w:pPr>
                  <w:r w:rsidRPr="00473F7B">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73F7B">
                    <w:rPr>
                      <w:rFonts w:eastAsia="SimSun"/>
                      <w:b/>
                      <w:bCs/>
                      <w:color w:val="000000" w:themeColor="text1"/>
                      <w:sz w:val="24"/>
                      <w:szCs w:val="24"/>
                      <w:lang w:eastAsia="zh-CN"/>
                    </w:rPr>
                    <w:t>Решении Федерального агентства воздушного транспорта</w:t>
                  </w:r>
                </w:p>
                <w:p w:rsidR="00741D66" w:rsidRPr="00473F7B" w:rsidRDefault="007A1C07">
                  <w:pPr>
                    <w:rPr>
                      <w:color w:val="000000" w:themeColor="text1"/>
                      <w:sz w:val="24"/>
                      <w:szCs w:val="24"/>
                    </w:rPr>
                  </w:pPr>
                  <w:r w:rsidRPr="00473F7B">
                    <w:rPr>
                      <w:rFonts w:eastAsia="SimSun"/>
                      <w:b/>
                      <w:bCs/>
                      <w:color w:val="000000" w:themeColor="text1"/>
                      <w:sz w:val="24"/>
                      <w:szCs w:val="24"/>
                      <w:lang w:eastAsia="zh-CN"/>
                    </w:rPr>
                    <w:t>об установлении приаэродромной территорииаэродрома Краснодар</w:t>
                  </w:r>
                  <w:r w:rsidRPr="00473F7B">
                    <w:rPr>
                      <w:rFonts w:eastAsia="TimesNewRomanPS-BoldMT"/>
                      <w:b/>
                      <w:bCs/>
                      <w:color w:val="000000" w:themeColor="text1"/>
                      <w:sz w:val="24"/>
                      <w:szCs w:val="24"/>
                      <w:lang w:eastAsia="zh-CN"/>
                    </w:rPr>
                    <w:t xml:space="preserve"> (</w:t>
                  </w:r>
                  <w:r w:rsidRPr="00473F7B">
                    <w:rPr>
                      <w:rFonts w:eastAsia="SimSun"/>
                      <w:b/>
                      <w:bCs/>
                      <w:color w:val="000000" w:themeColor="text1"/>
                      <w:sz w:val="24"/>
                      <w:szCs w:val="24"/>
                      <w:lang w:eastAsia="zh-CN"/>
                    </w:rPr>
                    <w:t>Пашковский</w:t>
                  </w:r>
                  <w:r w:rsidRPr="00473F7B">
                    <w:rPr>
                      <w:rFonts w:eastAsia="TimesNewRomanPS-BoldMT"/>
                      <w:b/>
                      <w:bCs/>
                      <w:color w:val="000000" w:themeColor="text1"/>
                      <w:sz w:val="24"/>
                      <w:szCs w:val="24"/>
                      <w:lang w:eastAsia="zh-CN"/>
                    </w:rPr>
                    <w:t xml:space="preserve">) </w:t>
                  </w:r>
                </w:p>
                <w:p w:rsidR="00741D66" w:rsidRPr="00473F7B" w:rsidRDefault="007A1C07">
                  <w:pPr>
                    <w:widowControl w:val="0"/>
                    <w:jc w:val="center"/>
                    <w:outlineLvl w:val="2"/>
                    <w:rPr>
                      <w:rFonts w:eastAsia="Times New Roman CYR"/>
                      <w:color w:val="000000" w:themeColor="text1"/>
                      <w:sz w:val="24"/>
                      <w:szCs w:val="24"/>
                    </w:rPr>
                  </w:pPr>
                  <w:r w:rsidRPr="00473F7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tc>
            </w:tr>
            <w:tr w:rsidR="00741D66">
              <w:trPr>
                <w:trHeight w:val="2682"/>
                <w:tblHeader/>
              </w:trPr>
              <w:tc>
                <w:tcPr>
                  <w:tcW w:w="912" w:type="pct"/>
                  <w:shd w:val="clear" w:color="auto" w:fill="auto"/>
                </w:tcPr>
                <w:p w:rsidR="00741D66" w:rsidRDefault="007A1C07">
                  <w:pPr>
                    <w:widowControl w:val="0"/>
                    <w:jc w:val="center"/>
                    <w:outlineLvl w:val="2"/>
                    <w:rPr>
                      <w:rFonts w:ascii="Times New Roman CYR" w:eastAsia="Times New Roman CYR" w:hAnsi="Times New Roman CYR" w:cs="Times New Roman CYR"/>
                      <w:sz w:val="24"/>
                      <w:szCs w:val="24"/>
                    </w:rPr>
                  </w:pPr>
                  <w:bookmarkStart w:id="110" w:name="sub_60118"/>
                  <w:r>
                    <w:rPr>
                      <w:rFonts w:ascii="Times New Roman CYR" w:eastAsia="Times New Roman CYR" w:hAnsi="Times New Roman CYR" w:cs="Times New Roman CYR"/>
                      <w:sz w:val="24"/>
                      <w:szCs w:val="24"/>
                    </w:rPr>
                    <w:lastRenderedPageBreak/>
                    <w:t>[3.1] - Коммунальное обслуживание</w:t>
                  </w:r>
                  <w:bookmarkEnd w:id="110"/>
                </w:p>
              </w:tc>
              <w:tc>
                <w:tcPr>
                  <w:tcW w:w="1724" w:type="pct"/>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Резервуары для хранения воды, скважины для забора воды;</w:t>
                  </w:r>
                </w:p>
                <w:p w:rsidR="00741D66" w:rsidRDefault="007A1C07">
                  <w:pPr>
                    <w:widowControl w:val="0"/>
                    <w:jc w:val="center"/>
                    <w:outlineLvl w:val="2"/>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Здания и сооружения для хранения средств пожаротушения</w:t>
                  </w:r>
                </w:p>
              </w:tc>
              <w:tc>
                <w:tcPr>
                  <w:tcW w:w="1207"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 кв. м/5000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ind w:firstLine="567"/>
                    <w:jc w:val="both"/>
                    <w:rPr>
                      <w:sz w:val="24"/>
                      <w:szCs w:val="24"/>
                    </w:rPr>
                  </w:pPr>
                  <w:r>
                    <w:rPr>
                      <w:rFonts w:ascii="Times New Roman CYR" w:eastAsia="Times New Roman CYR" w:hAnsi="Times New Roman CYR" w:cs="Times New Roman CYR"/>
                      <w:sz w:val="24"/>
                      <w:szCs w:val="24"/>
                    </w:rPr>
                    <w:t>максимальная высота строений, сооружений от уровня земли - 20 м</w:t>
                  </w:r>
                  <w:proofErr w:type="gramStart"/>
                  <w:r>
                    <w:rPr>
                      <w:rFonts w:ascii="Times New Roman CYR" w:eastAsia="Times New Roman CYR" w:hAnsi="Times New Roman CYR" w:cs="Times New Roman CY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16"/>
                      <w:szCs w:val="16"/>
                    </w:rPr>
                  </w:pPr>
                </w:p>
                <w:p w:rsidR="00741D66" w:rsidRDefault="00741D66">
                  <w:pPr>
                    <w:rPr>
                      <w:rFonts w:ascii="Times New Roman CYR" w:eastAsia="Times New Roman CYR" w:hAnsi="Times New Roman CYR" w:cs="Times New Roman CYR"/>
                      <w:sz w:val="24"/>
                      <w:szCs w:val="24"/>
                    </w:rPr>
                  </w:pPr>
                </w:p>
              </w:tc>
              <w:tc>
                <w:tcPr>
                  <w:tcW w:w="1155" w:type="pct"/>
                </w:tcPr>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апрещается размещать опасные производственные объекты, определенные ФЗ</w:t>
                  </w:r>
                  <w:proofErr w:type="gramStart"/>
                  <w:r w:rsidRPr="00C410BA">
                    <w:rPr>
                      <w:rFonts w:eastAsia="SimSun"/>
                      <w:color w:val="000000"/>
                      <w:sz w:val="22"/>
                      <w:szCs w:val="22"/>
                      <w:lang w:eastAsia="zh-CN"/>
                    </w:rPr>
                    <w:t>«О</w:t>
                  </w:r>
                  <w:proofErr w:type="gramEnd"/>
                  <w:r w:rsidRPr="00C410BA">
                    <w:rPr>
                      <w:rFonts w:eastAsia="SimSun"/>
                      <w:color w:val="000000"/>
                      <w:sz w:val="22"/>
                      <w:szCs w:val="22"/>
                      <w:lang w:eastAsia="zh-CN"/>
                    </w:rPr>
                    <w:t xml:space="preserve"> </w:t>
                  </w:r>
                  <w:r>
                    <w:rPr>
                      <w:rFonts w:eastAsia="SimSun"/>
                      <w:color w:val="000000"/>
                      <w:sz w:val="22"/>
                      <w:szCs w:val="22"/>
                      <w:lang w:eastAsia="zh-CN"/>
                    </w:rPr>
                    <w:t>п</w:t>
                  </w:r>
                  <w:r w:rsidRPr="00C410BA">
                    <w:rPr>
                      <w:rFonts w:eastAsia="SimSun"/>
                      <w:color w:val="000000"/>
                      <w:sz w:val="22"/>
                      <w:szCs w:val="22"/>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sz w:val="22"/>
                      <w:szCs w:val="22"/>
                      <w:lang w:eastAsia="zh-CN"/>
                    </w:rPr>
                    <w:t>п</w:t>
                  </w:r>
                  <w:r w:rsidRPr="00C410BA">
                    <w:rPr>
                      <w:rFonts w:eastAsia="SimSun"/>
                      <w:color w:val="000000"/>
                      <w:sz w:val="22"/>
                      <w:szCs w:val="22"/>
                      <w:lang w:eastAsia="zh-CN"/>
                    </w:rPr>
                    <w:t>олетов воздушных судов</w:t>
                  </w:r>
                  <w:r>
                    <w:rPr>
                      <w:rFonts w:eastAsia="SimSun"/>
                      <w:color w:val="000000"/>
                      <w:sz w:val="22"/>
                      <w:szCs w:val="22"/>
                      <w:lang w:eastAsia="zh-CN"/>
                    </w:rPr>
                    <w:t>,</w:t>
                  </w:r>
                </w:p>
                <w:p w:rsidR="00741D66" w:rsidRDefault="007A1C07">
                  <w:pPr>
                    <w:rPr>
                      <w:sz w:val="22"/>
                      <w:szCs w:val="22"/>
                    </w:rPr>
                  </w:pPr>
                  <w:proofErr w:type="gramStart"/>
                  <w:r>
                    <w:rPr>
                      <w:sz w:val="22"/>
                      <w:szCs w:val="22"/>
                    </w:rPr>
                    <w:t xml:space="preserve">согласно </w:t>
                  </w:r>
                  <w:r w:rsidRPr="00C410BA">
                    <w:rPr>
                      <w:rFonts w:eastAsia="SimSun"/>
                      <w:b/>
                      <w:bCs/>
                      <w:color w:val="000000"/>
                      <w:sz w:val="22"/>
                      <w:szCs w:val="22"/>
                      <w:lang w:eastAsia="zh-CN"/>
                    </w:rPr>
                    <w:t>Решени</w:t>
                  </w:r>
                  <w:r>
                    <w:rPr>
                      <w:rFonts w:eastAsia="SimSun"/>
                      <w:b/>
                      <w:bCs/>
                      <w:color w:val="000000"/>
                      <w:sz w:val="22"/>
                      <w:szCs w:val="22"/>
                      <w:lang w:eastAsia="zh-CN"/>
                    </w:rPr>
                    <w:t>я</w:t>
                  </w:r>
                  <w:proofErr w:type="gramEnd"/>
                  <w:r>
                    <w:rPr>
                      <w:rFonts w:eastAsia="SimSun"/>
                      <w:b/>
                      <w:bCs/>
                      <w:color w:val="000000"/>
                      <w:sz w:val="22"/>
                      <w:szCs w:val="22"/>
                      <w:lang w:eastAsia="zh-CN"/>
                    </w:rPr>
                    <w:t xml:space="preserve"> </w:t>
                  </w:r>
                  <w:r w:rsidRPr="00C410BA">
                    <w:rPr>
                      <w:rFonts w:eastAsia="SimSun"/>
                      <w:b/>
                      <w:bCs/>
                      <w:color w:val="000000"/>
                      <w:sz w:val="22"/>
                      <w:szCs w:val="22"/>
                      <w:lang w:eastAsia="zh-CN"/>
                    </w:rPr>
                    <w:t>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tc>
            </w:tr>
            <w:tr w:rsidR="00741D66">
              <w:trPr>
                <w:trHeight w:val="552"/>
                <w:tblHeader/>
              </w:trPr>
              <w:tc>
                <w:tcPr>
                  <w:tcW w:w="912" w:type="pct"/>
                  <w:shd w:val="clear" w:color="auto" w:fill="auto"/>
                </w:tcPr>
                <w:p w:rsidR="00741D66" w:rsidRDefault="007A1C07">
                  <w:pPr>
                    <w:widowControl w:val="0"/>
                    <w:jc w:val="center"/>
                    <w:outlineLvl w:val="2"/>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[3.4] - Здравоохранение.</w:t>
                  </w:r>
                </w:p>
              </w:tc>
              <w:tc>
                <w:tcPr>
                  <w:tcW w:w="1724" w:type="pct"/>
                  <w:vMerge w:val="restart"/>
                  <w:shd w:val="clear" w:color="auto" w:fill="auto"/>
                </w:tcPr>
                <w:p w:rsidR="00741D66" w:rsidRDefault="007A1C07">
                  <w:pPr>
                    <w:widowControl w:val="0"/>
                    <w:jc w:val="center"/>
                    <w:outlineLvl w:val="2"/>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Пункты оказания первой медицинской помощи;</w:t>
                  </w:r>
                </w:p>
                <w:p w:rsidR="00741D66" w:rsidRDefault="007A1C07">
                  <w:pPr>
                    <w:widowControl w:val="0"/>
                    <w:jc w:val="center"/>
                    <w:outlineLvl w:val="2"/>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150 кв. м;</w:t>
                  </w:r>
                </w:p>
              </w:tc>
              <w:tc>
                <w:tcPr>
                  <w:tcW w:w="1207" w:type="pct"/>
                </w:tcPr>
                <w:p w:rsidR="00741D66" w:rsidRDefault="007A1C07">
                  <w:pPr>
                    <w:rPr>
                      <w:rFonts w:ascii="Times New Roman CYR" w:eastAsia="Times New Roman CYR" w:hAnsi="Times New Roman CYR" w:cs="Times New Roman CYR"/>
                    </w:rPr>
                  </w:pPr>
                  <w:r>
                    <w:rPr>
                      <w:rFonts w:ascii="Times New Roman CYR" w:eastAsia="Times New Roman CYR" w:hAnsi="Times New Roman CYR" w:cs="Times New Roman CYR"/>
                    </w:rPr>
                    <w:t>минимальная/максимальная площадь земельных участков - 200/1200 кв. м;</w:t>
                  </w:r>
                </w:p>
                <w:p w:rsidR="00741D66" w:rsidRDefault="007A1C07">
                  <w:pPr>
                    <w:rPr>
                      <w:rFonts w:ascii="Times New Roman CYR" w:eastAsia="Times New Roman CYR" w:hAnsi="Times New Roman CYR" w:cs="Times New Roman CYR"/>
                    </w:rPr>
                  </w:pPr>
                  <w:r>
                    <w:rPr>
                      <w:rFonts w:ascii="Times New Roman CYR" w:eastAsia="Times New Roman CYR" w:hAnsi="Times New Roman CYR" w:cs="Times New Roman CYR"/>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rPr>
                  </w:pPr>
                  <w:r>
                    <w:rPr>
                      <w:rFonts w:ascii="Times New Roman CYR" w:eastAsia="Times New Roman CYR" w:hAnsi="Times New Roman CYR" w:cs="Times New Roman CYR"/>
                    </w:rPr>
                    <w:t>минимальные отступы от границ земельных участков - 3 м;</w:t>
                  </w:r>
                </w:p>
                <w:p w:rsidR="00741D66" w:rsidRDefault="007A1C07">
                  <w:pPr>
                    <w:rPr>
                      <w:rFonts w:ascii="Times New Roman CYR" w:eastAsia="Times New Roman CYR" w:hAnsi="Times New Roman CYR" w:cs="Times New Roman CYR"/>
                    </w:rPr>
                  </w:pPr>
                  <w:r>
                    <w:rPr>
                      <w:rFonts w:ascii="Times New Roman CYR" w:eastAsia="Times New Roman CYR" w:hAnsi="Times New Roman CYR" w:cs="Times New Roman CYR"/>
                    </w:rPr>
                    <w:t>максимальное количество надземных этажей зданий - 1 этажа (включая мансардный этаж);</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rPr>
                    <w:t>максимальный процент застройки в границах земельного участка - 80%;</w:t>
                  </w:r>
                </w:p>
              </w:tc>
              <w:tc>
                <w:tcPr>
                  <w:tcW w:w="1155" w:type="pct"/>
                  <w:vMerge w:val="restart"/>
                </w:tcPr>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sz w:val="24"/>
                      <w:szCs w:val="24"/>
                    </w:rPr>
                  </w:pPr>
                </w:p>
              </w:tc>
            </w:tr>
            <w:tr w:rsidR="00741D66">
              <w:trPr>
                <w:trHeight w:val="552"/>
                <w:tblHeader/>
              </w:trPr>
              <w:tc>
                <w:tcPr>
                  <w:tcW w:w="912" w:type="pct"/>
                  <w:vAlign w:val="center"/>
                </w:tcPr>
                <w:p w:rsidR="00741D66" w:rsidRDefault="007A1C07">
                  <w:pPr>
                    <w:widowControl w:val="0"/>
                    <w:jc w:val="center"/>
                    <w:outlineLvl w:val="2"/>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[4.4] - Магазины</w:t>
                  </w:r>
                </w:p>
              </w:tc>
              <w:tc>
                <w:tcPr>
                  <w:tcW w:w="1724" w:type="pct"/>
                  <w:vMerge/>
                </w:tcPr>
                <w:p w:rsidR="00741D66" w:rsidRDefault="00741D66">
                  <w:pPr>
                    <w:widowControl w:val="0"/>
                    <w:jc w:val="center"/>
                    <w:outlineLvl w:val="2"/>
                    <w:rPr>
                      <w:rFonts w:ascii="Times New Roman CYR" w:eastAsia="Times New Roman CYR" w:hAnsi="Times New Roman CYR" w:cs="Times New Roman CYR"/>
                      <w:sz w:val="24"/>
                      <w:szCs w:val="24"/>
                    </w:rPr>
                  </w:pPr>
                </w:p>
              </w:tc>
              <w:tc>
                <w:tcPr>
                  <w:tcW w:w="1207" w:type="pct"/>
                </w:tcPr>
                <w:p w:rsidR="00741D66" w:rsidRDefault="007A1C07">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минимальная/максимальная площадь земельных участков - 200/1200 кв. м;</w:t>
                  </w:r>
                </w:p>
                <w:p w:rsidR="00741D66" w:rsidRDefault="007A1C07">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минимальная ширина земельных участков вдоль фронта улицы (проезда) - 12 м;</w:t>
                  </w:r>
                </w:p>
                <w:p w:rsidR="00741D66" w:rsidRDefault="007A1C07">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минимальные отступы от границ земельных участков - 3 м;</w:t>
                  </w:r>
                </w:p>
                <w:p w:rsidR="00741D66" w:rsidRDefault="007A1C07">
                  <w:pPr>
                    <w:ind w:firstLine="567"/>
                    <w:jc w:val="both"/>
                    <w:rPr>
                      <w:sz w:val="22"/>
                      <w:szCs w:val="22"/>
                    </w:rPr>
                  </w:pPr>
                  <w:r>
                    <w:rPr>
                      <w:rFonts w:ascii="Times New Roman CYR" w:eastAsia="Times New Roman CYR" w:hAnsi="Times New Roman CYR" w:cs="Times New Roman CYR"/>
                      <w:sz w:val="22"/>
                      <w:szCs w:val="22"/>
                    </w:rPr>
                    <w:t>максимальное количество надземных этажей зданий - 2 этажа (включая мансардный этаж)</w:t>
                  </w:r>
                  <w:proofErr w:type="gramStart"/>
                  <w:r>
                    <w:rPr>
                      <w:rFonts w:ascii="Times New Roman CYR" w:eastAsia="Times New Roman CYR" w:hAnsi="Times New Roman CYR" w:cs="Times New Roman CYR"/>
                      <w:sz w:val="22"/>
                      <w:szCs w:val="22"/>
                    </w:rPr>
                    <w:t>;</w:t>
                  </w:r>
                  <w:r>
                    <w:rPr>
                      <w:b/>
                      <w:sz w:val="22"/>
                      <w:szCs w:val="22"/>
                    </w:rPr>
                    <w:t>п</w:t>
                  </w:r>
                  <w:proofErr w:type="gramEnd"/>
                  <w:r>
                    <w:rPr>
                      <w:b/>
                      <w:sz w:val="22"/>
                      <w:szCs w:val="22"/>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максимальная общая площадь магазина - 500 кв. м;</w:t>
                  </w:r>
                </w:p>
                <w:p w:rsidR="00741D66" w:rsidRDefault="007A1C07">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максимальный процент застройки в границах земельного участка - 80%;</w:t>
                  </w:r>
                </w:p>
                <w:p w:rsidR="00741D66" w:rsidRDefault="00741D66">
                  <w:pPr>
                    <w:rPr>
                      <w:rFonts w:ascii="Times New Roman CYR" w:eastAsia="Times New Roman CYR" w:hAnsi="Times New Roman CYR" w:cs="Times New Roman CYR"/>
                      <w:sz w:val="24"/>
                      <w:szCs w:val="24"/>
                    </w:rPr>
                  </w:pPr>
                </w:p>
              </w:tc>
              <w:tc>
                <w:tcPr>
                  <w:tcW w:w="1155" w:type="pct"/>
                  <w:vMerge/>
                </w:tcPr>
                <w:p w:rsidR="00741D66" w:rsidRDefault="00741D66">
                  <w:pPr>
                    <w:rPr>
                      <w:sz w:val="24"/>
                      <w:szCs w:val="24"/>
                    </w:rPr>
                  </w:pPr>
                </w:p>
              </w:tc>
            </w:tr>
          </w:tbl>
          <w:p w:rsidR="00741D66" w:rsidRDefault="00741D66">
            <w:pPr>
              <w:ind w:firstLine="720"/>
              <w:jc w:val="both"/>
              <w:rPr>
                <w:rFonts w:ascii="Times New Roman CYR" w:eastAsia="Times New Roman CYR" w:hAnsi="Times New Roman CYR" w:cs="Times New Roman CYR"/>
              </w:rPr>
            </w:pPr>
          </w:p>
          <w:p w:rsidR="00473F7B" w:rsidRDefault="00473F7B">
            <w:pPr>
              <w:ind w:firstLine="720"/>
              <w:jc w:val="both"/>
              <w:rPr>
                <w:rFonts w:ascii="Times New Roman CYR" w:eastAsia="Times New Roman CYR" w:hAnsi="Times New Roman CYR" w:cs="Times New Roman CYR"/>
              </w:rPr>
            </w:pPr>
          </w:p>
          <w:p w:rsidR="00473F7B" w:rsidRDefault="00473F7B">
            <w:pPr>
              <w:ind w:firstLine="720"/>
              <w:jc w:val="both"/>
              <w:rPr>
                <w:rFonts w:ascii="Times New Roman CYR" w:eastAsia="Times New Roman CYR" w:hAnsi="Times New Roman CYR" w:cs="Times New Roman CYR"/>
              </w:rPr>
            </w:pPr>
          </w:p>
          <w:p w:rsidR="00473F7B" w:rsidRDefault="00473F7B">
            <w:pPr>
              <w:ind w:firstLine="720"/>
              <w:jc w:val="both"/>
              <w:rPr>
                <w:rFonts w:ascii="Times New Roman CYR" w:eastAsia="Times New Roman CYR" w:hAnsi="Times New Roman CYR" w:cs="Times New Roman CYR"/>
              </w:rPr>
            </w:pPr>
          </w:p>
          <w:p w:rsidR="00473F7B" w:rsidRDefault="00473F7B">
            <w:pPr>
              <w:ind w:firstLine="720"/>
              <w:jc w:val="both"/>
              <w:rPr>
                <w:rFonts w:ascii="Times New Roman CYR" w:eastAsia="Times New Roman CYR" w:hAnsi="Times New Roman CYR" w:cs="Times New Roman CYR"/>
              </w:rPr>
            </w:pPr>
          </w:p>
          <w:p w:rsidR="00473F7B" w:rsidRDefault="00473F7B">
            <w:pPr>
              <w:ind w:firstLine="720"/>
              <w:jc w:val="both"/>
              <w:rPr>
                <w:rFonts w:ascii="Times New Roman CYR" w:eastAsia="Times New Roman CYR" w:hAnsi="Times New Roman CYR" w:cs="Times New Roman CYR"/>
              </w:rPr>
            </w:pPr>
          </w:p>
          <w:p w:rsidR="00741D66" w:rsidRDefault="007A1C07">
            <w:pPr>
              <w:pStyle w:val="aff7"/>
              <w:widowControl w:val="0"/>
              <w:numPr>
                <w:ilvl w:val="0"/>
                <w:numId w:val="37"/>
              </w:numPr>
              <w:jc w:val="both"/>
              <w:rPr>
                <w:b/>
                <w:lang w:val="ru-RU"/>
              </w:rPr>
            </w:pPr>
            <w:r>
              <w:rPr>
                <w:b/>
                <w:lang w:val="ru-RU"/>
              </w:rPr>
              <w:t xml:space="preserve">ВСПОМОГАТЕЛЬНЫЕ ВИДЫ И ПАРАМЕТРЫ РАЗРЕШЕННОГО ИСПОЛЬЗОВАНИЯ ОБЪЕКТОВ КАПИТАЛЬНОГО </w:t>
            </w:r>
            <w:r>
              <w:rPr>
                <w:b/>
                <w:lang w:val="ru-RU"/>
              </w:rPr>
              <w:lastRenderedPageBreak/>
              <w:t>СТРОИТЕЛЬСТВА</w:t>
            </w:r>
          </w:p>
          <w:tbl>
            <w:tblPr>
              <w:tblW w:w="0" w:type="auto"/>
              <w:tblInd w:w="566" w:type="dxa"/>
              <w:tblLayout w:type="fixed"/>
              <w:tblLook w:val="04A0"/>
            </w:tblPr>
            <w:tblGrid>
              <w:gridCol w:w="6663"/>
              <w:gridCol w:w="7796"/>
            </w:tblGrid>
            <w:tr w:rsidR="00741D66">
              <w:tc>
                <w:tcPr>
                  <w:tcW w:w="6663" w:type="dxa"/>
                  <w:shd w:val="clear" w:color="auto" w:fill="auto"/>
                </w:tcPr>
                <w:p w:rsidR="00741D66" w:rsidRDefault="007A1C07">
                  <w:pPr>
                    <w:jc w:val="center"/>
                    <w:rPr>
                      <w:rFonts w:eastAsia="Times New Roman CYR"/>
                      <w:sz w:val="24"/>
                      <w:szCs w:val="24"/>
                    </w:rPr>
                  </w:pPr>
                  <w:r>
                    <w:rPr>
                      <w:rFonts w:eastAsia="Times New Roman CYR"/>
                      <w:sz w:val="24"/>
                      <w:szCs w:val="24"/>
                    </w:rPr>
                    <w:t>Виды разрешенного использования земельных участков и объектов капитального строительства</w:t>
                  </w:r>
                </w:p>
              </w:tc>
              <w:tc>
                <w:tcPr>
                  <w:tcW w:w="7796" w:type="dxa"/>
                  <w:shd w:val="clear" w:color="auto" w:fill="auto"/>
                </w:tcPr>
                <w:p w:rsidR="00741D66" w:rsidRDefault="007A1C07">
                  <w:pPr>
                    <w:jc w:val="center"/>
                    <w:rPr>
                      <w:sz w:val="24"/>
                      <w:szCs w:val="24"/>
                    </w:rPr>
                  </w:pPr>
                  <w:r>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663" w:type="dxa"/>
                  <w:shd w:val="clear" w:color="auto" w:fill="auto"/>
                </w:tcPr>
                <w:p w:rsidR="00741D66" w:rsidRDefault="007A1C07">
                  <w:pPr>
                    <w:rPr>
                      <w:rFonts w:eastAsia="Times New Roman CYR"/>
                      <w:sz w:val="24"/>
                      <w:szCs w:val="24"/>
                    </w:rPr>
                  </w:pPr>
                  <w:r>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eastAsia="Times New Roman CYR"/>
                      <w:sz w:val="24"/>
                      <w:szCs w:val="24"/>
                    </w:rPr>
                  </w:pPr>
                  <w:r>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eastAsia="Times New Roman CYR"/>
                      <w:sz w:val="24"/>
                      <w:szCs w:val="24"/>
                    </w:rPr>
                  </w:pPr>
                  <w:r>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eastAsia="Times New Roman CYR"/>
                      <w:sz w:val="24"/>
                      <w:szCs w:val="24"/>
                    </w:rPr>
                  </w:pPr>
                  <w:r>
                    <w:rPr>
                      <w:rFonts w:eastAsia="Times New Roman CYR"/>
                      <w:sz w:val="24"/>
                      <w:szCs w:val="24"/>
                    </w:rPr>
                    <w:t>- объекты коммунального хозяйства (электро-, тепл</w:t>
                  </w:r>
                  <w:proofErr w:type="gramStart"/>
                  <w:r>
                    <w:rPr>
                      <w:rFonts w:eastAsia="Times New Roman CYR"/>
                      <w:sz w:val="24"/>
                      <w:szCs w:val="24"/>
                    </w:rPr>
                    <w:t>о-</w:t>
                  </w:r>
                  <w:proofErr w:type="gramEnd"/>
                  <w:r>
                    <w:rPr>
                      <w:rFonts w:eastAsia="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eastAsia="Times New Roman CYR"/>
                      <w:sz w:val="24"/>
                      <w:szCs w:val="24"/>
                    </w:rPr>
                  </w:pPr>
                  <w:r>
                    <w:rPr>
                      <w:rFonts w:eastAsia="Times New Roman CYR"/>
                      <w:sz w:val="24"/>
                      <w:szCs w:val="24"/>
                    </w:rPr>
                    <w:t>- проезды общего пользования;</w:t>
                  </w:r>
                </w:p>
                <w:p w:rsidR="00741D66" w:rsidRDefault="007A1C07">
                  <w:pPr>
                    <w:rPr>
                      <w:rFonts w:eastAsia="Times New Roman CYR"/>
                      <w:sz w:val="24"/>
                      <w:szCs w:val="24"/>
                    </w:rPr>
                  </w:pPr>
                  <w:r>
                    <w:rPr>
                      <w:rFonts w:eastAsia="Times New Roman CYR"/>
                      <w:sz w:val="24"/>
                      <w:szCs w:val="24"/>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rPr>
                      <w:rFonts w:eastAsia="Times New Roman CYR"/>
                      <w:sz w:val="24"/>
                      <w:szCs w:val="24"/>
                    </w:rPr>
                  </w:pPr>
                  <w:r>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rsidR="00741D66" w:rsidRDefault="007A1C07">
                  <w:pPr>
                    <w:rPr>
                      <w:rFonts w:eastAsia="Times New Roman CYR"/>
                      <w:sz w:val="24"/>
                      <w:szCs w:val="24"/>
                    </w:rPr>
                  </w:pPr>
                  <w:proofErr w:type="gramStart"/>
                  <w:r>
                    <w:rPr>
                      <w:rFonts w:eastAsia="Times New Roman CYR"/>
                      <w:sz w:val="24"/>
                      <w:szCs w:val="24"/>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roofErr w:type="gramEnd"/>
                </w:p>
                <w:p w:rsidR="00741D66" w:rsidRDefault="007A1C07">
                  <w:pPr>
                    <w:rPr>
                      <w:rFonts w:eastAsia="Times New Roman CYR"/>
                      <w:sz w:val="24"/>
                      <w:szCs w:val="24"/>
                    </w:rPr>
                  </w:pPr>
                  <w:r>
                    <w:rPr>
                      <w:rFonts w:eastAsia="Times New Roman CYR"/>
                      <w:sz w:val="24"/>
                      <w:szCs w:val="24"/>
                    </w:rPr>
                    <w:t xml:space="preserve">- площадки хозяйственные, в том числе площадки для </w:t>
                  </w:r>
                  <w:r>
                    <w:rPr>
                      <w:rFonts w:eastAsia="Times New Roman CYR"/>
                      <w:sz w:val="24"/>
                      <w:szCs w:val="24"/>
                    </w:rPr>
                    <w:lastRenderedPageBreak/>
                    <w:t>мусоросборников и выгула собак;</w:t>
                  </w:r>
                </w:p>
                <w:p w:rsidR="00741D66" w:rsidRDefault="007A1C07">
                  <w:pPr>
                    <w:rPr>
                      <w:rFonts w:eastAsia="Times New Roman CYR"/>
                      <w:sz w:val="24"/>
                      <w:szCs w:val="24"/>
                    </w:rPr>
                  </w:pPr>
                  <w:r>
                    <w:rPr>
                      <w:rFonts w:eastAsia="Times New Roman CYR"/>
                      <w:sz w:val="24"/>
                      <w:szCs w:val="24"/>
                    </w:rPr>
                    <w:t>- общественные туалеты, надворные туалеты, гидронепроницаемые выгребы, септики;</w:t>
                  </w:r>
                </w:p>
                <w:p w:rsidR="00741D66" w:rsidRDefault="007A1C07">
                  <w:pPr>
                    <w:rPr>
                      <w:rFonts w:eastAsia="Times New Roman CYR"/>
                      <w:sz w:val="24"/>
                      <w:szCs w:val="24"/>
                    </w:rPr>
                  </w:pPr>
                  <w:r>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6" w:type="dxa"/>
                  <w:shd w:val="clear" w:color="auto" w:fill="auto"/>
                </w:tcPr>
                <w:p w:rsidR="00741D66" w:rsidRDefault="007A1C07">
                  <w:pPr>
                    <w:rPr>
                      <w:rFonts w:eastAsia="Times New Roman CYR"/>
                      <w:sz w:val="24"/>
                      <w:szCs w:val="24"/>
                    </w:rPr>
                  </w:pPr>
                  <w:r>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eastAsia="Times New Roman CYR"/>
                      <w:sz w:val="24"/>
                      <w:szCs w:val="24"/>
                    </w:rPr>
                  </w:pPr>
                </w:p>
                <w:p w:rsidR="00741D66" w:rsidRDefault="007A1C07">
                  <w:pPr>
                    <w:rPr>
                      <w:rFonts w:eastAsia="Times New Roman CYR"/>
                      <w:sz w:val="24"/>
                      <w:szCs w:val="24"/>
                    </w:rPr>
                  </w:pPr>
                  <w:r>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eastAsia="Times New Roman CYR"/>
                      <w:sz w:val="24"/>
                      <w:szCs w:val="24"/>
                    </w:rPr>
                  </w:pPr>
                </w:p>
                <w:p w:rsidR="00741D66" w:rsidRDefault="007A1C07">
                  <w:pPr>
                    <w:rPr>
                      <w:rFonts w:eastAsia="Times New Roman CYR"/>
                      <w:sz w:val="24"/>
                      <w:szCs w:val="24"/>
                    </w:rPr>
                  </w:pPr>
                  <w:r>
                    <w:rPr>
                      <w:rFonts w:eastAsia="Times New Roman CYR"/>
                      <w:sz w:val="24"/>
                      <w:szCs w:val="24"/>
                    </w:rPr>
                    <w:t>минимальные отступы для хозяйственных построек от границ участка - 1 м с учетом соблюдения требований технических регламентов;</w:t>
                  </w:r>
                </w:p>
                <w:p w:rsidR="00741D66" w:rsidRDefault="007A1C07">
                  <w:pPr>
                    <w:rPr>
                      <w:rFonts w:eastAsia="Times New Roman CYR"/>
                      <w:sz w:val="24"/>
                      <w:szCs w:val="24"/>
                    </w:rPr>
                  </w:pPr>
                  <w:r>
                    <w:rPr>
                      <w:rFonts w:eastAsia="Times New Roman CYR"/>
                      <w:sz w:val="24"/>
                      <w:szCs w:val="24"/>
                    </w:rPr>
                    <w:t>максимальная высота хозяйственных построек - 7 м от планировочной отметки земли;</w:t>
                  </w:r>
                </w:p>
                <w:p w:rsidR="00741D66" w:rsidRDefault="007A1C07">
                  <w:pPr>
                    <w:rPr>
                      <w:sz w:val="24"/>
                      <w:szCs w:val="24"/>
                    </w:rPr>
                  </w:pPr>
                  <w:r>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eastAsia="Times New Roman CYR"/>
                <w:sz w:val="24"/>
                <w:szCs w:val="24"/>
              </w:rPr>
            </w:pPr>
          </w:p>
          <w:p w:rsidR="00741D66" w:rsidRDefault="007A1C07">
            <w:pPr>
              <w:ind w:firstLine="720"/>
              <w:jc w:val="both"/>
              <w:rPr>
                <w:rFonts w:eastAsia="Times New Roman CYR"/>
                <w:sz w:val="24"/>
                <w:szCs w:val="24"/>
              </w:rPr>
            </w:pPr>
            <w:r>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741D66" w:rsidRDefault="007A1C07">
            <w:pPr>
              <w:ind w:firstLine="720"/>
              <w:jc w:val="both"/>
              <w:rPr>
                <w:rFonts w:eastAsia="Times New Roman CYR"/>
                <w:sz w:val="24"/>
                <w:szCs w:val="24"/>
              </w:rPr>
            </w:pPr>
            <w:r>
              <w:rPr>
                <w:rFonts w:eastAsia="Times New Roman CYR"/>
                <w:sz w:val="24"/>
                <w:szCs w:val="24"/>
              </w:rPr>
              <w:t xml:space="preserve"> Расстояние до красной линии улиц/проездов:</w:t>
            </w:r>
          </w:p>
          <w:p w:rsidR="00741D66" w:rsidRDefault="007A1C07">
            <w:pPr>
              <w:ind w:firstLine="720"/>
              <w:jc w:val="both"/>
              <w:rPr>
                <w:rFonts w:eastAsia="Times New Roman CYR"/>
                <w:sz w:val="24"/>
                <w:szCs w:val="24"/>
              </w:rPr>
            </w:pPr>
            <w:r>
              <w:rPr>
                <w:rFonts w:eastAsia="Times New Roman CYR"/>
                <w:sz w:val="24"/>
                <w:szCs w:val="24"/>
              </w:rPr>
              <w:t>1) от жилых и общественных зданий - 5 м/3 м;</w:t>
            </w:r>
          </w:p>
          <w:p w:rsidR="00741D66" w:rsidRDefault="007A1C07">
            <w:pPr>
              <w:ind w:firstLine="720"/>
              <w:jc w:val="both"/>
              <w:rPr>
                <w:rFonts w:eastAsia="Times New Roman CYR"/>
                <w:sz w:val="24"/>
                <w:szCs w:val="24"/>
              </w:rPr>
            </w:pPr>
            <w:r>
              <w:rPr>
                <w:rFonts w:eastAsia="Times New Roman CYR"/>
                <w:sz w:val="24"/>
                <w:szCs w:val="24"/>
              </w:rPr>
              <w:t>2) от остальных зданий и сооружений - 5 м/3 м.</w:t>
            </w:r>
          </w:p>
          <w:p w:rsidR="00741D66" w:rsidRDefault="007A1C07">
            <w:pPr>
              <w:ind w:firstLine="720"/>
              <w:jc w:val="both"/>
              <w:rPr>
                <w:rFonts w:eastAsia="Times New Roman CYR"/>
                <w:sz w:val="24"/>
                <w:szCs w:val="24"/>
              </w:rPr>
            </w:pPr>
            <w:r>
              <w:rPr>
                <w:rFonts w:eastAsia="Times New Roman CYR"/>
                <w:sz w:val="24"/>
                <w:szCs w:val="24"/>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41D66" w:rsidRDefault="007A1C07">
            <w:pPr>
              <w:ind w:firstLine="720"/>
              <w:jc w:val="both"/>
              <w:rPr>
                <w:rFonts w:eastAsia="Times New Roman CYR"/>
                <w:sz w:val="24"/>
                <w:szCs w:val="24"/>
              </w:rPr>
            </w:pPr>
            <w:r>
              <w:rPr>
                <w:rFonts w:eastAsia="Times New Roman CYR"/>
                <w:sz w:val="24"/>
                <w:szCs w:val="24"/>
              </w:rPr>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741D66" w:rsidRDefault="007A1C07">
            <w:pPr>
              <w:ind w:firstLine="720"/>
              <w:jc w:val="both"/>
              <w:rPr>
                <w:rFonts w:eastAsia="Times New Roman CYR"/>
                <w:sz w:val="24"/>
                <w:szCs w:val="24"/>
              </w:rPr>
            </w:pPr>
            <w:r>
              <w:rPr>
                <w:rFonts w:eastAsia="Times New Roman CYR"/>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741D66" w:rsidRDefault="007A1C07">
            <w:pPr>
              <w:ind w:firstLine="720"/>
              <w:jc w:val="both"/>
              <w:rPr>
                <w:rFonts w:eastAsia="Times New Roman CYR"/>
                <w:sz w:val="24"/>
                <w:szCs w:val="24"/>
              </w:rPr>
            </w:pPr>
            <w:r>
              <w:rPr>
                <w:rFonts w:eastAsia="Times New Roman CYR"/>
                <w:sz w:val="24"/>
                <w:szCs w:val="24"/>
              </w:rPr>
              <w:t>Минимально необходимый состав зданий, сооружений, площадок общего пользования приведен в таблице:</w:t>
            </w:r>
          </w:p>
          <w:p w:rsidR="00741D66" w:rsidRDefault="00741D66">
            <w:pPr>
              <w:ind w:firstLine="720"/>
              <w:jc w:val="both"/>
              <w:rPr>
                <w:rFonts w:eastAsia="Times New Roman CYR"/>
                <w:sz w:val="24"/>
                <w:szCs w:val="24"/>
              </w:rPr>
            </w:pPr>
          </w:p>
          <w:tbl>
            <w:tblPr>
              <w:tblW w:w="0" w:type="auto"/>
              <w:tblInd w:w="108" w:type="dxa"/>
              <w:tblLayout w:type="fixed"/>
              <w:tblLook w:val="04A0"/>
            </w:tblPr>
            <w:tblGrid>
              <w:gridCol w:w="3586"/>
              <w:gridCol w:w="2137"/>
              <w:gridCol w:w="2133"/>
              <w:gridCol w:w="2273"/>
            </w:tblGrid>
            <w:tr w:rsidR="00741D66">
              <w:tc>
                <w:tcPr>
                  <w:tcW w:w="3586" w:type="dxa"/>
                  <w:shd w:val="clear" w:color="auto" w:fill="auto"/>
                </w:tcPr>
                <w:p w:rsidR="00741D66" w:rsidRDefault="007A1C07">
                  <w:pPr>
                    <w:jc w:val="center"/>
                    <w:rPr>
                      <w:rFonts w:eastAsia="Times New Roman CYR"/>
                      <w:sz w:val="24"/>
                      <w:szCs w:val="24"/>
                    </w:rPr>
                  </w:pPr>
                  <w:r>
                    <w:rPr>
                      <w:rFonts w:eastAsia="Times New Roman CYR"/>
                      <w:sz w:val="24"/>
                      <w:szCs w:val="24"/>
                    </w:rPr>
                    <w:t>Объект</w:t>
                  </w:r>
                </w:p>
              </w:tc>
              <w:tc>
                <w:tcPr>
                  <w:tcW w:w="6543" w:type="dxa"/>
                  <w:gridSpan w:val="3"/>
                  <w:shd w:val="clear" w:color="auto" w:fill="auto"/>
                </w:tcPr>
                <w:p w:rsidR="00741D66" w:rsidRDefault="007A1C07">
                  <w:pPr>
                    <w:jc w:val="center"/>
                    <w:rPr>
                      <w:sz w:val="24"/>
                      <w:szCs w:val="24"/>
                    </w:rPr>
                  </w:pPr>
                  <w:r>
                    <w:rPr>
                      <w:rFonts w:eastAsia="Times New Roman CYR"/>
                      <w:sz w:val="24"/>
                      <w:szCs w:val="24"/>
                    </w:rPr>
                    <w:t>Удельный размер земельных участков (м</w:t>
                  </w:r>
                  <w:proofErr w:type="gramStart"/>
                  <w:r>
                    <w:rPr>
                      <w:rFonts w:eastAsia="Times New Roman CYR"/>
                      <w:sz w:val="24"/>
                      <w:szCs w:val="24"/>
                    </w:rPr>
                    <w:t>2</w:t>
                  </w:r>
                  <w:proofErr w:type="gramEnd"/>
                  <w:r>
                    <w:rPr>
                      <w:rFonts w:eastAsia="Times New Roman CYR"/>
                      <w:sz w:val="24"/>
                      <w:szCs w:val="24"/>
                    </w:rPr>
                    <w:t xml:space="preserve"> на 1 садовый участок) на территории садоводческих (дачных) объединений с числом участков</w:t>
                  </w:r>
                </w:p>
              </w:tc>
            </w:tr>
            <w:tr w:rsidR="00741D66">
              <w:tc>
                <w:tcPr>
                  <w:tcW w:w="3586" w:type="dxa"/>
                  <w:shd w:val="clear" w:color="auto" w:fill="auto"/>
                </w:tcPr>
                <w:p w:rsidR="00741D66" w:rsidRDefault="00741D66">
                  <w:pPr>
                    <w:jc w:val="both"/>
                    <w:rPr>
                      <w:rFonts w:eastAsia="Times New Roman CYR"/>
                      <w:sz w:val="24"/>
                      <w:szCs w:val="24"/>
                    </w:rPr>
                  </w:pPr>
                </w:p>
              </w:tc>
              <w:tc>
                <w:tcPr>
                  <w:tcW w:w="2137" w:type="dxa"/>
                  <w:shd w:val="clear" w:color="auto" w:fill="auto"/>
                </w:tcPr>
                <w:p w:rsidR="00741D66" w:rsidRDefault="007A1C07">
                  <w:pPr>
                    <w:jc w:val="center"/>
                    <w:rPr>
                      <w:rFonts w:eastAsia="Times New Roman CYR"/>
                      <w:sz w:val="24"/>
                      <w:szCs w:val="24"/>
                    </w:rPr>
                  </w:pPr>
                  <w:r>
                    <w:rPr>
                      <w:rFonts w:eastAsia="Times New Roman CYR"/>
                      <w:sz w:val="24"/>
                      <w:szCs w:val="24"/>
                    </w:rPr>
                    <w:t>15 - 100</w:t>
                  </w:r>
                </w:p>
              </w:tc>
              <w:tc>
                <w:tcPr>
                  <w:tcW w:w="2133" w:type="dxa"/>
                  <w:shd w:val="clear" w:color="auto" w:fill="auto"/>
                </w:tcPr>
                <w:p w:rsidR="00741D66" w:rsidRDefault="007A1C07">
                  <w:pPr>
                    <w:jc w:val="center"/>
                    <w:rPr>
                      <w:rFonts w:eastAsia="Times New Roman CYR"/>
                      <w:sz w:val="24"/>
                      <w:szCs w:val="24"/>
                    </w:rPr>
                  </w:pPr>
                  <w:r>
                    <w:rPr>
                      <w:rFonts w:eastAsia="Times New Roman CYR"/>
                      <w:sz w:val="24"/>
                      <w:szCs w:val="24"/>
                    </w:rPr>
                    <w:t>101 - 300</w:t>
                  </w:r>
                </w:p>
              </w:tc>
              <w:tc>
                <w:tcPr>
                  <w:tcW w:w="2273" w:type="dxa"/>
                  <w:shd w:val="clear" w:color="auto" w:fill="auto"/>
                </w:tcPr>
                <w:p w:rsidR="00741D66" w:rsidRDefault="007A1C07">
                  <w:pPr>
                    <w:jc w:val="center"/>
                    <w:rPr>
                      <w:sz w:val="24"/>
                      <w:szCs w:val="24"/>
                    </w:rPr>
                  </w:pPr>
                  <w:r>
                    <w:rPr>
                      <w:rFonts w:eastAsia="Times New Roman CYR"/>
                      <w:sz w:val="24"/>
                      <w:szCs w:val="24"/>
                    </w:rPr>
                    <w:t>301 и более</w:t>
                  </w:r>
                </w:p>
              </w:tc>
            </w:tr>
            <w:tr w:rsidR="00741D66">
              <w:tc>
                <w:tcPr>
                  <w:tcW w:w="3586" w:type="dxa"/>
                  <w:shd w:val="clear" w:color="auto" w:fill="auto"/>
                </w:tcPr>
                <w:p w:rsidR="00741D66" w:rsidRDefault="007A1C07">
                  <w:pPr>
                    <w:rPr>
                      <w:rFonts w:eastAsia="Times New Roman CYR"/>
                      <w:sz w:val="24"/>
                      <w:szCs w:val="24"/>
                    </w:rPr>
                  </w:pPr>
                  <w:proofErr w:type="gramStart"/>
                  <w:r>
                    <w:rPr>
                      <w:rFonts w:eastAsia="Times New Roman CYR"/>
                      <w:sz w:val="24"/>
                      <w:szCs w:val="24"/>
                    </w:rPr>
                    <w:t>Сторожка</w:t>
                  </w:r>
                  <w:proofErr w:type="gramEnd"/>
                  <w:r>
                    <w:rPr>
                      <w:rFonts w:eastAsia="Times New Roman CYR"/>
                      <w:sz w:val="24"/>
                      <w:szCs w:val="24"/>
                    </w:rPr>
                    <w:t xml:space="preserve"> с правлением объединения</w:t>
                  </w:r>
                </w:p>
              </w:tc>
              <w:tc>
                <w:tcPr>
                  <w:tcW w:w="2137" w:type="dxa"/>
                  <w:shd w:val="clear" w:color="auto" w:fill="auto"/>
                </w:tcPr>
                <w:p w:rsidR="00741D66" w:rsidRDefault="007A1C07">
                  <w:pPr>
                    <w:jc w:val="center"/>
                    <w:rPr>
                      <w:rFonts w:eastAsia="Times New Roman CYR"/>
                      <w:sz w:val="24"/>
                      <w:szCs w:val="24"/>
                    </w:rPr>
                  </w:pPr>
                  <w:r>
                    <w:rPr>
                      <w:rFonts w:eastAsia="Times New Roman CYR"/>
                      <w:sz w:val="24"/>
                      <w:szCs w:val="24"/>
                    </w:rPr>
                    <w:t>1 - 0,7</w:t>
                  </w:r>
                </w:p>
              </w:tc>
              <w:tc>
                <w:tcPr>
                  <w:tcW w:w="2133" w:type="dxa"/>
                  <w:shd w:val="clear" w:color="auto" w:fill="auto"/>
                </w:tcPr>
                <w:p w:rsidR="00741D66" w:rsidRDefault="007A1C07">
                  <w:pPr>
                    <w:jc w:val="center"/>
                    <w:rPr>
                      <w:rFonts w:eastAsia="Times New Roman CYR"/>
                      <w:sz w:val="24"/>
                      <w:szCs w:val="24"/>
                    </w:rPr>
                  </w:pPr>
                  <w:r>
                    <w:rPr>
                      <w:rFonts w:eastAsia="Times New Roman CYR"/>
                      <w:sz w:val="24"/>
                      <w:szCs w:val="24"/>
                    </w:rPr>
                    <w:t>0,7 - 0,5</w:t>
                  </w:r>
                </w:p>
              </w:tc>
              <w:tc>
                <w:tcPr>
                  <w:tcW w:w="2273" w:type="dxa"/>
                  <w:shd w:val="clear" w:color="auto" w:fill="auto"/>
                </w:tcPr>
                <w:p w:rsidR="00741D66" w:rsidRDefault="007A1C07">
                  <w:pPr>
                    <w:jc w:val="center"/>
                    <w:rPr>
                      <w:sz w:val="24"/>
                      <w:szCs w:val="24"/>
                    </w:rPr>
                  </w:pPr>
                  <w:r>
                    <w:rPr>
                      <w:rFonts w:eastAsia="Times New Roman CYR"/>
                      <w:sz w:val="24"/>
                      <w:szCs w:val="24"/>
                    </w:rPr>
                    <w:t>0,4 - 0,4</w:t>
                  </w:r>
                </w:p>
              </w:tc>
            </w:tr>
            <w:tr w:rsidR="00741D66">
              <w:tc>
                <w:tcPr>
                  <w:tcW w:w="3586" w:type="dxa"/>
                  <w:shd w:val="clear" w:color="auto" w:fill="auto"/>
                </w:tcPr>
                <w:p w:rsidR="00741D66" w:rsidRDefault="007A1C07">
                  <w:pPr>
                    <w:rPr>
                      <w:rFonts w:eastAsia="Times New Roman CYR"/>
                      <w:sz w:val="24"/>
                      <w:szCs w:val="24"/>
                    </w:rPr>
                  </w:pPr>
                  <w:r>
                    <w:rPr>
                      <w:rFonts w:eastAsia="Times New Roman CYR"/>
                      <w:sz w:val="24"/>
                      <w:szCs w:val="24"/>
                    </w:rPr>
                    <w:t>Магазин смешанной торговли</w:t>
                  </w:r>
                </w:p>
              </w:tc>
              <w:tc>
                <w:tcPr>
                  <w:tcW w:w="2137" w:type="dxa"/>
                  <w:shd w:val="clear" w:color="auto" w:fill="auto"/>
                </w:tcPr>
                <w:p w:rsidR="00741D66" w:rsidRDefault="007A1C07">
                  <w:pPr>
                    <w:jc w:val="center"/>
                    <w:rPr>
                      <w:rFonts w:eastAsia="Times New Roman CYR"/>
                      <w:sz w:val="24"/>
                      <w:szCs w:val="24"/>
                    </w:rPr>
                  </w:pPr>
                  <w:r>
                    <w:rPr>
                      <w:rFonts w:eastAsia="Times New Roman CYR"/>
                      <w:sz w:val="24"/>
                      <w:szCs w:val="24"/>
                    </w:rPr>
                    <w:t>2 - 0,5</w:t>
                  </w:r>
                </w:p>
              </w:tc>
              <w:tc>
                <w:tcPr>
                  <w:tcW w:w="2133" w:type="dxa"/>
                  <w:shd w:val="clear" w:color="auto" w:fill="auto"/>
                </w:tcPr>
                <w:p w:rsidR="00741D66" w:rsidRDefault="007A1C07">
                  <w:pPr>
                    <w:jc w:val="center"/>
                    <w:rPr>
                      <w:rFonts w:eastAsia="Times New Roman CYR"/>
                      <w:sz w:val="24"/>
                      <w:szCs w:val="24"/>
                    </w:rPr>
                  </w:pPr>
                  <w:r>
                    <w:rPr>
                      <w:rFonts w:eastAsia="Times New Roman CYR"/>
                      <w:sz w:val="24"/>
                      <w:szCs w:val="24"/>
                    </w:rPr>
                    <w:t>0,5 - 0,2</w:t>
                  </w:r>
                </w:p>
              </w:tc>
              <w:tc>
                <w:tcPr>
                  <w:tcW w:w="2273" w:type="dxa"/>
                  <w:shd w:val="clear" w:color="auto" w:fill="auto"/>
                </w:tcPr>
                <w:p w:rsidR="00741D66" w:rsidRDefault="007A1C07">
                  <w:pPr>
                    <w:jc w:val="center"/>
                    <w:rPr>
                      <w:sz w:val="24"/>
                      <w:szCs w:val="24"/>
                    </w:rPr>
                  </w:pPr>
                  <w:r>
                    <w:rPr>
                      <w:rFonts w:eastAsia="Times New Roman CYR"/>
                      <w:sz w:val="24"/>
                      <w:szCs w:val="24"/>
                    </w:rPr>
                    <w:t>0,2 и менее</w:t>
                  </w:r>
                </w:p>
              </w:tc>
            </w:tr>
            <w:tr w:rsidR="00741D66">
              <w:tc>
                <w:tcPr>
                  <w:tcW w:w="3586" w:type="dxa"/>
                  <w:shd w:val="clear" w:color="auto" w:fill="auto"/>
                </w:tcPr>
                <w:p w:rsidR="00741D66" w:rsidRDefault="007A1C07">
                  <w:pPr>
                    <w:rPr>
                      <w:rFonts w:eastAsia="Times New Roman CYR"/>
                      <w:sz w:val="24"/>
                      <w:szCs w:val="24"/>
                    </w:rPr>
                  </w:pPr>
                  <w:r>
                    <w:rPr>
                      <w:rFonts w:eastAsia="Times New Roman CYR"/>
                      <w:sz w:val="24"/>
                      <w:szCs w:val="24"/>
                    </w:rPr>
                    <w:t>Здания и сооружения для хранения средств пожаротушения</w:t>
                  </w:r>
                </w:p>
              </w:tc>
              <w:tc>
                <w:tcPr>
                  <w:tcW w:w="2137" w:type="dxa"/>
                  <w:shd w:val="clear" w:color="auto" w:fill="auto"/>
                </w:tcPr>
                <w:p w:rsidR="00741D66" w:rsidRDefault="007A1C07">
                  <w:pPr>
                    <w:jc w:val="center"/>
                    <w:rPr>
                      <w:rFonts w:eastAsia="Times New Roman CYR"/>
                      <w:sz w:val="24"/>
                      <w:szCs w:val="24"/>
                    </w:rPr>
                  </w:pPr>
                  <w:r>
                    <w:rPr>
                      <w:rFonts w:eastAsia="Times New Roman CYR"/>
                      <w:sz w:val="24"/>
                      <w:szCs w:val="24"/>
                    </w:rPr>
                    <w:t>0,5</w:t>
                  </w:r>
                </w:p>
              </w:tc>
              <w:tc>
                <w:tcPr>
                  <w:tcW w:w="2133" w:type="dxa"/>
                  <w:shd w:val="clear" w:color="auto" w:fill="auto"/>
                </w:tcPr>
                <w:p w:rsidR="00741D66" w:rsidRDefault="007A1C07">
                  <w:pPr>
                    <w:jc w:val="center"/>
                    <w:rPr>
                      <w:rFonts w:eastAsia="Times New Roman CYR"/>
                      <w:sz w:val="24"/>
                      <w:szCs w:val="24"/>
                    </w:rPr>
                  </w:pPr>
                  <w:r>
                    <w:rPr>
                      <w:rFonts w:eastAsia="Times New Roman CYR"/>
                      <w:sz w:val="24"/>
                      <w:szCs w:val="24"/>
                    </w:rPr>
                    <w:t>0,4</w:t>
                  </w:r>
                </w:p>
              </w:tc>
              <w:tc>
                <w:tcPr>
                  <w:tcW w:w="2273" w:type="dxa"/>
                  <w:shd w:val="clear" w:color="auto" w:fill="auto"/>
                </w:tcPr>
                <w:p w:rsidR="00741D66" w:rsidRDefault="007A1C07">
                  <w:pPr>
                    <w:jc w:val="center"/>
                    <w:rPr>
                      <w:sz w:val="24"/>
                      <w:szCs w:val="24"/>
                    </w:rPr>
                  </w:pPr>
                  <w:r>
                    <w:rPr>
                      <w:rFonts w:eastAsia="Times New Roman CYR"/>
                      <w:sz w:val="24"/>
                      <w:szCs w:val="24"/>
                    </w:rPr>
                    <w:t>0,35</w:t>
                  </w:r>
                </w:p>
              </w:tc>
            </w:tr>
            <w:tr w:rsidR="00741D66">
              <w:tc>
                <w:tcPr>
                  <w:tcW w:w="3586" w:type="dxa"/>
                  <w:shd w:val="clear" w:color="auto" w:fill="auto"/>
                </w:tcPr>
                <w:p w:rsidR="00741D66" w:rsidRDefault="007A1C07">
                  <w:pPr>
                    <w:rPr>
                      <w:rFonts w:eastAsia="Times New Roman CYR"/>
                      <w:sz w:val="24"/>
                      <w:szCs w:val="24"/>
                    </w:rPr>
                  </w:pPr>
                  <w:r>
                    <w:rPr>
                      <w:rFonts w:eastAsia="Times New Roman CYR"/>
                      <w:sz w:val="24"/>
                      <w:szCs w:val="24"/>
                    </w:rPr>
                    <w:t>Площадки для мусоросборников</w:t>
                  </w:r>
                </w:p>
              </w:tc>
              <w:tc>
                <w:tcPr>
                  <w:tcW w:w="2137" w:type="dxa"/>
                  <w:shd w:val="clear" w:color="auto" w:fill="auto"/>
                </w:tcPr>
                <w:p w:rsidR="00741D66" w:rsidRDefault="007A1C07">
                  <w:pPr>
                    <w:jc w:val="center"/>
                    <w:rPr>
                      <w:rFonts w:eastAsia="Times New Roman CYR"/>
                      <w:sz w:val="24"/>
                      <w:szCs w:val="24"/>
                    </w:rPr>
                  </w:pPr>
                  <w:r>
                    <w:rPr>
                      <w:rFonts w:eastAsia="Times New Roman CYR"/>
                      <w:sz w:val="24"/>
                      <w:szCs w:val="24"/>
                    </w:rPr>
                    <w:t>0,1</w:t>
                  </w:r>
                </w:p>
              </w:tc>
              <w:tc>
                <w:tcPr>
                  <w:tcW w:w="2133" w:type="dxa"/>
                  <w:shd w:val="clear" w:color="auto" w:fill="auto"/>
                </w:tcPr>
                <w:p w:rsidR="00741D66" w:rsidRDefault="007A1C07">
                  <w:pPr>
                    <w:jc w:val="center"/>
                    <w:rPr>
                      <w:rFonts w:eastAsia="Times New Roman CYR"/>
                      <w:sz w:val="24"/>
                      <w:szCs w:val="24"/>
                    </w:rPr>
                  </w:pPr>
                  <w:r>
                    <w:rPr>
                      <w:rFonts w:eastAsia="Times New Roman CYR"/>
                      <w:sz w:val="24"/>
                      <w:szCs w:val="24"/>
                    </w:rPr>
                    <w:t>0,1</w:t>
                  </w:r>
                </w:p>
              </w:tc>
              <w:tc>
                <w:tcPr>
                  <w:tcW w:w="2273" w:type="dxa"/>
                  <w:shd w:val="clear" w:color="auto" w:fill="auto"/>
                </w:tcPr>
                <w:p w:rsidR="00741D66" w:rsidRDefault="007A1C07">
                  <w:pPr>
                    <w:jc w:val="center"/>
                    <w:rPr>
                      <w:sz w:val="24"/>
                      <w:szCs w:val="24"/>
                    </w:rPr>
                  </w:pPr>
                  <w:r>
                    <w:rPr>
                      <w:rFonts w:eastAsia="Times New Roman CYR"/>
                      <w:sz w:val="24"/>
                      <w:szCs w:val="24"/>
                    </w:rPr>
                    <w:t>0,1</w:t>
                  </w:r>
                </w:p>
              </w:tc>
            </w:tr>
            <w:tr w:rsidR="00741D66">
              <w:tc>
                <w:tcPr>
                  <w:tcW w:w="3586" w:type="dxa"/>
                  <w:shd w:val="clear" w:color="auto" w:fill="auto"/>
                </w:tcPr>
                <w:p w:rsidR="00741D66" w:rsidRDefault="007A1C07">
                  <w:pPr>
                    <w:rPr>
                      <w:rFonts w:eastAsia="Times New Roman CYR"/>
                      <w:sz w:val="24"/>
                      <w:szCs w:val="24"/>
                    </w:rPr>
                  </w:pPr>
                  <w:r>
                    <w:rPr>
                      <w:rFonts w:eastAsia="Times New Roman CYR"/>
                      <w:sz w:val="24"/>
                      <w:szCs w:val="24"/>
                    </w:rPr>
                    <w:t>Площадка для стоянки автомобилей при въезде на территорию садоводческого объединения</w:t>
                  </w:r>
                </w:p>
              </w:tc>
              <w:tc>
                <w:tcPr>
                  <w:tcW w:w="2137" w:type="dxa"/>
                  <w:shd w:val="clear" w:color="auto" w:fill="auto"/>
                </w:tcPr>
                <w:p w:rsidR="00741D66" w:rsidRDefault="007A1C07">
                  <w:pPr>
                    <w:jc w:val="center"/>
                    <w:rPr>
                      <w:rFonts w:eastAsia="Times New Roman CYR"/>
                      <w:sz w:val="24"/>
                      <w:szCs w:val="24"/>
                    </w:rPr>
                  </w:pPr>
                  <w:r>
                    <w:rPr>
                      <w:rFonts w:eastAsia="Times New Roman CYR"/>
                      <w:sz w:val="24"/>
                      <w:szCs w:val="24"/>
                    </w:rPr>
                    <w:t>0,9</w:t>
                  </w:r>
                </w:p>
              </w:tc>
              <w:tc>
                <w:tcPr>
                  <w:tcW w:w="2133" w:type="dxa"/>
                  <w:shd w:val="clear" w:color="auto" w:fill="auto"/>
                </w:tcPr>
                <w:p w:rsidR="00741D66" w:rsidRDefault="007A1C07">
                  <w:pPr>
                    <w:jc w:val="center"/>
                    <w:rPr>
                      <w:rFonts w:eastAsia="Times New Roman CYR"/>
                      <w:sz w:val="24"/>
                      <w:szCs w:val="24"/>
                    </w:rPr>
                  </w:pPr>
                  <w:r>
                    <w:rPr>
                      <w:rFonts w:eastAsia="Times New Roman CYR"/>
                      <w:sz w:val="24"/>
                      <w:szCs w:val="24"/>
                    </w:rPr>
                    <w:t>0,9 - 0,4</w:t>
                  </w:r>
                </w:p>
              </w:tc>
              <w:tc>
                <w:tcPr>
                  <w:tcW w:w="2273" w:type="dxa"/>
                  <w:shd w:val="clear" w:color="auto" w:fill="auto"/>
                </w:tcPr>
                <w:p w:rsidR="00741D66" w:rsidRDefault="007A1C07">
                  <w:pPr>
                    <w:jc w:val="center"/>
                    <w:rPr>
                      <w:sz w:val="24"/>
                      <w:szCs w:val="24"/>
                    </w:rPr>
                  </w:pPr>
                  <w:r>
                    <w:rPr>
                      <w:rFonts w:eastAsia="Times New Roman CYR"/>
                      <w:sz w:val="24"/>
                      <w:szCs w:val="24"/>
                    </w:rPr>
                    <w:t>0,4 и менее</w:t>
                  </w:r>
                </w:p>
              </w:tc>
            </w:tr>
          </w:tbl>
          <w:p w:rsidR="00741D66" w:rsidRDefault="00741D66">
            <w:pPr>
              <w:ind w:firstLine="720"/>
              <w:jc w:val="both"/>
              <w:rPr>
                <w:rFonts w:eastAsia="Times New Roman CYR"/>
                <w:sz w:val="24"/>
                <w:szCs w:val="24"/>
              </w:rPr>
            </w:pPr>
          </w:p>
          <w:p w:rsidR="00741D66" w:rsidRDefault="007A1C07">
            <w:pPr>
              <w:ind w:firstLine="720"/>
              <w:jc w:val="both"/>
              <w:rPr>
                <w:rFonts w:eastAsia="Times New Roman CYR"/>
                <w:sz w:val="24"/>
                <w:szCs w:val="24"/>
              </w:rPr>
            </w:pPr>
            <w:r>
              <w:rPr>
                <w:rFonts w:eastAsia="Times New Roman CYR"/>
                <w:sz w:val="24"/>
                <w:szCs w:val="24"/>
              </w:rPr>
              <w:t xml:space="preserve"> Минимальные расстояния до границы соседнего участка по санитарно-бытовым условиям должны быть:</w:t>
            </w:r>
          </w:p>
          <w:p w:rsidR="00741D66" w:rsidRDefault="007A1C07">
            <w:pPr>
              <w:ind w:firstLine="720"/>
              <w:jc w:val="both"/>
              <w:rPr>
                <w:rFonts w:eastAsia="Times New Roman CYR"/>
                <w:sz w:val="24"/>
                <w:szCs w:val="24"/>
              </w:rPr>
            </w:pPr>
            <w:r>
              <w:rPr>
                <w:rFonts w:eastAsia="Times New Roman CYR"/>
                <w:sz w:val="24"/>
                <w:szCs w:val="24"/>
              </w:rPr>
              <w:lastRenderedPageBreak/>
              <w:t>от жилого строения (или дома) - 3 м;</w:t>
            </w:r>
          </w:p>
          <w:p w:rsidR="00741D66" w:rsidRDefault="007A1C07">
            <w:pPr>
              <w:ind w:firstLine="720"/>
              <w:jc w:val="both"/>
              <w:rPr>
                <w:rFonts w:eastAsia="Times New Roman CYR"/>
                <w:sz w:val="24"/>
                <w:szCs w:val="24"/>
              </w:rPr>
            </w:pPr>
            <w:r>
              <w:rPr>
                <w:rFonts w:eastAsia="Times New Roman CYR"/>
                <w:sz w:val="24"/>
                <w:szCs w:val="24"/>
              </w:rPr>
              <w:t>от постройки для содержания мелкого скота и птицы - 4 м;</w:t>
            </w:r>
          </w:p>
          <w:p w:rsidR="00741D66" w:rsidRDefault="007A1C07">
            <w:pPr>
              <w:ind w:firstLine="720"/>
              <w:jc w:val="both"/>
              <w:rPr>
                <w:rFonts w:eastAsia="Times New Roman CYR"/>
                <w:sz w:val="24"/>
                <w:szCs w:val="24"/>
              </w:rPr>
            </w:pPr>
            <w:r>
              <w:rPr>
                <w:rFonts w:eastAsia="Times New Roman CYR"/>
                <w:sz w:val="24"/>
                <w:szCs w:val="24"/>
              </w:rPr>
              <w:t>от других построек - 1 м;</w:t>
            </w:r>
          </w:p>
          <w:p w:rsidR="00741D66" w:rsidRDefault="007A1C07">
            <w:pPr>
              <w:ind w:firstLine="720"/>
              <w:jc w:val="both"/>
              <w:rPr>
                <w:rFonts w:eastAsia="Times New Roman CYR"/>
                <w:sz w:val="24"/>
                <w:szCs w:val="24"/>
              </w:rPr>
            </w:pPr>
            <w:r>
              <w:rPr>
                <w:rFonts w:eastAsia="Times New Roman CYR"/>
                <w:sz w:val="24"/>
                <w:szCs w:val="24"/>
              </w:rPr>
              <w:t>от стволов высокорослых деревьев - 4 м, среднерослых - 2 м;</w:t>
            </w:r>
          </w:p>
          <w:p w:rsidR="00741D66" w:rsidRDefault="007A1C07">
            <w:pPr>
              <w:ind w:firstLine="720"/>
              <w:jc w:val="both"/>
              <w:rPr>
                <w:rFonts w:eastAsia="Times New Roman CYR"/>
                <w:sz w:val="24"/>
                <w:szCs w:val="24"/>
              </w:rPr>
            </w:pPr>
            <w:r>
              <w:rPr>
                <w:rFonts w:eastAsia="Times New Roman CYR"/>
                <w:sz w:val="24"/>
                <w:szCs w:val="24"/>
              </w:rPr>
              <w:t>от кустарника - 1 м.</w:t>
            </w:r>
          </w:p>
          <w:p w:rsidR="00741D66" w:rsidRDefault="007A1C07">
            <w:pPr>
              <w:ind w:firstLine="720"/>
              <w:jc w:val="both"/>
              <w:rPr>
                <w:rFonts w:eastAsia="Times New Roman CYR"/>
                <w:sz w:val="24"/>
                <w:szCs w:val="24"/>
              </w:rPr>
            </w:pPr>
            <w:r>
              <w:rPr>
                <w:rFonts w:eastAsia="Times New Roman CYR"/>
                <w:sz w:val="24"/>
                <w:szCs w:val="24"/>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741D66" w:rsidRDefault="007A1C07">
            <w:pPr>
              <w:ind w:firstLine="720"/>
              <w:jc w:val="both"/>
              <w:rPr>
                <w:rFonts w:eastAsia="Times New Roman CYR"/>
                <w:sz w:val="24"/>
                <w:szCs w:val="24"/>
              </w:rPr>
            </w:pPr>
            <w:r>
              <w:rPr>
                <w:rFonts w:eastAsia="Times New Roman CYR"/>
                <w:sz w:val="24"/>
                <w:szCs w:val="24"/>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741D66" w:rsidRDefault="007A1C07">
            <w:pPr>
              <w:ind w:firstLine="720"/>
              <w:jc w:val="both"/>
              <w:rPr>
                <w:rFonts w:eastAsia="Times New Roman CYR"/>
                <w:sz w:val="24"/>
                <w:szCs w:val="24"/>
              </w:rPr>
            </w:pPr>
            <w:r>
              <w:rPr>
                <w:rFonts w:eastAsia="Times New Roman CYR"/>
                <w:sz w:val="24"/>
                <w:szCs w:val="24"/>
              </w:rPr>
              <w:t xml:space="preserve"> Минимальные расстояния между постройками по санитарно-бытовым условиям должны быть:</w:t>
            </w:r>
          </w:p>
          <w:p w:rsidR="00741D66" w:rsidRDefault="007A1C07">
            <w:pPr>
              <w:ind w:firstLine="720"/>
              <w:jc w:val="both"/>
              <w:rPr>
                <w:rFonts w:eastAsia="Times New Roman CYR"/>
                <w:sz w:val="24"/>
                <w:szCs w:val="24"/>
              </w:rPr>
            </w:pPr>
            <w:r>
              <w:rPr>
                <w:rFonts w:eastAsia="Times New Roman CYR"/>
                <w:sz w:val="24"/>
                <w:szCs w:val="24"/>
              </w:rPr>
              <w:t>от жилого строения (или дома) и погреба до уборной и постройки для содержания мелкого скота и птицы - 12 м;</w:t>
            </w:r>
          </w:p>
          <w:p w:rsidR="00741D66" w:rsidRDefault="007A1C07">
            <w:pPr>
              <w:ind w:firstLine="720"/>
              <w:jc w:val="both"/>
              <w:rPr>
                <w:rFonts w:eastAsia="Times New Roman CYR"/>
                <w:sz w:val="24"/>
                <w:szCs w:val="24"/>
              </w:rPr>
            </w:pPr>
            <w:r>
              <w:rPr>
                <w:rFonts w:eastAsia="Times New Roman CYR"/>
                <w:sz w:val="24"/>
                <w:szCs w:val="24"/>
              </w:rPr>
              <w:t>до душа, бани (сауны) - 8 м;</w:t>
            </w:r>
          </w:p>
          <w:p w:rsidR="00741D66" w:rsidRDefault="007A1C07">
            <w:pPr>
              <w:ind w:firstLine="720"/>
              <w:jc w:val="both"/>
              <w:rPr>
                <w:rFonts w:eastAsia="Times New Roman CYR"/>
                <w:sz w:val="24"/>
                <w:szCs w:val="24"/>
              </w:rPr>
            </w:pPr>
            <w:r>
              <w:rPr>
                <w:rFonts w:eastAsia="Times New Roman CYR"/>
                <w:sz w:val="24"/>
                <w:szCs w:val="24"/>
              </w:rPr>
              <w:t>от колодца до уборной и компостного устройства - 8 м.</w:t>
            </w:r>
          </w:p>
          <w:p w:rsidR="00741D66" w:rsidRDefault="007A1C07">
            <w:pPr>
              <w:ind w:firstLine="720"/>
              <w:jc w:val="both"/>
              <w:rPr>
                <w:rFonts w:eastAsia="Times New Roman CYR"/>
                <w:sz w:val="24"/>
                <w:szCs w:val="24"/>
              </w:rPr>
            </w:pPr>
            <w:r>
              <w:rPr>
                <w:rFonts w:eastAsia="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41D66" w:rsidRDefault="007A1C07">
            <w:pPr>
              <w:ind w:firstLine="720"/>
              <w:jc w:val="both"/>
              <w:rPr>
                <w:rFonts w:eastAsia="Times New Roman CYR"/>
                <w:sz w:val="24"/>
                <w:szCs w:val="24"/>
              </w:rPr>
            </w:pPr>
            <w:r>
              <w:rPr>
                <w:rFonts w:eastAsia="Times New Roman CYR"/>
                <w:sz w:val="24"/>
                <w:szCs w:val="24"/>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741D66" w:rsidRDefault="007A1C07">
            <w:pPr>
              <w:ind w:firstLine="720"/>
              <w:jc w:val="both"/>
              <w:rPr>
                <w:rFonts w:eastAsia="Times New Roman CYR"/>
                <w:sz w:val="24"/>
                <w:szCs w:val="24"/>
              </w:rPr>
            </w:pPr>
            <w:r>
              <w:rPr>
                <w:rFonts w:eastAsia="Times New Roman CYR"/>
                <w:sz w:val="24"/>
                <w:szCs w:val="24"/>
              </w:rPr>
              <w:t>В этих случаях расстояние до границы с соседним участком измеряется отдельно от каждого объекта блокировки.</w:t>
            </w:r>
          </w:p>
          <w:p w:rsidR="00741D66" w:rsidRDefault="007A1C07">
            <w:pPr>
              <w:ind w:firstLine="720"/>
              <w:jc w:val="both"/>
              <w:rPr>
                <w:rFonts w:eastAsia="Times New Roman CYR"/>
                <w:sz w:val="24"/>
                <w:szCs w:val="24"/>
              </w:rPr>
            </w:pPr>
            <w:r>
              <w:rPr>
                <w:rFonts w:eastAsia="Times New Roman CYR"/>
                <w:sz w:val="24"/>
                <w:szCs w:val="24"/>
              </w:rPr>
              <w:t xml:space="preserve"> Гаражи для автомобилей могут быть отдельно стоящими, встроенными или пристроенными к садовому дому и хозяйственным постройкам.</w:t>
            </w:r>
          </w:p>
          <w:p w:rsidR="00741D66" w:rsidRDefault="007A1C07">
            <w:pPr>
              <w:ind w:firstLine="720"/>
              <w:jc w:val="both"/>
              <w:rPr>
                <w:rFonts w:eastAsia="Times New Roman CYR"/>
                <w:sz w:val="24"/>
                <w:szCs w:val="24"/>
              </w:rPr>
            </w:pPr>
            <w:r>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41D66" w:rsidRDefault="007A1C07">
            <w:pPr>
              <w:ind w:firstLine="720"/>
              <w:jc w:val="both"/>
              <w:rPr>
                <w:rFonts w:eastAsia="Times New Roman CYR"/>
                <w:sz w:val="24"/>
                <w:szCs w:val="24"/>
              </w:rPr>
            </w:pPr>
            <w:r>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41D66" w:rsidRDefault="007A1C07">
            <w:pPr>
              <w:ind w:firstLine="720"/>
              <w:jc w:val="both"/>
              <w:rPr>
                <w:rFonts w:eastAsia="Times New Roman CYR"/>
                <w:sz w:val="24"/>
                <w:szCs w:val="24"/>
              </w:rPr>
            </w:pPr>
            <w:r>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741D66" w:rsidRDefault="007A1C07">
            <w:pPr>
              <w:ind w:firstLine="720"/>
              <w:jc w:val="both"/>
              <w:rPr>
                <w:rFonts w:eastAsia="Times New Roman CYR"/>
                <w:sz w:val="24"/>
                <w:szCs w:val="24"/>
              </w:rPr>
            </w:pPr>
            <w:r>
              <w:rPr>
                <w:rFonts w:eastAsia="Times New Roman CYR"/>
                <w:sz w:val="24"/>
                <w:szCs w:val="24"/>
              </w:rPr>
              <w:t xml:space="preserve"> Вспомогательные строения, за исключением гаражей, размещать со стороны улиц не допускается.</w:t>
            </w:r>
          </w:p>
          <w:p w:rsidR="00741D66" w:rsidRDefault="007A1C07">
            <w:pPr>
              <w:ind w:firstLine="720"/>
              <w:jc w:val="both"/>
              <w:rPr>
                <w:rFonts w:eastAsia="Times New Roman CYR"/>
                <w:sz w:val="24"/>
                <w:szCs w:val="24"/>
              </w:rPr>
            </w:pPr>
            <w:r>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D66" w:rsidRDefault="007A1C07">
            <w:pPr>
              <w:ind w:firstLine="720"/>
              <w:jc w:val="both"/>
              <w:rPr>
                <w:rFonts w:eastAsia="Times New Roman CYR"/>
                <w:sz w:val="24"/>
                <w:szCs w:val="24"/>
              </w:rPr>
            </w:pPr>
            <w:r>
              <w:rPr>
                <w:rFonts w:eastAsia="Times New Roman CYR"/>
                <w:sz w:val="24"/>
                <w:szCs w:val="24"/>
              </w:rPr>
              <w:t xml:space="preserve">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rsidR="00741D66" w:rsidRDefault="007A1C07">
            <w:pPr>
              <w:ind w:firstLine="720"/>
              <w:jc w:val="both"/>
              <w:rPr>
                <w:rFonts w:eastAsia="Times New Roman CYR"/>
                <w:sz w:val="24"/>
                <w:szCs w:val="24"/>
              </w:rPr>
            </w:pPr>
            <w:r>
              <w:rPr>
                <w:rFonts w:eastAsia="Times New Roman CYR"/>
                <w:sz w:val="24"/>
                <w:szCs w:val="24"/>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741D66" w:rsidRDefault="007A1C07">
            <w:pPr>
              <w:widowControl w:val="0"/>
              <w:ind w:firstLine="709"/>
              <w:jc w:val="center"/>
              <w:outlineLvl w:val="2"/>
              <w:rPr>
                <w:b/>
                <w:sz w:val="24"/>
                <w:szCs w:val="24"/>
              </w:rPr>
            </w:pPr>
            <w:r>
              <w:rPr>
                <w:b/>
                <w:sz w:val="24"/>
                <w:szCs w:val="24"/>
              </w:rPr>
              <w:lastRenderedPageBreak/>
              <w:t xml:space="preserve">Статья 31. Градостроительные регламенты. Зоны рекреационного назначения </w:t>
            </w:r>
            <w:r>
              <w:rPr>
                <w:rFonts w:eastAsia="SimSun"/>
                <w:b/>
                <w:bCs/>
                <w:i/>
                <w:iCs/>
                <w:sz w:val="24"/>
                <w:szCs w:val="24"/>
                <w:lang w:eastAsia="zh-CN"/>
              </w:rPr>
              <w:t>(3-6)</w:t>
            </w:r>
          </w:p>
          <w:p w:rsidR="00741D66" w:rsidRDefault="00741D66">
            <w:pPr>
              <w:widowControl w:val="0"/>
              <w:outlineLvl w:val="2"/>
              <w:rPr>
                <w:sz w:val="24"/>
                <w:szCs w:val="24"/>
              </w:rPr>
            </w:pPr>
          </w:p>
          <w:p w:rsidR="00741D66" w:rsidRDefault="007A1C07">
            <w:pPr>
              <w:widowControl w:val="0"/>
              <w:overflowPunct w:val="0"/>
              <w:autoSpaceDE w:val="0"/>
              <w:autoSpaceDN w:val="0"/>
              <w:adjustRightInd w:val="0"/>
              <w:ind w:firstLine="567"/>
              <w:jc w:val="center"/>
              <w:outlineLvl w:val="4"/>
              <w:rPr>
                <w:rFonts w:eastAsia="SimSun"/>
                <w:bCs/>
                <w:i/>
                <w:iCs/>
                <w:sz w:val="24"/>
                <w:szCs w:val="24"/>
                <w:lang w:eastAsia="zh-CN"/>
              </w:rPr>
            </w:pPr>
            <w:proofErr w:type="gramStart"/>
            <w:r>
              <w:rPr>
                <w:rFonts w:eastAsia="SimSun"/>
                <w:b/>
                <w:bCs/>
                <w:i/>
                <w:iCs/>
                <w:sz w:val="24"/>
                <w:szCs w:val="24"/>
                <w:lang w:eastAsia="zh-CN"/>
              </w:rPr>
              <w:t>Р</w:t>
            </w:r>
            <w:proofErr w:type="gramEnd"/>
            <w:r>
              <w:rPr>
                <w:rFonts w:eastAsia="SimSun"/>
                <w:b/>
                <w:bCs/>
                <w:i/>
                <w:iCs/>
                <w:sz w:val="24"/>
                <w:szCs w:val="24"/>
                <w:lang w:eastAsia="zh-CN"/>
              </w:rPr>
              <w:t xml:space="preserve"> -1. Зона парков, скверов, бульваров, озеленения общего пользования (3-6)</w:t>
            </w:r>
          </w:p>
          <w:p w:rsidR="00741D66" w:rsidRDefault="007A1C07">
            <w:pPr>
              <w:widowControl w:val="0"/>
              <w:ind w:firstLine="709"/>
              <w:jc w:val="both"/>
              <w:rPr>
                <w:iCs/>
                <w:sz w:val="24"/>
                <w:szCs w:val="24"/>
              </w:rPr>
            </w:pPr>
            <w:r>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741D66" w:rsidRDefault="007A1C07">
            <w:pPr>
              <w:widowControl w:val="0"/>
              <w:ind w:firstLine="709"/>
              <w:jc w:val="both"/>
              <w:rPr>
                <w:iCs/>
                <w:sz w:val="24"/>
                <w:szCs w:val="24"/>
              </w:rPr>
            </w:pPr>
            <w:r>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41D66" w:rsidRDefault="007A1C07">
            <w:pPr>
              <w:widowControl w:val="0"/>
              <w:ind w:firstLine="709"/>
              <w:jc w:val="both"/>
              <w:rPr>
                <w:iCs/>
                <w:sz w:val="24"/>
                <w:szCs w:val="24"/>
              </w:rPr>
            </w:pPr>
            <w:r>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41D66" w:rsidRDefault="00741D66">
            <w:pPr>
              <w:widowControl w:val="0"/>
              <w:ind w:left="720"/>
              <w:jc w:val="both"/>
              <w:rPr>
                <w:rFonts w:eastAsia="Times New Roman CYR"/>
                <w:b/>
                <w:bCs/>
                <w:sz w:val="24"/>
                <w:szCs w:val="24"/>
              </w:rPr>
            </w:pPr>
          </w:p>
          <w:p w:rsidR="00741D66" w:rsidRDefault="007A1C07">
            <w:pPr>
              <w:pStyle w:val="aff7"/>
              <w:widowControl w:val="0"/>
              <w:numPr>
                <w:ilvl w:val="0"/>
                <w:numId w:val="38"/>
              </w:numPr>
              <w:jc w:val="both"/>
              <w:rPr>
                <w:b/>
                <w:lang w:val="ru-RU"/>
              </w:rPr>
            </w:pPr>
            <w:r>
              <w:rPr>
                <w:b/>
                <w:lang w:val="ru-RU"/>
              </w:rPr>
              <w:t xml:space="preserve"> ОСНОВНЫЕ ВИДЫ И ПАРАМЕТРЫ РАЗРЕШЕННОГО ИСПОЛЬЗОВАНИЯ ЗЕМЕЛЬНЫХ УЧАСТКОВ И ОБЪЕКТОВ КАПИТАЛЬНОГО СТРОИТЕЛЬСТВА</w:t>
            </w:r>
          </w:p>
          <w:p w:rsidR="00741D66" w:rsidRDefault="00741D66">
            <w:pPr>
              <w:widowControl w:val="0"/>
              <w:ind w:firstLine="709"/>
              <w:jc w:val="both"/>
              <w:rPr>
                <w:iCs/>
                <w:sz w:val="24"/>
                <w:szCs w:val="24"/>
              </w:rPr>
            </w:pP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3887"/>
              <w:gridCol w:w="4242"/>
              <w:gridCol w:w="4245"/>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 xml:space="preserve"> (номер по классификатору)</w:t>
                  </w:r>
                </w:p>
              </w:tc>
              <w:tc>
                <w:tcPr>
                  <w:tcW w:w="1311"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1"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32"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6" w:type="pct"/>
                </w:tcPr>
                <w:p w:rsidR="00741D66" w:rsidRDefault="007A1C07">
                  <w:pPr>
                    <w:widowControl w:val="0"/>
                    <w:jc w:val="both"/>
                    <w:rPr>
                      <w:sz w:val="24"/>
                      <w:szCs w:val="24"/>
                    </w:rPr>
                  </w:pPr>
                  <w:r>
                    <w:rPr>
                      <w:color w:val="22272F"/>
                      <w:sz w:val="24"/>
                      <w:szCs w:val="24"/>
                      <w:shd w:val="clear" w:color="auto" w:fill="FFFFFF"/>
                    </w:rPr>
                    <w:t>Парки культуры и отдыха (3.6.2)</w:t>
                  </w:r>
                </w:p>
              </w:tc>
              <w:tc>
                <w:tcPr>
                  <w:tcW w:w="1311" w:type="pct"/>
                </w:tcPr>
                <w:p w:rsidR="00741D66" w:rsidRDefault="007A1C07">
                  <w:pPr>
                    <w:widowControl w:val="0"/>
                    <w:jc w:val="both"/>
                    <w:rPr>
                      <w:sz w:val="24"/>
                      <w:szCs w:val="24"/>
                    </w:rPr>
                  </w:pPr>
                  <w:r>
                    <w:rPr>
                      <w:color w:val="464C55"/>
                      <w:sz w:val="24"/>
                      <w:szCs w:val="24"/>
                      <w:shd w:val="clear" w:color="auto" w:fill="FFFFFF"/>
                    </w:rPr>
                    <w:t>Размещение парков культуры и отдыха</w:t>
                  </w:r>
                </w:p>
              </w:tc>
              <w:tc>
                <w:tcPr>
                  <w:tcW w:w="143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color w:val="22272F"/>
                      <w:sz w:val="24"/>
                      <w:szCs w:val="24"/>
                      <w:shd w:val="clear" w:color="auto" w:fill="FFFFFF"/>
                    </w:rPr>
                    <w:t>Площадки для занятий спортом (5.1.3)</w:t>
                  </w:r>
                </w:p>
              </w:tc>
              <w:tc>
                <w:tcPr>
                  <w:tcW w:w="1311" w:type="pct"/>
                </w:tcPr>
                <w:p w:rsidR="00741D66" w:rsidRDefault="007A1C07">
                  <w:pPr>
                    <w:widowControl w:val="0"/>
                    <w:jc w:val="both"/>
                    <w:rPr>
                      <w:sz w:val="24"/>
                      <w:szCs w:val="24"/>
                    </w:rPr>
                  </w:pPr>
                  <w:r>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3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color w:val="464C55"/>
                      <w:sz w:val="24"/>
                      <w:szCs w:val="24"/>
                      <w:shd w:val="clear" w:color="auto" w:fill="FFFFFF"/>
                    </w:rPr>
                    <w:t>Общее пользование водными объектами (11.1)</w:t>
                  </w:r>
                </w:p>
              </w:tc>
              <w:tc>
                <w:tcPr>
                  <w:tcW w:w="1311" w:type="pct"/>
                </w:tcPr>
                <w:p w:rsidR="00741D66" w:rsidRDefault="007A1C07">
                  <w:pPr>
                    <w:widowControl w:val="0"/>
                    <w:jc w:val="both"/>
                    <w:rPr>
                      <w:sz w:val="24"/>
                      <w:szCs w:val="24"/>
                    </w:rPr>
                  </w:pPr>
                  <w:proofErr w:type="gramStart"/>
                  <w:r>
                    <w:rPr>
                      <w:color w:val="464C55"/>
                      <w:sz w:val="24"/>
                      <w:szCs w:val="24"/>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w:t>
                  </w:r>
                  <w:r>
                    <w:rPr>
                      <w:color w:val="464C55"/>
                      <w:sz w:val="24"/>
                      <w:szCs w:val="24"/>
                      <w:shd w:val="clear" w:color="auto" w:fill="FFFFFF"/>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31" w:type="pct"/>
                </w:tcPr>
                <w:p w:rsidR="00741D66" w:rsidRDefault="007A1C07">
                  <w:pPr>
                    <w:widowControl w:val="0"/>
                    <w:ind w:firstLine="567"/>
                    <w:jc w:val="both"/>
                    <w:rPr>
                      <w:sz w:val="24"/>
                      <w:szCs w:val="24"/>
                    </w:rPr>
                  </w:pPr>
                  <w:r>
                    <w:rPr>
                      <w:sz w:val="24"/>
                      <w:szCs w:val="24"/>
                    </w:rPr>
                    <w:lastRenderedPageBreak/>
                    <w:t>Действие градостроительного регламента не распространяется в границах территорий общего пользования</w:t>
                  </w:r>
                </w:p>
              </w:tc>
              <w:tc>
                <w:tcPr>
                  <w:tcW w:w="1432"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sz w:val="24"/>
                      <w:szCs w:val="24"/>
                    </w:rPr>
                    <w:lastRenderedPageBreak/>
                    <w:t>Общее пользование территории</w:t>
                  </w:r>
                </w:p>
                <w:p w:rsidR="00741D66" w:rsidRDefault="007A1C07">
                  <w:pPr>
                    <w:widowControl w:val="0"/>
                    <w:jc w:val="both"/>
                    <w:rPr>
                      <w:sz w:val="24"/>
                      <w:szCs w:val="24"/>
                    </w:rPr>
                  </w:pPr>
                  <w:r>
                    <w:rPr>
                      <w:sz w:val="24"/>
                      <w:szCs w:val="24"/>
                    </w:rPr>
                    <w:t>(12.0)</w:t>
                  </w:r>
                </w:p>
                <w:p w:rsidR="00741D66" w:rsidRDefault="00741D66">
                  <w:pPr>
                    <w:widowControl w:val="0"/>
                    <w:jc w:val="both"/>
                    <w:rPr>
                      <w:sz w:val="24"/>
                      <w:szCs w:val="24"/>
                    </w:rPr>
                  </w:pPr>
                </w:p>
              </w:tc>
              <w:tc>
                <w:tcPr>
                  <w:tcW w:w="1311" w:type="pct"/>
                </w:tcPr>
                <w:p w:rsidR="00741D66" w:rsidRDefault="007A1C07">
                  <w:pPr>
                    <w:widowControl w:val="0"/>
                    <w:jc w:val="both"/>
                    <w:rPr>
                      <w:sz w:val="24"/>
                      <w:szCs w:val="24"/>
                    </w:rPr>
                  </w:pPr>
                  <w:r>
                    <w:rPr>
                      <w:sz w:val="24"/>
                      <w:szCs w:val="24"/>
                    </w:rPr>
                    <w:t>Земельные участки общего пользования</w:t>
                  </w:r>
                </w:p>
                <w:p w:rsidR="00741D66" w:rsidRDefault="00741D66">
                  <w:pPr>
                    <w:widowControl w:val="0"/>
                    <w:jc w:val="both"/>
                    <w:rPr>
                      <w:sz w:val="24"/>
                      <w:szCs w:val="24"/>
                    </w:rPr>
                  </w:pPr>
                </w:p>
              </w:tc>
              <w:tc>
                <w:tcPr>
                  <w:tcW w:w="143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sz w:val="24"/>
                      <w:szCs w:val="24"/>
                    </w:rPr>
                    <w:t>Улично-дорожная сеть (12.0.1)</w:t>
                  </w:r>
                </w:p>
              </w:tc>
              <w:tc>
                <w:tcPr>
                  <w:tcW w:w="1311" w:type="pct"/>
                </w:tcPr>
                <w:p w:rsidR="00741D66" w:rsidRDefault="007A1C07">
                  <w:pPr>
                    <w:widowControl w:val="0"/>
                    <w:jc w:val="both"/>
                    <w:rPr>
                      <w:sz w:val="24"/>
                      <w:szCs w:val="24"/>
                    </w:rPr>
                  </w:pPr>
                  <w:r>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41D66" w:rsidRDefault="007A1C07">
                  <w:pPr>
                    <w:widowControl w:val="0"/>
                    <w:jc w:val="both"/>
                    <w:rPr>
                      <w:sz w:val="24"/>
                      <w:szCs w:val="24"/>
                    </w:rPr>
                  </w:pPr>
                  <w:r>
                    <w:rPr>
                      <w:sz w:val="24"/>
                      <w:szCs w:val="24"/>
                    </w:rPr>
                    <w:t>размещение придорожных стоянок (парковок) транспортных сре</w:t>
                  </w:r>
                  <w:proofErr w:type="gramStart"/>
                  <w:r>
                    <w:rPr>
                      <w:sz w:val="24"/>
                      <w:szCs w:val="24"/>
                    </w:rPr>
                    <w:t>дств в гр</w:t>
                  </w:r>
                  <w:proofErr w:type="gramEnd"/>
                  <w:r>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3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826" w:type="pct"/>
                </w:tcPr>
                <w:p w:rsidR="00741D66" w:rsidRDefault="007A1C07">
                  <w:pPr>
                    <w:widowControl w:val="0"/>
                    <w:jc w:val="both"/>
                    <w:rPr>
                      <w:sz w:val="24"/>
                      <w:szCs w:val="24"/>
                    </w:rPr>
                  </w:pPr>
                  <w:r>
                    <w:rPr>
                      <w:sz w:val="24"/>
                      <w:szCs w:val="24"/>
                    </w:rPr>
                    <w:lastRenderedPageBreak/>
                    <w:t>Благоустройство территории (12.0.2)</w:t>
                  </w:r>
                </w:p>
              </w:tc>
              <w:tc>
                <w:tcPr>
                  <w:tcW w:w="1311" w:type="pct"/>
                </w:tcPr>
                <w:p w:rsidR="00741D66" w:rsidRDefault="007A1C07">
                  <w:pPr>
                    <w:widowControl w:val="0"/>
                    <w:jc w:val="both"/>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3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tabs>
                <w:tab w:val="left" w:pos="2520"/>
              </w:tabs>
              <w:rPr>
                <w:sz w:val="24"/>
                <w:szCs w:val="24"/>
              </w:rPr>
            </w:pPr>
          </w:p>
          <w:p w:rsidR="00741D66" w:rsidRDefault="007A1C07">
            <w:pPr>
              <w:pStyle w:val="aff7"/>
              <w:widowControl w:val="0"/>
              <w:numPr>
                <w:ilvl w:val="0"/>
                <w:numId w:val="38"/>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78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3983"/>
              <w:gridCol w:w="4196"/>
              <w:gridCol w:w="4197"/>
            </w:tblGrid>
            <w:tr w:rsidR="00741D66">
              <w:trPr>
                <w:trHeight w:val="552"/>
                <w:tblHeader/>
              </w:trPr>
              <w:tc>
                <w:tcPr>
                  <w:tcW w:w="825" w:type="pct"/>
                  <w:vAlign w:val="center"/>
                </w:tcPr>
                <w:p w:rsidR="00741D66" w:rsidRDefault="007A1C07">
                  <w:pPr>
                    <w:widowControl w:val="0"/>
                    <w:tabs>
                      <w:tab w:val="left" w:pos="2520"/>
                    </w:tabs>
                    <w:jc w:val="center"/>
                    <w:rPr>
                      <w:b/>
                      <w:sz w:val="24"/>
                      <w:szCs w:val="24"/>
                    </w:rPr>
                  </w:pPr>
                  <w:r>
                    <w:rPr>
                      <w:b/>
                      <w:sz w:val="24"/>
                      <w:szCs w:val="24"/>
                    </w:rPr>
                    <w:t>ВИДЫ РАЗРЕШЕННОГО ИСПОЛЬЗОВАНИЯ ЗЕМЕЛЬНЫХ УЧАСТКОВ</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343"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15" w:type="pct"/>
                  <w:vAlign w:val="center"/>
                </w:tcPr>
                <w:p w:rsidR="00741D66" w:rsidRDefault="007A1C07">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415"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825" w:type="pct"/>
                </w:tcPr>
                <w:p w:rsidR="00741D66" w:rsidRDefault="007A1C07">
                  <w:pPr>
                    <w:widowControl w:val="0"/>
                    <w:autoSpaceDE w:val="0"/>
                    <w:autoSpaceDN w:val="0"/>
                    <w:adjustRightInd w:val="0"/>
                    <w:rPr>
                      <w:sz w:val="24"/>
                      <w:szCs w:val="24"/>
                    </w:rPr>
                  </w:pPr>
                  <w:r>
                    <w:rPr>
                      <w:color w:val="22272F"/>
                      <w:sz w:val="24"/>
                      <w:szCs w:val="24"/>
                      <w:shd w:val="clear" w:color="auto" w:fill="FFFFFF"/>
                    </w:rPr>
                    <w:t>Развлекательные мероприятия (4.8.1)</w:t>
                  </w:r>
                </w:p>
              </w:tc>
              <w:tc>
                <w:tcPr>
                  <w:tcW w:w="1343" w:type="pct"/>
                </w:tcPr>
                <w:p w:rsidR="00741D66" w:rsidRDefault="007A1C07">
                  <w:pPr>
                    <w:widowControl w:val="0"/>
                    <w:autoSpaceDE w:val="0"/>
                    <w:autoSpaceDN w:val="0"/>
                    <w:adjustRightInd w:val="0"/>
                    <w:jc w:val="both"/>
                    <w:rPr>
                      <w:sz w:val="24"/>
                      <w:szCs w:val="24"/>
                    </w:rPr>
                  </w:pPr>
                  <w:r>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ind w:firstLine="567"/>
                    <w:jc w:val="both"/>
                    <w:rPr>
                      <w:sz w:val="22"/>
                      <w:szCs w:val="22"/>
                    </w:rPr>
                  </w:pPr>
                  <w:r>
                    <w:rPr>
                      <w:rFonts w:ascii="Times New Roman CYR" w:eastAsia="Times New Roman CYR" w:hAnsi="Times New Roman CYR" w:cs="Times New Roman CYR"/>
                      <w:sz w:val="24"/>
                      <w:szCs w:val="24"/>
                    </w:rPr>
                    <w:t xml:space="preserve">максимальная высота строений, сооружений от уровня земли - 10 м; </w:t>
                  </w:r>
                  <w:r>
                    <w:rPr>
                      <w:b/>
                      <w:sz w:val="22"/>
                      <w:szCs w:val="22"/>
                    </w:rPr>
                    <w:t xml:space="preserve">при условии соблюдения допустимых максимальных отметок верха объекта, отображенных на карте </w:t>
                  </w:r>
                  <w:r>
                    <w:rPr>
                      <w:b/>
                      <w:sz w:val="22"/>
                      <w:szCs w:val="22"/>
                    </w:rPr>
                    <w:lastRenderedPageBreak/>
                    <w:t>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- 90%;</w:t>
                  </w:r>
                </w:p>
                <w:p w:rsidR="00741D66" w:rsidRDefault="00741D66">
                  <w:pPr>
                    <w:widowControl w:val="0"/>
                    <w:ind w:firstLine="567"/>
                    <w:jc w:val="both"/>
                    <w:rPr>
                      <w:b/>
                      <w:sz w:val="24"/>
                      <w:szCs w:val="24"/>
                    </w:rPr>
                  </w:pPr>
                </w:p>
              </w:tc>
              <w:tc>
                <w:tcPr>
                  <w:tcW w:w="1415" w:type="pct"/>
                </w:tcPr>
                <w:p w:rsidR="00741D66" w:rsidRDefault="007A1C07">
                  <w:pPr>
                    <w:rPr>
                      <w:sz w:val="22"/>
                      <w:szCs w:val="22"/>
                    </w:rPr>
                  </w:pPr>
                  <w:r>
                    <w:rPr>
                      <w:rFonts w:eastAsia="SimSun"/>
                      <w:color w:val="000000"/>
                      <w:sz w:val="22"/>
                      <w:szCs w:val="22"/>
                      <w:lang w:eastAsia="zh-CN"/>
                    </w:rPr>
                    <w:lastRenderedPageBreak/>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825" w:type="pct"/>
                </w:tcPr>
                <w:p w:rsidR="00741D66" w:rsidRDefault="007A1C07">
                  <w:pPr>
                    <w:widowControl w:val="0"/>
                    <w:autoSpaceDE w:val="0"/>
                    <w:autoSpaceDN w:val="0"/>
                    <w:adjustRightInd w:val="0"/>
                    <w:rPr>
                      <w:sz w:val="24"/>
                      <w:szCs w:val="24"/>
                    </w:rPr>
                  </w:pPr>
                  <w:r>
                    <w:rPr>
                      <w:color w:val="22272F"/>
                      <w:sz w:val="24"/>
                      <w:szCs w:val="24"/>
                      <w:shd w:val="clear" w:color="auto" w:fill="FFFFFF"/>
                    </w:rPr>
                    <w:lastRenderedPageBreak/>
                    <w:t xml:space="preserve">Обеспечение занятий спортом в помещениях </w:t>
                  </w:r>
                  <w:proofErr w:type="gramStart"/>
                  <w:r>
                    <w:rPr>
                      <w:color w:val="22272F"/>
                      <w:sz w:val="24"/>
                      <w:szCs w:val="24"/>
                      <w:shd w:val="clear" w:color="auto" w:fill="FFFFFF"/>
                    </w:rPr>
                    <w:t xml:space="preserve">( </w:t>
                  </w:r>
                  <w:proofErr w:type="gramEnd"/>
                  <w:r>
                    <w:rPr>
                      <w:color w:val="22272F"/>
                      <w:sz w:val="24"/>
                      <w:szCs w:val="24"/>
                      <w:shd w:val="clear" w:color="auto" w:fill="FFFFFF"/>
                    </w:rPr>
                    <w:t>5.1.2)</w:t>
                  </w:r>
                </w:p>
              </w:tc>
              <w:tc>
                <w:tcPr>
                  <w:tcW w:w="1343" w:type="pct"/>
                </w:tcPr>
                <w:p w:rsidR="00741D66" w:rsidRDefault="007A1C07">
                  <w:pPr>
                    <w:widowControl w:val="0"/>
                    <w:autoSpaceDE w:val="0"/>
                    <w:autoSpaceDN w:val="0"/>
                    <w:adjustRightInd w:val="0"/>
                    <w:jc w:val="both"/>
                    <w:rPr>
                      <w:sz w:val="24"/>
                      <w:szCs w:val="24"/>
                    </w:rPr>
                  </w:pPr>
                  <w:r>
                    <w:rPr>
                      <w:color w:val="464C55"/>
                      <w:sz w:val="24"/>
                      <w:szCs w:val="24"/>
                      <w:shd w:val="clear" w:color="auto" w:fill="FFFFFF"/>
                    </w:rPr>
                    <w:t>Размещение спортивных клубов, спортивных залов, крытых бассейнов, физкультурно-оздоровительных комплексов в зданиях и сооружениях</w:t>
                  </w:r>
                </w:p>
              </w:tc>
              <w:tc>
                <w:tcPr>
                  <w:tcW w:w="141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ind w:firstLine="567"/>
                    <w:jc w:val="both"/>
                    <w:rPr>
                      <w:sz w:val="22"/>
                      <w:szCs w:val="22"/>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roofErr w:type="gramStart"/>
                  <w:r>
                    <w:rPr>
                      <w:rFonts w:ascii="Times New Roman CYR" w:eastAsia="Times New Roman CYR" w:hAnsi="Times New Roman CYR" w:cs="Times New Roman CYR"/>
                      <w:sz w:val="24"/>
                      <w:szCs w:val="24"/>
                    </w:rPr>
                    <w:t>;</w:t>
                  </w:r>
                  <w:r>
                    <w:rPr>
                      <w:b/>
                      <w:sz w:val="22"/>
                      <w:szCs w:val="22"/>
                    </w:rPr>
                    <w:t>п</w:t>
                  </w:r>
                  <w:proofErr w:type="gramEnd"/>
                  <w:r>
                    <w:rPr>
                      <w:b/>
                      <w:sz w:val="22"/>
                      <w:szCs w:val="22"/>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tc>
              <w:tc>
                <w:tcPr>
                  <w:tcW w:w="1415" w:type="pct"/>
                </w:tcPr>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825" w:type="pct"/>
                </w:tcPr>
                <w:p w:rsidR="00741D66" w:rsidRDefault="007A1C07">
                  <w:pPr>
                    <w:widowControl w:val="0"/>
                    <w:autoSpaceDE w:val="0"/>
                    <w:autoSpaceDN w:val="0"/>
                    <w:adjustRightInd w:val="0"/>
                    <w:rPr>
                      <w:sz w:val="24"/>
                      <w:szCs w:val="24"/>
                    </w:rPr>
                  </w:pPr>
                  <w:r>
                    <w:rPr>
                      <w:color w:val="22272F"/>
                      <w:sz w:val="24"/>
                      <w:szCs w:val="24"/>
                      <w:shd w:val="clear" w:color="auto" w:fill="FFFFFF"/>
                    </w:rPr>
                    <w:t>Предоставление коммунальных услуг (3.1.1)</w:t>
                  </w:r>
                </w:p>
              </w:tc>
              <w:tc>
                <w:tcPr>
                  <w:tcW w:w="1343" w:type="pct"/>
                </w:tcPr>
                <w:p w:rsidR="00741D66" w:rsidRDefault="007A1C07">
                  <w:pPr>
                    <w:widowControl w:val="0"/>
                    <w:autoSpaceDE w:val="0"/>
                    <w:autoSpaceDN w:val="0"/>
                    <w:adjustRightInd w:val="0"/>
                    <w:jc w:val="both"/>
                    <w:rPr>
                      <w:sz w:val="24"/>
                      <w:szCs w:val="24"/>
                    </w:rPr>
                  </w:pPr>
                  <w:proofErr w:type="gramStart"/>
                  <w:r>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Pr>
                      <w:color w:val="464C55"/>
                      <w:sz w:val="24"/>
                      <w:szCs w:val="24"/>
                      <w:shd w:val="clear" w:color="auto" w:fill="FFFFFF"/>
                    </w:rPr>
                    <w:lastRenderedPageBreak/>
                    <w:t>уборочной и аварийной техники, сооружений, необходимых для сбора и плавки снега)</w:t>
                  </w:r>
                  <w:proofErr w:type="gramEnd"/>
                </w:p>
              </w:tc>
              <w:tc>
                <w:tcPr>
                  <w:tcW w:w="141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ind w:firstLine="567"/>
                    <w:jc w:val="both"/>
                    <w:rPr>
                      <w:sz w:val="22"/>
                      <w:szCs w:val="22"/>
                    </w:rPr>
                  </w:pPr>
                  <w:r>
                    <w:rPr>
                      <w:rFonts w:ascii="Times New Roman CYR" w:eastAsia="Times New Roman CYR" w:hAnsi="Times New Roman CYR" w:cs="Times New Roman CYR"/>
                      <w:sz w:val="24"/>
                      <w:szCs w:val="24"/>
                    </w:rPr>
                    <w:t xml:space="preserve">максимальная высота строений, сооружений от уровня земли - 20 м; </w:t>
                  </w:r>
                  <w:r>
                    <w:rPr>
                      <w:b/>
                      <w:sz w:val="22"/>
                      <w:szCs w:val="22"/>
                    </w:rPr>
                    <w:t xml:space="preserve">при условии соблюдения допустимых максимальных отметок верха объекта, отображенных на карте </w:t>
                  </w:r>
                  <w:r>
                    <w:rPr>
                      <w:b/>
                      <w:sz w:val="22"/>
                      <w:szCs w:val="22"/>
                    </w:rPr>
                    <w:lastRenderedPageBreak/>
                    <w:t>градостроительного зонирования в зависимости от номера сектора</w:t>
                  </w:r>
                </w:p>
                <w:p w:rsidR="00741D66" w:rsidRDefault="007A1C07">
                  <w:pPr>
                    <w:widowControl w:val="0"/>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567"/>
                    <w:jc w:val="both"/>
                    <w:rPr>
                      <w:rFonts w:eastAsia="SimSun"/>
                      <w:b/>
                      <w:sz w:val="24"/>
                      <w:szCs w:val="24"/>
                      <w:lang w:eastAsia="zh-CN"/>
                    </w:rPr>
                  </w:pPr>
                </w:p>
              </w:tc>
              <w:tc>
                <w:tcPr>
                  <w:tcW w:w="1415" w:type="pct"/>
                </w:tcPr>
                <w:p w:rsidR="00741D66" w:rsidRDefault="007A1C07">
                  <w:pPr>
                    <w:rPr>
                      <w:sz w:val="22"/>
                      <w:szCs w:val="22"/>
                    </w:rPr>
                  </w:pPr>
                  <w:r>
                    <w:rPr>
                      <w:rFonts w:eastAsia="SimSun"/>
                      <w:color w:val="000000"/>
                      <w:sz w:val="22"/>
                      <w:szCs w:val="22"/>
                      <w:lang w:eastAsia="zh-CN"/>
                    </w:rPr>
                    <w:lastRenderedPageBreak/>
                    <w:t>З</w:t>
                  </w:r>
                  <w:r w:rsidRPr="00C410BA">
                    <w:rPr>
                      <w:rFonts w:eastAsia="SimSun"/>
                      <w:color w:val="000000"/>
                      <w:sz w:val="22"/>
                      <w:szCs w:val="22"/>
                      <w:lang w:eastAsia="zh-CN"/>
                    </w:rPr>
                    <w:t>апрещается размещать опасные производственные объекты, определенные ФЗ</w:t>
                  </w:r>
                  <w:proofErr w:type="gramStart"/>
                  <w:r w:rsidRPr="00C410BA">
                    <w:rPr>
                      <w:rFonts w:eastAsia="SimSun"/>
                      <w:color w:val="000000"/>
                      <w:sz w:val="22"/>
                      <w:szCs w:val="22"/>
                      <w:lang w:eastAsia="zh-CN"/>
                    </w:rPr>
                    <w:t>«О</w:t>
                  </w:r>
                  <w:proofErr w:type="gramEnd"/>
                  <w:r w:rsidRPr="00C410BA">
                    <w:rPr>
                      <w:rFonts w:eastAsia="SimSun"/>
                      <w:color w:val="000000"/>
                      <w:sz w:val="22"/>
                      <w:szCs w:val="22"/>
                      <w:lang w:eastAsia="zh-CN"/>
                    </w:rPr>
                    <w:t xml:space="preserve"> </w:t>
                  </w:r>
                  <w:r>
                    <w:rPr>
                      <w:rFonts w:eastAsia="SimSun"/>
                      <w:color w:val="000000"/>
                      <w:sz w:val="22"/>
                      <w:szCs w:val="22"/>
                      <w:lang w:eastAsia="zh-CN"/>
                    </w:rPr>
                    <w:t>п</w:t>
                  </w:r>
                  <w:r w:rsidRPr="00C410BA">
                    <w:rPr>
                      <w:rFonts w:eastAsia="SimSun"/>
                      <w:color w:val="000000"/>
                      <w:sz w:val="22"/>
                      <w:szCs w:val="22"/>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sz w:val="22"/>
                      <w:szCs w:val="22"/>
                      <w:lang w:eastAsia="zh-CN"/>
                    </w:rPr>
                    <w:t>п</w:t>
                  </w:r>
                  <w:r w:rsidRPr="00C410BA">
                    <w:rPr>
                      <w:rFonts w:eastAsia="SimSun"/>
                      <w:color w:val="000000"/>
                      <w:sz w:val="22"/>
                      <w:szCs w:val="22"/>
                      <w:lang w:eastAsia="zh-CN"/>
                    </w:rPr>
                    <w:t>олетов воздушных судов</w:t>
                  </w:r>
                  <w:r>
                    <w:rPr>
                      <w:rFonts w:eastAsia="SimSun"/>
                      <w:color w:val="000000"/>
                      <w:sz w:val="22"/>
                      <w:szCs w:val="22"/>
                      <w:lang w:eastAsia="zh-CN"/>
                    </w:rPr>
                    <w:t>,</w:t>
                  </w:r>
                </w:p>
                <w:p w:rsidR="00741D66" w:rsidRDefault="007A1C07">
                  <w:pPr>
                    <w:rPr>
                      <w:sz w:val="22"/>
                      <w:szCs w:val="22"/>
                    </w:rPr>
                  </w:pPr>
                  <w:proofErr w:type="gramStart"/>
                  <w:r>
                    <w:rPr>
                      <w:sz w:val="22"/>
                      <w:szCs w:val="22"/>
                    </w:rPr>
                    <w:t xml:space="preserve">согласно </w:t>
                  </w:r>
                  <w:r w:rsidRPr="00C410BA">
                    <w:rPr>
                      <w:rFonts w:eastAsia="SimSun"/>
                      <w:b/>
                      <w:bCs/>
                      <w:color w:val="000000"/>
                      <w:sz w:val="22"/>
                      <w:szCs w:val="22"/>
                      <w:lang w:eastAsia="zh-CN"/>
                    </w:rPr>
                    <w:t>Решени</w:t>
                  </w:r>
                  <w:r>
                    <w:rPr>
                      <w:rFonts w:eastAsia="SimSun"/>
                      <w:b/>
                      <w:bCs/>
                      <w:color w:val="000000"/>
                      <w:sz w:val="22"/>
                      <w:szCs w:val="22"/>
                      <w:lang w:eastAsia="zh-CN"/>
                    </w:rPr>
                    <w:t>я</w:t>
                  </w:r>
                  <w:proofErr w:type="gramEnd"/>
                  <w:r>
                    <w:rPr>
                      <w:rFonts w:eastAsia="SimSun"/>
                      <w:b/>
                      <w:bCs/>
                      <w:color w:val="000000"/>
                      <w:sz w:val="22"/>
                      <w:szCs w:val="22"/>
                      <w:lang w:eastAsia="zh-CN"/>
                    </w:rPr>
                    <w:t xml:space="preserve"> </w:t>
                  </w:r>
                  <w:r w:rsidRPr="00C410BA">
                    <w:rPr>
                      <w:rFonts w:eastAsia="SimSun"/>
                      <w:b/>
                      <w:bCs/>
                      <w:color w:val="000000"/>
                      <w:sz w:val="22"/>
                      <w:szCs w:val="22"/>
                      <w:lang w:eastAsia="zh-CN"/>
                    </w:rPr>
                    <w:t>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lastRenderedPageBreak/>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552"/>
              </w:trPr>
              <w:tc>
                <w:tcPr>
                  <w:tcW w:w="825" w:type="pct"/>
                </w:tcPr>
                <w:p w:rsidR="00741D66" w:rsidRDefault="007A1C07">
                  <w:pPr>
                    <w:widowControl w:val="0"/>
                    <w:autoSpaceDE w:val="0"/>
                    <w:autoSpaceDN w:val="0"/>
                    <w:adjustRightInd w:val="0"/>
                    <w:rPr>
                      <w:sz w:val="24"/>
                      <w:szCs w:val="24"/>
                    </w:rPr>
                  </w:pPr>
                  <w:r>
                    <w:rPr>
                      <w:color w:val="464C55"/>
                      <w:sz w:val="24"/>
                      <w:szCs w:val="24"/>
                      <w:shd w:val="clear" w:color="auto" w:fill="FFFFFF"/>
                    </w:rPr>
                    <w:lastRenderedPageBreak/>
                    <w:t>Обеспечение внутреннего правопорядка (8.3)</w:t>
                  </w:r>
                </w:p>
              </w:tc>
              <w:tc>
                <w:tcPr>
                  <w:tcW w:w="1343" w:type="pct"/>
                </w:tcPr>
                <w:p w:rsidR="00741D66" w:rsidRDefault="007A1C07">
                  <w:pPr>
                    <w:widowControl w:val="0"/>
                    <w:autoSpaceDE w:val="0"/>
                    <w:autoSpaceDN w:val="0"/>
                    <w:adjustRightInd w:val="0"/>
                    <w:jc w:val="both"/>
                    <w:rPr>
                      <w:sz w:val="24"/>
                      <w:szCs w:val="24"/>
                    </w:rPr>
                  </w:pPr>
                  <w:r>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5" w:type="pct"/>
                </w:tcPr>
                <w:p w:rsidR="00741D66" w:rsidRDefault="007A1C07">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100/50000</w:t>
                  </w:r>
                  <w:r>
                    <w:rPr>
                      <w:sz w:val="24"/>
                      <w:szCs w:val="24"/>
                    </w:rPr>
                    <w:t xml:space="preserve"> кв. м;</w:t>
                  </w:r>
                </w:p>
                <w:p w:rsidR="00741D66" w:rsidRDefault="007A1C07">
                  <w:pPr>
                    <w:ind w:firstLine="567"/>
                    <w:jc w:val="both"/>
                    <w:rPr>
                      <w:sz w:val="24"/>
                      <w:szCs w:val="24"/>
                    </w:rPr>
                  </w:pPr>
                  <w:r>
                    <w:rPr>
                      <w:sz w:val="24"/>
                      <w:szCs w:val="24"/>
                    </w:rPr>
                    <w:t xml:space="preserve">-минимальные отступы от границы земельного участка- </w:t>
                  </w:r>
                  <w:r>
                    <w:rPr>
                      <w:b/>
                      <w:sz w:val="24"/>
                      <w:szCs w:val="24"/>
                    </w:rPr>
                    <w:t>3 м;</w:t>
                  </w:r>
                </w:p>
                <w:p w:rsidR="00741D66" w:rsidRDefault="007A1C07">
                  <w:pPr>
                    <w:rPr>
                      <w:rFonts w:ascii="Times New Roman CYR" w:eastAsia="Times New Roman CYR" w:hAnsi="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proofErr w:type="gramStart"/>
                  <w:r>
                    <w:rPr>
                      <w:sz w:val="24"/>
                      <w:szCs w:val="24"/>
                    </w:rPr>
                    <w:t>;</w:t>
                  </w:r>
                  <w:r>
                    <w:rPr>
                      <w:b/>
                      <w:sz w:val="24"/>
                      <w:szCs w:val="24"/>
                    </w:rPr>
                    <w:t>п</w:t>
                  </w:r>
                  <w:proofErr w:type="gramEnd"/>
                  <w:r>
                    <w:rPr>
                      <w:b/>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Default="007A1C07">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741D66" w:rsidRDefault="00741D66">
                  <w:pPr>
                    <w:widowControl w:val="0"/>
                    <w:ind w:firstLine="567"/>
                    <w:jc w:val="both"/>
                    <w:rPr>
                      <w:rFonts w:eastAsia="SimSun"/>
                      <w:b/>
                      <w:sz w:val="24"/>
                      <w:szCs w:val="24"/>
                      <w:lang w:eastAsia="zh-CN"/>
                    </w:rPr>
                  </w:pPr>
                </w:p>
              </w:tc>
              <w:tc>
                <w:tcPr>
                  <w:tcW w:w="1415" w:type="pct"/>
                </w:tcPr>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ind w:firstLine="567"/>
                    <w:jc w:val="both"/>
                    <w:rPr>
                      <w:b/>
                      <w:sz w:val="24"/>
                      <w:szCs w:val="24"/>
                    </w:rPr>
                  </w:pPr>
                </w:p>
              </w:tc>
            </w:tr>
          </w:tbl>
          <w:p w:rsidR="00741D66" w:rsidRDefault="00741D66">
            <w:pPr>
              <w:widowControl w:val="0"/>
              <w:jc w:val="both"/>
              <w:rPr>
                <w:sz w:val="24"/>
                <w:szCs w:val="24"/>
              </w:rPr>
            </w:pPr>
          </w:p>
          <w:p w:rsidR="00741D66" w:rsidRDefault="007A1C07">
            <w:pPr>
              <w:pStyle w:val="aff7"/>
              <w:widowControl w:val="0"/>
              <w:numPr>
                <w:ilvl w:val="0"/>
                <w:numId w:val="38"/>
              </w:numPr>
              <w:jc w:val="both"/>
              <w:rPr>
                <w:b/>
                <w:lang w:val="ru-RU"/>
              </w:rPr>
            </w:pPr>
            <w:r>
              <w:rPr>
                <w:b/>
                <w:lang w:val="ru-RU"/>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41D66">
            <w:pPr>
              <w:widowControl w:val="0"/>
              <w:ind w:firstLine="709"/>
              <w:jc w:val="both"/>
              <w:rPr>
                <w:sz w:val="24"/>
                <w:szCs w:val="24"/>
              </w:rPr>
            </w:pPr>
          </w:p>
          <w:tbl>
            <w:tblPr>
              <w:tblW w:w="0" w:type="auto"/>
              <w:tblInd w:w="708" w:type="dxa"/>
              <w:tblLayout w:type="fixed"/>
              <w:tblLook w:val="04A0"/>
            </w:tblPr>
            <w:tblGrid>
              <w:gridCol w:w="6662"/>
              <w:gridCol w:w="8222"/>
            </w:tblGrid>
            <w:tr w:rsidR="00741D66">
              <w:tc>
                <w:tcPr>
                  <w:tcW w:w="6662"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666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ind w:firstLine="720"/>
              <w:jc w:val="both"/>
              <w:rPr>
                <w:rFonts w:ascii="Times New Roman CYR" w:eastAsia="Times New Roman CYR" w:hAnsi="Times New Roman CYR" w:cs="Times New Roman CYR"/>
                <w:sz w:val="24"/>
                <w:szCs w:val="24"/>
              </w:rPr>
            </w:pP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lastRenderedPageBreak/>
              <w:t>Фонтаны, малые архитектурные формы, мемориальные комплексы (без захоронений)</w:t>
            </w:r>
          </w:p>
          <w:p w:rsidR="00741D66" w:rsidRDefault="007A1C07">
            <w:pPr>
              <w:widowControl w:val="0"/>
              <w:ind w:firstLine="709"/>
              <w:jc w:val="both"/>
              <w:rPr>
                <w:sz w:val="24"/>
                <w:szCs w:val="24"/>
              </w:rPr>
            </w:pPr>
            <w:r>
              <w:rPr>
                <w:sz w:val="24"/>
                <w:szCs w:val="24"/>
              </w:rPr>
              <w:t>Естественные и искусственные водоемы</w:t>
            </w:r>
          </w:p>
          <w:p w:rsidR="00741D66" w:rsidRDefault="007A1C07">
            <w:pPr>
              <w:widowControl w:val="0"/>
              <w:ind w:firstLine="709"/>
              <w:jc w:val="both"/>
              <w:rPr>
                <w:sz w:val="24"/>
                <w:szCs w:val="24"/>
              </w:rPr>
            </w:pPr>
            <w:r>
              <w:rPr>
                <w:sz w:val="24"/>
                <w:szCs w:val="24"/>
              </w:rPr>
              <w:t>Спортивные и игровые площадки</w:t>
            </w:r>
          </w:p>
          <w:p w:rsidR="00741D66" w:rsidRDefault="007A1C07">
            <w:pPr>
              <w:widowControl w:val="0"/>
              <w:ind w:firstLine="709"/>
              <w:jc w:val="both"/>
              <w:rPr>
                <w:sz w:val="24"/>
                <w:szCs w:val="24"/>
              </w:rPr>
            </w:pPr>
            <w:r>
              <w:rPr>
                <w:sz w:val="24"/>
                <w:szCs w:val="24"/>
              </w:rPr>
              <w:t>Места для пикников.</w:t>
            </w:r>
          </w:p>
          <w:p w:rsidR="00741D66" w:rsidRDefault="007A1C07">
            <w:pPr>
              <w:widowControl w:val="0"/>
              <w:ind w:firstLine="709"/>
              <w:jc w:val="both"/>
              <w:rPr>
                <w:sz w:val="24"/>
                <w:szCs w:val="24"/>
              </w:rPr>
            </w:pPr>
            <w:r>
              <w:rPr>
                <w:sz w:val="24"/>
                <w:szCs w:val="24"/>
              </w:rPr>
              <w:t>Велосипедные и прогулочные дорожки</w:t>
            </w:r>
          </w:p>
          <w:p w:rsidR="00741D66" w:rsidRDefault="007A1C07">
            <w:pPr>
              <w:widowControl w:val="0"/>
              <w:ind w:firstLine="709"/>
              <w:jc w:val="both"/>
              <w:rPr>
                <w:sz w:val="24"/>
                <w:szCs w:val="24"/>
              </w:rPr>
            </w:pPr>
            <w:r>
              <w:rPr>
                <w:sz w:val="24"/>
                <w:szCs w:val="24"/>
              </w:rPr>
              <w:t>Элементы благоустройства</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xml:space="preserve">, газо-, электроснабжения и т.п.), </w:t>
            </w:r>
          </w:p>
          <w:p w:rsidR="00741D66" w:rsidRDefault="007A1C07">
            <w:pPr>
              <w:widowControl w:val="0"/>
              <w:ind w:firstLine="709"/>
              <w:jc w:val="both"/>
              <w:rPr>
                <w:sz w:val="24"/>
                <w:szCs w:val="24"/>
              </w:rPr>
            </w:pPr>
            <w:r>
              <w:rPr>
                <w:sz w:val="24"/>
                <w:szCs w:val="24"/>
              </w:rPr>
              <w:t>Специализированные технические средства оповещения и информации.</w:t>
            </w:r>
          </w:p>
          <w:p w:rsidR="00741D66" w:rsidRDefault="007A1C07">
            <w:pPr>
              <w:widowControl w:val="0"/>
              <w:ind w:firstLine="709"/>
              <w:jc w:val="both"/>
              <w:rPr>
                <w:sz w:val="24"/>
                <w:szCs w:val="24"/>
              </w:rPr>
            </w:pPr>
            <w:r>
              <w:rPr>
                <w:sz w:val="24"/>
                <w:szCs w:val="24"/>
              </w:rPr>
              <w:t>Наземные автостоянки автомобильного транспорта, парковки.</w:t>
            </w:r>
          </w:p>
          <w:p w:rsidR="00741D66" w:rsidRDefault="007A1C07">
            <w:pPr>
              <w:widowControl w:val="0"/>
              <w:ind w:firstLine="709"/>
              <w:jc w:val="both"/>
              <w:rPr>
                <w:sz w:val="24"/>
                <w:szCs w:val="24"/>
              </w:rPr>
            </w:pPr>
            <w:r>
              <w:rPr>
                <w:sz w:val="24"/>
                <w:szCs w:val="24"/>
              </w:rPr>
              <w:t>Площадки для сбора мусора.</w:t>
            </w:r>
          </w:p>
          <w:p w:rsidR="00741D66" w:rsidRDefault="007A1C07">
            <w:pPr>
              <w:widowControl w:val="0"/>
              <w:ind w:firstLine="709"/>
              <w:jc w:val="both"/>
              <w:rPr>
                <w:sz w:val="24"/>
                <w:szCs w:val="24"/>
              </w:rPr>
            </w:pPr>
            <w:r>
              <w:rPr>
                <w:sz w:val="24"/>
                <w:szCs w:val="24"/>
              </w:rPr>
              <w:t>Общественные туалеты.</w:t>
            </w:r>
          </w:p>
          <w:p w:rsidR="00741D66" w:rsidRDefault="007A1C07">
            <w:pPr>
              <w:widowControl w:val="0"/>
              <w:tabs>
                <w:tab w:val="left" w:pos="2520"/>
              </w:tabs>
              <w:ind w:firstLine="709"/>
              <w:jc w:val="both"/>
              <w:rPr>
                <w:sz w:val="24"/>
                <w:szCs w:val="24"/>
              </w:rPr>
            </w:pPr>
            <w:r>
              <w:rPr>
                <w:sz w:val="24"/>
                <w:szCs w:val="24"/>
              </w:rPr>
              <w:t>Примечание.</w:t>
            </w:r>
          </w:p>
          <w:p w:rsidR="00741D66" w:rsidRDefault="007A1C07">
            <w:pPr>
              <w:widowControl w:val="0"/>
              <w:tabs>
                <w:tab w:val="left" w:pos="2520"/>
              </w:tabs>
              <w:ind w:firstLine="709"/>
              <w:jc w:val="both"/>
              <w:rPr>
                <w:sz w:val="24"/>
                <w:szCs w:val="24"/>
              </w:rPr>
            </w:pPr>
            <w:proofErr w:type="gramStart"/>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1D66" w:rsidRDefault="007A1C07">
            <w:pPr>
              <w:widowControl w:val="0"/>
              <w:ind w:firstLine="709"/>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1D66" w:rsidRDefault="00741D66">
            <w:pPr>
              <w:widowControl w:val="0"/>
              <w:ind w:firstLine="709"/>
              <w:jc w:val="center"/>
              <w:rPr>
                <w:rFonts w:eastAsia="SimSun"/>
                <w:b/>
                <w:sz w:val="24"/>
                <w:szCs w:val="24"/>
                <w:lang w:eastAsia="zh-CN"/>
              </w:rPr>
            </w:pPr>
          </w:p>
          <w:p w:rsidR="00741D66" w:rsidRDefault="00741D66">
            <w:pPr>
              <w:widowControl w:val="0"/>
              <w:ind w:firstLine="709"/>
              <w:jc w:val="center"/>
              <w:rPr>
                <w:rFonts w:eastAsia="SimSun"/>
                <w:b/>
                <w:sz w:val="24"/>
                <w:szCs w:val="24"/>
                <w:lang w:eastAsia="zh-CN"/>
              </w:rPr>
            </w:pPr>
          </w:p>
          <w:p w:rsidR="00741D66" w:rsidRDefault="007A1C07">
            <w:pPr>
              <w:widowControl w:val="0"/>
              <w:ind w:firstLine="709"/>
              <w:jc w:val="center"/>
              <w:outlineLvl w:val="2"/>
              <w:rPr>
                <w:b/>
                <w:sz w:val="24"/>
                <w:szCs w:val="24"/>
              </w:rPr>
            </w:pPr>
            <w:r>
              <w:rPr>
                <w:b/>
                <w:sz w:val="24"/>
                <w:szCs w:val="24"/>
              </w:rPr>
              <w:t xml:space="preserve">Статья 32. Градостроительные регламенты. Зоны специального назначения </w:t>
            </w:r>
            <w:r>
              <w:rPr>
                <w:rFonts w:eastAsia="SimSun"/>
                <w:b/>
                <w:bCs/>
                <w:i/>
                <w:iCs/>
                <w:sz w:val="24"/>
                <w:szCs w:val="24"/>
                <w:lang w:eastAsia="zh-CN"/>
              </w:rPr>
              <w:t>(3-6).</w:t>
            </w:r>
          </w:p>
          <w:p w:rsidR="00741D66" w:rsidRDefault="007A1C07">
            <w:pPr>
              <w:widowControl w:val="0"/>
              <w:jc w:val="center"/>
              <w:outlineLvl w:val="2"/>
              <w:rPr>
                <w:sz w:val="24"/>
                <w:szCs w:val="24"/>
              </w:rPr>
            </w:pPr>
            <w:r>
              <w:rPr>
                <w:sz w:val="24"/>
                <w:szCs w:val="24"/>
              </w:rPr>
              <w:t>Зона СН-1 (3-6)</w:t>
            </w:r>
          </w:p>
          <w:p w:rsidR="00741D66" w:rsidRDefault="007A1C07">
            <w:pPr>
              <w:widowControl w:val="0"/>
              <w:ind w:firstLine="709"/>
              <w:jc w:val="both"/>
              <w:rPr>
                <w:iCs/>
                <w:sz w:val="24"/>
                <w:szCs w:val="24"/>
              </w:rPr>
            </w:pPr>
            <w:r>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741D66" w:rsidRDefault="00741D66">
            <w:pPr>
              <w:widowControl w:val="0"/>
              <w:jc w:val="both"/>
              <w:rPr>
                <w:iCs/>
                <w:sz w:val="24"/>
                <w:szCs w:val="24"/>
              </w:rPr>
            </w:pPr>
          </w:p>
          <w:p w:rsidR="00741D66" w:rsidRDefault="007A1C07">
            <w:pPr>
              <w:pStyle w:val="aff7"/>
              <w:widowControl w:val="0"/>
              <w:numPr>
                <w:ilvl w:val="0"/>
                <w:numId w:val="39"/>
              </w:numPr>
              <w:rPr>
                <w:b/>
                <w:lang w:val="ru-RU" w:eastAsia="en-US"/>
              </w:rPr>
            </w:pPr>
            <w:r>
              <w:rPr>
                <w:b/>
                <w:lang w:val="ru-RU" w:eastAsia="en-US"/>
              </w:rPr>
              <w:t>ОСНОВНЫЕ ВИДЫ И ПАРАМЕТРЫ РАЗРЕШЕННОГО ИСПОЛЬЗОВАНИЯ ЗЕМЕЛЬНЫХ УЧАСТКОВ И ОБЪЕКТОВ КАПИТАЛЬНОГО СТРОИТЕЛЬСТВА</w:t>
            </w:r>
          </w:p>
          <w:tbl>
            <w:tblPr>
              <w:tblW w:w="47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7"/>
              <w:gridCol w:w="4338"/>
              <w:gridCol w:w="4480"/>
              <w:gridCol w:w="3718"/>
            </w:tblGrid>
            <w:tr w:rsidR="00741D66">
              <w:trPr>
                <w:trHeight w:val="552"/>
                <w:tblHeader/>
              </w:trPr>
              <w:tc>
                <w:tcPr>
                  <w:tcW w:w="771"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463"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11"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254"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552"/>
              </w:trPr>
              <w:tc>
                <w:tcPr>
                  <w:tcW w:w="771" w:type="pct"/>
                </w:tcPr>
                <w:p w:rsidR="00741D66" w:rsidRPr="00473F7B" w:rsidRDefault="007A1C07">
                  <w:pPr>
                    <w:widowControl w:val="0"/>
                    <w:autoSpaceDE w:val="0"/>
                    <w:autoSpaceDN w:val="0"/>
                    <w:adjustRightInd w:val="0"/>
                    <w:rPr>
                      <w:color w:val="000000" w:themeColor="text1"/>
                      <w:sz w:val="24"/>
                      <w:szCs w:val="24"/>
                    </w:rPr>
                  </w:pPr>
                  <w:r w:rsidRPr="00473F7B">
                    <w:rPr>
                      <w:color w:val="000000" w:themeColor="text1"/>
                      <w:sz w:val="24"/>
                      <w:szCs w:val="24"/>
                      <w:shd w:val="clear" w:color="auto" w:fill="FFFFFF"/>
                    </w:rPr>
                    <w:t>Ритуальная деятельность (12.1), кроме крематориев</w:t>
                  </w:r>
                </w:p>
              </w:tc>
              <w:tc>
                <w:tcPr>
                  <w:tcW w:w="1463" w:type="pct"/>
                </w:tcPr>
                <w:p w:rsidR="00741D66" w:rsidRPr="00473F7B" w:rsidRDefault="007A1C07">
                  <w:pPr>
                    <w:shd w:val="clear" w:color="auto" w:fill="FFFFFF"/>
                    <w:spacing w:before="75" w:after="75"/>
                    <w:ind w:left="75" w:right="75"/>
                    <w:rPr>
                      <w:color w:val="000000" w:themeColor="text1"/>
                      <w:sz w:val="24"/>
                      <w:szCs w:val="24"/>
                    </w:rPr>
                  </w:pPr>
                  <w:r w:rsidRPr="00473F7B">
                    <w:rPr>
                      <w:color w:val="000000" w:themeColor="text1"/>
                      <w:sz w:val="24"/>
                      <w:szCs w:val="24"/>
                    </w:rPr>
                    <w:t>Размещение кладбищ, крематориев и мест захоронения;</w:t>
                  </w:r>
                </w:p>
                <w:p w:rsidR="00741D66" w:rsidRPr="00473F7B" w:rsidRDefault="007A1C07">
                  <w:pPr>
                    <w:shd w:val="clear" w:color="auto" w:fill="FFFFFF"/>
                    <w:spacing w:before="75" w:after="75"/>
                    <w:ind w:left="75" w:right="75"/>
                    <w:rPr>
                      <w:color w:val="000000" w:themeColor="text1"/>
                      <w:sz w:val="24"/>
                      <w:szCs w:val="24"/>
                    </w:rPr>
                  </w:pPr>
                  <w:r w:rsidRPr="00473F7B">
                    <w:rPr>
                      <w:color w:val="000000" w:themeColor="text1"/>
                      <w:sz w:val="24"/>
                      <w:szCs w:val="24"/>
                    </w:rPr>
                    <w:t>размещение соответствующих культовых сооружений;</w:t>
                  </w:r>
                </w:p>
                <w:p w:rsidR="00741D66" w:rsidRPr="00473F7B" w:rsidRDefault="007A1C07">
                  <w:pPr>
                    <w:shd w:val="clear" w:color="auto" w:fill="FFFFFF"/>
                    <w:spacing w:before="75" w:after="75"/>
                    <w:ind w:left="75" w:right="75"/>
                    <w:rPr>
                      <w:color w:val="000000" w:themeColor="text1"/>
                      <w:sz w:val="24"/>
                      <w:szCs w:val="24"/>
                    </w:rPr>
                  </w:pPr>
                  <w:r w:rsidRPr="00473F7B">
                    <w:rPr>
                      <w:color w:val="000000" w:themeColor="text1"/>
                      <w:sz w:val="24"/>
                      <w:szCs w:val="24"/>
                    </w:rPr>
                    <w:t>осуществление деятельности по производству продукции ритуально-обрядового назначения</w:t>
                  </w:r>
                </w:p>
                <w:p w:rsidR="00741D66" w:rsidRPr="00473F7B" w:rsidRDefault="00741D66">
                  <w:pPr>
                    <w:widowControl w:val="0"/>
                    <w:autoSpaceDE w:val="0"/>
                    <w:autoSpaceDN w:val="0"/>
                    <w:adjustRightInd w:val="0"/>
                    <w:jc w:val="both"/>
                    <w:rPr>
                      <w:color w:val="000000" w:themeColor="text1"/>
                      <w:sz w:val="24"/>
                      <w:szCs w:val="24"/>
                    </w:rPr>
                  </w:pPr>
                </w:p>
              </w:tc>
              <w:tc>
                <w:tcPr>
                  <w:tcW w:w="1511" w:type="pct"/>
                </w:tcPr>
                <w:p w:rsidR="00741D66" w:rsidRPr="00473F7B" w:rsidRDefault="007A1C07">
                  <w:pPr>
                    <w:widowControl w:val="0"/>
                    <w:ind w:firstLine="567"/>
                    <w:jc w:val="both"/>
                    <w:rPr>
                      <w:color w:val="000000" w:themeColor="text1"/>
                      <w:sz w:val="24"/>
                      <w:szCs w:val="24"/>
                    </w:rPr>
                  </w:pPr>
                  <w:r w:rsidRPr="00473F7B">
                    <w:rPr>
                      <w:color w:val="000000" w:themeColor="text1"/>
                      <w:sz w:val="24"/>
                      <w:szCs w:val="24"/>
                    </w:rPr>
                    <w:t>Сельское кладбище</w:t>
                  </w:r>
                </w:p>
                <w:p w:rsidR="00741D66" w:rsidRPr="00473F7B" w:rsidRDefault="007A1C07">
                  <w:pPr>
                    <w:widowControl w:val="0"/>
                    <w:ind w:firstLine="567"/>
                    <w:jc w:val="both"/>
                    <w:rPr>
                      <w:color w:val="000000" w:themeColor="text1"/>
                      <w:sz w:val="24"/>
                      <w:szCs w:val="24"/>
                    </w:rPr>
                  </w:pPr>
                  <w:r w:rsidRPr="00473F7B">
                    <w:rPr>
                      <w:color w:val="000000" w:themeColor="text1"/>
                      <w:sz w:val="24"/>
                      <w:szCs w:val="24"/>
                    </w:rPr>
                    <w:t xml:space="preserve">- минимальная/максимальная площадь земельного участка - </w:t>
                  </w:r>
                  <w:r w:rsidRPr="00473F7B">
                    <w:rPr>
                      <w:b/>
                      <w:color w:val="000000" w:themeColor="text1"/>
                      <w:sz w:val="24"/>
                      <w:szCs w:val="24"/>
                    </w:rPr>
                    <w:t>1000/20000</w:t>
                  </w:r>
                  <w:r w:rsidRPr="00473F7B">
                    <w:rPr>
                      <w:color w:val="000000" w:themeColor="text1"/>
                      <w:sz w:val="24"/>
                      <w:szCs w:val="24"/>
                    </w:rPr>
                    <w:t xml:space="preserve"> кв</w:t>
                  </w:r>
                  <w:proofErr w:type="gramStart"/>
                  <w:r w:rsidRPr="00473F7B">
                    <w:rPr>
                      <w:color w:val="000000" w:themeColor="text1"/>
                      <w:sz w:val="24"/>
                      <w:szCs w:val="24"/>
                    </w:rPr>
                    <w:t>.м</w:t>
                  </w:r>
                  <w:proofErr w:type="gramEnd"/>
                  <w:r w:rsidRPr="00473F7B">
                    <w:rPr>
                      <w:color w:val="000000" w:themeColor="text1"/>
                      <w:sz w:val="24"/>
                      <w:szCs w:val="24"/>
                    </w:rPr>
                    <w:t>;</w:t>
                  </w:r>
                </w:p>
                <w:p w:rsidR="00741D66" w:rsidRPr="00473F7B" w:rsidRDefault="007A1C07">
                  <w:pPr>
                    <w:widowControl w:val="0"/>
                    <w:overflowPunct w:val="0"/>
                    <w:autoSpaceDE w:val="0"/>
                    <w:autoSpaceDN w:val="0"/>
                    <w:adjustRightInd w:val="0"/>
                    <w:ind w:firstLine="567"/>
                    <w:jc w:val="both"/>
                    <w:rPr>
                      <w:rFonts w:eastAsia="SimSun"/>
                      <w:color w:val="000000" w:themeColor="text1"/>
                      <w:sz w:val="24"/>
                      <w:szCs w:val="24"/>
                      <w:lang w:eastAsia="zh-CN"/>
                    </w:rPr>
                  </w:pPr>
                  <w:r w:rsidRPr="00473F7B">
                    <w:rPr>
                      <w:rFonts w:eastAsia="SimSun"/>
                      <w:color w:val="000000" w:themeColor="text1"/>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741D66" w:rsidRPr="00473F7B" w:rsidRDefault="007A1C07">
                  <w:pPr>
                    <w:widowControl w:val="0"/>
                    <w:ind w:firstLine="567"/>
                    <w:jc w:val="both"/>
                    <w:rPr>
                      <w:color w:val="000000" w:themeColor="text1"/>
                      <w:sz w:val="24"/>
                      <w:szCs w:val="24"/>
                    </w:rPr>
                  </w:pPr>
                  <w:r w:rsidRPr="00473F7B">
                    <w:rPr>
                      <w:color w:val="000000" w:themeColor="text1"/>
                      <w:sz w:val="24"/>
                      <w:szCs w:val="24"/>
                    </w:rPr>
                    <w:t xml:space="preserve">- максимальное количество надземных этажей - </w:t>
                  </w:r>
                  <w:r w:rsidRPr="00473F7B">
                    <w:rPr>
                      <w:b/>
                      <w:color w:val="000000" w:themeColor="text1"/>
                      <w:sz w:val="24"/>
                      <w:szCs w:val="24"/>
                    </w:rPr>
                    <w:t>1 этаж</w:t>
                  </w:r>
                  <w:r w:rsidRPr="00473F7B">
                    <w:rPr>
                      <w:color w:val="000000" w:themeColor="text1"/>
                      <w:sz w:val="24"/>
                      <w:szCs w:val="24"/>
                    </w:rPr>
                    <w:t>;</w:t>
                  </w:r>
                </w:p>
                <w:p w:rsidR="00741D66" w:rsidRPr="00473F7B" w:rsidRDefault="007A1C07">
                  <w:pPr>
                    <w:widowControl w:val="0"/>
                    <w:ind w:firstLine="567"/>
                    <w:jc w:val="both"/>
                    <w:rPr>
                      <w:color w:val="000000" w:themeColor="text1"/>
                      <w:sz w:val="24"/>
                      <w:szCs w:val="24"/>
                    </w:rPr>
                  </w:pPr>
                  <w:r w:rsidRPr="00473F7B">
                    <w:rPr>
                      <w:color w:val="000000" w:themeColor="text1"/>
                      <w:sz w:val="24"/>
                      <w:szCs w:val="24"/>
                    </w:rPr>
                    <w:t xml:space="preserve">- высота объектов, связанных с отправлением культа - </w:t>
                  </w:r>
                  <w:r w:rsidRPr="00473F7B">
                    <w:rPr>
                      <w:b/>
                      <w:color w:val="000000" w:themeColor="text1"/>
                      <w:sz w:val="24"/>
                      <w:szCs w:val="24"/>
                    </w:rPr>
                    <w:t>до 17м,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p>
                <w:p w:rsidR="00741D66" w:rsidRPr="00473F7B" w:rsidRDefault="007A1C07">
                  <w:pPr>
                    <w:widowControl w:val="0"/>
                    <w:ind w:firstLine="567"/>
                    <w:jc w:val="both"/>
                    <w:rPr>
                      <w:color w:val="000000" w:themeColor="text1"/>
                      <w:sz w:val="24"/>
                      <w:szCs w:val="24"/>
                    </w:rPr>
                  </w:pPr>
                  <w:r w:rsidRPr="00473F7B">
                    <w:rPr>
                      <w:color w:val="000000" w:themeColor="text1"/>
                      <w:sz w:val="24"/>
                      <w:szCs w:val="24"/>
                    </w:rPr>
                    <w:t xml:space="preserve">- высота этажа объектов, не связанных с отправлением культа - </w:t>
                  </w:r>
                  <w:r w:rsidRPr="00473F7B">
                    <w:rPr>
                      <w:b/>
                      <w:color w:val="000000" w:themeColor="text1"/>
                      <w:sz w:val="24"/>
                      <w:szCs w:val="24"/>
                    </w:rPr>
                    <w:t>до 6 м</w:t>
                  </w:r>
                  <w:proofErr w:type="gramStart"/>
                  <w:r w:rsidRPr="00473F7B">
                    <w:rPr>
                      <w:color w:val="000000" w:themeColor="text1"/>
                      <w:sz w:val="24"/>
                      <w:szCs w:val="24"/>
                    </w:rPr>
                    <w:t>.</w:t>
                  </w:r>
                  <w:r w:rsidRPr="00473F7B">
                    <w:rPr>
                      <w:b/>
                      <w:color w:val="000000" w:themeColor="text1"/>
                      <w:sz w:val="24"/>
                      <w:szCs w:val="24"/>
                    </w:rPr>
                    <w:t>п</w:t>
                  </w:r>
                  <w:proofErr w:type="gramEnd"/>
                  <w:r w:rsidRPr="00473F7B">
                    <w:rPr>
                      <w:b/>
                      <w:color w:val="000000" w:themeColor="text1"/>
                      <w:sz w:val="24"/>
                      <w:szCs w:val="24"/>
                    </w:rPr>
                    <w:t>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rsidR="00741D66" w:rsidRPr="00473F7B" w:rsidRDefault="007A1C07">
                  <w:pPr>
                    <w:widowControl w:val="0"/>
                    <w:ind w:firstLine="567"/>
                    <w:jc w:val="both"/>
                    <w:rPr>
                      <w:rFonts w:eastAsia="SimSun"/>
                      <w:b/>
                      <w:color w:val="000000" w:themeColor="text1"/>
                      <w:sz w:val="24"/>
                      <w:szCs w:val="24"/>
                      <w:lang w:eastAsia="zh-CN"/>
                    </w:rPr>
                  </w:pPr>
                  <w:r w:rsidRPr="00473F7B">
                    <w:rPr>
                      <w:rFonts w:eastAsia="SimSun"/>
                      <w:color w:val="000000" w:themeColor="text1"/>
                      <w:sz w:val="24"/>
                      <w:szCs w:val="24"/>
                      <w:lang w:eastAsia="zh-CN"/>
                    </w:rPr>
                    <w:t xml:space="preserve">- максимальный процент застройки в границах земельного участка - </w:t>
                  </w:r>
                  <w:r w:rsidRPr="00473F7B">
                    <w:rPr>
                      <w:rFonts w:eastAsia="SimSun"/>
                      <w:b/>
                      <w:color w:val="000000" w:themeColor="text1"/>
                      <w:sz w:val="24"/>
                      <w:szCs w:val="24"/>
                      <w:lang w:eastAsia="zh-CN"/>
                    </w:rPr>
                    <w:t>60%</w:t>
                  </w:r>
                </w:p>
                <w:p w:rsidR="00741D66" w:rsidRPr="00473F7B" w:rsidRDefault="00741D66">
                  <w:pPr>
                    <w:widowControl w:val="0"/>
                    <w:ind w:firstLine="567"/>
                    <w:jc w:val="both"/>
                    <w:rPr>
                      <w:rFonts w:eastAsia="SimSun"/>
                      <w:b/>
                      <w:color w:val="000000" w:themeColor="text1"/>
                      <w:sz w:val="24"/>
                      <w:szCs w:val="24"/>
                      <w:lang w:eastAsia="zh-CN"/>
                    </w:rPr>
                  </w:pPr>
                </w:p>
              </w:tc>
              <w:tc>
                <w:tcPr>
                  <w:tcW w:w="1254" w:type="pct"/>
                </w:tcPr>
                <w:p w:rsidR="00741D66" w:rsidRPr="00473F7B" w:rsidRDefault="007A1C07">
                  <w:pPr>
                    <w:rPr>
                      <w:color w:val="000000" w:themeColor="text1"/>
                      <w:sz w:val="24"/>
                      <w:szCs w:val="24"/>
                    </w:rPr>
                  </w:pPr>
                  <w:r w:rsidRPr="00473F7B">
                    <w:rPr>
                      <w:rFonts w:eastAsia="SimSun"/>
                      <w:color w:val="000000" w:themeColor="text1"/>
                      <w:sz w:val="24"/>
                      <w:szCs w:val="24"/>
                      <w:lang w:eastAsia="zh-CN"/>
                    </w:rPr>
                    <w:t xml:space="preserve">Запрещается размещать объекты, высота которых превышает ограничения, установленные в </w:t>
                  </w:r>
                  <w:r w:rsidRPr="00473F7B">
                    <w:rPr>
                      <w:rFonts w:eastAsia="SimSun"/>
                      <w:b/>
                      <w:bCs/>
                      <w:color w:val="000000" w:themeColor="text1"/>
                      <w:sz w:val="24"/>
                      <w:szCs w:val="24"/>
                      <w:lang w:eastAsia="zh-CN"/>
                    </w:rPr>
                    <w:t>Решении Федерального агентства воздушного транспорта</w:t>
                  </w:r>
                </w:p>
                <w:p w:rsidR="00741D66" w:rsidRPr="00473F7B" w:rsidRDefault="007A1C07">
                  <w:pPr>
                    <w:rPr>
                      <w:color w:val="000000" w:themeColor="text1"/>
                      <w:sz w:val="24"/>
                      <w:szCs w:val="24"/>
                    </w:rPr>
                  </w:pPr>
                  <w:r w:rsidRPr="00473F7B">
                    <w:rPr>
                      <w:rFonts w:eastAsia="SimSun"/>
                      <w:b/>
                      <w:bCs/>
                      <w:color w:val="000000" w:themeColor="text1"/>
                      <w:sz w:val="24"/>
                      <w:szCs w:val="24"/>
                      <w:lang w:eastAsia="zh-CN"/>
                    </w:rPr>
                    <w:t>об установлении приаэродромной территорииаэродрома Краснодар</w:t>
                  </w:r>
                  <w:r w:rsidRPr="00473F7B">
                    <w:rPr>
                      <w:rFonts w:eastAsia="TimesNewRomanPS-BoldMT"/>
                      <w:b/>
                      <w:bCs/>
                      <w:color w:val="000000" w:themeColor="text1"/>
                      <w:sz w:val="24"/>
                      <w:szCs w:val="24"/>
                      <w:lang w:eastAsia="zh-CN"/>
                    </w:rPr>
                    <w:t xml:space="preserve"> (</w:t>
                  </w:r>
                  <w:r w:rsidRPr="00473F7B">
                    <w:rPr>
                      <w:rFonts w:eastAsia="SimSun"/>
                      <w:b/>
                      <w:bCs/>
                      <w:color w:val="000000" w:themeColor="text1"/>
                      <w:sz w:val="24"/>
                      <w:szCs w:val="24"/>
                      <w:lang w:eastAsia="zh-CN"/>
                    </w:rPr>
                    <w:t>Пашковский</w:t>
                  </w:r>
                  <w:r w:rsidRPr="00473F7B">
                    <w:rPr>
                      <w:rFonts w:eastAsia="TimesNewRomanPS-BoldMT"/>
                      <w:b/>
                      <w:bCs/>
                      <w:color w:val="000000" w:themeColor="text1"/>
                      <w:sz w:val="24"/>
                      <w:szCs w:val="24"/>
                      <w:lang w:eastAsia="zh-CN"/>
                    </w:rPr>
                    <w:t xml:space="preserve">) </w:t>
                  </w:r>
                </w:p>
                <w:p w:rsidR="00741D66" w:rsidRPr="00473F7B" w:rsidRDefault="007A1C07">
                  <w:pPr>
                    <w:rPr>
                      <w:color w:val="000000" w:themeColor="text1"/>
                      <w:sz w:val="24"/>
                      <w:szCs w:val="24"/>
                    </w:rPr>
                  </w:pPr>
                  <w:r w:rsidRPr="00473F7B">
                    <w:rPr>
                      <w:color w:val="000000" w:themeColor="text1"/>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Pr="00473F7B" w:rsidRDefault="00741D66">
                  <w:pPr>
                    <w:widowControl w:val="0"/>
                    <w:ind w:firstLine="567"/>
                    <w:jc w:val="both"/>
                    <w:rPr>
                      <w:color w:val="000000" w:themeColor="text1"/>
                      <w:sz w:val="24"/>
                      <w:szCs w:val="24"/>
                    </w:rPr>
                  </w:pPr>
                </w:p>
              </w:tc>
            </w:tr>
            <w:tr w:rsidR="00741D66">
              <w:trPr>
                <w:trHeight w:val="552"/>
              </w:trPr>
              <w:tc>
                <w:tcPr>
                  <w:tcW w:w="771" w:type="pct"/>
                </w:tcPr>
                <w:p w:rsidR="00741D66" w:rsidRDefault="007A1C07">
                  <w:pPr>
                    <w:widowControl w:val="0"/>
                    <w:autoSpaceDE w:val="0"/>
                    <w:autoSpaceDN w:val="0"/>
                    <w:adjustRightInd w:val="0"/>
                    <w:rPr>
                      <w:color w:val="22272F"/>
                      <w:sz w:val="24"/>
                      <w:szCs w:val="24"/>
                      <w:shd w:val="clear" w:color="auto" w:fill="FFFFFF"/>
                    </w:rPr>
                  </w:pPr>
                  <w:r>
                    <w:rPr>
                      <w:color w:val="22272F"/>
                      <w:sz w:val="24"/>
                      <w:szCs w:val="24"/>
                      <w:shd w:val="clear" w:color="auto" w:fill="FFFFFF"/>
                    </w:rPr>
                    <w:lastRenderedPageBreak/>
                    <w:t>Улично-дорожная сеть (12.0.1)</w:t>
                  </w:r>
                </w:p>
              </w:tc>
              <w:tc>
                <w:tcPr>
                  <w:tcW w:w="1463" w:type="pct"/>
                </w:tcPr>
                <w:p w:rsidR="00741D66" w:rsidRDefault="007A1C07">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41D66" w:rsidRDefault="007A1C07">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w:t>
                  </w:r>
                  <w:proofErr w:type="gramStart"/>
                  <w:r>
                    <w:rPr>
                      <w:color w:val="464C55"/>
                    </w:rPr>
                    <w:t>дств в гр</w:t>
                  </w:r>
                  <w:proofErr w:type="gramEnd"/>
                  <w:r>
                    <w:rPr>
                      <w:color w:val="464C55"/>
                    </w:rPr>
                    <w:t>аницах городских улиц и дорог, за исключением предусмотренных видами разрешенного использования с </w:t>
                  </w:r>
                  <w:hyperlink r:id="rId200" w:anchor="block_10271" w:history="1">
                    <w:r>
                      <w:rPr>
                        <w:rStyle w:val="a6"/>
                        <w:color w:val="3272C0"/>
                      </w:rPr>
                      <w:t>кодами 2.7.1</w:t>
                    </w:r>
                  </w:hyperlink>
                  <w:r>
                    <w:rPr>
                      <w:color w:val="464C55"/>
                    </w:rPr>
                    <w:t>, </w:t>
                  </w:r>
                  <w:hyperlink r:id="rId201" w:anchor="block_1049" w:history="1">
                    <w:r>
                      <w:rPr>
                        <w:rStyle w:val="a6"/>
                        <w:color w:val="3272C0"/>
                      </w:rPr>
                      <w:t>4.9</w:t>
                    </w:r>
                  </w:hyperlink>
                  <w:r>
                    <w:rPr>
                      <w:color w:val="464C55"/>
                    </w:rPr>
                    <w:t>, </w:t>
                  </w:r>
                  <w:hyperlink r:id="rId202" w:anchor="block_1723" w:history="1">
                    <w:r>
                      <w:rPr>
                        <w:rStyle w:val="a6"/>
                        <w:color w:val="3272C0"/>
                      </w:rPr>
                      <w:t>7.2.3</w:t>
                    </w:r>
                  </w:hyperlink>
                  <w:r>
                    <w:rPr>
                      <w:color w:val="464C55"/>
                    </w:rPr>
                    <w:t>, а также некапитальных сооружений, предназначенных для охраны транспортных средств</w:t>
                  </w:r>
                </w:p>
                <w:p w:rsidR="00741D66" w:rsidRDefault="00741D66">
                  <w:pPr>
                    <w:widowControl w:val="0"/>
                    <w:rPr>
                      <w:color w:val="464C55"/>
                      <w:sz w:val="24"/>
                      <w:szCs w:val="24"/>
                      <w:shd w:val="clear" w:color="auto" w:fill="FFFFFF"/>
                    </w:rPr>
                  </w:pPr>
                </w:p>
              </w:tc>
              <w:tc>
                <w:tcPr>
                  <w:tcW w:w="151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254"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741D66">
              <w:trPr>
                <w:trHeight w:val="552"/>
              </w:trPr>
              <w:tc>
                <w:tcPr>
                  <w:tcW w:w="771" w:type="pct"/>
                </w:tcPr>
                <w:p w:rsidR="00741D66" w:rsidRDefault="007A1C07">
                  <w:pPr>
                    <w:widowControl w:val="0"/>
                    <w:autoSpaceDE w:val="0"/>
                    <w:autoSpaceDN w:val="0"/>
                    <w:adjustRightInd w:val="0"/>
                    <w:rPr>
                      <w:color w:val="22272F"/>
                      <w:sz w:val="24"/>
                      <w:szCs w:val="24"/>
                      <w:shd w:val="clear" w:color="auto" w:fill="FFFFFF"/>
                    </w:rPr>
                  </w:pPr>
                  <w:r>
                    <w:rPr>
                      <w:color w:val="22272F"/>
                      <w:sz w:val="24"/>
                      <w:szCs w:val="24"/>
                      <w:shd w:val="clear" w:color="auto" w:fill="FFFFFF"/>
                    </w:rPr>
                    <w:t>Благоустройство территории (12.0.2)</w:t>
                  </w:r>
                </w:p>
              </w:tc>
              <w:tc>
                <w:tcPr>
                  <w:tcW w:w="1463" w:type="pct"/>
                </w:tcPr>
                <w:p w:rsidR="00741D66" w:rsidRDefault="007A1C07">
                  <w:pPr>
                    <w:widowControl w:val="0"/>
                    <w:rPr>
                      <w:color w:val="464C55"/>
                      <w:sz w:val="24"/>
                      <w:szCs w:val="24"/>
                      <w:shd w:val="clear" w:color="auto" w:fill="FFFFFF"/>
                    </w:rPr>
                  </w:pPr>
                  <w:r>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1" w:type="pct"/>
                </w:tcPr>
                <w:p w:rsidR="00741D66" w:rsidRDefault="007A1C07">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254" w:type="pct"/>
                </w:tcPr>
                <w:p w:rsidR="00741D66" w:rsidRDefault="007A1C07">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rsidR="00741D66" w:rsidRDefault="00741D66">
            <w:pPr>
              <w:widowControl w:val="0"/>
              <w:tabs>
                <w:tab w:val="left" w:pos="2520"/>
              </w:tabs>
              <w:rPr>
                <w:sz w:val="24"/>
                <w:szCs w:val="24"/>
              </w:rPr>
            </w:pPr>
          </w:p>
          <w:p w:rsidR="00741D66" w:rsidRDefault="007A1C07">
            <w:pPr>
              <w:pStyle w:val="aff7"/>
              <w:widowControl w:val="0"/>
              <w:numPr>
                <w:ilvl w:val="0"/>
                <w:numId w:val="39"/>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W w:w="478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7"/>
              <w:gridCol w:w="5223"/>
              <w:gridCol w:w="3575"/>
              <w:gridCol w:w="3575"/>
            </w:tblGrid>
            <w:tr w:rsidR="00741D66">
              <w:trPr>
                <w:trHeight w:val="552"/>
                <w:tblHeader/>
              </w:trPr>
              <w:tc>
                <w:tcPr>
                  <w:tcW w:w="826" w:type="pct"/>
                  <w:vAlign w:val="center"/>
                </w:tcPr>
                <w:p w:rsidR="00741D66" w:rsidRDefault="007A1C07">
                  <w:pPr>
                    <w:widowControl w:val="0"/>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741D66" w:rsidRDefault="007A1C07">
                  <w:pPr>
                    <w:widowControl w:val="0"/>
                    <w:tabs>
                      <w:tab w:val="left" w:pos="2520"/>
                    </w:tabs>
                    <w:jc w:val="center"/>
                    <w:rPr>
                      <w:b/>
                      <w:sz w:val="24"/>
                      <w:szCs w:val="24"/>
                    </w:rPr>
                  </w:pPr>
                  <w:r>
                    <w:rPr>
                      <w:b/>
                      <w:sz w:val="24"/>
                      <w:szCs w:val="24"/>
                    </w:rPr>
                    <w:t>(номер по классификатору)</w:t>
                  </w:r>
                </w:p>
              </w:tc>
              <w:tc>
                <w:tcPr>
                  <w:tcW w:w="1761" w:type="pct"/>
                </w:tcPr>
                <w:p w:rsidR="00741D66" w:rsidRDefault="007A1C07">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05" w:type="pct"/>
                  <w:vAlign w:val="center"/>
                </w:tcPr>
                <w:p w:rsidR="00741D66" w:rsidRDefault="007A1C07">
                  <w:pPr>
                    <w:widowControl w:val="0"/>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741D66" w:rsidRDefault="007A1C07">
                  <w:pPr>
                    <w:widowControl w:val="0"/>
                    <w:tabs>
                      <w:tab w:val="left" w:pos="2520"/>
                    </w:tabs>
                    <w:jc w:val="center"/>
                    <w:rPr>
                      <w:b/>
                      <w:sz w:val="24"/>
                      <w:szCs w:val="24"/>
                    </w:rPr>
                  </w:pPr>
                  <w:r>
                    <w:rPr>
                      <w:b/>
                      <w:sz w:val="24"/>
                      <w:szCs w:val="24"/>
                    </w:rPr>
                    <w:t>УЧАСТКОВ И ПРЕДЕЛЬНЫЕ ПАРАМЕТРЫ</w:t>
                  </w:r>
                </w:p>
                <w:p w:rsidR="00741D66" w:rsidRDefault="007A1C07">
                  <w:pPr>
                    <w:widowControl w:val="0"/>
                    <w:tabs>
                      <w:tab w:val="left" w:pos="2520"/>
                    </w:tabs>
                    <w:jc w:val="center"/>
                    <w:rPr>
                      <w:b/>
                      <w:sz w:val="24"/>
                      <w:szCs w:val="24"/>
                    </w:rPr>
                  </w:pPr>
                  <w:r>
                    <w:rPr>
                      <w:b/>
                      <w:sz w:val="24"/>
                      <w:szCs w:val="24"/>
                    </w:rPr>
                    <w:t>РАЗРЕШЕННОГО СТРОИТЕЛЬСТВА</w:t>
                  </w:r>
                </w:p>
              </w:tc>
              <w:tc>
                <w:tcPr>
                  <w:tcW w:w="1205" w:type="pct"/>
                </w:tcPr>
                <w:p w:rsidR="00741D66" w:rsidRDefault="007A1C07">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rsidR="00741D66">
              <w:trPr>
                <w:trHeight w:val="352"/>
              </w:trPr>
              <w:tc>
                <w:tcPr>
                  <w:tcW w:w="826" w:type="pct"/>
                </w:tcPr>
                <w:p w:rsidR="00741D66" w:rsidRDefault="007A1C07">
                  <w:pPr>
                    <w:widowControl w:val="0"/>
                    <w:autoSpaceDE w:val="0"/>
                    <w:autoSpaceDN w:val="0"/>
                    <w:adjustRightInd w:val="0"/>
                    <w:rPr>
                      <w:sz w:val="24"/>
                      <w:szCs w:val="24"/>
                    </w:rPr>
                  </w:pPr>
                  <w:r>
                    <w:rPr>
                      <w:color w:val="22272F"/>
                      <w:sz w:val="24"/>
                      <w:szCs w:val="24"/>
                      <w:shd w:val="clear" w:color="auto" w:fill="FFFFFF"/>
                    </w:rPr>
                    <w:t>Осуществление религиозных обрядов</w:t>
                  </w:r>
                </w:p>
                <w:p w:rsidR="00741D66" w:rsidRDefault="007A1C07">
                  <w:pPr>
                    <w:widowControl w:val="0"/>
                    <w:autoSpaceDE w:val="0"/>
                    <w:autoSpaceDN w:val="0"/>
                    <w:adjustRightInd w:val="0"/>
                    <w:jc w:val="center"/>
                    <w:rPr>
                      <w:sz w:val="24"/>
                      <w:szCs w:val="24"/>
                    </w:rPr>
                  </w:pPr>
                  <w:r>
                    <w:rPr>
                      <w:sz w:val="24"/>
                      <w:szCs w:val="24"/>
                    </w:rPr>
                    <w:t>(3.7.1)</w:t>
                  </w:r>
                </w:p>
              </w:tc>
              <w:tc>
                <w:tcPr>
                  <w:tcW w:w="1761" w:type="pct"/>
                </w:tcPr>
                <w:p w:rsidR="00741D66" w:rsidRDefault="007A1C07">
                  <w:pPr>
                    <w:widowControl w:val="0"/>
                    <w:rPr>
                      <w:sz w:val="24"/>
                      <w:szCs w:val="24"/>
                    </w:rPr>
                  </w:pPr>
                  <w:r>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741D66" w:rsidRDefault="00741D66">
                  <w:pPr>
                    <w:widowControl w:val="0"/>
                    <w:autoSpaceDE w:val="0"/>
                    <w:autoSpaceDN w:val="0"/>
                    <w:adjustRightInd w:val="0"/>
                    <w:jc w:val="center"/>
                    <w:rPr>
                      <w:sz w:val="24"/>
                      <w:szCs w:val="24"/>
                    </w:rPr>
                  </w:pPr>
                </w:p>
              </w:tc>
              <w:tc>
                <w:tcPr>
                  <w:tcW w:w="120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widowControl w:val="0"/>
                    <w:ind w:firstLine="567"/>
                    <w:jc w:val="both"/>
                    <w:rPr>
                      <w:sz w:val="24"/>
                      <w:szCs w:val="24"/>
                    </w:rPr>
                  </w:pPr>
                  <w:r>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41D66" w:rsidRDefault="00741D66">
                  <w:pPr>
                    <w:rPr>
                      <w:sz w:val="24"/>
                      <w:szCs w:val="24"/>
                    </w:rPr>
                  </w:pPr>
                </w:p>
              </w:tc>
              <w:tc>
                <w:tcPr>
                  <w:tcW w:w="1205" w:type="pct"/>
                </w:tcPr>
                <w:p w:rsidR="00741D66" w:rsidRDefault="007A1C07">
                  <w:pPr>
                    <w:rPr>
                      <w:sz w:val="22"/>
                      <w:szCs w:val="22"/>
                    </w:rPr>
                  </w:pPr>
                  <w:r>
                    <w:rPr>
                      <w:rFonts w:eastAsia="SimSun"/>
                      <w:color w:val="000000"/>
                      <w:sz w:val="22"/>
                      <w:szCs w:val="22"/>
                      <w:lang w:eastAsia="zh-CN"/>
                    </w:rPr>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r w:rsidR="00741D66">
              <w:trPr>
                <w:trHeight w:val="352"/>
              </w:trPr>
              <w:tc>
                <w:tcPr>
                  <w:tcW w:w="826" w:type="pct"/>
                </w:tcPr>
                <w:p w:rsidR="00741D66" w:rsidRDefault="007A1C07">
                  <w:pPr>
                    <w:widowControl w:val="0"/>
                    <w:autoSpaceDE w:val="0"/>
                    <w:autoSpaceDN w:val="0"/>
                    <w:adjustRightInd w:val="0"/>
                    <w:jc w:val="center"/>
                    <w:rPr>
                      <w:sz w:val="24"/>
                      <w:szCs w:val="24"/>
                    </w:rPr>
                  </w:pPr>
                  <w:r>
                    <w:rPr>
                      <w:sz w:val="24"/>
                      <w:szCs w:val="24"/>
                    </w:rPr>
                    <w:t>Связь (6.8)</w:t>
                  </w:r>
                </w:p>
              </w:tc>
              <w:tc>
                <w:tcPr>
                  <w:tcW w:w="1761" w:type="pct"/>
                </w:tcPr>
                <w:p w:rsidR="00741D66" w:rsidRDefault="007A1C07">
                  <w:pPr>
                    <w:widowControl w:val="0"/>
                    <w:autoSpaceDE w:val="0"/>
                    <w:autoSpaceDN w:val="0"/>
                    <w:adjustRightInd w:val="0"/>
                    <w:jc w:val="center"/>
                    <w:rPr>
                      <w:sz w:val="24"/>
                      <w:szCs w:val="24"/>
                    </w:rPr>
                  </w:pPr>
                  <w:r>
                    <w:rPr>
                      <w:rFonts w:ascii="Times New Roman CYR" w:eastAsia="Times New Roman CYR" w:hAnsi="Times New Roman CYR" w:cs="Times New Roman CYR"/>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Pr>
                      <w:rFonts w:ascii="Times New Roman CYR" w:eastAsia="Times New Roman CYR" w:hAnsi="Times New Roman CYR" w:cs="Times New Roman CYR"/>
                      <w:sz w:val="24"/>
                      <w:szCs w:val="24"/>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0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741D66" w:rsidRDefault="007A1C07">
                  <w:pPr>
                    <w:rPr>
                      <w:rFonts w:eastAsia="Times New Roman CYR"/>
                      <w:sz w:val="24"/>
                      <w:szCs w:val="24"/>
                    </w:rPr>
                  </w:pPr>
                  <w:r>
                    <w:rPr>
                      <w:rFonts w:eastAsia="Times New Roman CYR"/>
                      <w:sz w:val="24"/>
                      <w:szCs w:val="24"/>
                    </w:rPr>
                    <w:lastRenderedPageBreak/>
                    <w:t>минимальные отступы от границ земельных участков - 1 м;</w:t>
                  </w:r>
                </w:p>
                <w:p w:rsidR="00741D66" w:rsidRDefault="007A1C07">
                  <w:pPr>
                    <w:rPr>
                      <w:rFonts w:eastAsia="Times New Roman CYR"/>
                      <w:sz w:val="24"/>
                      <w:szCs w:val="24"/>
                    </w:rPr>
                  </w:pPr>
                  <w:r>
                    <w:rPr>
                      <w:rFonts w:eastAsia="Times New Roman CYR"/>
                      <w:sz w:val="24"/>
                      <w:szCs w:val="24"/>
                    </w:rPr>
                    <w:t>максимальное количество надземных этажей зданий - 3 этажа (включая мансардный этаж);</w:t>
                  </w:r>
                </w:p>
                <w:p w:rsidR="00741D66" w:rsidRDefault="007A1C07">
                  <w:pPr>
                    <w:widowControl w:val="0"/>
                    <w:ind w:firstLine="567"/>
                    <w:jc w:val="both"/>
                    <w:rPr>
                      <w:sz w:val="24"/>
                      <w:szCs w:val="24"/>
                    </w:rPr>
                  </w:pPr>
                  <w:r>
                    <w:rPr>
                      <w:rFonts w:eastAsia="Times New Roman CYR"/>
                      <w:sz w:val="24"/>
                      <w:szCs w:val="24"/>
                    </w:rPr>
                    <w:t xml:space="preserve">максимальная высота строений, сооружений от уровня земли - 100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p>
                <w:p w:rsidR="00741D66" w:rsidRDefault="007A1C07">
                  <w:pPr>
                    <w:widowControl w:val="0"/>
                    <w:ind w:firstLine="426"/>
                    <w:jc w:val="center"/>
                    <w:rPr>
                      <w:rFonts w:eastAsia="Times New Roman CYR"/>
                      <w:sz w:val="24"/>
                      <w:szCs w:val="24"/>
                    </w:rPr>
                  </w:pPr>
                  <w:r>
                    <w:rPr>
                      <w:rFonts w:eastAsia="Times New Roman CYR"/>
                      <w:sz w:val="24"/>
                      <w:szCs w:val="24"/>
                    </w:rPr>
                    <w:t>максимальный процент застройки в границах земельного участка - 80%</w:t>
                  </w:r>
                </w:p>
                <w:p w:rsidR="00741D66" w:rsidRDefault="00741D66">
                  <w:pPr>
                    <w:widowControl w:val="0"/>
                    <w:ind w:firstLine="426"/>
                    <w:jc w:val="center"/>
                    <w:rPr>
                      <w:rFonts w:eastAsia="SimSun"/>
                      <w:sz w:val="24"/>
                      <w:szCs w:val="24"/>
                      <w:lang w:eastAsia="zh-CN"/>
                    </w:rPr>
                  </w:pPr>
                </w:p>
              </w:tc>
              <w:tc>
                <w:tcPr>
                  <w:tcW w:w="1205" w:type="pct"/>
                </w:tcPr>
                <w:p w:rsidR="00741D66" w:rsidRDefault="007A1C07">
                  <w:pPr>
                    <w:rPr>
                      <w:sz w:val="24"/>
                      <w:szCs w:val="24"/>
                    </w:rPr>
                  </w:pPr>
                  <w:r>
                    <w:rPr>
                      <w:rFonts w:eastAsia="SimSun"/>
                      <w:color w:val="000000"/>
                      <w:sz w:val="24"/>
                      <w:szCs w:val="24"/>
                      <w:lang w:eastAsia="zh-CN"/>
                    </w:rPr>
                    <w:lastRenderedPageBreak/>
                    <w:t>З</w:t>
                  </w:r>
                  <w:r w:rsidRPr="00C410BA">
                    <w:rPr>
                      <w:rFonts w:eastAsia="SimSun"/>
                      <w:color w:val="000000"/>
                      <w:sz w:val="24"/>
                      <w:szCs w:val="24"/>
                      <w:lang w:eastAsia="zh-CN"/>
                    </w:rPr>
                    <w:t>апрещается размещать объекты, высота которых превышает ограничения, установленные</w:t>
                  </w:r>
                  <w:r>
                    <w:rPr>
                      <w:rFonts w:eastAsia="SimSun"/>
                      <w:color w:val="000000"/>
                      <w:sz w:val="24"/>
                      <w:szCs w:val="24"/>
                      <w:lang w:eastAsia="zh-CN"/>
                    </w:rPr>
                    <w:t xml:space="preserve"> в </w:t>
                  </w:r>
                  <w:r w:rsidRPr="00C410BA">
                    <w:rPr>
                      <w:rFonts w:eastAsia="SimSun"/>
                      <w:b/>
                      <w:bCs/>
                      <w:color w:val="000000"/>
                      <w:sz w:val="24"/>
                      <w:szCs w:val="24"/>
                      <w:lang w:eastAsia="zh-CN"/>
                    </w:rPr>
                    <w:t>Решени</w:t>
                  </w:r>
                  <w:r>
                    <w:rPr>
                      <w:rFonts w:eastAsia="SimSun"/>
                      <w:b/>
                      <w:bCs/>
                      <w:color w:val="000000"/>
                      <w:sz w:val="24"/>
                      <w:szCs w:val="24"/>
                      <w:lang w:eastAsia="zh-CN"/>
                    </w:rPr>
                    <w:t>и</w:t>
                  </w:r>
                  <w:r w:rsidRPr="00C410BA">
                    <w:rPr>
                      <w:rFonts w:eastAsia="SimSun"/>
                      <w:b/>
                      <w:bCs/>
                      <w:color w:val="000000"/>
                      <w:sz w:val="24"/>
                      <w:szCs w:val="24"/>
                      <w:lang w:eastAsia="zh-CN"/>
                    </w:rPr>
                    <w:t xml:space="preserve"> Федерального агентства воздушного транспорта</w:t>
                  </w:r>
                </w:p>
                <w:p w:rsidR="00741D66" w:rsidRDefault="007A1C07">
                  <w:pPr>
                    <w:rPr>
                      <w:sz w:val="24"/>
                      <w:szCs w:val="24"/>
                    </w:rPr>
                  </w:pPr>
                  <w:r w:rsidRPr="00C410BA">
                    <w:rPr>
                      <w:rFonts w:eastAsia="SimSun"/>
                      <w:b/>
                      <w:bCs/>
                      <w:color w:val="000000"/>
                      <w:sz w:val="24"/>
                      <w:szCs w:val="24"/>
                      <w:lang w:eastAsia="zh-CN"/>
                    </w:rPr>
                    <w:lastRenderedPageBreak/>
                    <w:t>об установлении приаэродромной территорииаэродрома Краснодар</w:t>
                  </w:r>
                  <w:r w:rsidRPr="00C410BA">
                    <w:rPr>
                      <w:rFonts w:ascii="TimesNewRomanPS-BoldMT" w:eastAsia="TimesNewRomanPS-BoldMT" w:hAnsi="TimesNewRomanPS-BoldMT" w:cs="TimesNewRomanPS-BoldMT"/>
                      <w:b/>
                      <w:bCs/>
                      <w:color w:val="000000"/>
                      <w:sz w:val="24"/>
                      <w:szCs w:val="24"/>
                      <w:lang w:eastAsia="zh-CN"/>
                    </w:rPr>
                    <w:t xml:space="preserve"> (</w:t>
                  </w:r>
                  <w:r w:rsidRPr="00C410BA">
                    <w:rPr>
                      <w:rFonts w:eastAsia="SimSun"/>
                      <w:b/>
                      <w:bCs/>
                      <w:color w:val="000000"/>
                      <w:sz w:val="24"/>
                      <w:szCs w:val="24"/>
                      <w:lang w:eastAsia="zh-CN"/>
                    </w:rPr>
                    <w:t>Пашковский</w:t>
                  </w:r>
                  <w:r w:rsidRPr="00C410BA">
                    <w:rPr>
                      <w:rFonts w:ascii="TimesNewRomanPS-BoldMT" w:eastAsia="TimesNewRomanPS-BoldMT" w:hAnsi="TimesNewRomanPS-BoldMT" w:cs="TimesNewRomanPS-BoldMT"/>
                      <w:b/>
                      <w:bCs/>
                      <w:color w:val="000000"/>
                      <w:sz w:val="24"/>
                      <w:szCs w:val="24"/>
                      <w:lang w:eastAsia="zh-CN"/>
                    </w:rPr>
                    <w:t xml:space="preserve">) </w:t>
                  </w:r>
                </w:p>
                <w:p w:rsidR="00741D66" w:rsidRDefault="007A1C07">
                  <w:pPr>
                    <w:rPr>
                      <w:sz w:val="24"/>
                      <w:szCs w:val="24"/>
                    </w:rPr>
                  </w:pPr>
                  <w:r>
                    <w:rPr>
                      <w:rFonts w:eastAsia="SimSun"/>
                      <w:color w:val="000000"/>
                      <w:sz w:val="24"/>
                      <w:szCs w:val="24"/>
                      <w:lang w:eastAsia="zh-CN"/>
                    </w:rPr>
                    <w:t>З</w:t>
                  </w:r>
                  <w:r w:rsidRPr="00C410BA">
                    <w:rPr>
                      <w:rFonts w:eastAsia="SimSun"/>
                      <w:color w:val="000000"/>
                      <w:sz w:val="24"/>
                      <w:szCs w:val="24"/>
                      <w:lang w:eastAsia="zh-CN"/>
                    </w:rPr>
                    <w:t>апрещается размещать объекты</w:t>
                  </w:r>
                  <w:proofErr w:type="gramStart"/>
                  <w:r w:rsidRPr="00C410BA">
                    <w:rPr>
                      <w:rFonts w:eastAsia="SimSun"/>
                      <w:color w:val="000000"/>
                      <w:sz w:val="24"/>
                      <w:szCs w:val="24"/>
                      <w:lang w:eastAsia="zh-CN"/>
                    </w:rPr>
                    <w:t>,с</w:t>
                  </w:r>
                  <w:proofErr w:type="gramEnd"/>
                  <w:r w:rsidRPr="00C410BA">
                    <w:rPr>
                      <w:rFonts w:eastAsia="SimSun"/>
                      <w:color w:val="000000"/>
                      <w:sz w:val="24"/>
                      <w:szCs w:val="24"/>
                      <w:lang w:eastAsia="zh-CN"/>
                    </w:rPr>
                    <w:t xml:space="preserve">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организациивоздушного движения и расположенных вне первой подзоны. </w:t>
                  </w:r>
                </w:p>
                <w:p w:rsidR="00741D66" w:rsidRDefault="007A1C07">
                  <w:pPr>
                    <w:rPr>
                      <w:sz w:val="24"/>
                      <w:szCs w:val="24"/>
                      <w:highlight w:val="yellow"/>
                    </w:rPr>
                  </w:pPr>
                  <w:r>
                    <w:rPr>
                      <w:sz w:val="24"/>
                      <w:szCs w:val="24"/>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ind w:firstLine="223"/>
                    <w:jc w:val="both"/>
                    <w:rPr>
                      <w:b/>
                      <w:sz w:val="24"/>
                      <w:szCs w:val="24"/>
                      <w:u w:val="single"/>
                    </w:rPr>
                  </w:pPr>
                </w:p>
              </w:tc>
            </w:tr>
            <w:tr w:rsidR="00741D66">
              <w:trPr>
                <w:trHeight w:val="352"/>
              </w:trPr>
              <w:tc>
                <w:tcPr>
                  <w:tcW w:w="826" w:type="pct"/>
                </w:tcPr>
                <w:p w:rsidR="00741D66" w:rsidRDefault="007A1C07">
                  <w:pPr>
                    <w:widowControl w:val="0"/>
                    <w:autoSpaceDE w:val="0"/>
                    <w:autoSpaceDN w:val="0"/>
                    <w:adjustRightInd w:val="0"/>
                    <w:jc w:val="center"/>
                    <w:rPr>
                      <w:sz w:val="24"/>
                      <w:szCs w:val="24"/>
                    </w:rPr>
                  </w:pPr>
                  <w:r>
                    <w:rPr>
                      <w:color w:val="22272F"/>
                      <w:sz w:val="24"/>
                      <w:szCs w:val="24"/>
                      <w:shd w:val="clear" w:color="auto" w:fill="FFFFFF"/>
                    </w:rPr>
                    <w:lastRenderedPageBreak/>
                    <w:t>Предоставление коммунальных услуг (3.1.1)</w:t>
                  </w:r>
                </w:p>
              </w:tc>
              <w:tc>
                <w:tcPr>
                  <w:tcW w:w="1761" w:type="pct"/>
                </w:tcPr>
                <w:p w:rsidR="00741D66" w:rsidRDefault="007A1C07">
                  <w:pPr>
                    <w:widowControl w:val="0"/>
                    <w:autoSpaceDE w:val="0"/>
                    <w:autoSpaceDN w:val="0"/>
                    <w:adjustRightInd w:val="0"/>
                    <w:jc w:val="center"/>
                    <w:rPr>
                      <w:sz w:val="24"/>
                      <w:szCs w:val="24"/>
                    </w:rPr>
                  </w:pPr>
                  <w:proofErr w:type="gramStart"/>
                  <w:r>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205" w:type="pct"/>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- 1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41D66" w:rsidRDefault="007A1C07">
                  <w:pPr>
                    <w:widowControl w:val="0"/>
                    <w:ind w:firstLine="567"/>
                    <w:jc w:val="both"/>
                    <w:rPr>
                      <w:sz w:val="24"/>
                      <w:szCs w:val="24"/>
                    </w:rPr>
                  </w:pPr>
                  <w:r>
                    <w:rPr>
                      <w:rFonts w:ascii="Times New Roman CYR" w:eastAsia="Times New Roman CYR" w:hAnsi="Times New Roman CYR" w:cs="Times New Roman CYR"/>
                      <w:sz w:val="24"/>
                      <w:szCs w:val="24"/>
                    </w:rPr>
                    <w:t xml:space="preserve">максимальная высота строений, сооружений от уровня земли - 20 м; </w:t>
                  </w:r>
                  <w:r>
                    <w:rPr>
                      <w:b/>
                      <w:sz w:val="24"/>
                      <w:szCs w:val="24"/>
                    </w:rPr>
                    <w:t xml:space="preserve">при условии соблюдения допустимых максимальных </w:t>
                  </w:r>
                  <w:r>
                    <w:rPr>
                      <w:b/>
                      <w:sz w:val="24"/>
                      <w:szCs w:val="24"/>
                    </w:rPr>
                    <w:lastRenderedPageBreak/>
                    <w:t>отметок верха объекта, отображенных на карте градостроительного зонирования в зависимости от номера сектора</w:t>
                  </w:r>
                </w:p>
                <w:p w:rsidR="00741D66" w:rsidRDefault="007A1C07">
                  <w:pPr>
                    <w:widowControl w:val="0"/>
                    <w:ind w:firstLine="426"/>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41D66" w:rsidRDefault="00741D66">
                  <w:pPr>
                    <w:widowControl w:val="0"/>
                    <w:ind w:firstLine="426"/>
                    <w:jc w:val="center"/>
                    <w:rPr>
                      <w:rFonts w:eastAsia="SimSun"/>
                      <w:sz w:val="24"/>
                      <w:szCs w:val="24"/>
                      <w:lang w:eastAsia="zh-CN"/>
                    </w:rPr>
                  </w:pPr>
                </w:p>
              </w:tc>
              <w:tc>
                <w:tcPr>
                  <w:tcW w:w="1205" w:type="pct"/>
                </w:tcPr>
                <w:p w:rsidR="00741D66" w:rsidRDefault="007A1C07">
                  <w:pPr>
                    <w:rPr>
                      <w:sz w:val="22"/>
                      <w:szCs w:val="22"/>
                    </w:rPr>
                  </w:pPr>
                  <w:r>
                    <w:rPr>
                      <w:rFonts w:eastAsia="SimSun"/>
                      <w:color w:val="000000"/>
                      <w:sz w:val="22"/>
                      <w:szCs w:val="22"/>
                      <w:lang w:eastAsia="zh-CN"/>
                    </w:rPr>
                    <w:lastRenderedPageBreak/>
                    <w:t>З</w:t>
                  </w:r>
                  <w:r w:rsidRPr="00C410BA">
                    <w:rPr>
                      <w:rFonts w:eastAsia="SimSun"/>
                      <w:color w:val="000000"/>
                      <w:sz w:val="22"/>
                      <w:szCs w:val="22"/>
                      <w:lang w:eastAsia="zh-CN"/>
                    </w:rPr>
                    <w:t>апрещается размещать опасные производственные объекты, определенные ФЗ</w:t>
                  </w:r>
                  <w:proofErr w:type="gramStart"/>
                  <w:r w:rsidRPr="00C410BA">
                    <w:rPr>
                      <w:rFonts w:eastAsia="SimSun"/>
                      <w:color w:val="000000"/>
                      <w:sz w:val="22"/>
                      <w:szCs w:val="22"/>
                      <w:lang w:eastAsia="zh-CN"/>
                    </w:rPr>
                    <w:t>«О</w:t>
                  </w:r>
                  <w:proofErr w:type="gramEnd"/>
                  <w:r w:rsidRPr="00C410BA">
                    <w:rPr>
                      <w:rFonts w:eastAsia="SimSun"/>
                      <w:color w:val="000000"/>
                      <w:sz w:val="22"/>
                      <w:szCs w:val="22"/>
                      <w:lang w:eastAsia="zh-CN"/>
                    </w:rPr>
                    <w:t xml:space="preserve"> </w:t>
                  </w:r>
                  <w:r>
                    <w:rPr>
                      <w:rFonts w:eastAsia="SimSun"/>
                      <w:color w:val="000000"/>
                      <w:sz w:val="22"/>
                      <w:szCs w:val="22"/>
                      <w:lang w:eastAsia="zh-CN"/>
                    </w:rPr>
                    <w:t>п</w:t>
                  </w:r>
                  <w:r w:rsidRPr="00C410BA">
                    <w:rPr>
                      <w:rFonts w:eastAsia="SimSun"/>
                      <w:color w:val="000000"/>
                      <w:sz w:val="22"/>
                      <w:szCs w:val="22"/>
                      <w:lang w:eastAsia="zh-CN"/>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sz w:val="22"/>
                      <w:szCs w:val="22"/>
                      <w:lang w:eastAsia="zh-CN"/>
                    </w:rPr>
                    <w:t>п</w:t>
                  </w:r>
                  <w:r w:rsidRPr="00C410BA">
                    <w:rPr>
                      <w:rFonts w:eastAsia="SimSun"/>
                      <w:color w:val="000000"/>
                      <w:sz w:val="22"/>
                      <w:szCs w:val="22"/>
                      <w:lang w:eastAsia="zh-CN"/>
                    </w:rPr>
                    <w:t>олетов воздушных судов</w:t>
                  </w:r>
                  <w:r>
                    <w:rPr>
                      <w:rFonts w:eastAsia="SimSun"/>
                      <w:color w:val="000000"/>
                      <w:sz w:val="22"/>
                      <w:szCs w:val="22"/>
                      <w:lang w:eastAsia="zh-CN"/>
                    </w:rPr>
                    <w:t>,</w:t>
                  </w:r>
                </w:p>
                <w:p w:rsidR="00741D66" w:rsidRDefault="007A1C07">
                  <w:pPr>
                    <w:rPr>
                      <w:sz w:val="22"/>
                      <w:szCs w:val="22"/>
                    </w:rPr>
                  </w:pPr>
                  <w:proofErr w:type="gramStart"/>
                  <w:r>
                    <w:rPr>
                      <w:sz w:val="22"/>
                      <w:szCs w:val="22"/>
                    </w:rPr>
                    <w:t xml:space="preserve">согласно </w:t>
                  </w:r>
                  <w:r w:rsidRPr="00C410BA">
                    <w:rPr>
                      <w:rFonts w:eastAsia="SimSun"/>
                      <w:b/>
                      <w:bCs/>
                      <w:color w:val="000000"/>
                      <w:sz w:val="22"/>
                      <w:szCs w:val="22"/>
                      <w:lang w:eastAsia="zh-CN"/>
                    </w:rPr>
                    <w:t>Решени</w:t>
                  </w:r>
                  <w:r>
                    <w:rPr>
                      <w:rFonts w:eastAsia="SimSun"/>
                      <w:b/>
                      <w:bCs/>
                      <w:color w:val="000000"/>
                      <w:sz w:val="22"/>
                      <w:szCs w:val="22"/>
                      <w:lang w:eastAsia="zh-CN"/>
                    </w:rPr>
                    <w:t>я</w:t>
                  </w:r>
                  <w:proofErr w:type="gramEnd"/>
                  <w:r>
                    <w:rPr>
                      <w:rFonts w:eastAsia="SimSun"/>
                      <w:b/>
                      <w:bCs/>
                      <w:color w:val="000000"/>
                      <w:sz w:val="22"/>
                      <w:szCs w:val="22"/>
                      <w:lang w:eastAsia="zh-CN"/>
                    </w:rPr>
                    <w:t xml:space="preserve"> </w:t>
                  </w:r>
                  <w:r w:rsidRPr="00C410BA">
                    <w:rPr>
                      <w:rFonts w:eastAsia="SimSun"/>
                      <w:b/>
                      <w:bCs/>
                      <w:color w:val="000000"/>
                      <w:sz w:val="22"/>
                      <w:szCs w:val="22"/>
                      <w:lang w:eastAsia="zh-CN"/>
                    </w:rPr>
                    <w:t>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rFonts w:eastAsia="SimSun"/>
                      <w:color w:val="000000"/>
                      <w:sz w:val="22"/>
                      <w:szCs w:val="22"/>
                      <w:lang w:eastAsia="zh-CN"/>
                    </w:rPr>
                    <w:lastRenderedPageBreak/>
                    <w:t>З</w:t>
                  </w:r>
                  <w:r w:rsidRPr="00C410BA">
                    <w:rPr>
                      <w:rFonts w:eastAsia="SimSun"/>
                      <w:color w:val="000000"/>
                      <w:sz w:val="22"/>
                      <w:szCs w:val="22"/>
                      <w:lang w:eastAsia="zh-CN"/>
                    </w:rPr>
                    <w:t xml:space="preserve">апрещается размещать объекты, высота которых превышает ограничения, </w:t>
                  </w:r>
                  <w:r>
                    <w:rPr>
                      <w:rFonts w:eastAsia="SimSun"/>
                      <w:color w:val="000000"/>
                      <w:sz w:val="22"/>
                      <w:szCs w:val="22"/>
                      <w:lang w:eastAsia="zh-CN"/>
                    </w:rPr>
                    <w:t>у</w:t>
                  </w:r>
                  <w:r w:rsidRPr="00C410BA">
                    <w:rPr>
                      <w:rFonts w:eastAsia="SimSun"/>
                      <w:color w:val="000000"/>
                      <w:sz w:val="22"/>
                      <w:szCs w:val="22"/>
                      <w:lang w:eastAsia="zh-CN"/>
                    </w:rPr>
                    <w:t>становленные</w:t>
                  </w:r>
                  <w:r>
                    <w:rPr>
                      <w:rFonts w:eastAsia="SimSun"/>
                      <w:color w:val="000000"/>
                      <w:sz w:val="22"/>
                      <w:szCs w:val="22"/>
                      <w:lang w:eastAsia="zh-CN"/>
                    </w:rPr>
                    <w:t xml:space="preserve"> в </w:t>
                  </w:r>
                  <w:r w:rsidRPr="00C410BA">
                    <w:rPr>
                      <w:rFonts w:eastAsia="SimSun"/>
                      <w:b/>
                      <w:bCs/>
                      <w:color w:val="000000"/>
                      <w:sz w:val="22"/>
                      <w:szCs w:val="22"/>
                      <w:lang w:eastAsia="zh-CN"/>
                    </w:rPr>
                    <w:t>Решени</w:t>
                  </w:r>
                  <w:r>
                    <w:rPr>
                      <w:rFonts w:eastAsia="SimSun"/>
                      <w:b/>
                      <w:bCs/>
                      <w:color w:val="000000"/>
                      <w:sz w:val="22"/>
                      <w:szCs w:val="22"/>
                      <w:lang w:eastAsia="zh-CN"/>
                    </w:rPr>
                    <w:t>и</w:t>
                  </w:r>
                  <w:r w:rsidRPr="00C410BA">
                    <w:rPr>
                      <w:rFonts w:eastAsia="SimSun"/>
                      <w:b/>
                      <w:bCs/>
                      <w:color w:val="000000"/>
                      <w:sz w:val="22"/>
                      <w:szCs w:val="22"/>
                      <w:lang w:eastAsia="zh-CN"/>
                    </w:rPr>
                    <w:t xml:space="preserve"> Федерального агентства воздушного транспорта</w:t>
                  </w:r>
                </w:p>
                <w:p w:rsidR="00741D66" w:rsidRDefault="007A1C07">
                  <w:pPr>
                    <w:rPr>
                      <w:sz w:val="22"/>
                      <w:szCs w:val="22"/>
                    </w:rPr>
                  </w:pPr>
                  <w:r w:rsidRPr="00C410BA">
                    <w:rPr>
                      <w:rFonts w:eastAsia="SimSun"/>
                      <w:b/>
                      <w:bCs/>
                      <w:color w:val="000000"/>
                      <w:sz w:val="22"/>
                      <w:szCs w:val="22"/>
                      <w:lang w:eastAsia="zh-CN"/>
                    </w:rPr>
                    <w:t>об установлении приаэродромной территорииаэродрома Краснодар</w:t>
                  </w:r>
                  <w:r w:rsidRPr="00C410BA">
                    <w:rPr>
                      <w:rFonts w:eastAsia="TimesNewRomanPS-BoldMT"/>
                      <w:b/>
                      <w:bCs/>
                      <w:color w:val="000000"/>
                      <w:sz w:val="22"/>
                      <w:szCs w:val="22"/>
                      <w:lang w:eastAsia="zh-CN"/>
                    </w:rPr>
                    <w:t xml:space="preserve"> (</w:t>
                  </w:r>
                  <w:r w:rsidRPr="00C410BA">
                    <w:rPr>
                      <w:rFonts w:eastAsia="SimSun"/>
                      <w:b/>
                      <w:bCs/>
                      <w:color w:val="000000"/>
                      <w:sz w:val="22"/>
                      <w:szCs w:val="22"/>
                      <w:lang w:eastAsia="zh-CN"/>
                    </w:rPr>
                    <w:t>Пашковский</w:t>
                  </w:r>
                  <w:r w:rsidRPr="00C410BA">
                    <w:rPr>
                      <w:rFonts w:eastAsia="TimesNewRomanPS-BoldMT"/>
                      <w:b/>
                      <w:bCs/>
                      <w:color w:val="000000"/>
                      <w:sz w:val="22"/>
                      <w:szCs w:val="22"/>
                      <w:lang w:eastAsia="zh-CN"/>
                    </w:rPr>
                    <w:t xml:space="preserve">) </w:t>
                  </w:r>
                </w:p>
                <w:p w:rsidR="00741D66" w:rsidRDefault="007A1C07">
                  <w:pPr>
                    <w:rPr>
                      <w:sz w:val="22"/>
                      <w:szCs w:val="22"/>
                    </w:rPr>
                  </w:pPr>
                  <w:r>
                    <w:rPr>
                      <w:sz w:val="22"/>
                      <w:szCs w:val="22"/>
                    </w:rPr>
                    <w:t>Вышеуказанные и другие ограничения использования земельных участков и объектов капитального строительства установлены в статье 36</w:t>
                  </w:r>
                </w:p>
                <w:p w:rsidR="00741D66" w:rsidRDefault="00741D66">
                  <w:pPr>
                    <w:rPr>
                      <w:rFonts w:ascii="Times New Roman CYR" w:eastAsia="Times New Roman CYR" w:hAnsi="Times New Roman CYR" w:cs="Times New Roman CYR"/>
                      <w:sz w:val="24"/>
                      <w:szCs w:val="24"/>
                    </w:rPr>
                  </w:pPr>
                </w:p>
              </w:tc>
            </w:tr>
          </w:tbl>
          <w:p w:rsidR="00741D66" w:rsidRDefault="00741D66">
            <w:pPr>
              <w:widowControl w:val="0"/>
              <w:rPr>
                <w:sz w:val="24"/>
                <w:szCs w:val="24"/>
              </w:rPr>
            </w:pPr>
          </w:p>
          <w:p w:rsidR="00741D66" w:rsidRDefault="007A1C07">
            <w:pPr>
              <w:widowControl w:val="0"/>
              <w:numPr>
                <w:ilvl w:val="0"/>
                <w:numId w:val="39"/>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741D66" w:rsidRDefault="007A1C07">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741D66" w:rsidRDefault="00741D66">
            <w:pPr>
              <w:widowControl w:val="0"/>
              <w:ind w:firstLine="709"/>
              <w:jc w:val="both"/>
              <w:rPr>
                <w:sz w:val="24"/>
                <w:szCs w:val="24"/>
              </w:rPr>
            </w:pPr>
          </w:p>
          <w:tbl>
            <w:tblPr>
              <w:tblW w:w="0" w:type="auto"/>
              <w:tblInd w:w="708" w:type="dxa"/>
              <w:tblLayout w:type="fixed"/>
              <w:tblLook w:val="04A0"/>
            </w:tblPr>
            <w:tblGrid>
              <w:gridCol w:w="8080"/>
              <w:gridCol w:w="6520"/>
            </w:tblGrid>
            <w:tr w:rsidR="00741D66">
              <w:tc>
                <w:tcPr>
                  <w:tcW w:w="8080" w:type="dxa"/>
                  <w:shd w:val="clear" w:color="auto" w:fill="auto"/>
                </w:tcPr>
                <w:p w:rsidR="00741D66" w:rsidRDefault="007A1C07">
                  <w:pPr>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shd w:val="clear" w:color="auto" w:fill="auto"/>
                </w:tcPr>
                <w:p w:rsidR="00741D66" w:rsidRDefault="007A1C07">
                  <w:pPr>
                    <w:jc w:val="center"/>
                    <w:rPr>
                      <w:sz w:val="24"/>
                      <w:szCs w:val="24"/>
                    </w:rPr>
                  </w:pPr>
                  <w:r>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41D66">
              <w:tc>
                <w:tcPr>
                  <w:tcW w:w="8080"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коммунального хозяйства (электро-, тепл</w:t>
                  </w:r>
                  <w:proofErr w:type="gramStart"/>
                  <w:r>
                    <w:rPr>
                      <w:rFonts w:ascii="Times New Roman CYR" w:eastAsia="Times New Roman CYR" w:hAnsi="Times New Roman CYR" w:cs="Times New Roman CYR"/>
                      <w:sz w:val="24"/>
                      <w:szCs w:val="24"/>
                    </w:rPr>
                    <w:t>о-</w:t>
                  </w:r>
                  <w:proofErr w:type="gramEnd"/>
                  <w:r>
                    <w:rPr>
                      <w:rFonts w:ascii="Times New Roman CYR" w:eastAsia="Times New Roman CYR" w:hAnsi="Times New Roman CYR" w:cs="Times New Roman CYR"/>
                      <w:sz w:val="24"/>
                      <w:szCs w:val="24"/>
                    </w:rPr>
                    <w:t xml:space="preserve">, газо-, </w:t>
                  </w:r>
                  <w:r>
                    <w:rPr>
                      <w:rFonts w:ascii="Times New Roman CYR" w:eastAsia="Times New Roman CYR" w:hAnsi="Times New Roman CYR" w:cs="Times New Roman CYR"/>
                      <w:sz w:val="24"/>
                      <w:szCs w:val="24"/>
                    </w:rPr>
                    <w:lastRenderedPageBreak/>
                    <w:t>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проезды общего 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постройки хозяйственного назначения;</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shd w:val="clear" w:color="auto" w:fill="auto"/>
                </w:tcPr>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41D66" w:rsidRDefault="00741D66">
                  <w:pPr>
                    <w:jc w:val="both"/>
                    <w:rPr>
                      <w:rFonts w:ascii="Times New Roman CYR" w:eastAsia="Times New Roman CYR" w:hAnsi="Times New Roman CYR" w:cs="Times New Roman CYR"/>
                      <w:sz w:val="24"/>
                      <w:szCs w:val="24"/>
                    </w:rPr>
                  </w:pP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минимальные отступы от границ земельных участков - 3 м;</w:t>
                  </w:r>
                </w:p>
                <w:p w:rsidR="00741D66" w:rsidRDefault="007A1C07">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41D66" w:rsidRDefault="007A1C07">
                  <w:pPr>
                    <w:rPr>
                      <w:sz w:val="24"/>
                      <w:szCs w:val="24"/>
                    </w:rPr>
                  </w:pPr>
                  <w:r>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41D66" w:rsidRDefault="00741D66">
            <w:pPr>
              <w:widowControl w:val="0"/>
              <w:ind w:firstLine="709"/>
              <w:jc w:val="both"/>
              <w:rPr>
                <w:b/>
                <w:sz w:val="24"/>
                <w:szCs w:val="24"/>
              </w:rPr>
            </w:pPr>
          </w:p>
          <w:p w:rsidR="00741D66" w:rsidRDefault="007A1C07">
            <w:pPr>
              <w:widowControl w:val="0"/>
              <w:ind w:firstLine="709"/>
              <w:jc w:val="both"/>
              <w:rPr>
                <w:sz w:val="24"/>
                <w:szCs w:val="24"/>
              </w:rPr>
            </w:pPr>
            <w:r>
              <w:rPr>
                <w:b/>
                <w:sz w:val="24"/>
                <w:szCs w:val="24"/>
              </w:rPr>
              <w:t>Виды разрешенного использования объектов:</w:t>
            </w:r>
          </w:p>
          <w:p w:rsidR="00741D66" w:rsidRDefault="007A1C07">
            <w:pPr>
              <w:widowControl w:val="0"/>
              <w:ind w:firstLine="709"/>
              <w:jc w:val="both"/>
              <w:rPr>
                <w:sz w:val="24"/>
                <w:szCs w:val="24"/>
              </w:rPr>
            </w:pPr>
            <w:r>
              <w:rPr>
                <w:sz w:val="24"/>
                <w:szCs w:val="24"/>
              </w:rPr>
              <w:t xml:space="preserve">Объекты инженерного обеспечения </w:t>
            </w:r>
          </w:p>
          <w:p w:rsidR="00741D66" w:rsidRDefault="007A1C07">
            <w:pPr>
              <w:widowControl w:val="0"/>
              <w:ind w:firstLine="709"/>
              <w:jc w:val="both"/>
              <w:rPr>
                <w:sz w:val="24"/>
                <w:szCs w:val="24"/>
              </w:rPr>
            </w:pPr>
            <w:r>
              <w:rPr>
                <w:sz w:val="24"/>
                <w:szCs w:val="24"/>
              </w:rPr>
              <w:t>Общественные туалеты</w:t>
            </w:r>
          </w:p>
          <w:p w:rsidR="00741D66" w:rsidRDefault="007A1C07">
            <w:pPr>
              <w:widowControl w:val="0"/>
              <w:ind w:firstLine="709"/>
              <w:jc w:val="both"/>
              <w:rPr>
                <w:sz w:val="24"/>
                <w:szCs w:val="24"/>
              </w:rPr>
            </w:pPr>
            <w:r>
              <w:rPr>
                <w:sz w:val="24"/>
                <w:szCs w:val="24"/>
              </w:rPr>
              <w:t>Наземные автостоянки, парковки</w:t>
            </w:r>
          </w:p>
          <w:p w:rsidR="00741D66" w:rsidRDefault="007A1C07">
            <w:pPr>
              <w:widowControl w:val="0"/>
              <w:ind w:firstLine="709"/>
              <w:jc w:val="both"/>
              <w:rPr>
                <w:sz w:val="24"/>
                <w:szCs w:val="24"/>
              </w:rPr>
            </w:pPr>
            <w:r>
              <w:rPr>
                <w:sz w:val="24"/>
                <w:szCs w:val="24"/>
              </w:rPr>
              <w:t>Площадки для мусорных контейнеров</w:t>
            </w:r>
          </w:p>
          <w:p w:rsidR="00741D66" w:rsidRDefault="007A1C07">
            <w:pPr>
              <w:widowControl w:val="0"/>
              <w:ind w:firstLine="709"/>
              <w:jc w:val="both"/>
              <w:rPr>
                <w:sz w:val="24"/>
                <w:szCs w:val="24"/>
              </w:rPr>
            </w:pPr>
            <w:r>
              <w:rPr>
                <w:rFonts w:eastAsia="SimSun"/>
                <w:sz w:val="24"/>
                <w:szCs w:val="24"/>
                <w:lang w:eastAsia="zh-CN"/>
              </w:rPr>
              <w:t>Примечание:</w:t>
            </w:r>
          </w:p>
          <w:p w:rsidR="00741D66" w:rsidRDefault="007A1C07">
            <w:pPr>
              <w:widowControl w:val="0"/>
              <w:ind w:firstLine="709"/>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741D66" w:rsidRDefault="007A1C07">
            <w:pPr>
              <w:widowControl w:val="0"/>
              <w:ind w:firstLine="709"/>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rsidR="00741D66" w:rsidRDefault="007A1C07">
            <w:pPr>
              <w:widowControl w:val="0"/>
              <w:ind w:firstLine="709"/>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741D66" w:rsidRDefault="007A1C07">
            <w:pPr>
              <w:widowControl w:val="0"/>
              <w:ind w:firstLine="709"/>
              <w:jc w:val="both"/>
              <w:rPr>
                <w:rFonts w:eastAsia="SimSun"/>
                <w:sz w:val="24"/>
                <w:szCs w:val="24"/>
                <w:lang w:eastAsia="zh-CN"/>
              </w:rPr>
            </w:pPr>
            <w:r>
              <w:rPr>
                <w:rFonts w:eastAsia="SimSun"/>
                <w:sz w:val="24"/>
                <w:szCs w:val="24"/>
                <w:lang w:eastAsia="zh-CN"/>
              </w:rPr>
              <w:t>- первой зоны санитарной охраны курортов;</w:t>
            </w:r>
          </w:p>
          <w:p w:rsidR="00741D66" w:rsidRDefault="007A1C07">
            <w:pPr>
              <w:widowControl w:val="0"/>
              <w:ind w:firstLine="709"/>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741D66" w:rsidRDefault="007A1C07">
            <w:pPr>
              <w:widowControl w:val="0"/>
              <w:ind w:firstLine="709"/>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741D66" w:rsidRDefault="007A1C07">
            <w:pPr>
              <w:widowControl w:val="0"/>
              <w:ind w:firstLine="709"/>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41D66" w:rsidRDefault="007A1C07">
            <w:pPr>
              <w:widowControl w:val="0"/>
              <w:ind w:firstLine="709"/>
              <w:jc w:val="both"/>
              <w:rPr>
                <w:rFonts w:eastAsia="SimSun"/>
                <w:sz w:val="24"/>
                <w:szCs w:val="24"/>
                <w:lang w:eastAsia="zh-CN"/>
              </w:rPr>
            </w:pP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741D66" w:rsidRDefault="007A1C07">
            <w:pPr>
              <w:widowControl w:val="0"/>
              <w:ind w:firstLine="709"/>
              <w:jc w:val="both"/>
              <w:rPr>
                <w:rFonts w:eastAsia="SimSun"/>
                <w:sz w:val="24"/>
                <w:szCs w:val="24"/>
                <w:lang w:eastAsia="zh-CN"/>
              </w:rPr>
            </w:pPr>
            <w:r>
              <w:rPr>
                <w:rFonts w:eastAsia="SimSun"/>
                <w:sz w:val="24"/>
                <w:szCs w:val="24"/>
                <w:lang w:eastAsia="zh-CN"/>
              </w:rPr>
              <w:t>1) санитарно-эпидемиологической обстановки;</w:t>
            </w:r>
          </w:p>
          <w:p w:rsidR="00741D66" w:rsidRDefault="007A1C07">
            <w:pPr>
              <w:widowControl w:val="0"/>
              <w:ind w:firstLine="709"/>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lastRenderedPageBreak/>
              <w:t>3) геологических, гидрогеологических и гидрогеохимических данных;</w:t>
            </w:r>
          </w:p>
          <w:p w:rsidR="00741D66" w:rsidRDefault="007A1C07">
            <w:pPr>
              <w:widowControl w:val="0"/>
              <w:ind w:firstLine="709"/>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rsidR="00741D66" w:rsidRDefault="007A1C07">
            <w:pPr>
              <w:widowControl w:val="0"/>
              <w:ind w:firstLine="709"/>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rsidR="00741D66" w:rsidRDefault="007A1C07">
            <w:pPr>
              <w:widowControl w:val="0"/>
              <w:ind w:firstLine="709"/>
              <w:jc w:val="both"/>
              <w:rPr>
                <w:rFonts w:eastAsia="SimSun"/>
                <w:sz w:val="24"/>
                <w:szCs w:val="24"/>
                <w:lang w:eastAsia="zh-CN"/>
              </w:rPr>
            </w:pPr>
            <w:r>
              <w:rPr>
                <w:rFonts w:eastAsia="SimSun"/>
                <w:sz w:val="24"/>
                <w:szCs w:val="24"/>
                <w:lang w:eastAsia="zh-CN"/>
              </w:rPr>
              <w:t>6) транспортной доступности.</w:t>
            </w:r>
          </w:p>
          <w:p w:rsidR="00741D66" w:rsidRDefault="007A1C07">
            <w:pPr>
              <w:widowControl w:val="0"/>
              <w:ind w:firstLine="709"/>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rsidR="00741D66" w:rsidRDefault="007A1C07">
            <w:pPr>
              <w:widowControl w:val="0"/>
              <w:ind w:firstLine="709"/>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rsidR="00741D66" w:rsidRDefault="007A1C07">
            <w:pPr>
              <w:widowControl w:val="0"/>
              <w:ind w:firstLine="709"/>
              <w:jc w:val="both"/>
              <w:rPr>
                <w:rFonts w:eastAsia="SimSun"/>
                <w:sz w:val="24"/>
                <w:szCs w:val="24"/>
                <w:lang w:eastAsia="zh-CN"/>
              </w:rPr>
            </w:pPr>
            <w:r>
              <w:rPr>
                <w:rFonts w:eastAsia="SimSun"/>
                <w:sz w:val="24"/>
                <w:szCs w:val="24"/>
                <w:lang w:eastAsia="zh-CN"/>
              </w:rPr>
              <w:t>- не затопляться при паводках;</w:t>
            </w:r>
          </w:p>
          <w:p w:rsidR="00741D66" w:rsidRDefault="007A1C07">
            <w:pPr>
              <w:widowControl w:val="0"/>
              <w:ind w:firstLine="709"/>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741D66" w:rsidRDefault="007A1C07">
            <w:pPr>
              <w:widowControl w:val="0"/>
              <w:ind w:firstLine="709"/>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rsidR="00741D66" w:rsidRDefault="007A1C07">
            <w:pPr>
              <w:widowControl w:val="0"/>
              <w:ind w:firstLine="709"/>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741D66" w:rsidRDefault="007A1C07">
            <w:pPr>
              <w:widowControl w:val="0"/>
              <w:ind w:firstLine="709"/>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41D66" w:rsidRDefault="007A1C07">
            <w:pPr>
              <w:widowControl w:val="0"/>
              <w:ind w:firstLine="709"/>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741D66" w:rsidRDefault="007A1C07">
            <w:pPr>
              <w:widowControl w:val="0"/>
              <w:ind w:firstLine="709"/>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rsidR="00741D66" w:rsidRDefault="007A1C07">
            <w:pPr>
              <w:widowControl w:val="0"/>
              <w:ind w:firstLine="709"/>
              <w:jc w:val="both"/>
              <w:rPr>
                <w:sz w:val="24"/>
                <w:szCs w:val="24"/>
              </w:rPr>
            </w:pPr>
            <w:r>
              <w:rPr>
                <w:rFonts w:eastAsia="SimSun"/>
                <w:sz w:val="24"/>
                <w:szCs w:val="24"/>
                <w:lang w:eastAsia="zh-CN"/>
              </w:rPr>
              <w:t xml:space="preserve">- 500 м. - для </w:t>
            </w:r>
            <w:r>
              <w:rPr>
                <w:sz w:val="24"/>
                <w:szCs w:val="24"/>
              </w:rPr>
              <w:t>кладбищ площадью от 20 до 40 га;</w:t>
            </w:r>
          </w:p>
          <w:p w:rsidR="00741D66" w:rsidRDefault="007A1C07">
            <w:pPr>
              <w:widowControl w:val="0"/>
              <w:ind w:firstLine="709"/>
              <w:jc w:val="both"/>
              <w:rPr>
                <w:sz w:val="24"/>
                <w:szCs w:val="24"/>
              </w:rPr>
            </w:pPr>
            <w:r>
              <w:rPr>
                <w:sz w:val="24"/>
                <w:szCs w:val="24"/>
              </w:rPr>
              <w:t>- 300 м. - для кладбищ площадью от 10 до 20 га;</w:t>
            </w:r>
          </w:p>
          <w:p w:rsidR="00741D66" w:rsidRDefault="007A1C07">
            <w:pPr>
              <w:widowControl w:val="0"/>
              <w:ind w:firstLine="709"/>
              <w:jc w:val="both"/>
              <w:rPr>
                <w:rFonts w:eastAsia="SimSun"/>
                <w:sz w:val="24"/>
                <w:szCs w:val="24"/>
                <w:lang w:eastAsia="zh-CN"/>
              </w:rPr>
            </w:pPr>
            <w:r>
              <w:rPr>
                <w:sz w:val="24"/>
                <w:szCs w:val="24"/>
              </w:rPr>
              <w:t>- 100 м. - для кладбищ площадью 10 и менее га;</w:t>
            </w:r>
          </w:p>
          <w:p w:rsidR="00741D66" w:rsidRDefault="007A1C07">
            <w:pPr>
              <w:widowControl w:val="0"/>
              <w:ind w:firstLine="709"/>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41D66" w:rsidRDefault="007A1C07">
            <w:pPr>
              <w:widowControl w:val="0"/>
              <w:ind w:firstLine="709"/>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41D66" w:rsidRDefault="007A1C07">
            <w:pPr>
              <w:widowControl w:val="0"/>
              <w:ind w:firstLine="709"/>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41D66" w:rsidRDefault="007A1C07">
            <w:pPr>
              <w:widowControl w:val="0"/>
              <w:ind w:firstLine="709"/>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41D66" w:rsidRDefault="007A1C07">
            <w:pPr>
              <w:widowControl w:val="0"/>
              <w:ind w:firstLine="709"/>
              <w:jc w:val="both"/>
              <w:rPr>
                <w:rFonts w:eastAsia="SimSun"/>
                <w:sz w:val="24"/>
                <w:szCs w:val="24"/>
                <w:lang w:eastAsia="zh-CN"/>
              </w:rPr>
            </w:pPr>
            <w:r>
              <w:rPr>
                <w:rFonts w:eastAsia="SimSun"/>
                <w:sz w:val="24"/>
                <w:szCs w:val="24"/>
                <w:lang w:eastAsia="zh-CN"/>
              </w:rPr>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41D66" w:rsidRDefault="007A1C07">
            <w:pPr>
              <w:widowControl w:val="0"/>
              <w:ind w:firstLine="709"/>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741D66" w:rsidRDefault="007A1C07">
            <w:pPr>
              <w:widowControl w:val="0"/>
              <w:ind w:firstLine="709"/>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41D66" w:rsidRDefault="007A1C07">
            <w:pPr>
              <w:widowControl w:val="0"/>
              <w:ind w:firstLine="709"/>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41D66" w:rsidRDefault="007A1C07">
            <w:pPr>
              <w:widowControl w:val="0"/>
              <w:ind w:firstLine="709"/>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41D66" w:rsidRDefault="007A1C07">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41D66" w:rsidRDefault="00741D66">
            <w:pPr>
              <w:widowControl w:val="0"/>
              <w:ind w:firstLine="709"/>
              <w:jc w:val="center"/>
              <w:rPr>
                <w:rFonts w:eastAsia="SimSun"/>
                <w:b/>
                <w:sz w:val="24"/>
                <w:szCs w:val="24"/>
                <w:lang w:eastAsia="zh-CN"/>
              </w:rPr>
            </w:pPr>
          </w:p>
          <w:p w:rsidR="00741D66" w:rsidRDefault="007A1C07">
            <w:pPr>
              <w:widowControl w:val="0"/>
              <w:ind w:firstLine="709"/>
              <w:jc w:val="center"/>
              <w:rPr>
                <w:rFonts w:eastAsia="SimSun"/>
                <w:sz w:val="24"/>
                <w:szCs w:val="24"/>
                <w:lang w:eastAsia="zh-CN"/>
              </w:rPr>
            </w:pPr>
            <w:r>
              <w:rPr>
                <w:rFonts w:eastAsia="SimSun"/>
                <w:b/>
                <w:sz w:val="24"/>
                <w:szCs w:val="24"/>
                <w:lang w:eastAsia="zh-CN"/>
              </w:rPr>
              <w:t xml:space="preserve">Статья 34. Зоны водных объектов </w:t>
            </w:r>
            <w:r>
              <w:rPr>
                <w:rFonts w:eastAsia="SimSun"/>
                <w:b/>
                <w:bCs/>
                <w:i/>
                <w:iCs/>
                <w:sz w:val="24"/>
                <w:szCs w:val="24"/>
                <w:lang w:eastAsia="zh-CN"/>
              </w:rPr>
              <w:t>(3-6)</w:t>
            </w:r>
          </w:p>
          <w:p w:rsidR="00741D66" w:rsidRDefault="007A1C07">
            <w:pPr>
              <w:widowControl w:val="0"/>
              <w:ind w:firstLine="709"/>
              <w:jc w:val="both"/>
              <w:rPr>
                <w:rFonts w:eastAsia="SimSun"/>
                <w:bCs/>
                <w:sz w:val="24"/>
                <w:szCs w:val="24"/>
                <w:lang w:eastAsia="zh-CN"/>
              </w:rPr>
            </w:pPr>
            <w:r>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rsidR="00741D66" w:rsidRDefault="007A1C07">
            <w:pPr>
              <w:widowControl w:val="0"/>
              <w:ind w:firstLine="709"/>
              <w:jc w:val="both"/>
              <w:rPr>
                <w:rFonts w:eastAsia="SimSun"/>
                <w:bCs/>
                <w:sz w:val="24"/>
                <w:szCs w:val="24"/>
                <w:lang w:eastAsia="zh-CN"/>
              </w:rPr>
            </w:pPr>
            <w:r>
              <w:rPr>
                <w:rFonts w:eastAsia="SimSun"/>
                <w:b/>
                <w:bCs/>
                <w:sz w:val="24"/>
                <w:szCs w:val="24"/>
                <w:lang w:eastAsia="zh-CN"/>
              </w:rPr>
              <w:t>В-1 -Зона гидротехнических сооружений (код 11.3)</w:t>
            </w:r>
            <w:r>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741D66" w:rsidRDefault="007A1C07">
            <w:pPr>
              <w:ind w:firstLine="709"/>
              <w:jc w:val="both"/>
              <w:rPr>
                <w:bCs/>
                <w:color w:val="000000"/>
                <w:sz w:val="24"/>
                <w:szCs w:val="24"/>
                <w:shd w:val="clear" w:color="auto" w:fill="FFFFFF"/>
              </w:rPr>
            </w:pPr>
            <w:r>
              <w:rPr>
                <w:b/>
                <w:bCs/>
                <w:color w:val="000000"/>
                <w:sz w:val="24"/>
                <w:szCs w:val="24"/>
                <w:shd w:val="clear" w:color="auto" w:fill="FFFFFF"/>
              </w:rPr>
              <w:t>В-2-Зона специального пользования водными объектами (код 11.2)</w:t>
            </w:r>
            <w:r>
              <w:rPr>
                <w:bCs/>
                <w:color w:val="000000"/>
                <w:sz w:val="24"/>
                <w:szCs w:val="24"/>
                <w:shd w:val="clear" w:color="auto" w:fill="FFFFFF"/>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roofErr w:type="gramStart"/>
            <w:r>
              <w:rPr>
                <w:bCs/>
                <w:color w:val="000000"/>
                <w:sz w:val="24"/>
                <w:szCs w:val="24"/>
                <w:shd w:val="clear" w:color="auto" w:fill="FFFFFF"/>
              </w:rPr>
              <w:t>-Г</w:t>
            </w:r>
            <w:proofErr w:type="gramEnd"/>
            <w:r>
              <w:rPr>
                <w:bCs/>
                <w:color w:val="000000"/>
                <w:sz w:val="24"/>
                <w:szCs w:val="24"/>
                <w:shd w:val="clear" w:color="auto" w:fill="FFFFFF"/>
              </w:rPr>
              <w:t>радостроительные регламенты не устанавливаются.</w:t>
            </w:r>
          </w:p>
          <w:p w:rsidR="00741D66" w:rsidRDefault="00741D66">
            <w:pPr>
              <w:widowControl w:val="0"/>
              <w:jc w:val="center"/>
              <w:rPr>
                <w:b/>
                <w:sz w:val="24"/>
                <w:szCs w:val="24"/>
              </w:rPr>
            </w:pPr>
          </w:p>
          <w:p w:rsidR="00741D66" w:rsidRDefault="007A1C07">
            <w:pPr>
              <w:widowControl w:val="0"/>
              <w:jc w:val="center"/>
              <w:rPr>
                <w:b/>
                <w:sz w:val="24"/>
                <w:szCs w:val="24"/>
              </w:rPr>
            </w:pPr>
            <w:r>
              <w:rPr>
                <w:b/>
                <w:sz w:val="24"/>
                <w:szCs w:val="24"/>
              </w:rPr>
              <w:t>Статья 35. Обеспечение доступности объектов социальной инфраструктуры</w:t>
            </w:r>
            <w:r>
              <w:rPr>
                <w:b/>
                <w:sz w:val="24"/>
                <w:szCs w:val="24"/>
              </w:rPr>
              <w:br/>
              <w:t>для инвалидов и других маломобильных групп населения</w:t>
            </w:r>
          </w:p>
          <w:p w:rsidR="00741D66" w:rsidRDefault="007A1C07">
            <w:pPr>
              <w:widowControl w:val="0"/>
              <w:ind w:firstLine="709"/>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741D66" w:rsidRDefault="007A1C07">
            <w:pPr>
              <w:widowControl w:val="0"/>
              <w:ind w:firstLine="709"/>
              <w:jc w:val="both"/>
              <w:rPr>
                <w:sz w:val="24"/>
                <w:szCs w:val="24"/>
              </w:rPr>
            </w:pPr>
            <w:proofErr w:type="gramStart"/>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741D66" w:rsidRDefault="007A1C07">
            <w:pPr>
              <w:widowControl w:val="0"/>
              <w:ind w:firstLine="709"/>
              <w:jc w:val="both"/>
              <w:rPr>
                <w:sz w:val="24"/>
                <w:szCs w:val="24"/>
              </w:rPr>
            </w:pPr>
            <w:r>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w:t>
            </w:r>
            <w:r>
              <w:rPr>
                <w:sz w:val="24"/>
                <w:szCs w:val="24"/>
              </w:rPr>
              <w:lastRenderedPageBreak/>
              <w:t>группа мобильности групп населения устанавливаются заданием на проектирование.</w:t>
            </w:r>
          </w:p>
          <w:p w:rsidR="00741D66" w:rsidRDefault="007A1C07">
            <w:pPr>
              <w:widowControl w:val="0"/>
              <w:ind w:firstLine="709"/>
              <w:jc w:val="both"/>
              <w:rPr>
                <w:sz w:val="24"/>
                <w:szCs w:val="24"/>
              </w:rPr>
            </w:pPr>
            <w:r>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Pr>
                <w:sz w:val="24"/>
                <w:szCs w:val="24"/>
              </w:rPr>
              <w:t xml:space="preserve"> </w:t>
            </w:r>
            <w:proofErr w:type="gramStart"/>
            <w:r>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741D66" w:rsidRDefault="007A1C07">
            <w:pPr>
              <w:widowControl w:val="0"/>
              <w:ind w:firstLine="709"/>
              <w:jc w:val="both"/>
              <w:rPr>
                <w:sz w:val="24"/>
                <w:szCs w:val="24"/>
              </w:rPr>
            </w:pPr>
            <w:r>
              <w:rPr>
                <w:sz w:val="24"/>
                <w:szCs w:val="24"/>
              </w:rPr>
              <w:t>Проектные решения объектов, доступных для маломобильных групп населения, должны обеспечивать:</w:t>
            </w:r>
          </w:p>
          <w:p w:rsidR="00741D66" w:rsidRDefault="007A1C07">
            <w:pPr>
              <w:widowControl w:val="0"/>
              <w:ind w:firstLine="709"/>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rsidR="00741D66" w:rsidRDefault="007A1C07">
            <w:pPr>
              <w:widowControl w:val="0"/>
              <w:ind w:firstLine="709"/>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rsidR="00741D66" w:rsidRDefault="007A1C07">
            <w:pPr>
              <w:widowControl w:val="0"/>
              <w:ind w:firstLine="709"/>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41D66" w:rsidRDefault="007A1C07">
            <w:pPr>
              <w:widowControl w:val="0"/>
              <w:ind w:firstLine="709"/>
              <w:jc w:val="both"/>
              <w:rPr>
                <w:sz w:val="24"/>
                <w:szCs w:val="24"/>
              </w:rPr>
            </w:pPr>
            <w:r>
              <w:rPr>
                <w:sz w:val="24"/>
                <w:szCs w:val="24"/>
              </w:rPr>
              <w:t>- удобство и комфорт среды жизнедеятельности.</w:t>
            </w:r>
          </w:p>
          <w:p w:rsidR="00741D66" w:rsidRDefault="007A1C07">
            <w:pPr>
              <w:widowControl w:val="0"/>
              <w:ind w:firstLine="709"/>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41D66" w:rsidRDefault="007A1C07">
            <w:pPr>
              <w:widowControl w:val="0"/>
              <w:ind w:firstLine="709"/>
              <w:jc w:val="both"/>
              <w:rPr>
                <w:b/>
                <w:sz w:val="24"/>
                <w:szCs w:val="24"/>
              </w:rPr>
            </w:pPr>
            <w:r>
              <w:rPr>
                <w:b/>
                <w:sz w:val="24"/>
                <w:szCs w:val="24"/>
              </w:rPr>
              <w:t>Требования к зданиям, сооружениям и объектам социальной инфраструктуры</w:t>
            </w:r>
          </w:p>
          <w:p w:rsidR="00741D66" w:rsidRDefault="007A1C07">
            <w:pPr>
              <w:widowControl w:val="0"/>
              <w:ind w:firstLine="709"/>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rsidR="00741D66" w:rsidRDefault="007A1C07">
            <w:pPr>
              <w:widowControl w:val="0"/>
              <w:ind w:firstLine="709"/>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rsidR="00741D66" w:rsidRDefault="007A1C07">
            <w:pPr>
              <w:widowControl w:val="0"/>
              <w:ind w:firstLine="709"/>
              <w:jc w:val="both"/>
              <w:rPr>
                <w:sz w:val="24"/>
                <w:szCs w:val="24"/>
              </w:rPr>
            </w:pPr>
            <w:r>
              <w:rPr>
                <w:sz w:val="24"/>
                <w:szCs w:val="24"/>
              </w:rPr>
              <w:t>- телефонами-автоматами или иными средствами связи, доступными для инвалидов;</w:t>
            </w:r>
          </w:p>
          <w:p w:rsidR="00741D66" w:rsidRDefault="007A1C07">
            <w:pPr>
              <w:widowControl w:val="0"/>
              <w:ind w:firstLine="709"/>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rsidR="00741D66" w:rsidRDefault="007A1C07">
            <w:pPr>
              <w:widowControl w:val="0"/>
              <w:ind w:firstLine="709"/>
              <w:jc w:val="both"/>
              <w:rPr>
                <w:sz w:val="24"/>
                <w:szCs w:val="24"/>
              </w:rPr>
            </w:pPr>
            <w:r>
              <w:rPr>
                <w:sz w:val="24"/>
                <w:szCs w:val="24"/>
              </w:rPr>
              <w:t>- пандусами и поручнями у лестниц при входах в здания;</w:t>
            </w:r>
          </w:p>
          <w:p w:rsidR="00741D66" w:rsidRDefault="007A1C07">
            <w:pPr>
              <w:widowControl w:val="0"/>
              <w:ind w:firstLine="709"/>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741D66" w:rsidRDefault="007A1C07">
            <w:pPr>
              <w:widowControl w:val="0"/>
              <w:ind w:firstLine="709"/>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rsidR="00741D66" w:rsidRDefault="007A1C07">
            <w:pPr>
              <w:widowControl w:val="0"/>
              <w:ind w:firstLine="709"/>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41D66" w:rsidRDefault="007A1C07">
            <w:pPr>
              <w:widowControl w:val="0"/>
              <w:ind w:firstLine="709"/>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41D66" w:rsidRDefault="007A1C07">
            <w:pPr>
              <w:widowControl w:val="0"/>
              <w:ind w:firstLine="709"/>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41D66" w:rsidRDefault="007A1C07">
            <w:pPr>
              <w:widowControl w:val="0"/>
              <w:ind w:firstLine="709"/>
              <w:jc w:val="both"/>
              <w:rPr>
                <w:sz w:val="24"/>
                <w:szCs w:val="24"/>
              </w:rPr>
            </w:pPr>
            <w:r>
              <w:rPr>
                <w:sz w:val="24"/>
                <w:szCs w:val="24"/>
              </w:rPr>
              <w:t xml:space="preserve">Территориальные центры социального обслуживания граждан пожилого возраста и инвалидов согласно ГОСТ </w:t>
            </w:r>
            <w:proofErr w:type="gramStart"/>
            <w:r>
              <w:rPr>
                <w:sz w:val="24"/>
                <w:szCs w:val="24"/>
              </w:rPr>
              <w:t>Р</w:t>
            </w:r>
            <w:proofErr w:type="gramEnd"/>
            <w:r>
              <w:rPr>
                <w:sz w:val="24"/>
                <w:szCs w:val="24"/>
              </w:rPr>
              <w:t xml:space="preserve"> 52495-2005 должны быть </w:t>
            </w:r>
            <w:r>
              <w:rPr>
                <w:sz w:val="24"/>
                <w:szCs w:val="24"/>
              </w:rPr>
              <w:lastRenderedPageBreak/>
              <w:t>следующих типов:</w:t>
            </w:r>
          </w:p>
          <w:p w:rsidR="00741D66" w:rsidRDefault="007A1C07">
            <w:pPr>
              <w:widowControl w:val="0"/>
              <w:ind w:firstLine="709"/>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41D66" w:rsidRDefault="007A1C07">
            <w:pPr>
              <w:widowControl w:val="0"/>
              <w:ind w:firstLine="709"/>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41D66" w:rsidRDefault="007A1C07">
            <w:pPr>
              <w:widowControl w:val="0"/>
              <w:ind w:firstLine="709"/>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41D66" w:rsidRDefault="007A1C07">
            <w:pPr>
              <w:widowControl w:val="0"/>
              <w:ind w:firstLine="709"/>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41D66" w:rsidRDefault="007A1C07">
            <w:pPr>
              <w:widowControl w:val="0"/>
              <w:ind w:firstLine="709"/>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41D66" w:rsidRDefault="007A1C07">
            <w:pPr>
              <w:widowControl w:val="0"/>
              <w:ind w:firstLine="709"/>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741D66" w:rsidRDefault="007A1C07">
            <w:pPr>
              <w:widowControl w:val="0"/>
              <w:ind w:firstLine="709"/>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rsidR="00741D66" w:rsidRDefault="007A1C07">
            <w:pPr>
              <w:widowControl w:val="0"/>
              <w:ind w:firstLine="709"/>
              <w:jc w:val="both"/>
              <w:rPr>
                <w:sz w:val="24"/>
                <w:szCs w:val="24"/>
              </w:rPr>
            </w:pPr>
            <w:r>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41D66" w:rsidRDefault="007A1C07">
            <w:pPr>
              <w:widowControl w:val="0"/>
              <w:ind w:firstLine="709"/>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741D66" w:rsidRDefault="007A1C07">
            <w:pPr>
              <w:widowControl w:val="0"/>
              <w:ind w:firstLine="709"/>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41D66" w:rsidRDefault="007A1C07">
            <w:pPr>
              <w:widowControl w:val="0"/>
              <w:ind w:firstLine="709"/>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41D66" w:rsidRDefault="007A1C07">
            <w:pPr>
              <w:widowControl w:val="0"/>
              <w:ind w:firstLine="709"/>
              <w:jc w:val="both"/>
              <w:rPr>
                <w:sz w:val="24"/>
                <w:szCs w:val="24"/>
              </w:rPr>
            </w:pPr>
            <w:r>
              <w:rPr>
                <w:sz w:val="24"/>
                <w:szCs w:val="24"/>
              </w:rPr>
              <w:t xml:space="preserve">В условиях сложившейся застройки при невозможности </w:t>
            </w:r>
            <w:proofErr w:type="gramStart"/>
            <w:r>
              <w:rPr>
                <w:sz w:val="24"/>
                <w:szCs w:val="24"/>
              </w:rPr>
              <w:t>достижения нормативных параметров ширины пути движения</w:t>
            </w:r>
            <w:proofErr w:type="gramEnd"/>
            <w:r>
              <w:rPr>
                <w:sz w:val="24"/>
                <w:szCs w:val="24"/>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741D66" w:rsidRDefault="007A1C07">
            <w:pPr>
              <w:widowControl w:val="0"/>
              <w:ind w:firstLine="709"/>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41D66" w:rsidRDefault="007A1C07">
            <w:pPr>
              <w:widowControl w:val="0"/>
              <w:ind w:firstLine="709"/>
              <w:jc w:val="both"/>
              <w:rPr>
                <w:sz w:val="24"/>
                <w:szCs w:val="24"/>
              </w:rPr>
            </w:pPr>
            <w:r>
              <w:rPr>
                <w:sz w:val="24"/>
                <w:szCs w:val="24"/>
              </w:rPr>
              <w:t>Уклоны пути движения для проезда инвалидов на креслах-колясках не должны превышать:</w:t>
            </w:r>
          </w:p>
          <w:p w:rsidR="00741D66" w:rsidRDefault="007A1C07">
            <w:pPr>
              <w:widowControl w:val="0"/>
              <w:ind w:firstLine="709"/>
              <w:jc w:val="both"/>
              <w:rPr>
                <w:sz w:val="24"/>
                <w:szCs w:val="24"/>
              </w:rPr>
            </w:pPr>
            <w:proofErr w:type="gramStart"/>
            <w:r>
              <w:rPr>
                <w:sz w:val="24"/>
                <w:szCs w:val="24"/>
              </w:rPr>
              <w:t>продольный</w:t>
            </w:r>
            <w:proofErr w:type="gramEnd"/>
            <w:r>
              <w:rPr>
                <w:sz w:val="24"/>
                <w:szCs w:val="24"/>
              </w:rPr>
              <w:t xml:space="preserve"> - 5 процентов;</w:t>
            </w:r>
          </w:p>
          <w:p w:rsidR="00741D66" w:rsidRDefault="007A1C07">
            <w:pPr>
              <w:widowControl w:val="0"/>
              <w:ind w:firstLine="709"/>
              <w:jc w:val="both"/>
              <w:rPr>
                <w:sz w:val="24"/>
                <w:szCs w:val="24"/>
              </w:rPr>
            </w:pPr>
            <w:proofErr w:type="gramStart"/>
            <w:r>
              <w:rPr>
                <w:sz w:val="24"/>
                <w:szCs w:val="24"/>
              </w:rPr>
              <w:t>поперечный</w:t>
            </w:r>
            <w:proofErr w:type="gramEnd"/>
            <w:r>
              <w:rPr>
                <w:sz w:val="24"/>
                <w:szCs w:val="24"/>
              </w:rPr>
              <w:t xml:space="preserve"> - 1 - 2 процента.</w:t>
            </w:r>
          </w:p>
          <w:p w:rsidR="00741D66" w:rsidRDefault="007A1C07">
            <w:pPr>
              <w:widowControl w:val="0"/>
              <w:ind w:firstLine="709"/>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41D66" w:rsidRDefault="007A1C07">
            <w:pPr>
              <w:widowControl w:val="0"/>
              <w:ind w:firstLine="709"/>
              <w:jc w:val="both"/>
              <w:rPr>
                <w:sz w:val="24"/>
                <w:szCs w:val="24"/>
              </w:rPr>
            </w:pPr>
            <w:r>
              <w:rPr>
                <w:sz w:val="24"/>
                <w:szCs w:val="24"/>
              </w:rPr>
              <w:lastRenderedPageBreak/>
              <w:t>Высота бордюров по краям пешеходных путей должна быть не менее 0,05 м.</w:t>
            </w:r>
          </w:p>
          <w:p w:rsidR="00741D66" w:rsidRDefault="007A1C07">
            <w:pPr>
              <w:widowControl w:val="0"/>
              <w:ind w:firstLine="709"/>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41D66" w:rsidRDefault="007A1C07">
            <w:pPr>
              <w:widowControl w:val="0"/>
              <w:ind w:firstLine="709"/>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41D66" w:rsidRDefault="007A1C07">
            <w:pPr>
              <w:widowControl w:val="0"/>
              <w:ind w:firstLine="709"/>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41D66" w:rsidRDefault="007A1C07">
            <w:pPr>
              <w:widowControl w:val="0"/>
              <w:ind w:firstLine="709"/>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41D66" w:rsidRDefault="007A1C07">
            <w:pPr>
              <w:widowControl w:val="0"/>
              <w:ind w:firstLine="709"/>
              <w:jc w:val="both"/>
              <w:rPr>
                <w:sz w:val="24"/>
                <w:szCs w:val="24"/>
              </w:rPr>
            </w:pPr>
            <w:r>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41D66" w:rsidRDefault="007A1C07">
            <w:pPr>
              <w:widowControl w:val="0"/>
              <w:ind w:firstLine="709"/>
              <w:jc w:val="both"/>
              <w:rPr>
                <w:sz w:val="24"/>
                <w:szCs w:val="24"/>
              </w:rPr>
            </w:pPr>
            <w:r>
              <w:rPr>
                <w:sz w:val="24"/>
                <w:szCs w:val="24"/>
              </w:rPr>
              <w:t>Лестницы должны дублироваться пандусами, а при необходимости - другими средствами подъема.</w:t>
            </w:r>
          </w:p>
          <w:p w:rsidR="00741D66" w:rsidRDefault="007A1C07">
            <w:pPr>
              <w:widowControl w:val="0"/>
              <w:ind w:firstLine="709"/>
              <w:jc w:val="both"/>
              <w:rPr>
                <w:sz w:val="24"/>
                <w:szCs w:val="24"/>
              </w:rPr>
            </w:pPr>
            <w:proofErr w:type="gramStart"/>
            <w:r>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Pr>
                <w:sz w:val="24"/>
                <w:szCs w:val="24"/>
              </w:rPr>
              <w:t xml:space="preserve"> высотой не менее 0,7 м.</w:t>
            </w:r>
          </w:p>
          <w:p w:rsidR="00741D66" w:rsidRDefault="007A1C07">
            <w:pPr>
              <w:widowControl w:val="0"/>
              <w:ind w:firstLine="709"/>
              <w:jc w:val="both"/>
              <w:rPr>
                <w:sz w:val="24"/>
                <w:szCs w:val="24"/>
              </w:rPr>
            </w:pPr>
            <w:r>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41D66" w:rsidRDefault="007A1C07">
            <w:pPr>
              <w:widowControl w:val="0"/>
              <w:ind w:firstLine="709"/>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41D66" w:rsidRDefault="007A1C07">
            <w:pPr>
              <w:widowControl w:val="0"/>
              <w:ind w:firstLine="709"/>
              <w:jc w:val="both"/>
              <w:rPr>
                <w:sz w:val="24"/>
                <w:szCs w:val="24"/>
              </w:rPr>
            </w:pPr>
            <w:proofErr w:type="gramStart"/>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Pr>
                <w:sz w:val="24"/>
                <w:szCs w:val="24"/>
              </w:rPr>
              <w:t>, - не менее 20 процентов мест.</w:t>
            </w:r>
          </w:p>
          <w:p w:rsidR="00741D66" w:rsidRDefault="007A1C07">
            <w:pPr>
              <w:widowControl w:val="0"/>
              <w:ind w:firstLine="709"/>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41D66" w:rsidRDefault="007A1C07">
            <w:pPr>
              <w:widowControl w:val="0"/>
              <w:ind w:firstLine="709"/>
              <w:jc w:val="both"/>
              <w:rPr>
                <w:sz w:val="24"/>
                <w:szCs w:val="24"/>
              </w:rPr>
            </w:pPr>
            <w:r>
              <w:rPr>
                <w:sz w:val="24"/>
                <w:szCs w:val="24"/>
              </w:rPr>
              <w:t>Места парковки оснащаются знаками, применяемыми в международной практике.</w:t>
            </w:r>
          </w:p>
          <w:p w:rsidR="00741D66" w:rsidRDefault="007A1C07">
            <w:pPr>
              <w:widowControl w:val="0"/>
              <w:ind w:firstLine="709"/>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41D66" w:rsidRDefault="007A1C07">
            <w:pPr>
              <w:widowControl w:val="0"/>
              <w:ind w:firstLine="709"/>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rsidR="00741D66" w:rsidRDefault="007A1C07">
            <w:pPr>
              <w:widowControl w:val="0"/>
              <w:ind w:firstLine="709"/>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41D66" w:rsidRDefault="007A1C07">
            <w:pPr>
              <w:widowControl w:val="0"/>
              <w:ind w:firstLine="709"/>
              <w:jc w:val="both"/>
              <w:rPr>
                <w:sz w:val="24"/>
                <w:szCs w:val="24"/>
              </w:rPr>
            </w:pPr>
            <w:r>
              <w:rPr>
                <w:sz w:val="24"/>
                <w:szCs w:val="24"/>
              </w:rPr>
              <w:t xml:space="preserve">Для озеленения участков объектов, посещаемых инвалидами и маломобильными группами населения, следует применять не травмирующие </w:t>
            </w:r>
            <w:r>
              <w:rPr>
                <w:sz w:val="24"/>
                <w:szCs w:val="24"/>
              </w:rPr>
              <w:lastRenderedPageBreak/>
              <w:t>древесно-кустарниковые породы.</w:t>
            </w:r>
          </w:p>
          <w:p w:rsidR="00741D66" w:rsidRDefault="007A1C07">
            <w:pPr>
              <w:widowControl w:val="0"/>
              <w:ind w:firstLine="709"/>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rsidR="00741D66" w:rsidRDefault="007A1C07">
            <w:pPr>
              <w:widowControl w:val="0"/>
              <w:ind w:firstLine="709"/>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41D66" w:rsidRDefault="007A1C07">
            <w:pPr>
              <w:widowControl w:val="0"/>
              <w:ind w:firstLine="709"/>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41D66" w:rsidRDefault="00741D66">
            <w:pPr>
              <w:widowControl w:val="0"/>
              <w:jc w:val="both"/>
              <w:rPr>
                <w:sz w:val="24"/>
                <w:szCs w:val="24"/>
              </w:rPr>
            </w:pPr>
          </w:p>
          <w:p w:rsidR="00741D66" w:rsidRDefault="007A1C07">
            <w:pPr>
              <w:widowControl w:val="0"/>
              <w:ind w:firstLine="709"/>
              <w:jc w:val="both"/>
              <w:rPr>
                <w:b/>
                <w:sz w:val="24"/>
                <w:szCs w:val="24"/>
              </w:rPr>
            </w:pPr>
            <w:r>
              <w:rPr>
                <w:b/>
                <w:sz w:val="24"/>
                <w:szCs w:val="24"/>
              </w:rPr>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741D66" w:rsidRDefault="007A1C07">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41D66" w:rsidRDefault="007A1C07">
            <w:pPr>
              <w:widowControl w:val="0"/>
              <w:ind w:firstLine="709"/>
              <w:jc w:val="both"/>
              <w:rPr>
                <w:sz w:val="24"/>
                <w:szCs w:val="24"/>
              </w:rPr>
            </w:pPr>
            <w:r>
              <w:rPr>
                <w:sz w:val="24"/>
                <w:szCs w:val="24"/>
              </w:rPr>
              <w:t xml:space="preserve">1. </w:t>
            </w:r>
            <w:proofErr w:type="gramStart"/>
            <w:r>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41D66" w:rsidRDefault="007A1C07">
            <w:pPr>
              <w:widowControl w:val="0"/>
              <w:ind w:firstLine="709"/>
              <w:jc w:val="both"/>
              <w:rPr>
                <w:sz w:val="24"/>
                <w:szCs w:val="24"/>
              </w:rPr>
            </w:pPr>
            <w:r>
              <w:rPr>
                <w:sz w:val="24"/>
                <w:szCs w:val="24"/>
              </w:rPr>
              <w:t xml:space="preserve">2. </w:t>
            </w:r>
            <w:proofErr w:type="gramStart"/>
            <w:r>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41D66" w:rsidRDefault="007A1C07">
            <w:pPr>
              <w:widowControl w:val="0"/>
              <w:ind w:firstLine="709"/>
              <w:jc w:val="both"/>
              <w:rPr>
                <w:sz w:val="24"/>
                <w:szCs w:val="24"/>
              </w:rPr>
            </w:pPr>
            <w:r>
              <w:rPr>
                <w:sz w:val="24"/>
                <w:szCs w:val="24"/>
              </w:rPr>
              <w:t>3. Допускается размещать в границах санитарно-защитной зоны промышленного объекта или производства:</w:t>
            </w:r>
          </w:p>
          <w:p w:rsidR="00741D66" w:rsidRDefault="007A1C07">
            <w:pPr>
              <w:widowControl w:val="0"/>
              <w:ind w:firstLine="709"/>
              <w:jc w:val="both"/>
              <w:rPr>
                <w:sz w:val="24"/>
                <w:szCs w:val="24"/>
              </w:rPr>
            </w:pPr>
            <w:r>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w:t>
            </w:r>
            <w:proofErr w:type="gramStart"/>
            <w:r>
              <w:rPr>
                <w:sz w:val="24"/>
                <w:szCs w:val="24"/>
              </w:rPr>
              <w:t>е-</w:t>
            </w:r>
            <w:proofErr w:type="gramEnd"/>
            <w:r>
              <w:rPr>
                <w:sz w:val="24"/>
                <w:szCs w:val="24"/>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41D66" w:rsidRDefault="007A1C07">
            <w:pPr>
              <w:widowControl w:val="0"/>
              <w:ind w:firstLine="709"/>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41D66" w:rsidRDefault="007A1C07">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741D66" w:rsidRDefault="007A1C07">
            <w:pPr>
              <w:widowControl w:val="0"/>
              <w:ind w:firstLine="709"/>
              <w:jc w:val="both"/>
              <w:rPr>
                <w:sz w:val="24"/>
                <w:szCs w:val="24"/>
              </w:rPr>
            </w:pPr>
            <w:r>
              <w:rPr>
                <w:sz w:val="24"/>
                <w:szCs w:val="24"/>
              </w:rPr>
              <w:t>В границах водоохранных зон запрещаются:</w:t>
            </w:r>
          </w:p>
          <w:p w:rsidR="00741D66" w:rsidRDefault="007A1C07">
            <w:pPr>
              <w:widowControl w:val="0"/>
              <w:ind w:firstLine="709"/>
              <w:jc w:val="both"/>
              <w:rPr>
                <w:sz w:val="24"/>
                <w:szCs w:val="24"/>
              </w:rPr>
            </w:pPr>
            <w:r>
              <w:rPr>
                <w:sz w:val="24"/>
                <w:szCs w:val="24"/>
              </w:rPr>
              <w:t>1) использование сточных вод в целях регулирования плодородия почв;</w:t>
            </w:r>
          </w:p>
          <w:p w:rsidR="00741D66" w:rsidRDefault="007A1C07">
            <w:pPr>
              <w:widowControl w:val="0"/>
              <w:ind w:firstLine="709"/>
              <w:jc w:val="both"/>
              <w:rPr>
                <w:sz w:val="24"/>
                <w:szCs w:val="24"/>
              </w:rPr>
            </w:pPr>
            <w:r>
              <w:rPr>
                <w:sz w:val="24"/>
                <w:szCs w:val="24"/>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1D66" w:rsidRDefault="007A1C07">
            <w:pPr>
              <w:widowControl w:val="0"/>
              <w:ind w:firstLine="709"/>
              <w:jc w:val="both"/>
              <w:rPr>
                <w:sz w:val="24"/>
                <w:szCs w:val="24"/>
              </w:rPr>
            </w:pPr>
            <w:r>
              <w:rPr>
                <w:sz w:val="24"/>
                <w:szCs w:val="24"/>
              </w:rPr>
              <w:t>3) осуществление авиационных мер по борьбе с вредными организмами;</w:t>
            </w:r>
          </w:p>
          <w:p w:rsidR="00741D66" w:rsidRDefault="007A1C07">
            <w:pPr>
              <w:widowControl w:val="0"/>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D66" w:rsidRDefault="007A1C07">
            <w:pPr>
              <w:widowControl w:val="0"/>
              <w:ind w:firstLine="709"/>
              <w:jc w:val="both"/>
              <w:rPr>
                <w:sz w:val="24"/>
                <w:szCs w:val="24"/>
              </w:rPr>
            </w:pPr>
            <w:proofErr w:type="gramStart"/>
            <w:r>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41D66" w:rsidRDefault="007A1C07">
            <w:pPr>
              <w:widowControl w:val="0"/>
              <w:ind w:firstLine="709"/>
              <w:jc w:val="both"/>
              <w:rPr>
                <w:sz w:val="24"/>
                <w:szCs w:val="24"/>
              </w:rPr>
            </w:pPr>
            <w:r>
              <w:rPr>
                <w:sz w:val="24"/>
                <w:szCs w:val="24"/>
              </w:rPr>
              <w:t>6) размещение специализированных хранилищ пестицидов и агрохимикатов, применение пестицидов и агрохимикатов;</w:t>
            </w:r>
          </w:p>
          <w:p w:rsidR="00741D66" w:rsidRDefault="007A1C07">
            <w:pPr>
              <w:widowControl w:val="0"/>
              <w:ind w:firstLine="709"/>
              <w:jc w:val="both"/>
              <w:rPr>
                <w:sz w:val="24"/>
                <w:szCs w:val="24"/>
              </w:rPr>
            </w:pPr>
            <w:r>
              <w:rPr>
                <w:sz w:val="24"/>
                <w:szCs w:val="24"/>
              </w:rPr>
              <w:t>7) сброс сточных, в том числе дренажных, вод;</w:t>
            </w:r>
          </w:p>
          <w:p w:rsidR="00741D66" w:rsidRDefault="007A1C07">
            <w:pPr>
              <w:widowControl w:val="0"/>
              <w:ind w:firstLine="709"/>
              <w:jc w:val="both"/>
              <w:rPr>
                <w:sz w:val="24"/>
                <w:szCs w:val="24"/>
              </w:rPr>
            </w:pPr>
            <w:proofErr w:type="gramStart"/>
            <w:r>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sz w:val="24"/>
                <w:szCs w:val="24"/>
              </w:rPr>
              <w:t xml:space="preserve"> </w:t>
            </w:r>
            <w:proofErr w:type="gramStart"/>
            <w:r>
              <w:rPr>
                <w:sz w:val="24"/>
                <w:szCs w:val="24"/>
              </w:rPr>
              <w:t>21 февраля 1992 года №2395-I «О недрах»).</w:t>
            </w:r>
            <w:proofErr w:type="gramEnd"/>
          </w:p>
          <w:p w:rsidR="00741D66" w:rsidRDefault="007A1C07">
            <w:pPr>
              <w:widowControl w:val="0"/>
              <w:ind w:firstLine="709"/>
              <w:jc w:val="both"/>
              <w:rPr>
                <w:sz w:val="24"/>
                <w:szCs w:val="24"/>
              </w:rPr>
            </w:pPr>
            <w:r>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41D66" w:rsidRDefault="007A1C07">
            <w:pPr>
              <w:widowControl w:val="0"/>
              <w:ind w:firstLine="709"/>
              <w:jc w:val="both"/>
              <w:rPr>
                <w:sz w:val="24"/>
                <w:szCs w:val="24"/>
              </w:rPr>
            </w:pPr>
            <w:r>
              <w:rPr>
                <w:sz w:val="24"/>
                <w:szCs w:val="24"/>
              </w:rPr>
              <w:t>1) централизованные системы водоотведения (канализации), централизованные ливневые системы водоотведения;</w:t>
            </w:r>
          </w:p>
          <w:p w:rsidR="00741D66" w:rsidRDefault="007A1C07">
            <w:pPr>
              <w:widowControl w:val="0"/>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41D66" w:rsidRDefault="007A1C07">
            <w:pPr>
              <w:widowControl w:val="0"/>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41D66" w:rsidRDefault="007A1C07">
            <w:pPr>
              <w:widowControl w:val="0"/>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41D66" w:rsidRDefault="007A1C07">
            <w:pPr>
              <w:widowControl w:val="0"/>
              <w:ind w:firstLine="709"/>
              <w:jc w:val="both"/>
              <w:rPr>
                <w:sz w:val="24"/>
                <w:szCs w:val="24"/>
              </w:rPr>
            </w:pPr>
            <w:proofErr w:type="gramStart"/>
            <w:r>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741D66" w:rsidRDefault="007A1C07">
            <w:pPr>
              <w:widowControl w:val="0"/>
              <w:ind w:firstLine="709"/>
              <w:jc w:val="both"/>
              <w:rPr>
                <w:sz w:val="24"/>
                <w:szCs w:val="24"/>
              </w:rPr>
            </w:pPr>
            <w:r>
              <w:rPr>
                <w:sz w:val="24"/>
                <w:szCs w:val="24"/>
              </w:rPr>
              <w:lastRenderedPageBreak/>
              <w:t>В границах прибрежных защитных полос наряду с вышеуказанными ограничениями запрещаются:</w:t>
            </w:r>
          </w:p>
          <w:p w:rsidR="00741D66" w:rsidRDefault="007A1C07">
            <w:pPr>
              <w:widowControl w:val="0"/>
              <w:ind w:firstLine="709"/>
              <w:jc w:val="both"/>
              <w:rPr>
                <w:sz w:val="24"/>
                <w:szCs w:val="24"/>
              </w:rPr>
            </w:pPr>
            <w:r>
              <w:rPr>
                <w:sz w:val="24"/>
                <w:szCs w:val="24"/>
              </w:rPr>
              <w:t>1) распашка земель;</w:t>
            </w:r>
          </w:p>
          <w:p w:rsidR="00741D66" w:rsidRDefault="007A1C07">
            <w:pPr>
              <w:widowControl w:val="0"/>
              <w:ind w:firstLine="709"/>
              <w:jc w:val="both"/>
              <w:rPr>
                <w:sz w:val="24"/>
                <w:szCs w:val="24"/>
              </w:rPr>
            </w:pPr>
            <w:r>
              <w:rPr>
                <w:sz w:val="24"/>
                <w:szCs w:val="24"/>
              </w:rPr>
              <w:t>2) размещение отвалов размываемых грунтов;</w:t>
            </w:r>
          </w:p>
          <w:p w:rsidR="00741D66" w:rsidRDefault="007A1C07">
            <w:pPr>
              <w:widowControl w:val="0"/>
              <w:ind w:firstLine="709"/>
              <w:jc w:val="both"/>
              <w:rPr>
                <w:sz w:val="24"/>
                <w:szCs w:val="24"/>
              </w:rPr>
            </w:pPr>
            <w:r>
              <w:rPr>
                <w:sz w:val="24"/>
                <w:szCs w:val="24"/>
              </w:rPr>
              <w:t>3) выпас сельскохозяйственных животных и организация для них летних лагерей, ванн.</w:t>
            </w:r>
          </w:p>
          <w:p w:rsidR="00741D66" w:rsidRDefault="007A1C07">
            <w:pPr>
              <w:widowControl w:val="0"/>
              <w:ind w:firstLine="709"/>
              <w:jc w:val="both"/>
              <w:rPr>
                <w:sz w:val="24"/>
                <w:szCs w:val="24"/>
              </w:rPr>
            </w:pPr>
            <w:r>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741D66" w:rsidRDefault="007A1C07">
            <w:pPr>
              <w:widowControl w:val="0"/>
              <w:ind w:firstLine="709"/>
              <w:jc w:val="both"/>
              <w:rPr>
                <w:sz w:val="24"/>
                <w:szCs w:val="24"/>
              </w:rPr>
            </w:pPr>
            <w:r>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1D66" w:rsidRDefault="007A1C07">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41D66" w:rsidRDefault="007A1C07">
            <w:pPr>
              <w:widowControl w:val="0"/>
              <w:ind w:firstLine="709"/>
              <w:jc w:val="both"/>
              <w:rPr>
                <w:sz w:val="24"/>
                <w:szCs w:val="24"/>
              </w:rPr>
            </w:pPr>
            <w:r>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41D66" w:rsidRDefault="007A1C07">
            <w:pPr>
              <w:widowControl w:val="0"/>
              <w:ind w:firstLine="709"/>
              <w:jc w:val="both"/>
              <w:rPr>
                <w:sz w:val="24"/>
                <w:szCs w:val="24"/>
              </w:rPr>
            </w:pPr>
            <w:r>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41D66" w:rsidRDefault="007A1C07">
            <w:pPr>
              <w:widowControl w:val="0"/>
              <w:ind w:firstLine="709"/>
              <w:jc w:val="both"/>
              <w:rPr>
                <w:sz w:val="24"/>
                <w:szCs w:val="24"/>
              </w:rPr>
            </w:pPr>
            <w:r>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741D66" w:rsidRDefault="007A1C07">
            <w:pPr>
              <w:widowControl w:val="0"/>
              <w:ind w:firstLine="709"/>
              <w:jc w:val="both"/>
              <w:rPr>
                <w:sz w:val="24"/>
                <w:szCs w:val="24"/>
              </w:rPr>
            </w:pPr>
            <w:r>
              <w:rPr>
                <w:sz w:val="24"/>
                <w:szCs w:val="24"/>
              </w:rPr>
              <w:t>Режимы санохраны источников питьевого водоснабжения:</w:t>
            </w:r>
          </w:p>
          <w:p w:rsidR="00741D66" w:rsidRDefault="007A1C07">
            <w:pPr>
              <w:widowControl w:val="0"/>
              <w:ind w:firstLine="709"/>
              <w:jc w:val="both"/>
              <w:rPr>
                <w:sz w:val="24"/>
                <w:szCs w:val="24"/>
              </w:rPr>
            </w:pPr>
            <w:r>
              <w:rPr>
                <w:sz w:val="24"/>
                <w:szCs w:val="24"/>
              </w:rPr>
              <w:t>Первый пояс - зона строгого режима.</w:t>
            </w:r>
          </w:p>
          <w:p w:rsidR="00741D66" w:rsidRDefault="007A1C07">
            <w:pPr>
              <w:widowControl w:val="0"/>
              <w:ind w:firstLine="709"/>
              <w:jc w:val="both"/>
              <w:rPr>
                <w:sz w:val="24"/>
                <w:szCs w:val="24"/>
              </w:rPr>
            </w:pPr>
            <w:proofErr w:type="gramStart"/>
            <w:r>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741D66" w:rsidRDefault="007A1C07">
            <w:pPr>
              <w:widowControl w:val="0"/>
              <w:ind w:firstLine="709"/>
              <w:jc w:val="both"/>
              <w:rPr>
                <w:sz w:val="24"/>
                <w:szCs w:val="24"/>
              </w:rPr>
            </w:pPr>
            <w:r>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741D66" w:rsidRDefault="007A1C07">
            <w:pPr>
              <w:widowControl w:val="0"/>
              <w:ind w:firstLine="709"/>
              <w:jc w:val="both"/>
              <w:rPr>
                <w:sz w:val="24"/>
                <w:szCs w:val="24"/>
              </w:rPr>
            </w:pPr>
            <w:r>
              <w:rPr>
                <w:sz w:val="24"/>
                <w:szCs w:val="24"/>
              </w:rPr>
              <w:t>Второй пояс - зона режима ограничений против бактериального (микробного) загрязнения.</w:t>
            </w:r>
          </w:p>
          <w:p w:rsidR="00741D66" w:rsidRDefault="007A1C07">
            <w:pPr>
              <w:widowControl w:val="0"/>
              <w:ind w:firstLine="709"/>
              <w:jc w:val="both"/>
              <w:rPr>
                <w:sz w:val="24"/>
                <w:szCs w:val="24"/>
              </w:rPr>
            </w:pPr>
            <w:r>
              <w:rPr>
                <w:sz w:val="24"/>
                <w:szCs w:val="24"/>
              </w:rPr>
              <w:t>Следует учитывать:</w:t>
            </w:r>
          </w:p>
          <w:p w:rsidR="00741D66" w:rsidRDefault="007A1C07">
            <w:pPr>
              <w:widowControl w:val="0"/>
              <w:ind w:firstLine="709"/>
              <w:jc w:val="both"/>
              <w:rPr>
                <w:sz w:val="24"/>
                <w:szCs w:val="24"/>
              </w:rPr>
            </w:pPr>
            <w:r>
              <w:rPr>
                <w:sz w:val="24"/>
                <w:szCs w:val="24"/>
              </w:rPr>
              <w:t>- все виды строительства разрешаются санитарно-эпидемиологической службой;</w:t>
            </w:r>
          </w:p>
          <w:p w:rsidR="00741D66" w:rsidRDefault="007A1C07">
            <w:pPr>
              <w:widowControl w:val="0"/>
              <w:ind w:firstLine="709"/>
              <w:jc w:val="both"/>
              <w:rPr>
                <w:sz w:val="24"/>
                <w:szCs w:val="24"/>
              </w:rPr>
            </w:pPr>
            <w:r>
              <w:rPr>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41D66" w:rsidRDefault="007A1C07">
            <w:pPr>
              <w:widowControl w:val="0"/>
              <w:ind w:firstLine="709"/>
              <w:jc w:val="both"/>
              <w:rPr>
                <w:sz w:val="24"/>
                <w:szCs w:val="24"/>
              </w:rPr>
            </w:pPr>
            <w:r>
              <w:rPr>
                <w:sz w:val="24"/>
                <w:szCs w:val="24"/>
              </w:rPr>
              <w:lastRenderedPageBreak/>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41D66" w:rsidRDefault="007A1C07">
            <w:pPr>
              <w:widowControl w:val="0"/>
              <w:ind w:firstLine="709"/>
              <w:jc w:val="both"/>
              <w:rPr>
                <w:sz w:val="24"/>
                <w:szCs w:val="24"/>
              </w:rPr>
            </w:pPr>
            <w:r>
              <w:rPr>
                <w:sz w:val="24"/>
                <w:szCs w:val="24"/>
              </w:rPr>
              <w:t>- запрещается загрязнять водоемы и территории сбросом нечистот, мусора, навоза, промышленных отходов и пр.</w:t>
            </w:r>
          </w:p>
          <w:p w:rsidR="00741D66" w:rsidRDefault="007A1C07">
            <w:pPr>
              <w:widowControl w:val="0"/>
              <w:ind w:firstLine="709"/>
              <w:jc w:val="both"/>
              <w:rPr>
                <w:sz w:val="24"/>
                <w:szCs w:val="24"/>
              </w:rPr>
            </w:pPr>
            <w:r>
              <w:rPr>
                <w:sz w:val="24"/>
                <w:szCs w:val="24"/>
              </w:rPr>
              <w:t>Третий пояс - зона режима ограничений от химического загрязнения.</w:t>
            </w:r>
          </w:p>
          <w:p w:rsidR="00741D66" w:rsidRDefault="007A1C07">
            <w:pPr>
              <w:widowControl w:val="0"/>
              <w:ind w:firstLine="709"/>
              <w:jc w:val="both"/>
              <w:rPr>
                <w:sz w:val="24"/>
                <w:szCs w:val="24"/>
              </w:rPr>
            </w:pPr>
            <w:r>
              <w:rPr>
                <w:sz w:val="24"/>
                <w:szCs w:val="24"/>
              </w:rPr>
              <w:t>По 3-ему поясу (равно, как и входящим в его состав 2-ому и 1-ому поясам) предусматриваются следующие мероприятия:</w:t>
            </w:r>
          </w:p>
          <w:p w:rsidR="00741D66" w:rsidRDefault="007A1C07">
            <w:pPr>
              <w:widowControl w:val="0"/>
              <w:ind w:firstLine="709"/>
              <w:jc w:val="both"/>
              <w:rPr>
                <w:sz w:val="24"/>
                <w:szCs w:val="24"/>
              </w:rPr>
            </w:pPr>
            <w:r>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41D66" w:rsidRDefault="007A1C07">
            <w:pPr>
              <w:widowControl w:val="0"/>
              <w:ind w:firstLine="709"/>
              <w:jc w:val="both"/>
              <w:rPr>
                <w:sz w:val="24"/>
                <w:szCs w:val="24"/>
              </w:rPr>
            </w:pPr>
            <w:r>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41D66" w:rsidRDefault="007A1C07">
            <w:pPr>
              <w:widowControl w:val="0"/>
              <w:ind w:firstLine="709"/>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41D66" w:rsidRDefault="007A1C07">
            <w:pPr>
              <w:widowControl w:val="0"/>
              <w:ind w:firstLine="709"/>
              <w:jc w:val="both"/>
              <w:rPr>
                <w:sz w:val="24"/>
                <w:szCs w:val="24"/>
              </w:rPr>
            </w:pPr>
            <w:r>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41D66" w:rsidRDefault="007A1C07">
            <w:pPr>
              <w:widowControl w:val="0"/>
              <w:ind w:firstLine="709"/>
              <w:jc w:val="both"/>
              <w:rPr>
                <w:sz w:val="24"/>
                <w:szCs w:val="24"/>
              </w:rPr>
            </w:pPr>
            <w:r>
              <w:rPr>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741D66" w:rsidRDefault="007A1C07">
            <w:pPr>
              <w:widowControl w:val="0"/>
              <w:ind w:firstLine="709"/>
              <w:jc w:val="both"/>
              <w:rPr>
                <w:sz w:val="24"/>
                <w:szCs w:val="24"/>
              </w:rPr>
            </w:pPr>
            <w:r>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741D66" w:rsidRDefault="007A1C07">
            <w:pPr>
              <w:widowControl w:val="0"/>
              <w:ind w:firstLine="709"/>
              <w:jc w:val="both"/>
              <w:rPr>
                <w:sz w:val="24"/>
                <w:szCs w:val="24"/>
              </w:rPr>
            </w:pPr>
            <w:r>
              <w:rPr>
                <w:sz w:val="24"/>
                <w:szCs w:val="24"/>
              </w:rPr>
              <w:t>- разработка проектов и организация зон санитарной охраны источников водоснабжения;</w:t>
            </w:r>
          </w:p>
          <w:p w:rsidR="00741D66" w:rsidRDefault="007A1C07">
            <w:pPr>
              <w:widowControl w:val="0"/>
              <w:ind w:firstLine="709"/>
              <w:jc w:val="both"/>
              <w:rPr>
                <w:sz w:val="24"/>
                <w:szCs w:val="24"/>
              </w:rPr>
            </w:pPr>
            <w:r>
              <w:rPr>
                <w:sz w:val="24"/>
                <w:szCs w:val="24"/>
              </w:rPr>
              <w:t>- разработка и утверждение схем комплексного использования и охраны водных объектов;</w:t>
            </w:r>
          </w:p>
          <w:p w:rsidR="00741D66" w:rsidRDefault="007A1C07">
            <w:pPr>
              <w:widowControl w:val="0"/>
              <w:ind w:firstLine="709"/>
              <w:jc w:val="both"/>
              <w:rPr>
                <w:sz w:val="24"/>
                <w:szCs w:val="24"/>
              </w:rPr>
            </w:pPr>
            <w:r>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741D66" w:rsidRDefault="007A1C07">
            <w:pPr>
              <w:widowControl w:val="0"/>
              <w:ind w:firstLine="709"/>
              <w:jc w:val="both"/>
              <w:rPr>
                <w:sz w:val="24"/>
                <w:szCs w:val="24"/>
              </w:rPr>
            </w:pPr>
            <w:r>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741D66" w:rsidRDefault="007A1C07">
            <w:pPr>
              <w:widowControl w:val="0"/>
              <w:ind w:firstLine="709"/>
              <w:jc w:val="both"/>
              <w:rPr>
                <w:sz w:val="24"/>
                <w:szCs w:val="24"/>
              </w:rPr>
            </w:pPr>
            <w:r>
              <w:rPr>
                <w:sz w:val="24"/>
                <w:szCs w:val="24"/>
              </w:rPr>
              <w:t>- реконструкция существующих очистных сооружений, строительство современных локальных очистных сооружений;</w:t>
            </w:r>
          </w:p>
          <w:p w:rsidR="00741D66" w:rsidRDefault="007A1C07">
            <w:pPr>
              <w:widowControl w:val="0"/>
              <w:ind w:firstLine="709"/>
              <w:jc w:val="both"/>
              <w:rPr>
                <w:sz w:val="24"/>
                <w:szCs w:val="24"/>
              </w:rPr>
            </w:pPr>
            <w:r>
              <w:rPr>
                <w:sz w:val="24"/>
                <w:szCs w:val="24"/>
              </w:rPr>
              <w:t xml:space="preserve">- проведение плановых мероприятий по расчистке водоемов и берегов. </w:t>
            </w:r>
          </w:p>
          <w:p w:rsidR="00741D66" w:rsidRDefault="007A1C07">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41D66" w:rsidRDefault="007A1C07">
            <w:pPr>
              <w:widowControl w:val="0"/>
              <w:ind w:firstLine="709"/>
              <w:jc w:val="both"/>
              <w:rPr>
                <w:sz w:val="24"/>
                <w:szCs w:val="24"/>
              </w:rPr>
            </w:pPr>
            <w:r>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41D66" w:rsidRDefault="007A1C07">
            <w:pPr>
              <w:widowControl w:val="0"/>
              <w:ind w:firstLine="709"/>
              <w:jc w:val="both"/>
              <w:rPr>
                <w:sz w:val="24"/>
                <w:szCs w:val="24"/>
              </w:rPr>
            </w:pPr>
            <w:r>
              <w:rPr>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Pr>
                <w:sz w:val="24"/>
                <w:szCs w:val="24"/>
              </w:rPr>
              <w:t>могут строить какие бы то ни было</w:t>
            </w:r>
            <w:proofErr w:type="gramEnd"/>
            <w:r>
              <w:rPr>
                <w:sz w:val="24"/>
                <w:szCs w:val="24"/>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41D66" w:rsidRDefault="007A1C07">
            <w:pPr>
              <w:widowControl w:val="0"/>
              <w:ind w:firstLine="709"/>
              <w:jc w:val="both"/>
              <w:rPr>
                <w:sz w:val="24"/>
                <w:szCs w:val="24"/>
              </w:rPr>
            </w:pPr>
            <w:r>
              <w:rPr>
                <w:sz w:val="24"/>
                <w:szCs w:val="24"/>
              </w:rPr>
              <w:lastRenderedPageBreak/>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41D66" w:rsidRDefault="007A1C07">
            <w:pPr>
              <w:widowControl w:val="0"/>
              <w:ind w:firstLine="709"/>
              <w:jc w:val="both"/>
              <w:rPr>
                <w:sz w:val="24"/>
                <w:szCs w:val="24"/>
              </w:rPr>
            </w:pPr>
            <w:r>
              <w:rPr>
                <w:sz w:val="24"/>
                <w:szCs w:val="24"/>
              </w:rPr>
              <w:t>а) строить объекты жилищно-гражданского и производственного назначения;</w:t>
            </w:r>
          </w:p>
          <w:p w:rsidR="00741D66" w:rsidRDefault="007A1C07">
            <w:pPr>
              <w:widowControl w:val="0"/>
              <w:ind w:firstLine="709"/>
              <w:jc w:val="both"/>
              <w:rPr>
                <w:sz w:val="24"/>
                <w:szCs w:val="24"/>
              </w:rPr>
            </w:pPr>
            <w:r>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41D66" w:rsidRDefault="007A1C07">
            <w:pPr>
              <w:widowControl w:val="0"/>
              <w:ind w:firstLine="709"/>
              <w:jc w:val="both"/>
              <w:rPr>
                <w:sz w:val="24"/>
                <w:szCs w:val="24"/>
              </w:rPr>
            </w:pPr>
            <w:r>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41D66" w:rsidRDefault="007A1C07">
            <w:pPr>
              <w:widowControl w:val="0"/>
              <w:ind w:firstLine="709"/>
              <w:jc w:val="both"/>
              <w:rPr>
                <w:sz w:val="24"/>
                <w:szCs w:val="24"/>
              </w:rPr>
            </w:pPr>
            <w:r>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41D66" w:rsidRDefault="007A1C07">
            <w:pPr>
              <w:widowControl w:val="0"/>
              <w:ind w:firstLine="709"/>
              <w:jc w:val="both"/>
              <w:rPr>
                <w:sz w:val="24"/>
                <w:szCs w:val="24"/>
              </w:rPr>
            </w:pPr>
            <w:r>
              <w:rPr>
                <w:sz w:val="24"/>
                <w:szCs w:val="24"/>
              </w:rPr>
              <w:t>д) устраивать свалки и склады, разливать растворы кислот, солей, щелочей и других химически активных веществ;</w:t>
            </w:r>
          </w:p>
          <w:p w:rsidR="00741D66" w:rsidRDefault="007A1C07">
            <w:pPr>
              <w:widowControl w:val="0"/>
              <w:ind w:firstLine="709"/>
              <w:jc w:val="both"/>
              <w:rPr>
                <w:sz w:val="24"/>
                <w:szCs w:val="24"/>
              </w:rPr>
            </w:pPr>
            <w:r>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41D66" w:rsidRDefault="007A1C07">
            <w:pPr>
              <w:widowControl w:val="0"/>
              <w:ind w:firstLine="709"/>
              <w:jc w:val="both"/>
              <w:rPr>
                <w:sz w:val="24"/>
                <w:szCs w:val="24"/>
              </w:rPr>
            </w:pPr>
            <w:r>
              <w:rPr>
                <w:sz w:val="24"/>
                <w:szCs w:val="24"/>
              </w:rPr>
              <w:t>ж) разводить огонь и размещать источники огня;</w:t>
            </w:r>
          </w:p>
          <w:p w:rsidR="00741D66" w:rsidRDefault="007A1C07">
            <w:pPr>
              <w:widowControl w:val="0"/>
              <w:ind w:firstLine="709"/>
              <w:jc w:val="both"/>
              <w:rPr>
                <w:sz w:val="24"/>
                <w:szCs w:val="24"/>
              </w:rPr>
            </w:pPr>
            <w:r>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741D66" w:rsidRDefault="007A1C07">
            <w:pPr>
              <w:widowControl w:val="0"/>
              <w:ind w:firstLine="709"/>
              <w:jc w:val="both"/>
              <w:rPr>
                <w:sz w:val="24"/>
                <w:szCs w:val="24"/>
              </w:rPr>
            </w:pPr>
            <w:r>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sz w:val="24"/>
                <w:szCs w:val="24"/>
              </w:rPr>
              <w:t>дств св</w:t>
            </w:r>
            <w:proofErr w:type="gramEnd"/>
            <w:r>
              <w:rPr>
                <w:sz w:val="24"/>
                <w:szCs w:val="24"/>
              </w:rPr>
              <w:t>язи, освещения и систем телемеханики;</w:t>
            </w:r>
          </w:p>
          <w:p w:rsidR="00741D66" w:rsidRDefault="007A1C07">
            <w:pPr>
              <w:widowControl w:val="0"/>
              <w:ind w:firstLine="709"/>
              <w:jc w:val="both"/>
              <w:rPr>
                <w:sz w:val="24"/>
                <w:szCs w:val="24"/>
              </w:rPr>
            </w:pPr>
            <w:r>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41D66" w:rsidRDefault="007A1C07">
            <w:pPr>
              <w:widowControl w:val="0"/>
              <w:ind w:firstLine="709"/>
              <w:jc w:val="both"/>
              <w:rPr>
                <w:sz w:val="24"/>
                <w:szCs w:val="24"/>
              </w:rPr>
            </w:pPr>
            <w:r>
              <w:rPr>
                <w:sz w:val="24"/>
                <w:szCs w:val="24"/>
              </w:rPr>
              <w:t>л) самовольно подключаться к газораспределительным сетям.</w:t>
            </w:r>
          </w:p>
          <w:p w:rsidR="00741D66" w:rsidRDefault="007A1C07">
            <w:pPr>
              <w:widowControl w:val="0"/>
              <w:ind w:firstLine="709"/>
              <w:jc w:val="both"/>
              <w:rPr>
                <w:sz w:val="24"/>
                <w:szCs w:val="24"/>
              </w:rPr>
            </w:pPr>
            <w:r>
              <w:rPr>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Pr>
                <w:sz w:val="24"/>
                <w:szCs w:val="24"/>
              </w:rPr>
              <w:t>инспекции безопасности дорожного движения Министерства внутренних дел Российской Федерации</w:t>
            </w:r>
            <w:proofErr w:type="gramEnd"/>
            <w:r>
              <w:rPr>
                <w:sz w:val="24"/>
                <w:szCs w:val="24"/>
              </w:rPr>
              <w:t xml:space="preserve"> и объектов дорожного сервиса;</w:t>
            </w:r>
          </w:p>
          <w:p w:rsidR="00741D66" w:rsidRDefault="007A1C07">
            <w:pPr>
              <w:widowControl w:val="0"/>
              <w:ind w:firstLine="709"/>
              <w:jc w:val="both"/>
              <w:rPr>
                <w:sz w:val="24"/>
                <w:szCs w:val="24"/>
              </w:rPr>
            </w:pPr>
            <w:r>
              <w:rPr>
                <w:sz w:val="24"/>
                <w:szCs w:val="24"/>
              </w:rPr>
              <w:t>Размещение в пределах придорожных полос объектов разрешается при соблюдении следующих условий:</w:t>
            </w:r>
          </w:p>
          <w:p w:rsidR="00741D66" w:rsidRDefault="007A1C07">
            <w:pPr>
              <w:widowControl w:val="0"/>
              <w:ind w:firstLine="709"/>
              <w:jc w:val="both"/>
              <w:rPr>
                <w:sz w:val="24"/>
                <w:szCs w:val="24"/>
              </w:rPr>
            </w:pPr>
            <w:r>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41D66" w:rsidRDefault="007A1C07">
            <w:pPr>
              <w:widowControl w:val="0"/>
              <w:ind w:firstLine="709"/>
              <w:jc w:val="both"/>
              <w:rPr>
                <w:sz w:val="24"/>
                <w:szCs w:val="24"/>
              </w:rPr>
            </w:pPr>
            <w:r>
              <w:rPr>
                <w:sz w:val="24"/>
                <w:szCs w:val="24"/>
              </w:rPr>
              <w:t>б) выбор места размещения объектов должны соблюдаться с учетом возможной реконструкции автомобильной дороги;</w:t>
            </w:r>
          </w:p>
          <w:p w:rsidR="00741D66" w:rsidRDefault="007A1C07">
            <w:pPr>
              <w:widowControl w:val="0"/>
              <w:ind w:firstLine="709"/>
              <w:jc w:val="both"/>
              <w:rPr>
                <w:sz w:val="24"/>
                <w:szCs w:val="24"/>
              </w:rPr>
            </w:pPr>
            <w:r>
              <w:rPr>
                <w:sz w:val="24"/>
                <w:szCs w:val="24"/>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sz w:val="24"/>
                <w:szCs w:val="24"/>
              </w:rPr>
              <w:t>эксплуатации</w:t>
            </w:r>
            <w:proofErr w:type="gramEnd"/>
            <w:r>
              <w:rPr>
                <w:sz w:val="24"/>
                <w:szCs w:val="24"/>
              </w:rPr>
              <w:t xml:space="preserve"> автомобильных дорог;</w:t>
            </w:r>
          </w:p>
          <w:p w:rsidR="00741D66" w:rsidRDefault="007A1C07">
            <w:pPr>
              <w:widowControl w:val="0"/>
              <w:ind w:firstLine="709"/>
              <w:jc w:val="both"/>
              <w:rPr>
                <w:sz w:val="24"/>
                <w:szCs w:val="24"/>
              </w:rPr>
            </w:pPr>
            <w:proofErr w:type="gramStart"/>
            <w:r>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741D66" w:rsidRDefault="007A1C07">
            <w:pPr>
              <w:widowControl w:val="0"/>
              <w:ind w:firstLine="709"/>
              <w:jc w:val="both"/>
              <w:rPr>
                <w:sz w:val="24"/>
                <w:szCs w:val="24"/>
              </w:rPr>
            </w:pPr>
            <w:r>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41D66" w:rsidRDefault="007A1C07">
            <w:pPr>
              <w:widowControl w:val="0"/>
              <w:ind w:firstLine="709"/>
              <w:jc w:val="both"/>
              <w:rPr>
                <w:b/>
                <w:sz w:val="24"/>
                <w:szCs w:val="24"/>
              </w:rPr>
            </w:pPr>
            <w:r>
              <w:rPr>
                <w:b/>
                <w:sz w:val="24"/>
                <w:szCs w:val="24"/>
              </w:rPr>
              <w:t xml:space="preserve">Описание ограничений использования земельных участков и объектов капитального строительства на территории зон охраны </w:t>
            </w:r>
            <w:r>
              <w:rPr>
                <w:b/>
                <w:sz w:val="24"/>
                <w:szCs w:val="24"/>
              </w:rPr>
              <w:lastRenderedPageBreak/>
              <w:t>объектов культурного наследия</w:t>
            </w:r>
          </w:p>
          <w:p w:rsidR="00741D66" w:rsidRDefault="007A1C07">
            <w:pPr>
              <w:widowControl w:val="0"/>
              <w:ind w:firstLine="709"/>
              <w:jc w:val="both"/>
              <w:rPr>
                <w:sz w:val="24"/>
                <w:szCs w:val="24"/>
              </w:rPr>
            </w:pPr>
            <w:r>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741D66" w:rsidRDefault="007A1C07">
            <w:pPr>
              <w:widowControl w:val="0"/>
              <w:ind w:firstLine="709"/>
              <w:jc w:val="both"/>
              <w:rPr>
                <w:sz w:val="24"/>
                <w:szCs w:val="24"/>
              </w:rPr>
            </w:pPr>
            <w:r>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41D66" w:rsidRDefault="007A1C07">
            <w:pPr>
              <w:widowControl w:val="0"/>
              <w:ind w:firstLine="709"/>
              <w:jc w:val="both"/>
              <w:rPr>
                <w:sz w:val="24"/>
                <w:szCs w:val="24"/>
              </w:rPr>
            </w:pPr>
            <w:r>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41D66" w:rsidRDefault="007A1C07">
            <w:pPr>
              <w:widowControl w:val="0"/>
              <w:ind w:firstLine="709"/>
              <w:jc w:val="both"/>
              <w:rPr>
                <w:sz w:val="24"/>
                <w:szCs w:val="24"/>
              </w:rPr>
            </w:pPr>
            <w:r>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41D66" w:rsidRDefault="007A1C07">
            <w:pPr>
              <w:widowControl w:val="0"/>
              <w:ind w:firstLine="709"/>
              <w:jc w:val="both"/>
              <w:rPr>
                <w:sz w:val="24"/>
                <w:szCs w:val="24"/>
              </w:rPr>
            </w:pPr>
            <w:r>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741D66" w:rsidRDefault="007A1C07">
            <w:pPr>
              <w:widowControl w:val="0"/>
              <w:ind w:firstLine="709"/>
              <w:jc w:val="both"/>
              <w:rPr>
                <w:sz w:val="24"/>
                <w:szCs w:val="24"/>
              </w:rPr>
            </w:pPr>
            <w:r>
              <w:rPr>
                <w:sz w:val="24"/>
                <w:szCs w:val="24"/>
              </w:rPr>
              <w:t xml:space="preserve">4. </w:t>
            </w:r>
            <w:proofErr w:type="gramStart"/>
            <w:r>
              <w:rPr>
                <w:sz w:val="24"/>
                <w:szCs w:val="24"/>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roofErr w:type="gramEnd"/>
          </w:p>
          <w:p w:rsidR="00741D66" w:rsidRDefault="007A1C07">
            <w:pPr>
              <w:widowControl w:val="0"/>
              <w:ind w:firstLine="709"/>
              <w:jc w:val="both"/>
              <w:rPr>
                <w:sz w:val="24"/>
                <w:szCs w:val="24"/>
              </w:rPr>
            </w:pPr>
            <w:r>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741D66" w:rsidRDefault="007A1C07">
            <w:pPr>
              <w:widowControl w:val="0"/>
              <w:ind w:firstLine="709"/>
              <w:jc w:val="both"/>
              <w:rPr>
                <w:sz w:val="24"/>
                <w:szCs w:val="24"/>
              </w:rPr>
            </w:pPr>
            <w:r>
              <w:rPr>
                <w:sz w:val="24"/>
                <w:szCs w:val="24"/>
              </w:rPr>
              <w:t xml:space="preserve">6. </w:t>
            </w:r>
            <w:proofErr w:type="gramStart"/>
            <w:r>
              <w:rPr>
                <w:sz w:val="24"/>
                <w:szCs w:val="24"/>
              </w:rPr>
              <w:t>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roofErr w:type="gramEnd"/>
          </w:p>
          <w:p w:rsidR="00741D66" w:rsidRDefault="007A1C07">
            <w:pPr>
              <w:widowControl w:val="0"/>
              <w:ind w:firstLine="709"/>
              <w:jc w:val="both"/>
              <w:rPr>
                <w:sz w:val="24"/>
                <w:szCs w:val="24"/>
              </w:rPr>
            </w:pPr>
            <w:r>
              <w:rPr>
                <w:sz w:val="24"/>
                <w:szCs w:val="24"/>
              </w:rPr>
              <w:t xml:space="preserve">7. После принятия мер по ликвидации опасности </w:t>
            </w:r>
            <w:proofErr w:type="gramStart"/>
            <w:r>
              <w:rPr>
                <w:sz w:val="24"/>
                <w:szCs w:val="24"/>
              </w:rPr>
              <w:t>разрушения</w:t>
            </w:r>
            <w:proofErr w:type="gramEnd"/>
            <w:r>
              <w:rPr>
                <w:sz w:val="24"/>
                <w:szCs w:val="24"/>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41D66" w:rsidRDefault="007A1C07">
            <w:pPr>
              <w:widowControl w:val="0"/>
              <w:ind w:firstLine="709"/>
              <w:jc w:val="both"/>
              <w:rPr>
                <w:b/>
                <w:sz w:val="24"/>
                <w:szCs w:val="24"/>
              </w:rPr>
            </w:pPr>
            <w:r>
              <w:rPr>
                <w:b/>
                <w:sz w:val="24"/>
                <w:szCs w:val="24"/>
              </w:rPr>
              <w:t>Описание ограничений в зонах чрезвычайных ситуаций на водных объектах (затопление)</w:t>
            </w:r>
          </w:p>
          <w:p w:rsidR="00741D66" w:rsidRDefault="007A1C07">
            <w:pPr>
              <w:widowControl w:val="0"/>
              <w:ind w:firstLine="709"/>
              <w:jc w:val="both"/>
              <w:rPr>
                <w:sz w:val="24"/>
                <w:szCs w:val="24"/>
              </w:rPr>
            </w:pPr>
            <w:r>
              <w:rPr>
                <w:sz w:val="24"/>
                <w:szCs w:val="24"/>
              </w:rPr>
              <w:t xml:space="preserve">1. </w:t>
            </w:r>
            <w:proofErr w:type="gramStart"/>
            <w:r>
              <w:rPr>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741D66" w:rsidRDefault="007A1C07">
            <w:pPr>
              <w:widowControl w:val="0"/>
              <w:ind w:firstLine="709"/>
              <w:jc w:val="both"/>
              <w:rPr>
                <w:sz w:val="24"/>
                <w:szCs w:val="24"/>
              </w:rPr>
            </w:pPr>
            <w:r>
              <w:rPr>
                <w:sz w:val="24"/>
                <w:szCs w:val="24"/>
              </w:rPr>
              <w:lastRenderedPageBreak/>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741D66" w:rsidRDefault="007A1C07">
            <w:pPr>
              <w:widowControl w:val="0"/>
              <w:ind w:firstLine="709"/>
              <w:jc w:val="both"/>
              <w:rPr>
                <w:sz w:val="24"/>
                <w:szCs w:val="24"/>
              </w:rPr>
            </w:pPr>
            <w:r>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41D66" w:rsidRDefault="007A1C07">
            <w:pPr>
              <w:widowControl w:val="0"/>
              <w:ind w:firstLine="709"/>
              <w:jc w:val="both"/>
              <w:rPr>
                <w:sz w:val="24"/>
                <w:szCs w:val="24"/>
              </w:rPr>
            </w:pPr>
            <w:r>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41D66" w:rsidRDefault="007A1C07">
            <w:pPr>
              <w:widowControl w:val="0"/>
              <w:ind w:firstLine="709"/>
              <w:jc w:val="both"/>
              <w:rPr>
                <w:sz w:val="24"/>
                <w:szCs w:val="24"/>
              </w:rPr>
            </w:pPr>
            <w:r>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741D66" w:rsidRDefault="007A1C07">
            <w:pPr>
              <w:widowControl w:val="0"/>
              <w:ind w:firstLine="709"/>
              <w:jc w:val="both"/>
              <w:rPr>
                <w:sz w:val="24"/>
                <w:szCs w:val="24"/>
              </w:rPr>
            </w:pPr>
            <w:r>
              <w:rPr>
                <w:sz w:val="24"/>
                <w:szCs w:val="24"/>
              </w:rPr>
              <w:t>Комплекс защитных мероприятий от затопления.</w:t>
            </w:r>
          </w:p>
          <w:p w:rsidR="00741D66" w:rsidRDefault="007A1C07">
            <w:pPr>
              <w:widowControl w:val="0"/>
              <w:ind w:firstLine="709"/>
              <w:jc w:val="both"/>
              <w:rPr>
                <w:sz w:val="24"/>
                <w:szCs w:val="24"/>
              </w:rPr>
            </w:pPr>
            <w:r>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41D66" w:rsidRDefault="007A1C07">
            <w:pPr>
              <w:widowControl w:val="0"/>
              <w:ind w:firstLine="709"/>
              <w:jc w:val="both"/>
              <w:rPr>
                <w:sz w:val="24"/>
                <w:szCs w:val="24"/>
              </w:rPr>
            </w:pPr>
            <w:r>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741D66" w:rsidRDefault="007A1C07">
            <w:pPr>
              <w:widowControl w:val="0"/>
              <w:ind w:firstLine="709"/>
              <w:jc w:val="both"/>
              <w:rPr>
                <w:sz w:val="24"/>
                <w:szCs w:val="24"/>
              </w:rPr>
            </w:pPr>
            <w:r>
              <w:rPr>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Pr>
                <w:sz w:val="24"/>
                <w:szCs w:val="24"/>
              </w:rPr>
              <w:t>вышеизложенным</w:t>
            </w:r>
            <w:proofErr w:type="gramEnd"/>
            <w:r>
              <w:rPr>
                <w:sz w:val="24"/>
                <w:szCs w:val="24"/>
              </w:rPr>
              <w:t xml:space="preserve">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741D66" w:rsidRDefault="007A1C07">
            <w:pPr>
              <w:widowControl w:val="0"/>
              <w:ind w:firstLine="709"/>
              <w:jc w:val="both"/>
              <w:rPr>
                <w:sz w:val="24"/>
                <w:szCs w:val="24"/>
              </w:rPr>
            </w:pPr>
            <w:r>
              <w:rPr>
                <w:sz w:val="24"/>
                <w:szCs w:val="24"/>
              </w:rPr>
              <w:t>В пределах зоны затопления устанавливаются:</w:t>
            </w:r>
          </w:p>
          <w:p w:rsidR="00741D66" w:rsidRDefault="007A1C07">
            <w:pPr>
              <w:widowControl w:val="0"/>
              <w:ind w:firstLine="709"/>
              <w:jc w:val="both"/>
              <w:rPr>
                <w:sz w:val="24"/>
                <w:szCs w:val="24"/>
              </w:rPr>
            </w:pPr>
            <w:r>
              <w:rPr>
                <w:sz w:val="24"/>
                <w:szCs w:val="24"/>
              </w:rPr>
              <w:t>- минимальная высота цоколя жилого дома - 1.5 м;</w:t>
            </w:r>
          </w:p>
          <w:p w:rsidR="00741D66" w:rsidRDefault="007A1C07">
            <w:pPr>
              <w:widowControl w:val="0"/>
              <w:ind w:firstLine="709"/>
              <w:jc w:val="both"/>
              <w:rPr>
                <w:sz w:val="24"/>
                <w:szCs w:val="24"/>
              </w:rPr>
            </w:pPr>
            <w:r>
              <w:rPr>
                <w:sz w:val="24"/>
                <w:szCs w:val="24"/>
              </w:rPr>
              <w:t>-подсыпка территории;</w:t>
            </w:r>
          </w:p>
          <w:p w:rsidR="00741D66" w:rsidRDefault="007A1C07">
            <w:pPr>
              <w:widowControl w:val="0"/>
              <w:ind w:firstLine="709"/>
              <w:jc w:val="both"/>
              <w:rPr>
                <w:sz w:val="24"/>
                <w:szCs w:val="24"/>
              </w:rPr>
            </w:pPr>
            <w:r>
              <w:rPr>
                <w:sz w:val="24"/>
                <w:szCs w:val="24"/>
              </w:rPr>
              <w:t>-отсутствие жилых помещений в жилых домах этажностью свыше одного при высоте цоколя менее 1.5 м в объеме первого этажа.</w:t>
            </w:r>
          </w:p>
          <w:p w:rsidR="00741D66" w:rsidRDefault="00741D66">
            <w:pPr>
              <w:widowControl w:val="0"/>
              <w:ind w:firstLine="709"/>
              <w:jc w:val="both"/>
              <w:rPr>
                <w:sz w:val="24"/>
                <w:szCs w:val="24"/>
              </w:rPr>
            </w:pPr>
          </w:p>
          <w:p w:rsidR="00741D66" w:rsidRDefault="007A1C07">
            <w:pPr>
              <w:pStyle w:val="s1"/>
              <w:widowControl w:val="0"/>
              <w:spacing w:before="0" w:beforeAutospacing="0" w:after="0" w:afterAutospacing="0"/>
              <w:ind w:firstLine="709"/>
              <w:jc w:val="center"/>
              <w:rPr>
                <w:b/>
                <w:bCs/>
                <w:sz w:val="32"/>
                <w:szCs w:val="32"/>
                <w:shd w:val="clear" w:color="auto" w:fill="FFFFFF"/>
              </w:rPr>
            </w:pPr>
            <w:r>
              <w:rPr>
                <w:b/>
                <w:bCs/>
                <w:sz w:val="32"/>
                <w:szCs w:val="32"/>
                <w:shd w:val="clear" w:color="auto" w:fill="FFFFFF"/>
              </w:rPr>
              <w:t>Описание ограничений в ПАТ аэродрома Краснодар (Пашковский)</w:t>
            </w:r>
          </w:p>
          <w:p w:rsidR="00741D66" w:rsidRPr="00233B25" w:rsidRDefault="007A1C07">
            <w:pPr>
              <w:autoSpaceDE w:val="0"/>
              <w:autoSpaceDN w:val="0"/>
              <w:adjustRightInd w:val="0"/>
              <w:ind w:firstLineChars="550" w:firstLine="1320"/>
              <w:rPr>
                <w:bCs/>
                <w:sz w:val="24"/>
                <w:szCs w:val="24"/>
                <w:shd w:val="clear" w:color="auto" w:fill="FFFFFF"/>
              </w:rPr>
            </w:pPr>
            <w:r w:rsidRPr="00233B25">
              <w:rPr>
                <w:bCs/>
                <w:sz w:val="24"/>
                <w:szCs w:val="24"/>
                <w:shd w:val="clear" w:color="auto" w:fill="FFFFFF"/>
              </w:rPr>
              <w:t xml:space="preserve">Графическое описание см. </w:t>
            </w:r>
            <w:r w:rsidRPr="00233B25">
              <w:rPr>
                <w:rFonts w:eastAsia="Calibri"/>
                <w:sz w:val="24"/>
                <w:szCs w:val="24"/>
              </w:rPr>
              <w:t>Карта функциональных зон Тлюстенхабльского городского поселения</w:t>
            </w:r>
            <w:proofErr w:type="gramStart"/>
            <w:r w:rsidRPr="00233B25">
              <w:rPr>
                <w:rFonts w:eastAsia="Calibri"/>
                <w:sz w:val="24"/>
                <w:szCs w:val="24"/>
              </w:rPr>
              <w:t>.З</w:t>
            </w:r>
            <w:proofErr w:type="gramEnd"/>
            <w:r w:rsidRPr="00233B25">
              <w:rPr>
                <w:rFonts w:eastAsia="Calibri"/>
                <w:sz w:val="24"/>
                <w:szCs w:val="24"/>
              </w:rPr>
              <w:t>она подлета.</w:t>
            </w:r>
          </w:p>
          <w:p w:rsidR="00741D66" w:rsidRDefault="007A1C07">
            <w:pPr>
              <w:jc w:val="center"/>
              <w:rPr>
                <w:sz w:val="24"/>
                <w:szCs w:val="24"/>
              </w:rPr>
            </w:pPr>
            <w:r>
              <w:rPr>
                <w:sz w:val="24"/>
                <w:szCs w:val="24"/>
              </w:rPr>
              <w:t>ПОДЗОНА №3</w:t>
            </w:r>
          </w:p>
          <w:p w:rsidR="00741D66" w:rsidRDefault="007A1C07">
            <w:pPr>
              <w:rPr>
                <w:sz w:val="26"/>
                <w:szCs w:val="26"/>
              </w:rPr>
            </w:pPr>
            <w:r>
              <w:rPr>
                <w:sz w:val="26"/>
                <w:szCs w:val="26"/>
              </w:rPr>
              <w:t xml:space="preserve">1. Общая характеристика подзоны: </w:t>
            </w:r>
          </w:p>
          <w:p w:rsidR="00741D66" w:rsidRDefault="007A1C07">
            <w:pPr>
              <w:rPr>
                <w:sz w:val="26"/>
                <w:szCs w:val="26"/>
              </w:rPr>
            </w:pPr>
            <w:r>
              <w:rPr>
                <w:sz w:val="26"/>
                <w:szCs w:val="26"/>
              </w:rPr>
              <w:t xml:space="preserve">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w:t>
            </w:r>
          </w:p>
          <w:p w:rsidR="00741D66" w:rsidRDefault="007A1C07">
            <w:pPr>
              <w:rPr>
                <w:sz w:val="26"/>
                <w:szCs w:val="26"/>
              </w:rPr>
            </w:pPr>
            <w:r>
              <w:rPr>
                <w:sz w:val="26"/>
                <w:szCs w:val="26"/>
              </w:rPr>
              <w:t>Ограничения  использования  объектов  недвижимости  и  осуществления</w:t>
            </w:r>
          </w:p>
          <w:p w:rsidR="00741D66" w:rsidRDefault="007A1C07">
            <w:pPr>
              <w:rPr>
                <w:sz w:val="26"/>
                <w:szCs w:val="26"/>
              </w:rPr>
            </w:pPr>
            <w:r>
              <w:rPr>
                <w:sz w:val="26"/>
                <w:szCs w:val="26"/>
              </w:rPr>
              <w:lastRenderedPageBreak/>
              <w:t xml:space="preserve">деятельности  распространяются  на  новые  объекты/сооружения  и  реконструируемые существующие  объекты/сооружения,  высота  которых  не  должна  превышать установленные  ограничения  в  границах  поверхностей  ограничения  препятствий, установленных для аэродрома. </w:t>
            </w:r>
          </w:p>
          <w:p w:rsidR="00741D66" w:rsidRDefault="007A1C07">
            <w:pPr>
              <w:rPr>
                <w:sz w:val="26"/>
                <w:szCs w:val="26"/>
              </w:rPr>
            </w:pPr>
            <w:r>
              <w:rPr>
                <w:sz w:val="26"/>
                <w:szCs w:val="26"/>
              </w:rPr>
              <w:t xml:space="preserve">Устанавливаемые  в 3-й  подзоне  ограничения  использования  объектов недвижимости  и  осуществления  деятельности  не  распространяются  на  существующие объекты  капитального  строительства,  проектирование,  строительство,  реконструкция которых были согласованы собственником аэродрома </w:t>
            </w:r>
            <w:proofErr w:type="gramStart"/>
            <w:r>
              <w:rPr>
                <w:sz w:val="26"/>
                <w:szCs w:val="26"/>
              </w:rPr>
              <w:t>и(</w:t>
            </w:r>
            <w:proofErr w:type="gramEnd"/>
            <w:r>
              <w:rPr>
                <w:sz w:val="26"/>
                <w:szCs w:val="26"/>
              </w:rPr>
              <w:t>или) уполномоченным органом государственной власти, осуществляющим полномочия собственника аэродрома, а также земельные  участки  и(или) расположенные  на  них  объекты  недвижимости,  права  на которые возникли у граждан и юридических лиц до вступления в силу Федерального закона  от1  июля2017  года  №135-ФЗ</w:t>
            </w:r>
            <w:proofErr w:type="gramStart"/>
            <w:r>
              <w:rPr>
                <w:sz w:val="26"/>
                <w:szCs w:val="26"/>
              </w:rPr>
              <w:t>«О</w:t>
            </w:r>
            <w:proofErr w:type="gramEnd"/>
            <w:r>
              <w:rPr>
                <w:sz w:val="26"/>
                <w:szCs w:val="26"/>
              </w:rPr>
              <w:t xml:space="preserve">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w:t>
            </w:r>
          </w:p>
          <w:p w:rsidR="00741D66" w:rsidRDefault="007A1C07">
            <w:pPr>
              <w:rPr>
                <w:sz w:val="26"/>
                <w:szCs w:val="26"/>
              </w:rPr>
            </w:pPr>
            <w:r>
              <w:rPr>
                <w:sz w:val="26"/>
                <w:szCs w:val="26"/>
              </w:rPr>
              <w:t>В  случае  если  объект/сооружение  расположен  в  границах  нескольких  подзон с высотными ограничениями, то применению подлежат более строгие значения.</w:t>
            </w:r>
          </w:p>
          <w:p w:rsidR="00741D66" w:rsidRDefault="00741D66">
            <w:pPr>
              <w:rPr>
                <w:sz w:val="26"/>
                <w:szCs w:val="26"/>
              </w:rPr>
            </w:pPr>
          </w:p>
          <w:p w:rsidR="00741D66" w:rsidRDefault="007A1C07">
            <w:pPr>
              <w:jc w:val="center"/>
              <w:rPr>
                <w:sz w:val="26"/>
                <w:szCs w:val="26"/>
              </w:rPr>
            </w:pPr>
            <w:r>
              <w:rPr>
                <w:sz w:val="26"/>
                <w:szCs w:val="26"/>
              </w:rPr>
              <w:t>ПОДЗОНА №4</w:t>
            </w:r>
          </w:p>
          <w:p w:rsidR="00741D66" w:rsidRDefault="007A1C07">
            <w:pPr>
              <w:rPr>
                <w:sz w:val="26"/>
                <w:szCs w:val="26"/>
              </w:rPr>
            </w:pPr>
            <w:r>
              <w:rPr>
                <w:sz w:val="26"/>
                <w:szCs w:val="26"/>
              </w:rPr>
              <w:t>1.  Общая характеристика подзоны</w:t>
            </w:r>
          </w:p>
          <w:p w:rsidR="00741D66" w:rsidRDefault="007A1C07">
            <w:pPr>
              <w:rPr>
                <w:sz w:val="26"/>
                <w:szCs w:val="26"/>
              </w:rPr>
            </w:pPr>
            <w:r>
              <w:rPr>
                <w:sz w:val="26"/>
                <w:szCs w:val="26"/>
              </w:rPr>
              <w:t>Четвертая  подзона  это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741D66" w:rsidRDefault="007A1C07">
            <w:pPr>
              <w:rPr>
                <w:sz w:val="26"/>
                <w:szCs w:val="26"/>
              </w:rPr>
            </w:pPr>
            <w:r>
              <w:rPr>
                <w:sz w:val="26"/>
                <w:szCs w:val="26"/>
              </w:rPr>
              <w:t>5. Обоснование  ограничений  использования  объектов  недвижимости  и</w:t>
            </w:r>
          </w:p>
          <w:p w:rsidR="00741D66" w:rsidRDefault="007A1C07">
            <w:pPr>
              <w:rPr>
                <w:sz w:val="26"/>
                <w:szCs w:val="26"/>
              </w:rPr>
            </w:pPr>
            <w:r>
              <w:rPr>
                <w:sz w:val="26"/>
                <w:szCs w:val="26"/>
              </w:rPr>
              <w:t xml:space="preserve">осуществления деятельности в четвертой подзоне: </w:t>
            </w:r>
          </w:p>
          <w:p w:rsidR="00741D66" w:rsidRDefault="007A1C07">
            <w:pPr>
              <w:rPr>
                <w:sz w:val="26"/>
                <w:szCs w:val="26"/>
              </w:rPr>
            </w:pPr>
            <w:r>
              <w:rPr>
                <w:sz w:val="26"/>
                <w:szCs w:val="26"/>
              </w:rPr>
              <w:t>5.1 Ограничения  использования  объектов  недвижимости  и  осуществления</w:t>
            </w:r>
          </w:p>
          <w:p w:rsidR="00741D66" w:rsidRDefault="007A1C07">
            <w:pPr>
              <w:rPr>
                <w:sz w:val="26"/>
                <w:szCs w:val="26"/>
              </w:rPr>
            </w:pPr>
            <w:r>
              <w:rPr>
                <w:sz w:val="26"/>
                <w:szCs w:val="26"/>
              </w:rPr>
              <w:t xml:space="preserve">деятельности распространяются на объекты, которые могут создавать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w:t>
            </w:r>
          </w:p>
          <w:p w:rsidR="00741D66" w:rsidRDefault="007A1C07">
            <w:pPr>
              <w:rPr>
                <w:sz w:val="26"/>
                <w:szCs w:val="26"/>
              </w:rPr>
            </w:pPr>
            <w:r>
              <w:rPr>
                <w:sz w:val="26"/>
                <w:szCs w:val="26"/>
              </w:rPr>
              <w:t>5.2 Запрещается  проектирование,  строительство  новых  объектов,  реконструкция существующих объектов, в случае превышения допустимых максимальных абсолютных отметок верха объекта, указанных на сводном плане ограничения высотных препятствий 4-ой подзоны приаэродромной территори</w:t>
            </w:r>
            <w:proofErr w:type="gramStart"/>
            <w:r>
              <w:rPr>
                <w:sz w:val="26"/>
                <w:szCs w:val="26"/>
              </w:rPr>
              <w:t>и(</w:t>
            </w:r>
            <w:proofErr w:type="gramEnd"/>
            <w:r>
              <w:rPr>
                <w:sz w:val="26"/>
                <w:szCs w:val="26"/>
              </w:rPr>
              <w:t xml:space="preserve">Лист4.3). </w:t>
            </w:r>
          </w:p>
          <w:p w:rsidR="00741D66" w:rsidRDefault="007A1C07">
            <w:pPr>
              <w:rPr>
                <w:sz w:val="26"/>
                <w:szCs w:val="26"/>
              </w:rPr>
            </w:pPr>
            <w:r>
              <w:rPr>
                <w:sz w:val="26"/>
                <w:szCs w:val="26"/>
              </w:rPr>
              <w:t xml:space="preserve">5.3  Размещение  любых  объектов/сооружений,  превышающих  </w:t>
            </w:r>
            <w:proofErr w:type="gramStart"/>
            <w:r>
              <w:rPr>
                <w:sz w:val="26"/>
                <w:szCs w:val="26"/>
              </w:rPr>
              <w:t>разрешенную</w:t>
            </w:r>
            <w:proofErr w:type="gramEnd"/>
          </w:p>
          <w:p w:rsidR="00741D66" w:rsidRDefault="007A1C07">
            <w:pPr>
              <w:rPr>
                <w:sz w:val="26"/>
                <w:szCs w:val="26"/>
              </w:rPr>
            </w:pPr>
            <w:r>
              <w:rPr>
                <w:sz w:val="26"/>
                <w:szCs w:val="26"/>
              </w:rPr>
              <w:t>максимальную высоту строения, допускается при наличии одобрения Кубанского центра ОВД  филиала</w:t>
            </w:r>
            <w:proofErr w:type="gramStart"/>
            <w:r>
              <w:rPr>
                <w:sz w:val="26"/>
                <w:szCs w:val="26"/>
              </w:rPr>
              <w:t>«А</w:t>
            </w:r>
            <w:proofErr w:type="gramEnd"/>
            <w:r>
              <w:rPr>
                <w:sz w:val="26"/>
                <w:szCs w:val="26"/>
              </w:rPr>
              <w:t>эронавигация  Юга»  ФГУП«Госкорпорация  по  ОрВД»  по  предоставлению  застройщиком  заключения  об  отсутствии  влияния  планируемого к  размещению  объекта/сооружения  на  безопасность  полетов  и  работу  средств радиотехнического  обеспечения  полетов  и  авиационной  электросвязи,  выдаваемого научной организацией гражданской авиации.</w:t>
            </w:r>
          </w:p>
          <w:p w:rsidR="00741D66" w:rsidRDefault="00741D66">
            <w:pPr>
              <w:rPr>
                <w:sz w:val="26"/>
                <w:szCs w:val="26"/>
              </w:rPr>
            </w:pPr>
          </w:p>
          <w:p w:rsidR="00741D66" w:rsidRDefault="007A1C07">
            <w:pPr>
              <w:jc w:val="center"/>
              <w:rPr>
                <w:sz w:val="26"/>
                <w:szCs w:val="26"/>
              </w:rPr>
            </w:pPr>
            <w:r>
              <w:rPr>
                <w:sz w:val="26"/>
                <w:szCs w:val="26"/>
              </w:rPr>
              <w:lastRenderedPageBreak/>
              <w:t>ПОДЗОНА №5</w:t>
            </w:r>
          </w:p>
          <w:p w:rsidR="00741D66" w:rsidRDefault="007A1C07">
            <w:pPr>
              <w:rPr>
                <w:sz w:val="26"/>
                <w:szCs w:val="26"/>
              </w:rPr>
            </w:pPr>
            <w:r>
              <w:rPr>
                <w:sz w:val="26"/>
                <w:szCs w:val="26"/>
              </w:rPr>
              <w:t>1.  Общая характеристика подзоны</w:t>
            </w:r>
          </w:p>
          <w:p w:rsidR="00741D66" w:rsidRDefault="007A1C07">
            <w:pPr>
              <w:rPr>
                <w:sz w:val="26"/>
                <w:szCs w:val="26"/>
              </w:rPr>
            </w:pPr>
            <w:r>
              <w:rPr>
                <w:sz w:val="26"/>
                <w:szCs w:val="26"/>
              </w:rPr>
              <w:t>Пятая  подзона  это  подзона,  в  которой  запрещается  размещать  опасные производственные объекты, определенные ФЗ</w:t>
            </w:r>
            <w:proofErr w:type="gramStart"/>
            <w:r>
              <w:rPr>
                <w:sz w:val="26"/>
                <w:szCs w:val="26"/>
              </w:rPr>
              <w:t>«О</w:t>
            </w:r>
            <w:proofErr w:type="gramEnd"/>
            <w:r>
              <w:rPr>
                <w:sz w:val="26"/>
                <w:szCs w:val="26"/>
              </w:rPr>
              <w:t xml:space="preserve"> промышленной безопасности опасных производственных  объектов»,  функционирование  которых  может  повлиять  на безопасность полетов воздушных судов. </w:t>
            </w:r>
          </w:p>
          <w:p w:rsidR="00741D66" w:rsidRDefault="007A1C07">
            <w:pPr>
              <w:rPr>
                <w:sz w:val="26"/>
                <w:szCs w:val="26"/>
              </w:rPr>
            </w:pPr>
            <w:r>
              <w:rPr>
                <w:sz w:val="26"/>
                <w:szCs w:val="26"/>
              </w:rPr>
              <w:t xml:space="preserve">5.  Обоснование  ограничений  использования  объектов  недвижимости  и осуществления деятельности в пятой подзоне: </w:t>
            </w:r>
          </w:p>
          <w:p w:rsidR="00741D66" w:rsidRDefault="007A1C07">
            <w:pPr>
              <w:rPr>
                <w:sz w:val="26"/>
                <w:szCs w:val="26"/>
              </w:rPr>
            </w:pPr>
            <w:r>
              <w:rPr>
                <w:sz w:val="26"/>
                <w:szCs w:val="26"/>
              </w:rPr>
              <w:t>5.1 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w:t>
            </w:r>
            <w:proofErr w:type="gramStart"/>
            <w:r>
              <w:rPr>
                <w:sz w:val="26"/>
                <w:szCs w:val="26"/>
              </w:rPr>
              <w:t>«О</w:t>
            </w:r>
            <w:proofErr w:type="gramEnd"/>
            <w:r>
              <w:rPr>
                <w:sz w:val="26"/>
                <w:szCs w:val="26"/>
              </w:rPr>
              <w:t xml:space="preserve"> промышленной безопасности опасных производственных объектов», а именно опасные производственные объектыI, II, III, IV класса– предприятия и их цеха, участки, площадки,  функционирование  которых  может  повлиять  на  безопасность  полетов воздушных судов: </w:t>
            </w:r>
          </w:p>
          <w:p w:rsidR="00741D66" w:rsidRDefault="007A1C07">
            <w:pPr>
              <w:rPr>
                <w:sz w:val="26"/>
                <w:szCs w:val="26"/>
              </w:rPr>
            </w:pPr>
            <w:r>
              <w:rPr>
                <w:sz w:val="26"/>
                <w:szCs w:val="26"/>
              </w:rPr>
              <w:t xml:space="preserve">a.  на  </w:t>
            </w:r>
            <w:proofErr w:type="gramStart"/>
            <w:r>
              <w:rPr>
                <w:sz w:val="26"/>
                <w:szCs w:val="26"/>
              </w:rPr>
              <w:t>которых</w:t>
            </w:r>
            <w:proofErr w:type="gramEnd"/>
            <w:r>
              <w:rPr>
                <w:sz w:val="26"/>
                <w:szCs w:val="26"/>
              </w:rPr>
              <w:t xml:space="preserve">  получаются,  используются,  перерабатываются,  образуются, </w:t>
            </w:r>
          </w:p>
          <w:p w:rsidR="00741D66" w:rsidRDefault="007A1C07">
            <w:pPr>
              <w:rPr>
                <w:sz w:val="26"/>
                <w:szCs w:val="26"/>
              </w:rPr>
            </w:pPr>
            <w:r>
              <w:rPr>
                <w:sz w:val="26"/>
                <w:szCs w:val="26"/>
              </w:rPr>
              <w:t xml:space="preserve">хранятся, транспортируются, уничтожаются опасные вещества следующих видов: </w:t>
            </w:r>
          </w:p>
          <w:p w:rsidR="00741D66" w:rsidRDefault="007A1C07">
            <w:pPr>
              <w:rPr>
                <w:sz w:val="26"/>
                <w:szCs w:val="26"/>
              </w:rPr>
            </w:pPr>
            <w:r>
              <w:rPr>
                <w:sz w:val="26"/>
                <w:szCs w:val="26"/>
              </w:rPr>
              <w:t xml:space="preserve">  воспламеняющиеся вещества; </w:t>
            </w:r>
          </w:p>
          <w:p w:rsidR="00741D66" w:rsidRDefault="007A1C07">
            <w:pPr>
              <w:rPr>
                <w:sz w:val="26"/>
                <w:szCs w:val="26"/>
              </w:rPr>
            </w:pPr>
            <w:r>
              <w:rPr>
                <w:sz w:val="26"/>
                <w:szCs w:val="26"/>
              </w:rPr>
              <w:t xml:space="preserve">  окисляющие вещества; </w:t>
            </w:r>
          </w:p>
          <w:p w:rsidR="00741D66" w:rsidRDefault="007A1C07">
            <w:pPr>
              <w:rPr>
                <w:sz w:val="26"/>
                <w:szCs w:val="26"/>
              </w:rPr>
            </w:pPr>
            <w:r>
              <w:rPr>
                <w:sz w:val="26"/>
                <w:szCs w:val="26"/>
              </w:rPr>
              <w:t xml:space="preserve">  горючие вещества; </w:t>
            </w:r>
          </w:p>
          <w:p w:rsidR="00741D66" w:rsidRDefault="007A1C07">
            <w:pPr>
              <w:rPr>
                <w:sz w:val="26"/>
                <w:szCs w:val="26"/>
              </w:rPr>
            </w:pPr>
            <w:r>
              <w:rPr>
                <w:sz w:val="26"/>
                <w:szCs w:val="26"/>
              </w:rPr>
              <w:t xml:space="preserve">  взрывчатые вещества; </w:t>
            </w:r>
          </w:p>
          <w:p w:rsidR="00741D66" w:rsidRDefault="007A1C07">
            <w:pPr>
              <w:rPr>
                <w:sz w:val="26"/>
                <w:szCs w:val="26"/>
              </w:rPr>
            </w:pPr>
            <w:r>
              <w:rPr>
                <w:sz w:val="26"/>
                <w:szCs w:val="26"/>
              </w:rPr>
              <w:t xml:space="preserve">  токсичные вещества: </w:t>
            </w:r>
          </w:p>
          <w:p w:rsidR="00741D66" w:rsidRDefault="007A1C07">
            <w:pPr>
              <w:rPr>
                <w:sz w:val="26"/>
                <w:szCs w:val="26"/>
              </w:rPr>
            </w:pPr>
            <w:r>
              <w:rPr>
                <w:sz w:val="26"/>
                <w:szCs w:val="26"/>
              </w:rPr>
              <w:t xml:space="preserve">  высокотоксичные вещества; </w:t>
            </w:r>
          </w:p>
          <w:p w:rsidR="00741D66" w:rsidRDefault="007A1C07">
            <w:pPr>
              <w:rPr>
                <w:sz w:val="26"/>
                <w:szCs w:val="26"/>
              </w:rPr>
            </w:pPr>
            <w:r>
              <w:rPr>
                <w:sz w:val="26"/>
                <w:szCs w:val="26"/>
              </w:rPr>
              <w:t xml:space="preserve">  вещества, представляющие опасность для окружающей среды; </w:t>
            </w:r>
          </w:p>
          <w:p w:rsidR="00741D66" w:rsidRDefault="007A1C07">
            <w:pPr>
              <w:rPr>
                <w:sz w:val="26"/>
                <w:szCs w:val="26"/>
              </w:rPr>
            </w:pPr>
            <w:r>
              <w:rPr>
                <w:sz w:val="26"/>
                <w:szCs w:val="26"/>
              </w:rPr>
              <w:t xml:space="preserve">b.  используется  оборудование,  работающее  под  избыточным  давлением  более 0,07 мегапаскаля: </w:t>
            </w:r>
          </w:p>
          <w:p w:rsidR="00741D66" w:rsidRDefault="007A1C07">
            <w:pPr>
              <w:rPr>
                <w:sz w:val="26"/>
                <w:szCs w:val="26"/>
              </w:rPr>
            </w:pPr>
            <w:r>
              <w:rPr>
                <w:sz w:val="26"/>
                <w:szCs w:val="26"/>
              </w:rPr>
              <w:t>  пара, газ</w:t>
            </w:r>
            <w:proofErr w:type="gramStart"/>
            <w:r>
              <w:rPr>
                <w:sz w:val="26"/>
                <w:szCs w:val="26"/>
              </w:rPr>
              <w:t>а(</w:t>
            </w:r>
            <w:proofErr w:type="gramEnd"/>
            <w:r>
              <w:rPr>
                <w:sz w:val="26"/>
                <w:szCs w:val="26"/>
              </w:rPr>
              <w:t xml:space="preserve">в газообразном, сжиженном состоянии); </w:t>
            </w:r>
          </w:p>
          <w:p w:rsidR="00741D66" w:rsidRDefault="007A1C07">
            <w:pPr>
              <w:rPr>
                <w:sz w:val="26"/>
                <w:szCs w:val="26"/>
              </w:rPr>
            </w:pPr>
            <w:r>
              <w:rPr>
                <w:sz w:val="26"/>
                <w:szCs w:val="26"/>
              </w:rPr>
              <w:t xml:space="preserve">  воды при температуре нагрева более115 градусов Цельсия; </w:t>
            </w:r>
          </w:p>
          <w:p w:rsidR="00741D66" w:rsidRDefault="007A1C07">
            <w:pPr>
              <w:rPr>
                <w:sz w:val="26"/>
                <w:szCs w:val="26"/>
              </w:rPr>
            </w:pPr>
            <w:r>
              <w:rPr>
                <w:sz w:val="26"/>
                <w:szCs w:val="26"/>
              </w:rPr>
              <w:t>  иных жидкостей при температуре, превышающей температуру их кипения при избыточном давлении</w:t>
            </w:r>
            <w:proofErr w:type="gramStart"/>
            <w:r>
              <w:rPr>
                <w:sz w:val="26"/>
                <w:szCs w:val="26"/>
              </w:rPr>
              <w:t>0</w:t>
            </w:r>
            <w:proofErr w:type="gramEnd"/>
            <w:r>
              <w:rPr>
                <w:sz w:val="26"/>
                <w:szCs w:val="26"/>
              </w:rPr>
              <w:t xml:space="preserve">,07 мегапаскаля; </w:t>
            </w:r>
          </w:p>
          <w:p w:rsidR="00741D66" w:rsidRDefault="007A1C07">
            <w:pPr>
              <w:rPr>
                <w:sz w:val="26"/>
                <w:szCs w:val="26"/>
              </w:rPr>
            </w:pPr>
            <w:r>
              <w:rPr>
                <w:sz w:val="26"/>
                <w:szCs w:val="26"/>
              </w:rPr>
              <w:t>c.  используются  стационарно  установленные  грузоподъемные  механизмы</w:t>
            </w:r>
          </w:p>
          <w:p w:rsidR="00741D66" w:rsidRDefault="007A1C07">
            <w:pPr>
              <w:rPr>
                <w:sz w:val="26"/>
                <w:szCs w:val="26"/>
              </w:rPr>
            </w:pPr>
            <w:r>
              <w:rPr>
                <w:sz w:val="26"/>
                <w:szCs w:val="26"/>
              </w:rPr>
              <w:t xml:space="preserve">(за  исключением  лифтов,  подъемных  платформ  для  инвалидов),  эскалаторы  в метрополитенах, канатные дороги, фуникулеры; </w:t>
            </w:r>
          </w:p>
          <w:p w:rsidR="00741D66" w:rsidRDefault="007A1C07">
            <w:pPr>
              <w:rPr>
                <w:sz w:val="26"/>
                <w:szCs w:val="26"/>
              </w:rPr>
            </w:pPr>
            <w:r>
              <w:rPr>
                <w:sz w:val="26"/>
                <w:szCs w:val="26"/>
              </w:rPr>
              <w:t>d.  получаются, транспортируются, используются расплавы черных и цветных</w:t>
            </w:r>
          </w:p>
          <w:p w:rsidR="00741D66" w:rsidRDefault="007A1C07">
            <w:pPr>
              <w:rPr>
                <w:sz w:val="26"/>
                <w:szCs w:val="26"/>
              </w:rPr>
            </w:pPr>
            <w:r>
              <w:rPr>
                <w:sz w:val="26"/>
                <w:szCs w:val="26"/>
              </w:rPr>
              <w:t xml:space="preserve">металлов, сплавы на основе этих расплавов с применением оборудования, рассчитанного на максимальное количество расплава500 килограммов и более; </w:t>
            </w:r>
          </w:p>
          <w:p w:rsidR="00741D66" w:rsidRDefault="007A1C07">
            <w:pPr>
              <w:rPr>
                <w:sz w:val="26"/>
                <w:szCs w:val="26"/>
              </w:rPr>
            </w:pPr>
            <w:r>
              <w:rPr>
                <w:sz w:val="26"/>
                <w:szCs w:val="26"/>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741D66" w:rsidRDefault="007A1C07">
            <w:pPr>
              <w:rPr>
                <w:sz w:val="26"/>
                <w:szCs w:val="26"/>
              </w:rPr>
            </w:pPr>
            <w:r>
              <w:rPr>
                <w:sz w:val="26"/>
                <w:szCs w:val="26"/>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r>
              <w:rPr>
                <w:sz w:val="26"/>
                <w:szCs w:val="26"/>
              </w:rPr>
              <w:lastRenderedPageBreak/>
              <w:t xml:space="preserve">осуществляется  хранение  зерна,  продуктов  его  переработки  и  комбикормового  сырья, склонных к самосогреванию и самовозгоранию. </w:t>
            </w:r>
          </w:p>
          <w:p w:rsidR="00741D66" w:rsidRDefault="007A1C07">
            <w:pPr>
              <w:rPr>
                <w:sz w:val="26"/>
                <w:szCs w:val="26"/>
              </w:rPr>
            </w:pPr>
            <w:r>
              <w:rPr>
                <w:sz w:val="26"/>
                <w:szCs w:val="26"/>
              </w:rPr>
              <w:t>5.2</w:t>
            </w:r>
            <w:proofErr w:type="gramStart"/>
            <w:r>
              <w:rPr>
                <w:sz w:val="26"/>
                <w:szCs w:val="26"/>
              </w:rPr>
              <w:t xml:space="preserve">  З</w:t>
            </w:r>
            <w:proofErr w:type="gramEnd"/>
            <w:r>
              <w:rPr>
                <w:sz w:val="26"/>
                <w:szCs w:val="26"/>
              </w:rPr>
              <w:t xml:space="preserve">апрещается  проектирование  и  строительство  новых  и  реконструкция существующих  опасных  производственных  объектов,  максимальный  радиус  зон поражения от которых, в случаях происшествий техногенного характера, может оказать влияние на безопасность полетов воздушных судов. </w:t>
            </w:r>
          </w:p>
          <w:p w:rsidR="00741D66" w:rsidRDefault="007A1C07">
            <w:pPr>
              <w:rPr>
                <w:sz w:val="26"/>
                <w:szCs w:val="26"/>
              </w:rPr>
            </w:pPr>
            <w:r>
              <w:rPr>
                <w:sz w:val="26"/>
                <w:szCs w:val="26"/>
              </w:rPr>
              <w:t>5.3  Зоны  поражения  от  опасных  производственных  объектов  в  случаях происшествий техногенного характера не должны пересекать поверхности ограничения препятствий, устанавливаемые для аэродром</w:t>
            </w:r>
            <w:proofErr w:type="gramStart"/>
            <w:r>
              <w:rPr>
                <w:sz w:val="26"/>
                <w:szCs w:val="26"/>
              </w:rPr>
              <w:t>а(</w:t>
            </w:r>
            <w:proofErr w:type="gramEnd"/>
            <w:r>
              <w:rPr>
                <w:sz w:val="26"/>
                <w:szCs w:val="26"/>
              </w:rPr>
              <w:t xml:space="preserve">подзона №3); </w:t>
            </w:r>
          </w:p>
          <w:p w:rsidR="00741D66" w:rsidRDefault="007A1C07">
            <w:pPr>
              <w:rPr>
                <w:sz w:val="26"/>
                <w:szCs w:val="26"/>
              </w:rPr>
            </w:pPr>
            <w:r>
              <w:rPr>
                <w:sz w:val="26"/>
                <w:szCs w:val="26"/>
              </w:rPr>
              <w:t xml:space="preserve">5.4  Ограничения  не  распространяются  на  уже  существующие  опасные производственные  объекты,  построенные  и  размещенные  в  соответствии  с  нормами действующего  законодательства  на  дату  ввода  в  эксплуатацию  ранее  размещенных опасных производственных объектов при условии не нарушения безопасности полетов (наличии декларации промышленной безопасности). </w:t>
            </w:r>
          </w:p>
          <w:p w:rsidR="00741D66" w:rsidRDefault="00741D66">
            <w:pPr>
              <w:rPr>
                <w:sz w:val="26"/>
                <w:szCs w:val="26"/>
              </w:rPr>
            </w:pPr>
          </w:p>
          <w:p w:rsidR="00741D66" w:rsidRDefault="007A1C07">
            <w:pPr>
              <w:jc w:val="center"/>
              <w:rPr>
                <w:sz w:val="26"/>
                <w:szCs w:val="26"/>
              </w:rPr>
            </w:pPr>
            <w:r>
              <w:rPr>
                <w:sz w:val="26"/>
                <w:szCs w:val="26"/>
              </w:rPr>
              <w:t>ПОДЗОНА №6</w:t>
            </w:r>
          </w:p>
          <w:p w:rsidR="00741D66" w:rsidRDefault="007A1C07">
            <w:pPr>
              <w:rPr>
                <w:sz w:val="26"/>
                <w:szCs w:val="26"/>
              </w:rPr>
            </w:pPr>
            <w:r>
              <w:rPr>
                <w:sz w:val="26"/>
                <w:szCs w:val="26"/>
              </w:rPr>
              <w:t>1.  Общая характеристика подзоны:</w:t>
            </w:r>
          </w:p>
          <w:p w:rsidR="00741D66" w:rsidRDefault="007A1C07">
            <w:pPr>
              <w:rPr>
                <w:sz w:val="26"/>
                <w:szCs w:val="26"/>
              </w:rPr>
            </w:pPr>
            <w:r>
              <w:rPr>
                <w:sz w:val="26"/>
                <w:szCs w:val="26"/>
              </w:rPr>
              <w:t xml:space="preserve">Шестая  подзона  это  подзона,  в  которой  запрещается  размещать  объекты, </w:t>
            </w:r>
          </w:p>
          <w:p w:rsidR="00741D66" w:rsidRDefault="007A1C07">
            <w:pPr>
              <w:rPr>
                <w:sz w:val="26"/>
                <w:szCs w:val="26"/>
              </w:rPr>
            </w:pPr>
            <w:proofErr w:type="gramStart"/>
            <w:r>
              <w:rPr>
                <w:sz w:val="26"/>
                <w:szCs w:val="26"/>
              </w:rPr>
              <w:t>способствующие</w:t>
            </w:r>
            <w:proofErr w:type="gramEnd"/>
            <w:r>
              <w:rPr>
                <w:sz w:val="26"/>
                <w:szCs w:val="26"/>
              </w:rPr>
              <w:t xml:space="preserve"> привлечению и массовому скоплению птиц.</w:t>
            </w:r>
          </w:p>
          <w:p w:rsidR="00741D66" w:rsidRDefault="007A1C07">
            <w:pPr>
              <w:rPr>
                <w:sz w:val="26"/>
                <w:szCs w:val="26"/>
              </w:rPr>
            </w:pPr>
            <w:r>
              <w:rPr>
                <w:sz w:val="26"/>
                <w:szCs w:val="26"/>
              </w:rPr>
              <w:t>5.  Обоснование  ограничений  использования  объектов  недвижимости</w:t>
            </w:r>
          </w:p>
          <w:p w:rsidR="00741D66" w:rsidRDefault="007A1C07">
            <w:pPr>
              <w:rPr>
                <w:sz w:val="26"/>
                <w:szCs w:val="26"/>
              </w:rPr>
            </w:pPr>
            <w:r>
              <w:rPr>
                <w:sz w:val="26"/>
                <w:szCs w:val="26"/>
              </w:rPr>
              <w:t xml:space="preserve">и осуществления деятельности в шестой подзоне: </w:t>
            </w:r>
          </w:p>
          <w:p w:rsidR="00741D66" w:rsidRDefault="007A1C07">
            <w:pPr>
              <w:rPr>
                <w:sz w:val="26"/>
                <w:szCs w:val="26"/>
              </w:rPr>
            </w:pPr>
            <w:r>
              <w:rPr>
                <w:sz w:val="26"/>
                <w:szCs w:val="26"/>
              </w:rPr>
              <w:t>5.1</w:t>
            </w:r>
            <w:proofErr w:type="gramStart"/>
            <w:r>
              <w:rPr>
                <w:sz w:val="26"/>
                <w:szCs w:val="26"/>
              </w:rPr>
              <w:t xml:space="preserve"> З</w:t>
            </w:r>
            <w:proofErr w:type="gramEnd"/>
            <w:r>
              <w:rPr>
                <w:sz w:val="26"/>
                <w:szCs w:val="26"/>
              </w:rPr>
              <w:t>апрещается размещать объекты, способствующие привлечению и скоплению</w:t>
            </w:r>
          </w:p>
          <w:p w:rsidR="00741D66" w:rsidRDefault="007A1C07">
            <w:pPr>
              <w:rPr>
                <w:sz w:val="26"/>
                <w:szCs w:val="26"/>
              </w:rPr>
            </w:pPr>
            <w:r>
              <w:rPr>
                <w:sz w:val="26"/>
                <w:szCs w:val="26"/>
              </w:rPr>
              <w:t xml:space="preserve">птиц, в том числе: </w:t>
            </w:r>
          </w:p>
          <w:p w:rsidR="00741D66" w:rsidRDefault="007A1C07">
            <w:pPr>
              <w:rPr>
                <w:sz w:val="26"/>
                <w:szCs w:val="26"/>
              </w:rPr>
            </w:pPr>
            <w:r>
              <w:rPr>
                <w:sz w:val="26"/>
                <w:szCs w:val="26"/>
              </w:rPr>
              <w:t xml:space="preserve">  звероводческие фермы, скотобойни; </w:t>
            </w:r>
          </w:p>
          <w:p w:rsidR="00741D66" w:rsidRDefault="007A1C07">
            <w:pPr>
              <w:rPr>
                <w:sz w:val="26"/>
                <w:szCs w:val="26"/>
              </w:rPr>
            </w:pPr>
            <w:r>
              <w:rPr>
                <w:sz w:val="26"/>
                <w:szCs w:val="26"/>
              </w:rPr>
              <w:t>  подсобные  хозяйств</w:t>
            </w:r>
            <w:proofErr w:type="gramStart"/>
            <w:r>
              <w:rPr>
                <w:sz w:val="26"/>
                <w:szCs w:val="26"/>
              </w:rPr>
              <w:t>а(</w:t>
            </w:r>
            <w:proofErr w:type="gramEnd"/>
            <w:r>
              <w:rPr>
                <w:sz w:val="26"/>
                <w:szCs w:val="26"/>
              </w:rPr>
              <w:t xml:space="preserve">свинарники,  коровники,  птицефермы,  зверофермы, </w:t>
            </w:r>
          </w:p>
          <w:p w:rsidR="00741D66" w:rsidRDefault="007A1C07">
            <w:pPr>
              <w:rPr>
                <w:sz w:val="26"/>
                <w:szCs w:val="26"/>
              </w:rPr>
            </w:pPr>
            <w:r>
              <w:rPr>
                <w:sz w:val="26"/>
                <w:szCs w:val="26"/>
              </w:rPr>
              <w:t xml:space="preserve">рыбные пруды); </w:t>
            </w:r>
          </w:p>
          <w:p w:rsidR="00741D66" w:rsidRDefault="007A1C07">
            <w:pPr>
              <w:rPr>
                <w:sz w:val="26"/>
                <w:szCs w:val="26"/>
              </w:rPr>
            </w:pPr>
            <w:r>
              <w:rPr>
                <w:sz w:val="26"/>
                <w:szCs w:val="26"/>
              </w:rPr>
              <w:t>  места  концентрированных  выбросов  пищевых  отходов,  свалки  пищевых</w:t>
            </w:r>
          </w:p>
          <w:p w:rsidR="00741D66" w:rsidRDefault="007A1C07">
            <w:pPr>
              <w:rPr>
                <w:sz w:val="26"/>
                <w:szCs w:val="26"/>
              </w:rPr>
            </w:pPr>
            <w:r>
              <w:rPr>
                <w:sz w:val="26"/>
                <w:szCs w:val="26"/>
              </w:rPr>
              <w:t xml:space="preserve">отходов; </w:t>
            </w:r>
          </w:p>
          <w:p w:rsidR="00741D66" w:rsidRDefault="007A1C07">
            <w:pPr>
              <w:rPr>
                <w:sz w:val="26"/>
                <w:szCs w:val="26"/>
              </w:rPr>
            </w:pPr>
            <w:r>
              <w:rPr>
                <w:sz w:val="26"/>
                <w:szCs w:val="26"/>
              </w:rPr>
              <w:t xml:space="preserve">  новые водоемы, реки, болота; </w:t>
            </w:r>
          </w:p>
          <w:p w:rsidR="00741D66" w:rsidRDefault="007A1C07">
            <w:pPr>
              <w:rPr>
                <w:sz w:val="26"/>
                <w:szCs w:val="26"/>
              </w:rPr>
            </w:pPr>
            <w:r>
              <w:rPr>
                <w:sz w:val="26"/>
                <w:szCs w:val="26"/>
              </w:rPr>
              <w:t>  мусоросжигательные и мусороперерабатывающие заводы, объекты сортировки</w:t>
            </w:r>
          </w:p>
          <w:p w:rsidR="00741D66" w:rsidRDefault="007A1C07">
            <w:pPr>
              <w:rPr>
                <w:sz w:val="26"/>
                <w:szCs w:val="26"/>
              </w:rPr>
            </w:pPr>
            <w:r>
              <w:rPr>
                <w:sz w:val="26"/>
                <w:szCs w:val="26"/>
              </w:rPr>
              <w:t xml:space="preserve">мусора. </w:t>
            </w:r>
          </w:p>
          <w:p w:rsidR="00741D66" w:rsidRDefault="007A1C07">
            <w:pPr>
              <w:rPr>
                <w:sz w:val="26"/>
                <w:szCs w:val="26"/>
              </w:rPr>
            </w:pPr>
            <w:r>
              <w:rPr>
                <w:sz w:val="26"/>
                <w:szCs w:val="26"/>
              </w:rPr>
              <w:t>5.2</w:t>
            </w:r>
            <w:proofErr w:type="gramStart"/>
            <w:r>
              <w:rPr>
                <w:sz w:val="26"/>
                <w:szCs w:val="26"/>
              </w:rPr>
              <w:t xml:space="preserve"> З</w:t>
            </w:r>
            <w:proofErr w:type="gramEnd"/>
            <w:r>
              <w:rPr>
                <w:sz w:val="26"/>
                <w:szCs w:val="26"/>
              </w:rPr>
              <w:t xml:space="preserve">апрещается  осуществлять  деятельность,  способствующую  привлечению  и массовому скоплению птиц, в том числе: </w:t>
            </w:r>
          </w:p>
          <w:p w:rsidR="00741D66" w:rsidRDefault="007A1C07">
            <w:pPr>
              <w:rPr>
                <w:sz w:val="26"/>
                <w:szCs w:val="26"/>
              </w:rPr>
            </w:pPr>
            <w:r>
              <w:rPr>
                <w:sz w:val="26"/>
                <w:szCs w:val="26"/>
              </w:rPr>
              <w:t>  вспашка  и  перепахивание  сельскохозяйственных  полей  с  зерновыми</w:t>
            </w:r>
          </w:p>
          <w:p w:rsidR="00741D66" w:rsidRDefault="007A1C07">
            <w:pPr>
              <w:rPr>
                <w:sz w:val="26"/>
                <w:szCs w:val="26"/>
              </w:rPr>
            </w:pPr>
            <w:r>
              <w:rPr>
                <w:sz w:val="26"/>
                <w:szCs w:val="26"/>
              </w:rPr>
              <w:t xml:space="preserve">культурами в дневное время; </w:t>
            </w:r>
          </w:p>
          <w:p w:rsidR="00741D66" w:rsidRDefault="007A1C07">
            <w:pPr>
              <w:rPr>
                <w:sz w:val="26"/>
                <w:szCs w:val="26"/>
              </w:rPr>
            </w:pPr>
            <w:r>
              <w:rPr>
                <w:sz w:val="26"/>
                <w:szCs w:val="26"/>
              </w:rPr>
              <w:t xml:space="preserve">  допущение произрастание высокой береговой и прибрежной растительности; </w:t>
            </w:r>
          </w:p>
          <w:p w:rsidR="00741D66" w:rsidRDefault="007A1C07">
            <w:pPr>
              <w:rPr>
                <w:sz w:val="26"/>
                <w:szCs w:val="26"/>
              </w:rPr>
            </w:pPr>
            <w:r>
              <w:rPr>
                <w:sz w:val="26"/>
                <w:szCs w:val="26"/>
              </w:rPr>
              <w:t xml:space="preserve">  выпас скота. </w:t>
            </w:r>
          </w:p>
          <w:p w:rsidR="00741D66" w:rsidRDefault="007A1C07">
            <w:pPr>
              <w:rPr>
                <w:sz w:val="26"/>
                <w:szCs w:val="26"/>
              </w:rPr>
            </w:pPr>
            <w:r>
              <w:rPr>
                <w:sz w:val="26"/>
                <w:szCs w:val="26"/>
              </w:rPr>
              <w:t>5.3</w:t>
            </w:r>
            <w:proofErr w:type="gramStart"/>
            <w:r>
              <w:rPr>
                <w:sz w:val="26"/>
                <w:szCs w:val="26"/>
              </w:rPr>
              <w:t xml:space="preserve">  П</w:t>
            </w:r>
            <w:proofErr w:type="gramEnd"/>
            <w:r>
              <w:rPr>
                <w:sz w:val="26"/>
                <w:szCs w:val="26"/>
              </w:rPr>
              <w:t xml:space="preserve">ри  наличии  в  границах6-ой  подзоны  приаэродромной  территории запрещенных  к  размещению  объектов  и  осуществление  </w:t>
            </w:r>
            <w:r>
              <w:rPr>
                <w:sz w:val="26"/>
                <w:szCs w:val="26"/>
              </w:rPr>
              <w:lastRenderedPageBreak/>
              <w:t xml:space="preserve">запрещённой  деятельности, собственникам  таких  объектов  необходимо  проводить  мероприятия  по орнитологическому обеспечению полетов, которые направлены на устранение условий, способствующих привлечению и массовому скоплению птиц. </w:t>
            </w:r>
          </w:p>
          <w:p w:rsidR="00741D66" w:rsidRDefault="00741D66">
            <w:pPr>
              <w:rPr>
                <w:sz w:val="26"/>
                <w:szCs w:val="26"/>
              </w:rPr>
            </w:pPr>
          </w:p>
          <w:p w:rsidR="00741D66" w:rsidRDefault="00741D66">
            <w:pPr>
              <w:rPr>
                <w:sz w:val="26"/>
                <w:szCs w:val="26"/>
              </w:rPr>
            </w:pPr>
          </w:p>
          <w:p w:rsidR="00741D66" w:rsidRDefault="00741D66">
            <w:pPr>
              <w:rPr>
                <w:sz w:val="26"/>
                <w:szCs w:val="26"/>
              </w:rPr>
            </w:pPr>
          </w:p>
          <w:p w:rsidR="00741D66" w:rsidRDefault="00741D66">
            <w:pPr>
              <w:rPr>
                <w:sz w:val="26"/>
                <w:szCs w:val="26"/>
              </w:rPr>
            </w:pPr>
          </w:p>
          <w:p w:rsidR="00741D66" w:rsidRDefault="007A1C07">
            <w:pPr>
              <w:jc w:val="center"/>
              <w:rPr>
                <w:sz w:val="26"/>
                <w:szCs w:val="26"/>
              </w:rPr>
            </w:pPr>
            <w:r>
              <w:rPr>
                <w:sz w:val="26"/>
                <w:szCs w:val="26"/>
              </w:rPr>
              <w:t>ПОДЗОНА №7</w:t>
            </w:r>
          </w:p>
          <w:p w:rsidR="00741D66" w:rsidRDefault="007A1C07">
            <w:pPr>
              <w:rPr>
                <w:sz w:val="26"/>
                <w:szCs w:val="26"/>
              </w:rPr>
            </w:pPr>
            <w:r>
              <w:rPr>
                <w:sz w:val="26"/>
                <w:szCs w:val="26"/>
              </w:rPr>
              <w:t>1.  Общая характеристика подзоны:</w:t>
            </w:r>
          </w:p>
          <w:p w:rsidR="00741D66" w:rsidRDefault="007A1C07">
            <w:pPr>
              <w:rPr>
                <w:sz w:val="26"/>
                <w:szCs w:val="26"/>
              </w:rPr>
            </w:pPr>
            <w:r>
              <w:rPr>
                <w:sz w:val="26"/>
                <w:szCs w:val="26"/>
              </w:rPr>
              <w:t xml:space="preserve">Седьмая подзона </w:t>
            </w:r>
            <w:r>
              <w:rPr>
                <w:sz w:val="26"/>
                <w:szCs w:val="26"/>
              </w:rPr>
              <w:t xml:space="preserve"> это </w:t>
            </w:r>
            <w:proofErr w:type="gramStart"/>
            <w:r>
              <w:rPr>
                <w:sz w:val="26"/>
                <w:szCs w:val="26"/>
              </w:rPr>
              <w:t>подзона</w:t>
            </w:r>
            <w:proofErr w:type="gramEnd"/>
            <w:r>
              <w:rPr>
                <w:sz w:val="26"/>
                <w:szCs w:val="26"/>
              </w:rPr>
              <w:t xml:space="preserve"> в которой ввиду превышения уровня шумового и</w:t>
            </w:r>
          </w:p>
          <w:p w:rsidR="00741D66" w:rsidRDefault="007A1C07">
            <w:pPr>
              <w:rPr>
                <w:sz w:val="26"/>
                <w:szCs w:val="26"/>
              </w:rPr>
            </w:pPr>
            <w:proofErr w:type="gramStart"/>
            <w:r>
              <w:rPr>
                <w:sz w:val="26"/>
                <w:szCs w:val="26"/>
              </w:rPr>
              <w:t>электромагнитного</w:t>
            </w:r>
            <w:proofErr w:type="gramEnd"/>
            <w:r>
              <w:rPr>
                <w:sz w:val="26"/>
                <w:szCs w:val="26"/>
              </w:rPr>
              <w:t xml:space="preserve">  воздействий,  концентраций  загрязняющих  веществ  в  атмосферном </w:t>
            </w:r>
          </w:p>
          <w:p w:rsidR="00741D66" w:rsidRDefault="007A1C07">
            <w:pPr>
              <w:rPr>
                <w:sz w:val="26"/>
                <w:szCs w:val="26"/>
              </w:rPr>
            </w:pPr>
            <w:r>
              <w:rPr>
                <w:sz w:val="26"/>
                <w:szCs w:val="26"/>
              </w:rPr>
              <w:t xml:space="preserve">5.  Обоснование  ограничений  использования  объектов  недвижимости и осуществления деятельности в седьмой подзоне: </w:t>
            </w:r>
          </w:p>
          <w:p w:rsidR="00741D66" w:rsidRDefault="007A1C07">
            <w:pPr>
              <w:rPr>
                <w:sz w:val="26"/>
                <w:szCs w:val="26"/>
              </w:rPr>
            </w:pPr>
            <w:r>
              <w:rPr>
                <w:sz w:val="26"/>
                <w:szCs w:val="26"/>
              </w:rPr>
              <w:t xml:space="preserve">5.1 Ограничения  использования  объектов  недвижимости  и  осуществления деятельности в контуре по фактору шумового воздействия: </w:t>
            </w:r>
          </w:p>
          <w:p w:rsidR="00741D66" w:rsidRDefault="007A1C07">
            <w:pPr>
              <w:rPr>
                <w:sz w:val="26"/>
                <w:szCs w:val="26"/>
              </w:rPr>
            </w:pPr>
            <w:r>
              <w:rPr>
                <w:sz w:val="26"/>
                <w:szCs w:val="26"/>
              </w:rPr>
              <w:t xml:space="preserve">Запрещается размещение: </w:t>
            </w:r>
          </w:p>
          <w:p w:rsidR="00741D66" w:rsidRDefault="007A1C07">
            <w:pPr>
              <w:rPr>
                <w:sz w:val="26"/>
                <w:szCs w:val="26"/>
              </w:rPr>
            </w:pPr>
            <w:r>
              <w:rPr>
                <w:sz w:val="26"/>
                <w:szCs w:val="26"/>
              </w:rPr>
              <w:t xml:space="preserve">  жилые дома; </w:t>
            </w:r>
          </w:p>
          <w:p w:rsidR="00741D66" w:rsidRDefault="007A1C07">
            <w:pPr>
              <w:rPr>
                <w:sz w:val="26"/>
                <w:szCs w:val="26"/>
              </w:rPr>
            </w:pPr>
            <w:r>
              <w:rPr>
                <w:sz w:val="26"/>
                <w:szCs w:val="26"/>
              </w:rPr>
              <w:t>  поликлиники,  амбулатории,  диспансеры,  дома  отдыха,  пансионаты,  дома</w:t>
            </w:r>
          </w:p>
          <w:p w:rsidR="00741D66" w:rsidRDefault="007A1C07">
            <w:pPr>
              <w:rPr>
                <w:sz w:val="26"/>
                <w:szCs w:val="26"/>
              </w:rPr>
            </w:pPr>
            <w:r>
              <w:rPr>
                <w:sz w:val="26"/>
                <w:szCs w:val="26"/>
              </w:rPr>
              <w:t xml:space="preserve">интернаты для престарелых и инвалидов; </w:t>
            </w:r>
          </w:p>
          <w:p w:rsidR="00741D66" w:rsidRDefault="007A1C07">
            <w:pPr>
              <w:rPr>
                <w:sz w:val="26"/>
                <w:szCs w:val="26"/>
              </w:rPr>
            </w:pPr>
            <w:r>
              <w:rPr>
                <w:sz w:val="26"/>
                <w:szCs w:val="26"/>
              </w:rPr>
              <w:t xml:space="preserve">  учебные заведения и дошкольные учреждения, библиотеки; </w:t>
            </w:r>
          </w:p>
          <w:p w:rsidR="00741D66" w:rsidRDefault="007A1C07">
            <w:pPr>
              <w:rPr>
                <w:sz w:val="26"/>
                <w:szCs w:val="26"/>
              </w:rPr>
            </w:pPr>
            <w:r>
              <w:rPr>
                <w:sz w:val="26"/>
                <w:szCs w:val="26"/>
              </w:rPr>
              <w:t>  площадки отдыха на территории микрорайонов и групп жилых домов, домов</w:t>
            </w:r>
          </w:p>
          <w:p w:rsidR="00741D66" w:rsidRDefault="007A1C07">
            <w:pPr>
              <w:rPr>
                <w:sz w:val="26"/>
                <w:szCs w:val="26"/>
              </w:rPr>
            </w:pPr>
            <w:r>
              <w:rPr>
                <w:sz w:val="26"/>
                <w:szCs w:val="26"/>
              </w:rPr>
              <w:t>отдыха, пансионатов, домов-интернатов для престарелых и инвалидов, площадки детских</w:t>
            </w:r>
          </w:p>
          <w:p w:rsidR="00741D66" w:rsidRDefault="007A1C07">
            <w:pPr>
              <w:rPr>
                <w:sz w:val="26"/>
                <w:szCs w:val="26"/>
              </w:rPr>
            </w:pPr>
            <w:r>
              <w:rPr>
                <w:sz w:val="26"/>
                <w:szCs w:val="26"/>
              </w:rPr>
              <w:t xml:space="preserve">дошкольных учреждений, школ и др. учебных заведений; </w:t>
            </w:r>
          </w:p>
          <w:p w:rsidR="00741D66" w:rsidRDefault="007A1C07">
            <w:pPr>
              <w:rPr>
                <w:sz w:val="26"/>
                <w:szCs w:val="26"/>
              </w:rPr>
            </w:pPr>
            <w:r>
              <w:rPr>
                <w:sz w:val="26"/>
                <w:szCs w:val="26"/>
              </w:rPr>
              <w:t xml:space="preserve">  больниц и санаториев; </w:t>
            </w:r>
          </w:p>
          <w:p w:rsidR="00741D66" w:rsidRDefault="007A1C07">
            <w:pPr>
              <w:rPr>
                <w:sz w:val="26"/>
                <w:szCs w:val="26"/>
              </w:rPr>
            </w:pPr>
            <w:r>
              <w:rPr>
                <w:sz w:val="26"/>
                <w:szCs w:val="26"/>
              </w:rPr>
              <w:t xml:space="preserve">  площадок отдыха на территории больниц и санаториев. </w:t>
            </w:r>
          </w:p>
          <w:p w:rsidR="00741D66" w:rsidRDefault="007A1C07">
            <w:pPr>
              <w:rPr>
                <w:sz w:val="26"/>
                <w:szCs w:val="26"/>
              </w:rPr>
            </w:pPr>
            <w:r>
              <w:rPr>
                <w:sz w:val="26"/>
                <w:szCs w:val="26"/>
              </w:rPr>
              <w:t>5.2 Ограничения  использования  объектов  недвижимости  и  осуществления</w:t>
            </w:r>
          </w:p>
          <w:p w:rsidR="00741D66" w:rsidRDefault="007A1C07">
            <w:pPr>
              <w:rPr>
                <w:sz w:val="26"/>
                <w:szCs w:val="26"/>
              </w:rPr>
            </w:pPr>
            <w:r>
              <w:rPr>
                <w:sz w:val="26"/>
                <w:szCs w:val="26"/>
              </w:rPr>
              <w:t xml:space="preserve">деятельности по фактору химического загрязнения атмосферного воздуха: </w:t>
            </w:r>
          </w:p>
          <w:p w:rsidR="00741D66" w:rsidRDefault="007A1C07">
            <w:pPr>
              <w:rPr>
                <w:sz w:val="26"/>
                <w:szCs w:val="26"/>
              </w:rPr>
            </w:pPr>
            <w:r>
              <w:rPr>
                <w:sz w:val="26"/>
                <w:szCs w:val="26"/>
              </w:rPr>
              <w:t>Контур на границе концентрации загрязняющих веществ не более</w:t>
            </w:r>
            <w:proofErr w:type="gramStart"/>
            <w:r>
              <w:rPr>
                <w:sz w:val="26"/>
                <w:szCs w:val="26"/>
              </w:rPr>
              <w:t>0</w:t>
            </w:r>
            <w:proofErr w:type="gramEnd"/>
            <w:r>
              <w:rPr>
                <w:sz w:val="26"/>
                <w:szCs w:val="26"/>
              </w:rPr>
              <w:t>,8 ПДКмр:</w:t>
            </w:r>
          </w:p>
          <w:p w:rsidR="00741D66" w:rsidRDefault="007A1C07">
            <w:pPr>
              <w:rPr>
                <w:sz w:val="26"/>
                <w:szCs w:val="26"/>
              </w:rPr>
            </w:pPr>
            <w:r>
              <w:rPr>
                <w:sz w:val="26"/>
                <w:szCs w:val="26"/>
              </w:rPr>
              <w:t xml:space="preserve">Запрещается размещение: </w:t>
            </w:r>
          </w:p>
          <w:p w:rsidR="00741D66" w:rsidRDefault="007A1C07">
            <w:pPr>
              <w:rPr>
                <w:sz w:val="26"/>
                <w:szCs w:val="26"/>
              </w:rPr>
            </w:pPr>
            <w:r>
              <w:rPr>
                <w:sz w:val="26"/>
                <w:szCs w:val="26"/>
              </w:rPr>
              <w:t xml:space="preserve">  места массового отдыха населения; </w:t>
            </w:r>
          </w:p>
          <w:p w:rsidR="00741D66" w:rsidRDefault="007A1C07">
            <w:pPr>
              <w:rPr>
                <w:sz w:val="26"/>
                <w:szCs w:val="26"/>
              </w:rPr>
            </w:pPr>
            <w:r>
              <w:rPr>
                <w:sz w:val="26"/>
                <w:szCs w:val="26"/>
              </w:rPr>
              <w:t>  территории  размещения  лечебно-профилактических  учреждений  длительного</w:t>
            </w:r>
          </w:p>
          <w:p w:rsidR="00741D66" w:rsidRDefault="007A1C07">
            <w:pPr>
              <w:rPr>
                <w:sz w:val="26"/>
                <w:szCs w:val="26"/>
              </w:rPr>
            </w:pPr>
            <w:r>
              <w:rPr>
                <w:sz w:val="26"/>
                <w:szCs w:val="26"/>
              </w:rPr>
              <w:t xml:space="preserve">пребывания больных и центров реабилитации. </w:t>
            </w:r>
          </w:p>
          <w:p w:rsidR="00741D66" w:rsidRDefault="007A1C07">
            <w:pPr>
              <w:rPr>
                <w:sz w:val="26"/>
                <w:szCs w:val="26"/>
              </w:rPr>
            </w:pPr>
            <w:r>
              <w:rPr>
                <w:sz w:val="26"/>
                <w:szCs w:val="26"/>
              </w:rPr>
              <w:t>Контур на границе концентрация загрязняющих веществ не более</w:t>
            </w:r>
            <w:proofErr w:type="gramStart"/>
            <w:r>
              <w:rPr>
                <w:sz w:val="26"/>
                <w:szCs w:val="26"/>
              </w:rPr>
              <w:t>1</w:t>
            </w:r>
            <w:proofErr w:type="gramEnd"/>
            <w:r>
              <w:rPr>
                <w:sz w:val="26"/>
                <w:szCs w:val="26"/>
              </w:rPr>
              <w:t xml:space="preserve">,0 ПДКмр: </w:t>
            </w:r>
          </w:p>
          <w:p w:rsidR="00741D66" w:rsidRDefault="007A1C07">
            <w:pPr>
              <w:rPr>
                <w:sz w:val="26"/>
                <w:szCs w:val="26"/>
              </w:rPr>
            </w:pPr>
            <w:r>
              <w:rPr>
                <w:sz w:val="26"/>
                <w:szCs w:val="26"/>
              </w:rPr>
              <w:t xml:space="preserve">Запрещается размещение: </w:t>
            </w:r>
          </w:p>
          <w:p w:rsidR="00741D66" w:rsidRDefault="007A1C07">
            <w:pPr>
              <w:rPr>
                <w:sz w:val="26"/>
                <w:szCs w:val="26"/>
              </w:rPr>
            </w:pPr>
            <w:r>
              <w:rPr>
                <w:sz w:val="26"/>
                <w:szCs w:val="26"/>
              </w:rPr>
              <w:t xml:space="preserve">  жилые зоны и другие территории проживания; </w:t>
            </w:r>
          </w:p>
          <w:p w:rsidR="00741D66" w:rsidRDefault="007A1C07">
            <w:pPr>
              <w:rPr>
                <w:sz w:val="26"/>
                <w:szCs w:val="26"/>
              </w:rPr>
            </w:pPr>
            <w:r>
              <w:rPr>
                <w:sz w:val="26"/>
                <w:szCs w:val="26"/>
              </w:rPr>
              <w:t xml:space="preserve">  места массового отдыха населения; </w:t>
            </w:r>
          </w:p>
          <w:p w:rsidR="00741D66" w:rsidRDefault="007A1C07">
            <w:pPr>
              <w:rPr>
                <w:sz w:val="26"/>
                <w:szCs w:val="26"/>
              </w:rPr>
            </w:pPr>
            <w:r>
              <w:rPr>
                <w:sz w:val="26"/>
                <w:szCs w:val="26"/>
              </w:rPr>
              <w:lastRenderedPageBreak/>
              <w:t>  территории  размещения  лечебно-профилактических  учреждений  длительного</w:t>
            </w:r>
          </w:p>
          <w:p w:rsidR="00741D66" w:rsidRDefault="007A1C07">
            <w:pPr>
              <w:rPr>
                <w:sz w:val="26"/>
                <w:szCs w:val="26"/>
              </w:rPr>
            </w:pPr>
            <w:r>
              <w:rPr>
                <w:sz w:val="26"/>
                <w:szCs w:val="26"/>
              </w:rPr>
              <w:t xml:space="preserve">пребывания больных и центров реабилитации. </w:t>
            </w:r>
          </w:p>
          <w:p w:rsidR="00741D66" w:rsidRDefault="007A1C07">
            <w:pPr>
              <w:rPr>
                <w:sz w:val="26"/>
                <w:szCs w:val="26"/>
              </w:rPr>
            </w:pPr>
            <w:r>
              <w:rPr>
                <w:sz w:val="26"/>
                <w:szCs w:val="26"/>
              </w:rPr>
              <w:t>5.3 Ограничения  использования  объектов  недвижимости  и  осуществления</w:t>
            </w:r>
          </w:p>
          <w:p w:rsidR="00741D66" w:rsidRDefault="007A1C07">
            <w:pPr>
              <w:rPr>
                <w:sz w:val="26"/>
                <w:szCs w:val="26"/>
              </w:rPr>
            </w:pPr>
            <w:r>
              <w:rPr>
                <w:sz w:val="26"/>
                <w:szCs w:val="26"/>
              </w:rPr>
              <w:t xml:space="preserve">деятельности по фактору электромагнитного излучения: </w:t>
            </w:r>
          </w:p>
          <w:p w:rsidR="00741D66" w:rsidRDefault="007A1C07">
            <w:pPr>
              <w:rPr>
                <w:sz w:val="26"/>
                <w:szCs w:val="26"/>
              </w:rPr>
            </w:pPr>
            <w:r>
              <w:rPr>
                <w:sz w:val="26"/>
                <w:szCs w:val="26"/>
              </w:rPr>
              <w:t xml:space="preserve">Запрещается размещение: </w:t>
            </w:r>
          </w:p>
          <w:p w:rsidR="00741D66" w:rsidRDefault="007A1C07">
            <w:pPr>
              <w:rPr>
                <w:sz w:val="26"/>
                <w:szCs w:val="26"/>
              </w:rPr>
            </w:pPr>
            <w:r>
              <w:rPr>
                <w:sz w:val="26"/>
                <w:szCs w:val="26"/>
              </w:rPr>
              <w:t xml:space="preserve">  селитебные территории; </w:t>
            </w:r>
          </w:p>
          <w:p w:rsidR="00741D66" w:rsidRDefault="007A1C07">
            <w:pPr>
              <w:rPr>
                <w:sz w:val="26"/>
                <w:szCs w:val="26"/>
              </w:rPr>
            </w:pPr>
            <w:r>
              <w:rPr>
                <w:sz w:val="26"/>
                <w:szCs w:val="26"/>
              </w:rPr>
              <w:t xml:space="preserve">  площадки для стоянки и остановки всех видов транспорта; </w:t>
            </w:r>
          </w:p>
          <w:p w:rsidR="00741D66" w:rsidRDefault="007A1C07">
            <w:pPr>
              <w:rPr>
                <w:sz w:val="26"/>
                <w:szCs w:val="26"/>
              </w:rPr>
            </w:pPr>
            <w:r>
              <w:rPr>
                <w:sz w:val="26"/>
                <w:szCs w:val="26"/>
              </w:rPr>
              <w:t xml:space="preserve">  предприятия  по  обслуживанию  автомобилей,  бензозаправочных  станций, </w:t>
            </w:r>
          </w:p>
          <w:p w:rsidR="00741D66" w:rsidRDefault="007A1C07">
            <w:pPr>
              <w:rPr>
                <w:sz w:val="26"/>
                <w:szCs w:val="26"/>
              </w:rPr>
            </w:pPr>
            <w:r>
              <w:rPr>
                <w:sz w:val="26"/>
                <w:szCs w:val="26"/>
              </w:rPr>
              <w:t xml:space="preserve">складов нефти и нефтепродуктов и т.п.; </w:t>
            </w:r>
          </w:p>
          <w:p w:rsidR="00741D66" w:rsidRDefault="00741D66">
            <w:pPr>
              <w:jc w:val="center"/>
              <w:rPr>
                <w:sz w:val="26"/>
                <w:szCs w:val="26"/>
              </w:rPr>
            </w:pPr>
          </w:p>
          <w:p w:rsidR="00741D66" w:rsidRDefault="00741D66">
            <w:pPr>
              <w:jc w:val="center"/>
              <w:rPr>
                <w:sz w:val="26"/>
                <w:szCs w:val="26"/>
              </w:rPr>
            </w:pPr>
          </w:p>
          <w:p w:rsidR="00741D66" w:rsidRDefault="007A1C07">
            <w:pPr>
              <w:jc w:val="center"/>
              <w:rPr>
                <w:sz w:val="26"/>
                <w:szCs w:val="26"/>
              </w:rPr>
            </w:pPr>
            <w:r>
              <w:rPr>
                <w:sz w:val="26"/>
                <w:szCs w:val="26"/>
              </w:rPr>
              <w:t>Ограничение по высоте ПАТ</w:t>
            </w:r>
          </w:p>
          <w:p w:rsidR="00741D66" w:rsidRDefault="00741D66">
            <w:pPr>
              <w:jc w:val="center"/>
              <w:rPr>
                <w:sz w:val="26"/>
                <w:szCs w:val="26"/>
              </w:rPr>
            </w:pPr>
          </w:p>
          <w:tbl>
            <w:tblPr>
              <w:tblStyle w:val="aff6"/>
              <w:tblW w:w="0" w:type="auto"/>
              <w:tblLayout w:type="fixed"/>
              <w:tblLook w:val="04A0"/>
            </w:tblPr>
            <w:tblGrid>
              <w:gridCol w:w="1129"/>
              <w:gridCol w:w="3119"/>
              <w:gridCol w:w="3118"/>
            </w:tblGrid>
            <w:tr w:rsidR="00741D66">
              <w:tc>
                <w:tcPr>
                  <w:tcW w:w="1129" w:type="dxa"/>
                  <w:vMerge w:val="restart"/>
                </w:tcPr>
                <w:p w:rsidR="00741D66" w:rsidRDefault="007A1C07">
                  <w:pPr>
                    <w:jc w:val="center"/>
                    <w:rPr>
                      <w:sz w:val="26"/>
                      <w:szCs w:val="26"/>
                    </w:rPr>
                  </w:pPr>
                  <w:r>
                    <w:rPr>
                      <w:sz w:val="26"/>
                      <w:szCs w:val="26"/>
                    </w:rPr>
                    <w:t>№ сектора</w:t>
                  </w:r>
                </w:p>
              </w:tc>
              <w:tc>
                <w:tcPr>
                  <w:tcW w:w="6237" w:type="dxa"/>
                  <w:gridSpan w:val="2"/>
                </w:tcPr>
                <w:p w:rsidR="00741D66" w:rsidRDefault="007A1C07">
                  <w:pPr>
                    <w:jc w:val="center"/>
                    <w:rPr>
                      <w:sz w:val="26"/>
                      <w:szCs w:val="26"/>
                    </w:rPr>
                  </w:pPr>
                  <w:r>
                    <w:rPr>
                      <w:sz w:val="26"/>
                      <w:szCs w:val="26"/>
                    </w:rPr>
                    <w:t>Диапазон допустимых максимальных абсолютных отметок верха объекта/сооружения</w:t>
                  </w:r>
                </w:p>
              </w:tc>
            </w:tr>
            <w:tr w:rsidR="00741D66">
              <w:tc>
                <w:tcPr>
                  <w:tcW w:w="1129" w:type="dxa"/>
                  <w:vMerge/>
                </w:tcPr>
                <w:p w:rsidR="00741D66" w:rsidRDefault="00741D66">
                  <w:pPr>
                    <w:pStyle w:val="aff7"/>
                    <w:ind w:left="927"/>
                    <w:rPr>
                      <w:sz w:val="26"/>
                      <w:szCs w:val="26"/>
                      <w:lang w:val="ru-RU"/>
                    </w:rPr>
                  </w:pPr>
                </w:p>
              </w:tc>
              <w:tc>
                <w:tcPr>
                  <w:tcW w:w="3119" w:type="dxa"/>
                </w:tcPr>
                <w:p w:rsidR="00741D66" w:rsidRDefault="007A1C07">
                  <w:pPr>
                    <w:jc w:val="center"/>
                    <w:rPr>
                      <w:sz w:val="26"/>
                      <w:szCs w:val="26"/>
                    </w:rPr>
                  </w:pPr>
                  <w:r>
                    <w:rPr>
                      <w:sz w:val="26"/>
                      <w:szCs w:val="26"/>
                    </w:rPr>
                    <w:t>от</w:t>
                  </w:r>
                </w:p>
              </w:tc>
              <w:tc>
                <w:tcPr>
                  <w:tcW w:w="3118" w:type="dxa"/>
                </w:tcPr>
                <w:p w:rsidR="00741D66" w:rsidRDefault="007A1C07">
                  <w:pPr>
                    <w:jc w:val="center"/>
                    <w:rPr>
                      <w:sz w:val="26"/>
                      <w:szCs w:val="26"/>
                    </w:rPr>
                  </w:pPr>
                  <w:r>
                    <w:rPr>
                      <w:sz w:val="26"/>
                      <w:szCs w:val="26"/>
                    </w:rPr>
                    <w:t>до</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135.00</w:t>
                  </w:r>
                </w:p>
              </w:tc>
              <w:tc>
                <w:tcPr>
                  <w:tcW w:w="3118" w:type="dxa"/>
                </w:tcPr>
                <w:p w:rsidR="00741D66" w:rsidRDefault="007A1C07">
                  <w:pPr>
                    <w:jc w:val="center"/>
                    <w:rPr>
                      <w:sz w:val="26"/>
                      <w:szCs w:val="26"/>
                    </w:rPr>
                  </w:pPr>
                  <w:r>
                    <w:rPr>
                      <w:sz w:val="26"/>
                      <w:szCs w:val="26"/>
                    </w:rPr>
                    <w:t>140.00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140.00</w:t>
                  </w:r>
                </w:p>
              </w:tc>
              <w:tc>
                <w:tcPr>
                  <w:tcW w:w="3118" w:type="dxa"/>
                </w:tcPr>
                <w:p w:rsidR="00741D66" w:rsidRDefault="007A1C07">
                  <w:pPr>
                    <w:jc w:val="center"/>
                    <w:rPr>
                      <w:sz w:val="26"/>
                      <w:szCs w:val="26"/>
                    </w:rPr>
                  </w:pPr>
                  <w:r>
                    <w:rPr>
                      <w:sz w:val="26"/>
                      <w:szCs w:val="26"/>
                    </w:rPr>
                    <w:t>145.00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145.00</w:t>
                  </w:r>
                </w:p>
              </w:tc>
              <w:tc>
                <w:tcPr>
                  <w:tcW w:w="3118" w:type="dxa"/>
                </w:tcPr>
                <w:p w:rsidR="00741D66" w:rsidRDefault="007A1C07">
                  <w:pPr>
                    <w:jc w:val="center"/>
                    <w:rPr>
                      <w:sz w:val="26"/>
                      <w:szCs w:val="26"/>
                    </w:rPr>
                  </w:pPr>
                  <w:r>
                    <w:rPr>
                      <w:sz w:val="26"/>
                      <w:szCs w:val="26"/>
                    </w:rPr>
                    <w:t>150.00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150.00</w:t>
                  </w:r>
                </w:p>
              </w:tc>
              <w:tc>
                <w:tcPr>
                  <w:tcW w:w="3118" w:type="dxa"/>
                </w:tcPr>
                <w:p w:rsidR="00741D66" w:rsidRDefault="007A1C07">
                  <w:pPr>
                    <w:jc w:val="center"/>
                    <w:rPr>
                      <w:sz w:val="26"/>
                      <w:szCs w:val="26"/>
                    </w:rPr>
                  </w:pPr>
                  <w:r>
                    <w:rPr>
                      <w:sz w:val="26"/>
                      <w:szCs w:val="26"/>
                    </w:rPr>
                    <w:t>155.00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155.00</w:t>
                  </w:r>
                </w:p>
              </w:tc>
              <w:tc>
                <w:tcPr>
                  <w:tcW w:w="3118" w:type="dxa"/>
                </w:tcPr>
                <w:p w:rsidR="00741D66" w:rsidRDefault="007A1C07">
                  <w:pPr>
                    <w:jc w:val="center"/>
                    <w:rPr>
                      <w:sz w:val="26"/>
                      <w:szCs w:val="26"/>
                    </w:rPr>
                  </w:pPr>
                  <w:r>
                    <w:rPr>
                      <w:sz w:val="26"/>
                      <w:szCs w:val="26"/>
                    </w:rPr>
                    <w:t>160.00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160.00</w:t>
                  </w:r>
                </w:p>
              </w:tc>
              <w:tc>
                <w:tcPr>
                  <w:tcW w:w="3118" w:type="dxa"/>
                </w:tcPr>
                <w:p w:rsidR="00741D66" w:rsidRDefault="007A1C07">
                  <w:pPr>
                    <w:jc w:val="center"/>
                    <w:rPr>
                      <w:sz w:val="26"/>
                      <w:szCs w:val="26"/>
                    </w:rPr>
                  </w:pPr>
                  <w:r>
                    <w:rPr>
                      <w:sz w:val="26"/>
                      <w:szCs w:val="26"/>
                    </w:rPr>
                    <w:t>165.00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165.00</w:t>
                  </w:r>
                </w:p>
              </w:tc>
              <w:tc>
                <w:tcPr>
                  <w:tcW w:w="3118" w:type="dxa"/>
                </w:tcPr>
                <w:p w:rsidR="00741D66" w:rsidRDefault="007A1C07">
                  <w:pPr>
                    <w:jc w:val="center"/>
                    <w:rPr>
                      <w:sz w:val="26"/>
                      <w:szCs w:val="26"/>
                    </w:rPr>
                  </w:pPr>
                  <w:r>
                    <w:rPr>
                      <w:sz w:val="26"/>
                      <w:szCs w:val="26"/>
                    </w:rPr>
                    <w:t>170.00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170.00</w:t>
                  </w:r>
                </w:p>
              </w:tc>
              <w:tc>
                <w:tcPr>
                  <w:tcW w:w="3118" w:type="dxa"/>
                </w:tcPr>
                <w:p w:rsidR="00741D66" w:rsidRDefault="007A1C07">
                  <w:pPr>
                    <w:jc w:val="center"/>
                    <w:rPr>
                      <w:sz w:val="26"/>
                      <w:szCs w:val="26"/>
                    </w:rPr>
                  </w:pPr>
                  <w:r>
                    <w:rPr>
                      <w:sz w:val="26"/>
                      <w:szCs w:val="26"/>
                    </w:rPr>
                    <w:t>175.00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175.00</w:t>
                  </w:r>
                </w:p>
              </w:tc>
              <w:tc>
                <w:tcPr>
                  <w:tcW w:w="3118" w:type="dxa"/>
                </w:tcPr>
                <w:p w:rsidR="00741D66" w:rsidRDefault="007A1C07">
                  <w:pPr>
                    <w:jc w:val="center"/>
                    <w:rPr>
                      <w:sz w:val="26"/>
                      <w:szCs w:val="26"/>
                    </w:rPr>
                  </w:pPr>
                  <w:r>
                    <w:rPr>
                      <w:sz w:val="26"/>
                      <w:szCs w:val="26"/>
                    </w:rPr>
                    <w:t>180.00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180.00</w:t>
                  </w:r>
                </w:p>
              </w:tc>
              <w:tc>
                <w:tcPr>
                  <w:tcW w:w="3118" w:type="dxa"/>
                </w:tcPr>
                <w:p w:rsidR="00741D66" w:rsidRDefault="007A1C07">
                  <w:pPr>
                    <w:jc w:val="center"/>
                    <w:rPr>
                      <w:sz w:val="26"/>
                      <w:szCs w:val="26"/>
                    </w:rPr>
                  </w:pPr>
                  <w:r>
                    <w:rPr>
                      <w:sz w:val="26"/>
                      <w:szCs w:val="26"/>
                    </w:rPr>
                    <w:t>186.00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145.65</w:t>
                  </w:r>
                </w:p>
              </w:tc>
              <w:tc>
                <w:tcPr>
                  <w:tcW w:w="3118" w:type="dxa"/>
                </w:tcPr>
                <w:p w:rsidR="00741D66" w:rsidRDefault="007A1C07">
                  <w:pPr>
                    <w:jc w:val="center"/>
                    <w:rPr>
                      <w:sz w:val="26"/>
                      <w:szCs w:val="26"/>
                    </w:rPr>
                  </w:pPr>
                  <w:r>
                    <w:rPr>
                      <w:sz w:val="26"/>
                      <w:szCs w:val="26"/>
                    </w:rPr>
                    <w:t>150.00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150.00</w:t>
                  </w:r>
                </w:p>
              </w:tc>
              <w:tc>
                <w:tcPr>
                  <w:tcW w:w="3118" w:type="dxa"/>
                </w:tcPr>
                <w:p w:rsidR="00741D66" w:rsidRDefault="007A1C07">
                  <w:pPr>
                    <w:jc w:val="center"/>
                    <w:rPr>
                      <w:sz w:val="26"/>
                      <w:szCs w:val="26"/>
                    </w:rPr>
                  </w:pPr>
                  <w:r>
                    <w:rPr>
                      <w:sz w:val="26"/>
                      <w:szCs w:val="26"/>
                    </w:rPr>
                    <w:t>155.00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155.00</w:t>
                  </w:r>
                </w:p>
              </w:tc>
              <w:tc>
                <w:tcPr>
                  <w:tcW w:w="3118" w:type="dxa"/>
                </w:tcPr>
                <w:p w:rsidR="00741D66" w:rsidRDefault="007A1C07">
                  <w:pPr>
                    <w:jc w:val="center"/>
                    <w:rPr>
                      <w:sz w:val="26"/>
                      <w:szCs w:val="26"/>
                    </w:rPr>
                  </w:pPr>
                  <w:r>
                    <w:rPr>
                      <w:sz w:val="26"/>
                      <w:szCs w:val="26"/>
                    </w:rPr>
                    <w:t>160.00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160.00</w:t>
                  </w:r>
                </w:p>
              </w:tc>
              <w:tc>
                <w:tcPr>
                  <w:tcW w:w="3118" w:type="dxa"/>
                </w:tcPr>
                <w:p w:rsidR="00741D66" w:rsidRDefault="007A1C07">
                  <w:pPr>
                    <w:jc w:val="center"/>
                    <w:rPr>
                      <w:sz w:val="26"/>
                      <w:szCs w:val="26"/>
                    </w:rPr>
                  </w:pPr>
                  <w:r>
                    <w:rPr>
                      <w:sz w:val="26"/>
                      <w:szCs w:val="26"/>
                    </w:rPr>
                    <w:t>165.00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165.00</w:t>
                  </w:r>
                </w:p>
              </w:tc>
              <w:tc>
                <w:tcPr>
                  <w:tcW w:w="3118" w:type="dxa"/>
                </w:tcPr>
                <w:p w:rsidR="00741D66" w:rsidRDefault="007A1C07">
                  <w:pPr>
                    <w:jc w:val="center"/>
                    <w:rPr>
                      <w:sz w:val="26"/>
                      <w:szCs w:val="26"/>
                    </w:rPr>
                  </w:pPr>
                  <w:r>
                    <w:rPr>
                      <w:sz w:val="26"/>
                      <w:szCs w:val="26"/>
                    </w:rPr>
                    <w:t>170.00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170.00</w:t>
                  </w:r>
                </w:p>
              </w:tc>
              <w:tc>
                <w:tcPr>
                  <w:tcW w:w="3118" w:type="dxa"/>
                </w:tcPr>
                <w:p w:rsidR="00741D66" w:rsidRDefault="007A1C07">
                  <w:pPr>
                    <w:jc w:val="center"/>
                    <w:rPr>
                      <w:sz w:val="26"/>
                      <w:szCs w:val="26"/>
                    </w:rPr>
                  </w:pPr>
                  <w:r>
                    <w:rPr>
                      <w:sz w:val="26"/>
                      <w:szCs w:val="26"/>
                    </w:rPr>
                    <w:t>175.00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175.00</w:t>
                  </w:r>
                </w:p>
              </w:tc>
              <w:tc>
                <w:tcPr>
                  <w:tcW w:w="3118" w:type="dxa"/>
                </w:tcPr>
                <w:p w:rsidR="00741D66" w:rsidRDefault="007A1C07">
                  <w:pPr>
                    <w:jc w:val="center"/>
                    <w:rPr>
                      <w:sz w:val="26"/>
                      <w:szCs w:val="26"/>
                    </w:rPr>
                  </w:pPr>
                  <w:r>
                    <w:rPr>
                      <w:sz w:val="26"/>
                      <w:szCs w:val="26"/>
                    </w:rPr>
                    <w:t>180.00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180.00</w:t>
                  </w:r>
                </w:p>
              </w:tc>
              <w:tc>
                <w:tcPr>
                  <w:tcW w:w="3118" w:type="dxa"/>
                </w:tcPr>
                <w:p w:rsidR="00741D66" w:rsidRDefault="007A1C07">
                  <w:pPr>
                    <w:jc w:val="center"/>
                    <w:rPr>
                      <w:sz w:val="26"/>
                      <w:szCs w:val="26"/>
                    </w:rPr>
                  </w:pPr>
                  <w:r>
                    <w:rPr>
                      <w:sz w:val="26"/>
                      <w:szCs w:val="26"/>
                    </w:rPr>
                    <w:t>186.00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145.00</w:t>
                  </w:r>
                </w:p>
              </w:tc>
              <w:tc>
                <w:tcPr>
                  <w:tcW w:w="3118" w:type="dxa"/>
                </w:tcPr>
                <w:p w:rsidR="00741D66" w:rsidRDefault="007A1C07">
                  <w:pPr>
                    <w:jc w:val="center"/>
                    <w:rPr>
                      <w:sz w:val="26"/>
                      <w:szCs w:val="26"/>
                    </w:rPr>
                  </w:pPr>
                  <w:r>
                    <w:rPr>
                      <w:sz w:val="26"/>
                      <w:szCs w:val="26"/>
                    </w:rPr>
                    <w:t>150.00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150.00</w:t>
                  </w:r>
                </w:p>
              </w:tc>
              <w:tc>
                <w:tcPr>
                  <w:tcW w:w="3118" w:type="dxa"/>
                </w:tcPr>
                <w:p w:rsidR="00741D66" w:rsidRDefault="007A1C07">
                  <w:pPr>
                    <w:jc w:val="center"/>
                    <w:rPr>
                      <w:sz w:val="26"/>
                      <w:szCs w:val="26"/>
                    </w:rPr>
                  </w:pPr>
                  <w:r>
                    <w:rPr>
                      <w:sz w:val="26"/>
                      <w:szCs w:val="26"/>
                    </w:rPr>
                    <w:t>155.00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155.00</w:t>
                  </w:r>
                </w:p>
              </w:tc>
              <w:tc>
                <w:tcPr>
                  <w:tcW w:w="3118" w:type="dxa"/>
                </w:tcPr>
                <w:p w:rsidR="00741D66" w:rsidRDefault="007A1C07">
                  <w:pPr>
                    <w:jc w:val="center"/>
                    <w:rPr>
                      <w:sz w:val="26"/>
                      <w:szCs w:val="26"/>
                    </w:rPr>
                  </w:pPr>
                  <w:r>
                    <w:rPr>
                      <w:sz w:val="26"/>
                      <w:szCs w:val="26"/>
                    </w:rPr>
                    <w:t>160.00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160.00</w:t>
                  </w:r>
                </w:p>
              </w:tc>
              <w:tc>
                <w:tcPr>
                  <w:tcW w:w="3118" w:type="dxa"/>
                </w:tcPr>
                <w:p w:rsidR="00741D66" w:rsidRDefault="007A1C07">
                  <w:pPr>
                    <w:jc w:val="center"/>
                    <w:rPr>
                      <w:sz w:val="26"/>
                      <w:szCs w:val="26"/>
                    </w:rPr>
                  </w:pPr>
                  <w:r>
                    <w:rPr>
                      <w:sz w:val="26"/>
                      <w:szCs w:val="26"/>
                    </w:rPr>
                    <w:t>165.00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165.00</w:t>
                  </w:r>
                </w:p>
              </w:tc>
              <w:tc>
                <w:tcPr>
                  <w:tcW w:w="3118" w:type="dxa"/>
                </w:tcPr>
                <w:p w:rsidR="00741D66" w:rsidRDefault="007A1C07">
                  <w:pPr>
                    <w:jc w:val="center"/>
                    <w:rPr>
                      <w:sz w:val="26"/>
                      <w:szCs w:val="26"/>
                    </w:rPr>
                  </w:pPr>
                  <w:r>
                    <w:rPr>
                      <w:sz w:val="26"/>
                      <w:szCs w:val="26"/>
                    </w:rPr>
                    <w:t>170.00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170.00</w:t>
                  </w:r>
                </w:p>
              </w:tc>
              <w:tc>
                <w:tcPr>
                  <w:tcW w:w="3118" w:type="dxa"/>
                </w:tcPr>
                <w:p w:rsidR="00741D66" w:rsidRDefault="007A1C07">
                  <w:pPr>
                    <w:jc w:val="center"/>
                    <w:rPr>
                      <w:sz w:val="26"/>
                      <w:szCs w:val="26"/>
                    </w:rPr>
                  </w:pPr>
                  <w:r>
                    <w:rPr>
                      <w:sz w:val="26"/>
                      <w:szCs w:val="26"/>
                    </w:rPr>
                    <w:t>175.00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175.00</w:t>
                  </w:r>
                </w:p>
              </w:tc>
              <w:tc>
                <w:tcPr>
                  <w:tcW w:w="3118" w:type="dxa"/>
                </w:tcPr>
                <w:p w:rsidR="00741D66" w:rsidRDefault="007A1C07">
                  <w:pPr>
                    <w:jc w:val="center"/>
                    <w:rPr>
                      <w:sz w:val="26"/>
                      <w:szCs w:val="26"/>
                    </w:rPr>
                  </w:pPr>
                  <w:r>
                    <w:rPr>
                      <w:sz w:val="26"/>
                      <w:szCs w:val="26"/>
                    </w:rPr>
                    <w:t>180.00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180.00</w:t>
                  </w:r>
                </w:p>
              </w:tc>
              <w:tc>
                <w:tcPr>
                  <w:tcW w:w="3118" w:type="dxa"/>
                </w:tcPr>
                <w:p w:rsidR="00741D66" w:rsidRDefault="007A1C07">
                  <w:pPr>
                    <w:jc w:val="center"/>
                    <w:rPr>
                      <w:sz w:val="26"/>
                      <w:szCs w:val="26"/>
                    </w:rPr>
                  </w:pPr>
                  <w:r>
                    <w:rPr>
                      <w:sz w:val="26"/>
                      <w:szCs w:val="26"/>
                    </w:rPr>
                    <w:t>186.00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36.43</w:t>
                  </w:r>
                </w:p>
              </w:tc>
              <w:tc>
                <w:tcPr>
                  <w:tcW w:w="3118" w:type="dxa"/>
                </w:tcPr>
                <w:p w:rsidR="00741D66" w:rsidRDefault="007A1C07">
                  <w:pPr>
                    <w:jc w:val="center"/>
                    <w:rPr>
                      <w:sz w:val="26"/>
                      <w:szCs w:val="26"/>
                    </w:rPr>
                  </w:pPr>
                  <w:r>
                    <w:rPr>
                      <w:sz w:val="26"/>
                      <w:szCs w:val="26"/>
                    </w:rPr>
                    <w:t>40.00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40.00</w:t>
                  </w:r>
                </w:p>
              </w:tc>
              <w:tc>
                <w:tcPr>
                  <w:tcW w:w="3118" w:type="dxa"/>
                </w:tcPr>
                <w:p w:rsidR="00741D66" w:rsidRDefault="007A1C07">
                  <w:pPr>
                    <w:jc w:val="center"/>
                    <w:rPr>
                      <w:sz w:val="26"/>
                      <w:szCs w:val="26"/>
                    </w:rPr>
                  </w:pPr>
                  <w:r>
                    <w:rPr>
                      <w:sz w:val="26"/>
                      <w:szCs w:val="26"/>
                    </w:rPr>
                    <w:t>45.00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45.00</w:t>
                  </w:r>
                </w:p>
              </w:tc>
              <w:tc>
                <w:tcPr>
                  <w:tcW w:w="3118" w:type="dxa"/>
                </w:tcPr>
                <w:p w:rsidR="00741D66" w:rsidRDefault="007A1C07">
                  <w:pPr>
                    <w:jc w:val="center"/>
                    <w:rPr>
                      <w:sz w:val="26"/>
                      <w:szCs w:val="26"/>
                    </w:rPr>
                  </w:pPr>
                  <w:r>
                    <w:rPr>
                      <w:sz w:val="26"/>
                      <w:szCs w:val="26"/>
                    </w:rPr>
                    <w:t>50.00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50.00</w:t>
                  </w:r>
                </w:p>
              </w:tc>
              <w:tc>
                <w:tcPr>
                  <w:tcW w:w="3118" w:type="dxa"/>
                </w:tcPr>
                <w:p w:rsidR="00741D66" w:rsidRDefault="007A1C07">
                  <w:pPr>
                    <w:jc w:val="center"/>
                    <w:rPr>
                      <w:sz w:val="26"/>
                      <w:szCs w:val="26"/>
                    </w:rPr>
                  </w:pPr>
                  <w:r>
                    <w:rPr>
                      <w:sz w:val="26"/>
                      <w:szCs w:val="26"/>
                    </w:rPr>
                    <w:t>55.00</w:t>
                  </w:r>
                </w:p>
              </w:tc>
            </w:tr>
            <w:tr w:rsidR="00741D66">
              <w:tc>
                <w:tcPr>
                  <w:tcW w:w="1129" w:type="dxa"/>
                </w:tcPr>
                <w:p w:rsidR="00741D66" w:rsidRDefault="00741D66">
                  <w:pPr>
                    <w:pStyle w:val="aff7"/>
                    <w:numPr>
                      <w:ilvl w:val="0"/>
                      <w:numId w:val="40"/>
                    </w:numPr>
                    <w:jc w:val="center"/>
                    <w:rPr>
                      <w:sz w:val="26"/>
                      <w:szCs w:val="26"/>
                    </w:rPr>
                  </w:pPr>
                </w:p>
              </w:tc>
              <w:tc>
                <w:tcPr>
                  <w:tcW w:w="3119" w:type="dxa"/>
                </w:tcPr>
                <w:p w:rsidR="00741D66" w:rsidRDefault="007A1C07">
                  <w:pPr>
                    <w:jc w:val="center"/>
                    <w:rPr>
                      <w:sz w:val="26"/>
                      <w:szCs w:val="26"/>
                    </w:rPr>
                  </w:pPr>
                  <w:r>
                    <w:rPr>
                      <w:sz w:val="26"/>
                      <w:szCs w:val="26"/>
                    </w:rPr>
                    <w:t>55.00</w:t>
                  </w:r>
                </w:p>
              </w:tc>
              <w:tc>
                <w:tcPr>
                  <w:tcW w:w="3118" w:type="dxa"/>
                </w:tcPr>
                <w:p w:rsidR="00741D66" w:rsidRDefault="007A1C07">
                  <w:pPr>
                    <w:jc w:val="center"/>
                    <w:rPr>
                      <w:sz w:val="26"/>
                      <w:szCs w:val="26"/>
                    </w:rPr>
                  </w:pPr>
                  <w:r>
                    <w:rPr>
                      <w:sz w:val="26"/>
                      <w:szCs w:val="26"/>
                    </w:rPr>
                    <w:t>60.00</w:t>
                  </w:r>
                </w:p>
              </w:tc>
            </w:tr>
            <w:tr w:rsidR="00741D66">
              <w:tc>
                <w:tcPr>
                  <w:tcW w:w="1129" w:type="dxa"/>
                </w:tcPr>
                <w:p w:rsidR="00741D66" w:rsidRDefault="00741D66">
                  <w:pPr>
                    <w:pStyle w:val="aff7"/>
                    <w:numPr>
                      <w:ilvl w:val="0"/>
                      <w:numId w:val="41"/>
                    </w:numPr>
                    <w:jc w:val="center"/>
                    <w:rPr>
                      <w:sz w:val="26"/>
                      <w:szCs w:val="26"/>
                    </w:rPr>
                  </w:pPr>
                </w:p>
              </w:tc>
              <w:tc>
                <w:tcPr>
                  <w:tcW w:w="3119" w:type="dxa"/>
                </w:tcPr>
                <w:p w:rsidR="00741D66" w:rsidRDefault="007A1C07">
                  <w:pPr>
                    <w:jc w:val="center"/>
                    <w:rPr>
                      <w:sz w:val="26"/>
                      <w:szCs w:val="26"/>
                    </w:rPr>
                  </w:pPr>
                  <w:r>
                    <w:rPr>
                      <w:sz w:val="26"/>
                      <w:szCs w:val="26"/>
                    </w:rPr>
                    <w:t>60.00</w:t>
                  </w:r>
                </w:p>
              </w:tc>
              <w:tc>
                <w:tcPr>
                  <w:tcW w:w="3118" w:type="dxa"/>
                </w:tcPr>
                <w:p w:rsidR="00741D66" w:rsidRDefault="007A1C07">
                  <w:pPr>
                    <w:jc w:val="center"/>
                    <w:rPr>
                      <w:sz w:val="26"/>
                      <w:szCs w:val="26"/>
                    </w:rPr>
                  </w:pPr>
                  <w:r>
                    <w:rPr>
                      <w:sz w:val="26"/>
                      <w:szCs w:val="26"/>
                    </w:rPr>
                    <w:t>65.00</w:t>
                  </w:r>
                </w:p>
              </w:tc>
            </w:tr>
            <w:tr w:rsidR="00741D66">
              <w:tc>
                <w:tcPr>
                  <w:tcW w:w="1129" w:type="dxa"/>
                </w:tcPr>
                <w:p w:rsidR="00741D66" w:rsidRDefault="00741D66">
                  <w:pPr>
                    <w:pStyle w:val="aff7"/>
                    <w:numPr>
                      <w:ilvl w:val="0"/>
                      <w:numId w:val="41"/>
                    </w:numPr>
                    <w:jc w:val="center"/>
                    <w:rPr>
                      <w:sz w:val="26"/>
                      <w:szCs w:val="26"/>
                    </w:rPr>
                  </w:pPr>
                </w:p>
              </w:tc>
              <w:tc>
                <w:tcPr>
                  <w:tcW w:w="3119" w:type="dxa"/>
                </w:tcPr>
                <w:p w:rsidR="00741D66" w:rsidRDefault="007A1C07">
                  <w:pPr>
                    <w:jc w:val="center"/>
                    <w:rPr>
                      <w:sz w:val="26"/>
                      <w:szCs w:val="26"/>
                    </w:rPr>
                  </w:pPr>
                  <w:r>
                    <w:rPr>
                      <w:sz w:val="26"/>
                      <w:szCs w:val="26"/>
                    </w:rPr>
                    <w:t>65.00</w:t>
                  </w:r>
                </w:p>
              </w:tc>
              <w:tc>
                <w:tcPr>
                  <w:tcW w:w="3118" w:type="dxa"/>
                </w:tcPr>
                <w:p w:rsidR="00741D66" w:rsidRDefault="007A1C07">
                  <w:pPr>
                    <w:jc w:val="center"/>
                    <w:rPr>
                      <w:sz w:val="26"/>
                      <w:szCs w:val="26"/>
                    </w:rPr>
                  </w:pPr>
                  <w:r>
                    <w:rPr>
                      <w:sz w:val="26"/>
                      <w:szCs w:val="26"/>
                    </w:rPr>
                    <w:t>70.00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70.00</w:t>
                  </w:r>
                </w:p>
              </w:tc>
              <w:tc>
                <w:tcPr>
                  <w:tcW w:w="3118" w:type="dxa"/>
                </w:tcPr>
                <w:p w:rsidR="00741D66" w:rsidRDefault="007A1C07">
                  <w:pPr>
                    <w:jc w:val="center"/>
                    <w:rPr>
                      <w:sz w:val="26"/>
                      <w:szCs w:val="26"/>
                    </w:rPr>
                  </w:pPr>
                  <w:r>
                    <w:rPr>
                      <w:sz w:val="26"/>
                      <w:szCs w:val="26"/>
                    </w:rPr>
                    <w:t>75.00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75.00</w:t>
                  </w:r>
                </w:p>
              </w:tc>
              <w:tc>
                <w:tcPr>
                  <w:tcW w:w="3118" w:type="dxa"/>
                </w:tcPr>
                <w:p w:rsidR="00741D66" w:rsidRDefault="007A1C07">
                  <w:pPr>
                    <w:jc w:val="center"/>
                    <w:rPr>
                      <w:sz w:val="26"/>
                      <w:szCs w:val="26"/>
                    </w:rPr>
                  </w:pPr>
                  <w:r>
                    <w:rPr>
                      <w:sz w:val="26"/>
                      <w:szCs w:val="26"/>
                    </w:rPr>
                    <w:t>80.00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80.00</w:t>
                  </w:r>
                </w:p>
              </w:tc>
              <w:tc>
                <w:tcPr>
                  <w:tcW w:w="3118" w:type="dxa"/>
                </w:tcPr>
                <w:p w:rsidR="00741D66" w:rsidRDefault="007A1C07">
                  <w:pPr>
                    <w:jc w:val="center"/>
                    <w:rPr>
                      <w:sz w:val="26"/>
                      <w:szCs w:val="26"/>
                    </w:rPr>
                  </w:pPr>
                  <w:r>
                    <w:rPr>
                      <w:sz w:val="26"/>
                      <w:szCs w:val="26"/>
                    </w:rPr>
                    <w:t>86.00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34.33</w:t>
                  </w:r>
                </w:p>
              </w:tc>
              <w:tc>
                <w:tcPr>
                  <w:tcW w:w="3118" w:type="dxa"/>
                </w:tcPr>
                <w:p w:rsidR="00741D66" w:rsidRDefault="007A1C07">
                  <w:pPr>
                    <w:jc w:val="center"/>
                    <w:rPr>
                      <w:sz w:val="26"/>
                      <w:szCs w:val="26"/>
                    </w:rPr>
                  </w:pPr>
                  <w:r>
                    <w:rPr>
                      <w:sz w:val="26"/>
                      <w:szCs w:val="26"/>
                    </w:rPr>
                    <w:t>40.00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40.00</w:t>
                  </w:r>
                </w:p>
              </w:tc>
              <w:tc>
                <w:tcPr>
                  <w:tcW w:w="3118" w:type="dxa"/>
                </w:tcPr>
                <w:p w:rsidR="00741D66" w:rsidRDefault="007A1C07">
                  <w:pPr>
                    <w:jc w:val="center"/>
                    <w:rPr>
                      <w:sz w:val="26"/>
                      <w:szCs w:val="26"/>
                    </w:rPr>
                  </w:pPr>
                  <w:r>
                    <w:rPr>
                      <w:sz w:val="26"/>
                      <w:szCs w:val="26"/>
                    </w:rPr>
                    <w:t>45.00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45.00</w:t>
                  </w:r>
                </w:p>
              </w:tc>
              <w:tc>
                <w:tcPr>
                  <w:tcW w:w="3118" w:type="dxa"/>
                </w:tcPr>
                <w:p w:rsidR="00741D66" w:rsidRDefault="007A1C07">
                  <w:pPr>
                    <w:jc w:val="center"/>
                    <w:rPr>
                      <w:sz w:val="26"/>
                      <w:szCs w:val="26"/>
                    </w:rPr>
                  </w:pPr>
                  <w:r>
                    <w:rPr>
                      <w:sz w:val="26"/>
                      <w:szCs w:val="26"/>
                    </w:rPr>
                    <w:t>50.00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50.00</w:t>
                  </w:r>
                </w:p>
              </w:tc>
              <w:tc>
                <w:tcPr>
                  <w:tcW w:w="3118" w:type="dxa"/>
                </w:tcPr>
                <w:p w:rsidR="00741D66" w:rsidRDefault="007A1C07">
                  <w:pPr>
                    <w:jc w:val="center"/>
                    <w:rPr>
                      <w:sz w:val="26"/>
                      <w:szCs w:val="26"/>
                    </w:rPr>
                  </w:pPr>
                  <w:r>
                    <w:rPr>
                      <w:sz w:val="26"/>
                      <w:szCs w:val="26"/>
                    </w:rPr>
                    <w:t>55.00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55.00</w:t>
                  </w:r>
                </w:p>
              </w:tc>
              <w:tc>
                <w:tcPr>
                  <w:tcW w:w="3118" w:type="dxa"/>
                </w:tcPr>
                <w:p w:rsidR="00741D66" w:rsidRDefault="007A1C07">
                  <w:pPr>
                    <w:jc w:val="center"/>
                    <w:rPr>
                      <w:sz w:val="26"/>
                      <w:szCs w:val="26"/>
                    </w:rPr>
                  </w:pPr>
                  <w:r>
                    <w:rPr>
                      <w:sz w:val="26"/>
                      <w:szCs w:val="26"/>
                    </w:rPr>
                    <w:t>60.00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60.00</w:t>
                  </w:r>
                </w:p>
              </w:tc>
              <w:tc>
                <w:tcPr>
                  <w:tcW w:w="3118" w:type="dxa"/>
                </w:tcPr>
                <w:p w:rsidR="00741D66" w:rsidRDefault="007A1C07">
                  <w:pPr>
                    <w:jc w:val="center"/>
                    <w:rPr>
                      <w:sz w:val="26"/>
                      <w:szCs w:val="26"/>
                    </w:rPr>
                  </w:pPr>
                  <w:r>
                    <w:rPr>
                      <w:sz w:val="26"/>
                      <w:szCs w:val="26"/>
                    </w:rPr>
                    <w:t>65.00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65.00</w:t>
                  </w:r>
                </w:p>
              </w:tc>
              <w:tc>
                <w:tcPr>
                  <w:tcW w:w="3118" w:type="dxa"/>
                </w:tcPr>
                <w:p w:rsidR="00741D66" w:rsidRDefault="007A1C07">
                  <w:pPr>
                    <w:jc w:val="center"/>
                    <w:rPr>
                      <w:sz w:val="26"/>
                      <w:szCs w:val="26"/>
                    </w:rPr>
                  </w:pPr>
                  <w:r>
                    <w:rPr>
                      <w:sz w:val="26"/>
                      <w:szCs w:val="26"/>
                    </w:rPr>
                    <w:t>70.00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70.00</w:t>
                  </w:r>
                </w:p>
              </w:tc>
              <w:tc>
                <w:tcPr>
                  <w:tcW w:w="3118" w:type="dxa"/>
                </w:tcPr>
                <w:p w:rsidR="00741D66" w:rsidRDefault="007A1C07">
                  <w:pPr>
                    <w:jc w:val="center"/>
                    <w:rPr>
                      <w:sz w:val="26"/>
                      <w:szCs w:val="26"/>
                    </w:rPr>
                  </w:pPr>
                  <w:r>
                    <w:rPr>
                      <w:sz w:val="26"/>
                      <w:szCs w:val="26"/>
                    </w:rPr>
                    <w:t>75.00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75.00</w:t>
                  </w:r>
                </w:p>
              </w:tc>
              <w:tc>
                <w:tcPr>
                  <w:tcW w:w="3118" w:type="dxa"/>
                </w:tcPr>
                <w:p w:rsidR="00741D66" w:rsidRDefault="007A1C07">
                  <w:pPr>
                    <w:jc w:val="center"/>
                    <w:rPr>
                      <w:sz w:val="26"/>
                      <w:szCs w:val="26"/>
                    </w:rPr>
                  </w:pPr>
                  <w:r>
                    <w:rPr>
                      <w:sz w:val="26"/>
                      <w:szCs w:val="26"/>
                    </w:rPr>
                    <w:t>80.00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80.00</w:t>
                  </w:r>
                </w:p>
              </w:tc>
              <w:tc>
                <w:tcPr>
                  <w:tcW w:w="3118" w:type="dxa"/>
                </w:tcPr>
                <w:p w:rsidR="00741D66" w:rsidRDefault="007A1C07">
                  <w:pPr>
                    <w:jc w:val="center"/>
                    <w:rPr>
                      <w:sz w:val="26"/>
                      <w:szCs w:val="26"/>
                    </w:rPr>
                  </w:pPr>
                  <w:r>
                    <w:rPr>
                      <w:sz w:val="26"/>
                      <w:szCs w:val="26"/>
                    </w:rPr>
                    <w:t>86.00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80.00</w:t>
                  </w:r>
                </w:p>
              </w:tc>
              <w:tc>
                <w:tcPr>
                  <w:tcW w:w="3118" w:type="dxa"/>
                </w:tcPr>
                <w:p w:rsidR="00741D66" w:rsidRDefault="007A1C07">
                  <w:pPr>
                    <w:jc w:val="center"/>
                    <w:rPr>
                      <w:sz w:val="26"/>
                      <w:szCs w:val="26"/>
                    </w:rPr>
                  </w:pPr>
                  <w:r>
                    <w:rPr>
                      <w:sz w:val="26"/>
                      <w:szCs w:val="26"/>
                    </w:rPr>
                    <w:t>86.00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75.00</w:t>
                  </w:r>
                </w:p>
              </w:tc>
              <w:tc>
                <w:tcPr>
                  <w:tcW w:w="3118" w:type="dxa"/>
                </w:tcPr>
                <w:p w:rsidR="00741D66" w:rsidRDefault="007A1C07">
                  <w:pPr>
                    <w:jc w:val="center"/>
                    <w:rPr>
                      <w:sz w:val="26"/>
                      <w:szCs w:val="26"/>
                    </w:rPr>
                  </w:pPr>
                  <w:r>
                    <w:rPr>
                      <w:sz w:val="26"/>
                      <w:szCs w:val="26"/>
                    </w:rPr>
                    <w:t>80.00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70.00</w:t>
                  </w:r>
                </w:p>
              </w:tc>
              <w:tc>
                <w:tcPr>
                  <w:tcW w:w="3118" w:type="dxa"/>
                </w:tcPr>
                <w:p w:rsidR="00741D66" w:rsidRDefault="007A1C07">
                  <w:pPr>
                    <w:jc w:val="center"/>
                    <w:rPr>
                      <w:sz w:val="26"/>
                      <w:szCs w:val="26"/>
                    </w:rPr>
                  </w:pPr>
                  <w:r>
                    <w:rPr>
                      <w:sz w:val="26"/>
                      <w:szCs w:val="26"/>
                    </w:rPr>
                    <w:t>75.00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65.00</w:t>
                  </w:r>
                </w:p>
              </w:tc>
              <w:tc>
                <w:tcPr>
                  <w:tcW w:w="3118" w:type="dxa"/>
                </w:tcPr>
                <w:p w:rsidR="00741D66" w:rsidRDefault="007A1C07">
                  <w:pPr>
                    <w:jc w:val="center"/>
                    <w:rPr>
                      <w:sz w:val="26"/>
                      <w:szCs w:val="26"/>
                    </w:rPr>
                  </w:pPr>
                  <w:r>
                    <w:rPr>
                      <w:sz w:val="26"/>
                      <w:szCs w:val="26"/>
                    </w:rPr>
                    <w:t>70.00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60.00</w:t>
                  </w:r>
                </w:p>
              </w:tc>
              <w:tc>
                <w:tcPr>
                  <w:tcW w:w="3118" w:type="dxa"/>
                </w:tcPr>
                <w:p w:rsidR="00741D66" w:rsidRDefault="007A1C07">
                  <w:pPr>
                    <w:jc w:val="center"/>
                    <w:rPr>
                      <w:sz w:val="26"/>
                      <w:szCs w:val="26"/>
                    </w:rPr>
                  </w:pPr>
                  <w:r>
                    <w:rPr>
                      <w:sz w:val="26"/>
                      <w:szCs w:val="26"/>
                    </w:rPr>
                    <w:t>65.00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55.00</w:t>
                  </w:r>
                </w:p>
              </w:tc>
              <w:tc>
                <w:tcPr>
                  <w:tcW w:w="3118" w:type="dxa"/>
                </w:tcPr>
                <w:p w:rsidR="00741D66" w:rsidRDefault="007A1C07">
                  <w:pPr>
                    <w:jc w:val="center"/>
                    <w:rPr>
                      <w:sz w:val="26"/>
                      <w:szCs w:val="26"/>
                    </w:rPr>
                  </w:pPr>
                  <w:r>
                    <w:rPr>
                      <w:sz w:val="26"/>
                      <w:szCs w:val="26"/>
                    </w:rPr>
                    <w:t>60.00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50.00</w:t>
                  </w:r>
                </w:p>
              </w:tc>
              <w:tc>
                <w:tcPr>
                  <w:tcW w:w="3118" w:type="dxa"/>
                </w:tcPr>
                <w:p w:rsidR="00741D66" w:rsidRDefault="007A1C07">
                  <w:pPr>
                    <w:jc w:val="center"/>
                    <w:rPr>
                      <w:sz w:val="26"/>
                      <w:szCs w:val="26"/>
                    </w:rPr>
                  </w:pPr>
                  <w:r>
                    <w:rPr>
                      <w:sz w:val="26"/>
                      <w:szCs w:val="26"/>
                    </w:rPr>
                    <w:t>55.00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45.00</w:t>
                  </w:r>
                </w:p>
              </w:tc>
              <w:tc>
                <w:tcPr>
                  <w:tcW w:w="3118" w:type="dxa"/>
                </w:tcPr>
                <w:p w:rsidR="00741D66" w:rsidRDefault="007A1C07">
                  <w:pPr>
                    <w:jc w:val="center"/>
                    <w:rPr>
                      <w:sz w:val="26"/>
                      <w:szCs w:val="26"/>
                    </w:rPr>
                  </w:pPr>
                  <w:r>
                    <w:rPr>
                      <w:sz w:val="26"/>
                      <w:szCs w:val="26"/>
                    </w:rPr>
                    <w:t>50.00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40.00</w:t>
                  </w:r>
                </w:p>
              </w:tc>
              <w:tc>
                <w:tcPr>
                  <w:tcW w:w="3118" w:type="dxa"/>
                </w:tcPr>
                <w:p w:rsidR="00741D66" w:rsidRDefault="007A1C07">
                  <w:pPr>
                    <w:jc w:val="center"/>
                    <w:rPr>
                      <w:sz w:val="26"/>
                      <w:szCs w:val="26"/>
                    </w:rPr>
                  </w:pPr>
                  <w:r>
                    <w:rPr>
                      <w:sz w:val="26"/>
                      <w:szCs w:val="26"/>
                    </w:rPr>
                    <w:t>45.00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34.33</w:t>
                  </w:r>
                </w:p>
              </w:tc>
              <w:tc>
                <w:tcPr>
                  <w:tcW w:w="3118" w:type="dxa"/>
                </w:tcPr>
                <w:p w:rsidR="00741D66" w:rsidRDefault="007A1C07">
                  <w:pPr>
                    <w:jc w:val="center"/>
                    <w:rPr>
                      <w:sz w:val="26"/>
                      <w:szCs w:val="26"/>
                    </w:rPr>
                  </w:pPr>
                  <w:r>
                    <w:rPr>
                      <w:sz w:val="26"/>
                      <w:szCs w:val="26"/>
                    </w:rPr>
                    <w:t>40.00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80.00</w:t>
                  </w:r>
                </w:p>
              </w:tc>
              <w:tc>
                <w:tcPr>
                  <w:tcW w:w="3118" w:type="dxa"/>
                </w:tcPr>
                <w:p w:rsidR="00741D66" w:rsidRDefault="007A1C07">
                  <w:pPr>
                    <w:jc w:val="center"/>
                    <w:rPr>
                      <w:sz w:val="26"/>
                      <w:szCs w:val="26"/>
                    </w:rPr>
                  </w:pPr>
                  <w:r>
                    <w:rPr>
                      <w:sz w:val="26"/>
                      <w:szCs w:val="26"/>
                    </w:rPr>
                    <w:t>86.00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75.00</w:t>
                  </w:r>
                </w:p>
              </w:tc>
              <w:tc>
                <w:tcPr>
                  <w:tcW w:w="3118" w:type="dxa"/>
                </w:tcPr>
                <w:p w:rsidR="00741D66" w:rsidRDefault="007A1C07">
                  <w:pPr>
                    <w:jc w:val="center"/>
                    <w:rPr>
                      <w:sz w:val="26"/>
                      <w:szCs w:val="26"/>
                    </w:rPr>
                  </w:pPr>
                  <w:r>
                    <w:rPr>
                      <w:sz w:val="26"/>
                      <w:szCs w:val="26"/>
                    </w:rPr>
                    <w:t>80.00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70.00</w:t>
                  </w:r>
                </w:p>
              </w:tc>
              <w:tc>
                <w:tcPr>
                  <w:tcW w:w="3118" w:type="dxa"/>
                </w:tcPr>
                <w:p w:rsidR="00741D66" w:rsidRDefault="007A1C07">
                  <w:pPr>
                    <w:jc w:val="center"/>
                    <w:rPr>
                      <w:sz w:val="26"/>
                      <w:szCs w:val="26"/>
                    </w:rPr>
                  </w:pPr>
                  <w:r>
                    <w:rPr>
                      <w:sz w:val="26"/>
                      <w:szCs w:val="26"/>
                    </w:rPr>
                    <w:t>75.00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65.00</w:t>
                  </w:r>
                </w:p>
              </w:tc>
              <w:tc>
                <w:tcPr>
                  <w:tcW w:w="3118" w:type="dxa"/>
                </w:tcPr>
                <w:p w:rsidR="00741D66" w:rsidRDefault="007A1C07">
                  <w:pPr>
                    <w:jc w:val="center"/>
                    <w:rPr>
                      <w:sz w:val="26"/>
                      <w:szCs w:val="26"/>
                    </w:rPr>
                  </w:pPr>
                  <w:r>
                    <w:rPr>
                      <w:sz w:val="26"/>
                      <w:szCs w:val="26"/>
                    </w:rPr>
                    <w:t>70.00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60.00</w:t>
                  </w:r>
                </w:p>
              </w:tc>
              <w:tc>
                <w:tcPr>
                  <w:tcW w:w="3118" w:type="dxa"/>
                </w:tcPr>
                <w:p w:rsidR="00741D66" w:rsidRDefault="007A1C07">
                  <w:pPr>
                    <w:jc w:val="center"/>
                    <w:rPr>
                      <w:sz w:val="26"/>
                      <w:szCs w:val="26"/>
                    </w:rPr>
                  </w:pPr>
                  <w:r>
                    <w:rPr>
                      <w:sz w:val="26"/>
                      <w:szCs w:val="26"/>
                    </w:rPr>
                    <w:t>65.00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55.00</w:t>
                  </w:r>
                </w:p>
              </w:tc>
              <w:tc>
                <w:tcPr>
                  <w:tcW w:w="3118" w:type="dxa"/>
                </w:tcPr>
                <w:p w:rsidR="00741D66" w:rsidRDefault="007A1C07">
                  <w:pPr>
                    <w:jc w:val="center"/>
                    <w:rPr>
                      <w:sz w:val="26"/>
                      <w:szCs w:val="26"/>
                    </w:rPr>
                  </w:pPr>
                  <w:r>
                    <w:rPr>
                      <w:sz w:val="26"/>
                      <w:szCs w:val="26"/>
                    </w:rPr>
                    <w:t>60.00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50.00</w:t>
                  </w:r>
                </w:p>
              </w:tc>
              <w:tc>
                <w:tcPr>
                  <w:tcW w:w="3118" w:type="dxa"/>
                </w:tcPr>
                <w:p w:rsidR="00741D66" w:rsidRDefault="007A1C07">
                  <w:pPr>
                    <w:jc w:val="center"/>
                    <w:rPr>
                      <w:sz w:val="26"/>
                      <w:szCs w:val="26"/>
                    </w:rPr>
                  </w:pPr>
                  <w:r>
                    <w:rPr>
                      <w:sz w:val="26"/>
                      <w:szCs w:val="26"/>
                    </w:rPr>
                    <w:t>55.00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45.00</w:t>
                  </w:r>
                </w:p>
              </w:tc>
              <w:tc>
                <w:tcPr>
                  <w:tcW w:w="3118" w:type="dxa"/>
                </w:tcPr>
                <w:p w:rsidR="00741D66" w:rsidRDefault="007A1C07">
                  <w:pPr>
                    <w:jc w:val="center"/>
                    <w:rPr>
                      <w:sz w:val="26"/>
                      <w:szCs w:val="26"/>
                    </w:rPr>
                  </w:pPr>
                  <w:r>
                    <w:rPr>
                      <w:sz w:val="26"/>
                      <w:szCs w:val="26"/>
                    </w:rPr>
                    <w:t>50.00</w:t>
                  </w:r>
                </w:p>
              </w:tc>
            </w:tr>
            <w:tr w:rsidR="00741D66">
              <w:tc>
                <w:tcPr>
                  <w:tcW w:w="1129" w:type="dxa"/>
                </w:tcPr>
                <w:p w:rsidR="00741D66" w:rsidRDefault="00741D66">
                  <w:pPr>
                    <w:pStyle w:val="aff7"/>
                    <w:numPr>
                      <w:ilvl w:val="0"/>
                      <w:numId w:val="41"/>
                    </w:numPr>
                    <w:rPr>
                      <w:sz w:val="26"/>
                      <w:szCs w:val="26"/>
                    </w:rPr>
                  </w:pPr>
                </w:p>
              </w:tc>
              <w:tc>
                <w:tcPr>
                  <w:tcW w:w="3119" w:type="dxa"/>
                </w:tcPr>
                <w:p w:rsidR="00741D66" w:rsidRDefault="007A1C07">
                  <w:pPr>
                    <w:jc w:val="center"/>
                    <w:rPr>
                      <w:sz w:val="26"/>
                      <w:szCs w:val="26"/>
                    </w:rPr>
                  </w:pPr>
                  <w:r>
                    <w:rPr>
                      <w:sz w:val="26"/>
                      <w:szCs w:val="26"/>
                    </w:rPr>
                    <w:t>40.00</w:t>
                  </w:r>
                </w:p>
              </w:tc>
              <w:tc>
                <w:tcPr>
                  <w:tcW w:w="3118" w:type="dxa"/>
                </w:tcPr>
                <w:p w:rsidR="00741D66" w:rsidRDefault="007A1C07">
                  <w:pPr>
                    <w:jc w:val="center"/>
                    <w:rPr>
                      <w:sz w:val="26"/>
                      <w:szCs w:val="26"/>
                    </w:rPr>
                  </w:pPr>
                  <w:r>
                    <w:rPr>
                      <w:sz w:val="26"/>
                      <w:szCs w:val="26"/>
                    </w:rPr>
                    <w:t>45.00</w:t>
                  </w:r>
                </w:p>
              </w:tc>
            </w:tr>
          </w:tbl>
          <w:p w:rsidR="00741D66" w:rsidRDefault="00741D66">
            <w:pPr>
              <w:pStyle w:val="s1"/>
              <w:widowControl w:val="0"/>
              <w:spacing w:before="0" w:beforeAutospacing="0" w:after="0" w:afterAutospacing="0"/>
              <w:ind w:firstLine="709"/>
              <w:jc w:val="both"/>
              <w:rPr>
                <w:b/>
                <w:bCs/>
                <w:shd w:val="clear" w:color="auto" w:fill="FFFFFF"/>
              </w:rPr>
            </w:pPr>
          </w:p>
          <w:p w:rsidR="00741D66" w:rsidRDefault="007A1C07">
            <w:pPr>
              <w:pStyle w:val="s1"/>
              <w:widowControl w:val="0"/>
              <w:spacing w:before="0" w:beforeAutospacing="0" w:after="0" w:afterAutospacing="0"/>
              <w:ind w:firstLine="709"/>
              <w:jc w:val="both"/>
              <w:rPr>
                <w:b/>
                <w:bCs/>
                <w:shd w:val="clear" w:color="auto" w:fill="FFFFFF"/>
              </w:rPr>
            </w:pPr>
            <w:r>
              <w:rPr>
                <w:b/>
                <w:bCs/>
                <w:shd w:val="clear" w:color="auto" w:fill="FFFFFF"/>
              </w:rPr>
              <w:t>Допустимые максимальные абсолютные отметки верха объекта/сооружения указаны в Балтийской системе высот 1977 г.</w:t>
            </w:r>
          </w:p>
          <w:p w:rsidR="00741D66" w:rsidRDefault="00741D66">
            <w:pPr>
              <w:pStyle w:val="s1"/>
              <w:widowControl w:val="0"/>
              <w:spacing w:before="0" w:beforeAutospacing="0" w:after="0" w:afterAutospacing="0"/>
              <w:ind w:firstLine="709"/>
              <w:jc w:val="both"/>
              <w:rPr>
                <w:b/>
                <w:bCs/>
                <w:shd w:val="clear" w:color="auto" w:fill="FFFFFF"/>
              </w:rPr>
            </w:pPr>
          </w:p>
          <w:p w:rsidR="00741D66" w:rsidRDefault="00741D66">
            <w:pPr>
              <w:pStyle w:val="s1"/>
              <w:widowControl w:val="0"/>
              <w:spacing w:before="0" w:beforeAutospacing="0" w:after="0" w:afterAutospacing="0"/>
              <w:ind w:firstLine="709"/>
              <w:jc w:val="both"/>
              <w:rPr>
                <w:b/>
                <w:bCs/>
                <w:shd w:val="clear" w:color="auto" w:fill="FFFFFF"/>
              </w:rPr>
            </w:pPr>
          </w:p>
          <w:p w:rsidR="00741D66" w:rsidRDefault="00741D66">
            <w:pPr>
              <w:pStyle w:val="s1"/>
              <w:widowControl w:val="0"/>
              <w:spacing w:before="0" w:beforeAutospacing="0" w:after="0" w:afterAutospacing="0"/>
              <w:ind w:firstLine="709"/>
              <w:jc w:val="both"/>
              <w:rPr>
                <w:b/>
                <w:bCs/>
                <w:shd w:val="clear" w:color="auto" w:fill="FFFFFF"/>
              </w:rPr>
            </w:pPr>
          </w:p>
          <w:p w:rsidR="00741D66" w:rsidRDefault="007A1C07">
            <w:pPr>
              <w:pStyle w:val="s1"/>
              <w:widowControl w:val="0"/>
              <w:spacing w:before="0" w:beforeAutospacing="0" w:after="0" w:afterAutospacing="0"/>
              <w:ind w:firstLine="709"/>
              <w:jc w:val="both"/>
              <w:rPr>
                <w:bCs/>
                <w:shd w:val="clear" w:color="auto" w:fill="FFFFFF"/>
              </w:rPr>
            </w:pPr>
            <w:r>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741D66" w:rsidRDefault="007A1C07">
            <w:pPr>
              <w:pStyle w:val="s1"/>
              <w:widowControl w:val="0"/>
              <w:spacing w:before="0" w:beforeAutospacing="0" w:after="0" w:afterAutospacing="0"/>
              <w:ind w:firstLine="709"/>
              <w:jc w:val="both"/>
              <w:rPr>
                <w:bCs/>
                <w:shd w:val="clear" w:color="auto" w:fill="FFFFFF"/>
              </w:rPr>
            </w:pPr>
            <w:r>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741D66" w:rsidRDefault="007A1C07">
            <w:pPr>
              <w:pStyle w:val="s1"/>
              <w:widowControl w:val="0"/>
              <w:spacing w:before="0" w:beforeAutospacing="0" w:after="0" w:afterAutospacing="0"/>
              <w:ind w:firstLine="709"/>
              <w:jc w:val="both"/>
              <w:rPr>
                <w:bCs/>
              </w:rPr>
            </w:pPr>
            <w:r>
              <w:rPr>
                <w:bCs/>
              </w:rPr>
              <w:t>Согласованию подлежит размещение:</w:t>
            </w:r>
          </w:p>
          <w:p w:rsidR="00741D66" w:rsidRDefault="007A1C07">
            <w:pPr>
              <w:pStyle w:val="s1"/>
              <w:widowControl w:val="0"/>
              <w:spacing w:before="0" w:beforeAutospacing="0" w:after="0" w:afterAutospacing="0"/>
              <w:ind w:firstLine="709"/>
              <w:jc w:val="both"/>
              <w:rPr>
                <w:bCs/>
              </w:rPr>
            </w:pPr>
            <w:r>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741D66" w:rsidRDefault="007A1C07">
            <w:pPr>
              <w:pStyle w:val="s1"/>
              <w:widowControl w:val="0"/>
              <w:spacing w:before="0" w:beforeAutospacing="0" w:after="0" w:afterAutospacing="0"/>
              <w:ind w:firstLine="709"/>
              <w:jc w:val="both"/>
              <w:rPr>
                <w:bCs/>
              </w:rPr>
            </w:pPr>
            <w:r>
              <w:rPr>
                <w:bCs/>
              </w:rPr>
              <w:t>2) объектов в радиусе 30 км от КТА, высота которых относительно уровня аэродрома 50 м и более;</w:t>
            </w:r>
          </w:p>
          <w:p w:rsidR="00741D66" w:rsidRDefault="007A1C07">
            <w:pPr>
              <w:pStyle w:val="s1"/>
              <w:widowControl w:val="0"/>
              <w:spacing w:before="0" w:beforeAutospacing="0" w:after="0" w:afterAutospacing="0"/>
              <w:ind w:firstLine="709"/>
              <w:jc w:val="both"/>
              <w:rPr>
                <w:bCs/>
              </w:rPr>
            </w:pPr>
            <w:r>
              <w:rPr>
                <w:bCs/>
              </w:rPr>
              <w:t>независимо от места размещения:</w:t>
            </w:r>
          </w:p>
          <w:p w:rsidR="00741D66" w:rsidRDefault="007A1C07">
            <w:pPr>
              <w:pStyle w:val="s1"/>
              <w:widowControl w:val="0"/>
              <w:spacing w:before="0" w:beforeAutospacing="0" w:after="0" w:afterAutospacing="0"/>
              <w:ind w:firstLine="709"/>
              <w:jc w:val="both"/>
              <w:rPr>
                <w:bCs/>
              </w:rPr>
            </w:pPr>
            <w:r>
              <w:rPr>
                <w:bCs/>
              </w:rPr>
              <w:t>3) объектов высотой от поверхности земли 50 м и более;</w:t>
            </w:r>
          </w:p>
          <w:p w:rsidR="00741D66" w:rsidRDefault="007A1C07">
            <w:pPr>
              <w:pStyle w:val="s1"/>
              <w:widowControl w:val="0"/>
              <w:spacing w:before="0" w:beforeAutospacing="0" w:after="0" w:afterAutospacing="0"/>
              <w:ind w:firstLine="709"/>
              <w:jc w:val="both"/>
              <w:rPr>
                <w:bCs/>
              </w:rPr>
            </w:pPr>
            <w:r>
              <w:rPr>
                <w:bCs/>
              </w:rPr>
              <w:lastRenderedPageBreak/>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41D66" w:rsidRDefault="007A1C07">
            <w:pPr>
              <w:pStyle w:val="s1"/>
              <w:widowControl w:val="0"/>
              <w:spacing w:before="0" w:beforeAutospacing="0" w:after="0" w:afterAutospacing="0"/>
              <w:ind w:firstLine="709"/>
              <w:jc w:val="both"/>
              <w:rPr>
                <w:bCs/>
              </w:rPr>
            </w:pPr>
            <w:r>
              <w:rPr>
                <w:bCs/>
              </w:rPr>
              <w:t>5) взрывоопасных объектов;</w:t>
            </w:r>
          </w:p>
          <w:p w:rsidR="00741D66" w:rsidRDefault="007A1C07">
            <w:pPr>
              <w:pStyle w:val="s1"/>
              <w:widowControl w:val="0"/>
              <w:spacing w:before="0" w:beforeAutospacing="0" w:after="0" w:afterAutospacing="0"/>
              <w:ind w:firstLine="709"/>
              <w:jc w:val="both"/>
              <w:rPr>
                <w:bCs/>
              </w:rPr>
            </w:pPr>
            <w:r>
              <w:rPr>
                <w:bCs/>
              </w:rPr>
              <w:t>6) факельных устрой</w:t>
            </w:r>
            <w:proofErr w:type="gramStart"/>
            <w:r>
              <w:rPr>
                <w:bCs/>
              </w:rPr>
              <w:t>ств дл</w:t>
            </w:r>
            <w:proofErr w:type="gramEnd"/>
            <w:r>
              <w:rPr>
                <w:bCs/>
              </w:rPr>
              <w:t>я аварийного сжигания газов;</w:t>
            </w:r>
          </w:p>
          <w:p w:rsidR="00741D66" w:rsidRDefault="007A1C07">
            <w:pPr>
              <w:pStyle w:val="s1"/>
              <w:widowControl w:val="0"/>
              <w:spacing w:before="0" w:beforeAutospacing="0" w:after="0" w:afterAutospacing="0"/>
              <w:ind w:firstLine="709"/>
              <w:jc w:val="both"/>
              <w:rPr>
                <w:bCs/>
              </w:rPr>
            </w:pPr>
            <w:r>
              <w:rPr>
                <w:bCs/>
              </w:rPr>
              <w:t>7) промышленных и иных предприятий и сооружений, деятельность которых может привести к ухудшению видимости в районах аэродромов.</w:t>
            </w:r>
          </w:p>
          <w:p w:rsidR="00741D66" w:rsidRDefault="007A1C07">
            <w:pPr>
              <w:pStyle w:val="s1"/>
              <w:widowControl w:val="0"/>
              <w:spacing w:before="0" w:beforeAutospacing="0" w:after="0" w:afterAutospacing="0"/>
              <w:ind w:firstLine="709"/>
              <w:jc w:val="both"/>
              <w:rPr>
                <w:bCs/>
              </w:rPr>
            </w:pPr>
            <w:r>
              <w:rPr>
                <w:bCs/>
              </w:rPr>
              <w:t>Размещение объектов, указанных в</w:t>
            </w:r>
            <w:r>
              <w:rPr>
                <w:rStyle w:val="apple-converted-space"/>
                <w:rFonts w:eastAsiaTheme="majorEastAsia"/>
                <w:bCs/>
              </w:rPr>
              <w:t xml:space="preserve"> п. </w:t>
            </w:r>
            <w:hyperlink r:id="rId203" w:anchor="block_8233" w:history="1">
              <w:r>
                <w:rPr>
                  <w:rStyle w:val="a6"/>
                  <w:rFonts w:eastAsiaTheme="majorEastAsia"/>
                  <w:bCs/>
                  <w:color w:val="auto"/>
                  <w:u w:val="none"/>
                </w:rPr>
                <w:t>3-7)</w:t>
              </w:r>
            </w:hyperlink>
            <w:r>
              <w:rPr>
                <w:bCs/>
              </w:rPr>
              <w:t xml:space="preserve">, независимо от места их размещения, кроме того, подлежит согласованию </w:t>
            </w:r>
            <w:proofErr w:type="gramStart"/>
            <w:r>
              <w:rPr>
                <w:bCs/>
              </w:rPr>
              <w:t>с</w:t>
            </w:r>
            <w:proofErr w:type="gramEnd"/>
            <w:r>
              <w:rPr>
                <w:bCs/>
              </w:rPr>
              <w:t xml:space="preserve"> штабом военного округа и штабом объединения ВВС, на территории и в зоне ответственности которых предполагается строительство.</w:t>
            </w:r>
          </w:p>
          <w:p w:rsidR="00741D66" w:rsidRDefault="007A1C07">
            <w:pPr>
              <w:pStyle w:val="s1"/>
              <w:widowControl w:val="0"/>
              <w:spacing w:before="0" w:beforeAutospacing="0" w:after="0" w:afterAutospacing="0"/>
              <w:ind w:firstLine="709"/>
              <w:jc w:val="both"/>
              <w:rPr>
                <w:bCs/>
              </w:rPr>
            </w:pPr>
            <w:r>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741D66" w:rsidRDefault="007A1C07">
            <w:pPr>
              <w:pStyle w:val="s1"/>
              <w:widowControl w:val="0"/>
              <w:spacing w:before="0" w:beforeAutospacing="0" w:after="0" w:afterAutospacing="0"/>
              <w:ind w:firstLine="709"/>
              <w:jc w:val="both"/>
              <w:rPr>
                <w:bCs/>
              </w:rPr>
            </w:pPr>
            <w:r>
              <w:rPr>
                <w:rStyle w:val="s10"/>
                <w:rFonts w:eastAsiaTheme="majorEastAsia"/>
                <w:bCs/>
              </w:rPr>
              <w:t>Примечание</w:t>
            </w:r>
          </w:p>
          <w:p w:rsidR="00741D66" w:rsidRDefault="007A1C07">
            <w:pPr>
              <w:pStyle w:val="s1"/>
              <w:widowControl w:val="0"/>
              <w:spacing w:before="0" w:beforeAutospacing="0" w:after="0" w:afterAutospacing="0"/>
              <w:ind w:firstLine="709"/>
              <w:jc w:val="both"/>
              <w:rPr>
                <w:bCs/>
              </w:rPr>
            </w:pPr>
            <w:r>
              <w:rPr>
                <w:bCs/>
              </w:rPr>
              <w:t>1. Указанные согласования утрачивают силу, если в течение трех лет возведение соответствующих объектов не начато.</w:t>
            </w:r>
          </w:p>
          <w:p w:rsidR="00741D66" w:rsidRDefault="007A1C07">
            <w:pPr>
              <w:pStyle w:val="s1"/>
              <w:widowControl w:val="0"/>
              <w:spacing w:before="0" w:beforeAutospacing="0" w:after="0" w:afterAutospacing="0"/>
              <w:ind w:firstLine="709"/>
              <w:jc w:val="both"/>
              <w:rPr>
                <w:bCs/>
              </w:rPr>
            </w:pPr>
            <w:r>
              <w:rPr>
                <w:bCs/>
              </w:rPr>
              <w:t>2. Контрольная точка аэродромов располагается вблизи геометрического центра аэродрома:</w:t>
            </w:r>
          </w:p>
          <w:p w:rsidR="00741D66" w:rsidRDefault="007A1C07">
            <w:pPr>
              <w:pStyle w:val="s1"/>
              <w:widowControl w:val="0"/>
              <w:spacing w:before="0" w:beforeAutospacing="0" w:after="0" w:afterAutospacing="0"/>
              <w:ind w:firstLine="709"/>
              <w:jc w:val="both"/>
              <w:rPr>
                <w:bCs/>
              </w:rPr>
            </w:pPr>
            <w:r>
              <w:rPr>
                <w:bCs/>
              </w:rPr>
              <w:t>- при одной взлетно-посадочной полосе (ВПП) - в ее центре;</w:t>
            </w:r>
          </w:p>
          <w:p w:rsidR="00741D66" w:rsidRDefault="007A1C07">
            <w:pPr>
              <w:pStyle w:val="s1"/>
              <w:widowControl w:val="0"/>
              <w:spacing w:before="0" w:beforeAutospacing="0" w:after="0" w:afterAutospacing="0"/>
              <w:ind w:firstLine="709"/>
              <w:jc w:val="both"/>
              <w:rPr>
                <w:bCs/>
              </w:rPr>
            </w:pPr>
            <w:r>
              <w:rPr>
                <w:bCs/>
              </w:rPr>
              <w:t>- при двух параллельных ВПП - в середине прямой, соединяющей их центры;</w:t>
            </w:r>
          </w:p>
          <w:p w:rsidR="00741D66" w:rsidRDefault="007A1C07">
            <w:pPr>
              <w:pStyle w:val="s1"/>
              <w:widowControl w:val="0"/>
              <w:spacing w:before="0" w:beforeAutospacing="0" w:after="0" w:afterAutospacing="0"/>
              <w:ind w:firstLine="709"/>
              <w:jc w:val="both"/>
              <w:rPr>
                <w:bCs/>
              </w:rPr>
            </w:pPr>
            <w:r>
              <w:rPr>
                <w:bCs/>
              </w:rPr>
              <w:t>- при двух непараллельных ВПП - в точке пересечения перпендикуляров, восстановленных из центров ВПП.</w:t>
            </w:r>
          </w:p>
          <w:p w:rsidR="00741D66" w:rsidRDefault="007A1C07">
            <w:pPr>
              <w:pStyle w:val="s1"/>
              <w:widowControl w:val="0"/>
              <w:spacing w:before="0" w:beforeAutospacing="0" w:after="0" w:afterAutospacing="0"/>
              <w:ind w:firstLine="709"/>
              <w:jc w:val="both"/>
              <w:rPr>
                <w:bCs/>
              </w:rPr>
            </w:pPr>
            <w:r>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741D66" w:rsidRDefault="007A1C07">
            <w:pPr>
              <w:pStyle w:val="s1"/>
              <w:widowControl w:val="0"/>
              <w:spacing w:before="0" w:beforeAutospacing="0" w:after="0" w:afterAutospacing="0"/>
              <w:ind w:firstLine="709"/>
              <w:jc w:val="both"/>
              <w:rPr>
                <w:bCs/>
              </w:rPr>
            </w:pPr>
            <w:r>
              <w:rPr>
                <w:bCs/>
              </w:rPr>
              <w:t>4. При определении высоты факельных устройств учитывается максимально возможная высота выброса пламени.</w:t>
            </w:r>
          </w:p>
          <w:p w:rsidR="00741D66" w:rsidRDefault="00741D66">
            <w:pPr>
              <w:widowControl w:val="0"/>
              <w:ind w:firstLine="709"/>
              <w:jc w:val="both"/>
              <w:rPr>
                <w:rFonts w:eastAsia="Times New Roman CYR"/>
                <w:sz w:val="24"/>
                <w:szCs w:val="24"/>
              </w:rPr>
            </w:pPr>
          </w:p>
          <w:p w:rsidR="00741D66" w:rsidRDefault="00741D66">
            <w:pPr>
              <w:widowControl w:val="0"/>
              <w:tabs>
                <w:tab w:val="left" w:pos="2520"/>
              </w:tabs>
              <w:jc w:val="center"/>
              <w:rPr>
                <w:b/>
                <w:sz w:val="24"/>
                <w:szCs w:val="24"/>
              </w:rPr>
            </w:pPr>
          </w:p>
        </w:tc>
      </w:tr>
    </w:tbl>
    <w:p w:rsidR="00741D66" w:rsidRDefault="00741D66">
      <w:pPr>
        <w:pStyle w:val="s1"/>
        <w:widowControl w:val="0"/>
        <w:spacing w:before="0" w:beforeAutospacing="0" w:after="0" w:afterAutospacing="0"/>
        <w:ind w:firstLine="709"/>
        <w:jc w:val="both"/>
        <w:rPr>
          <w:bCs/>
        </w:rPr>
      </w:pPr>
    </w:p>
    <w:sectPr w:rsidR="00741D66" w:rsidSect="00C645E5">
      <w:headerReference w:type="default" r:id="rId204"/>
      <w:footerReference w:type="default" r:id="rId205"/>
      <w:pgSz w:w="16838" w:h="11906" w:orient="landscape"/>
      <w:pgMar w:top="1134" w:right="567" w:bottom="567" w:left="567" w:header="709" w:footer="4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A9" w:rsidRDefault="003404A9">
      <w:r>
        <w:separator/>
      </w:r>
    </w:p>
  </w:endnote>
  <w:endnote w:type="continuationSeparator" w:id="1">
    <w:p w:rsidR="003404A9" w:rsidRDefault="00340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default"/>
    <w:sig w:usb0="00000000" w:usb1="00000000" w:usb2="00000000" w:usb3="00000000" w:csb0="00000001" w:csb1="00000000"/>
  </w:font>
  <w:font w:name="Gungsuh">
    <w:altName w:val="Malgun Gothic"/>
    <w:charset w:val="81"/>
    <w:family w:val="roman"/>
    <w:pitch w:val="default"/>
    <w:sig w:usb0="00000000" w:usb1="00000000"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OpenSymbol">
    <w:altName w:val="Segoe Print"/>
    <w:charset w:val="00"/>
    <w:family w:val="auto"/>
    <w:pitch w:val="default"/>
    <w:sig w:usb0="00000000" w:usb1="00000000" w:usb2="00000000" w:usb3="00000000" w:csb0="00000001" w:csb1="00000000"/>
  </w:font>
  <w:font w:name="TimesNewRomanPS-BoldMT">
    <w:altName w:val="Segoe Print"/>
    <w:charset w:val="00"/>
    <w:family w:val="auto"/>
    <w:pitch w:val="default"/>
    <w:sig w:usb0="00000000" w:usb1="00000000" w:usb2="00000000" w:usb3="00000000" w:csb0="00000000" w:csb1="00000000"/>
  </w:font>
  <w:font w:name="PT Serif">
    <w:altName w:val="Segoe Print"/>
    <w:charset w:val="00"/>
    <w:family w:val="auto"/>
    <w:pitch w:val="default"/>
    <w:sig w:usb0="00000000" w:usb1="00000000" w:usb2="00000000" w:usb3="00000000" w:csb0="00000001" w:csb1="00000000"/>
  </w:font>
  <w:font w:name="serif">
    <w:altName w:val="Segoe Print"/>
    <w:charset w:val="00"/>
    <w:family w:val="auto"/>
    <w:pitch w:val="default"/>
    <w:sig w:usb0="00000000" w:usb1="00000000" w:usb2="00000000" w:usb3="00000000" w:csb0="00000000" w:csb1="00000000"/>
  </w:font>
  <w:font w:name="等线 Light">
    <w:altName w:val="Segoe Print"/>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altName w:val="Microsoft YaHe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DB" w:rsidRDefault="0041027E">
    <w:pPr>
      <w:pStyle w:val="aff0"/>
      <w:framePr w:wrap="around" w:vAnchor="text" w:hAnchor="margin" w:xAlign="right" w:y="1"/>
      <w:rPr>
        <w:rStyle w:val="a7"/>
      </w:rPr>
    </w:pPr>
    <w:r>
      <w:rPr>
        <w:rStyle w:val="a7"/>
      </w:rPr>
      <w:fldChar w:fldCharType="begin"/>
    </w:r>
    <w:r w:rsidR="00555BDB">
      <w:rPr>
        <w:rStyle w:val="a7"/>
      </w:rPr>
      <w:instrText xml:space="preserve">PAGE  </w:instrText>
    </w:r>
    <w:r>
      <w:rPr>
        <w:rStyle w:val="a7"/>
      </w:rPr>
      <w:fldChar w:fldCharType="end"/>
    </w:r>
  </w:p>
  <w:p w:rsidR="00555BDB" w:rsidRDefault="00555BD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DB" w:rsidRDefault="00555BDB">
    <w:pPr>
      <w:pStyle w:val="aff0"/>
      <w:ind w:left="-56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DB" w:rsidRDefault="00555BDB">
    <w:pPr>
      <w:pStyle w:val="aff0"/>
      <w:ind w:left="-56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A9" w:rsidRDefault="003404A9">
      <w:r>
        <w:separator/>
      </w:r>
    </w:p>
  </w:footnote>
  <w:footnote w:type="continuationSeparator" w:id="1">
    <w:p w:rsidR="003404A9" w:rsidRDefault="00340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DB" w:rsidRDefault="0041027E">
    <w:pPr>
      <w:pStyle w:val="af9"/>
      <w:jc w:val="center"/>
    </w:pPr>
    <w:r>
      <w:fldChar w:fldCharType="begin"/>
    </w:r>
    <w:r w:rsidR="00555BDB">
      <w:instrText>PAGE   \* MERGEFORMAT</w:instrText>
    </w:r>
    <w:r>
      <w:fldChar w:fldCharType="separate"/>
    </w:r>
    <w:r w:rsidR="00233B25">
      <w:rPr>
        <w:noProof/>
      </w:rPr>
      <w:t>10</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82466"/>
    </w:sdtPr>
    <w:sdtContent>
      <w:p w:rsidR="00555BDB" w:rsidRDefault="0041027E">
        <w:pPr>
          <w:pStyle w:val="af9"/>
          <w:jc w:val="center"/>
        </w:pPr>
        <w:r>
          <w:fldChar w:fldCharType="begin"/>
        </w:r>
        <w:r w:rsidR="00555BDB">
          <w:instrText>PAGE   \* MERGEFORMAT</w:instrText>
        </w:r>
        <w:r>
          <w:fldChar w:fldCharType="separate"/>
        </w:r>
        <w:r w:rsidR="00233B25">
          <w:rPr>
            <w:noProof/>
          </w:rPr>
          <w:t>459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5E4C0"/>
    <w:multiLevelType w:val="singleLevel"/>
    <w:tmpl w:val="DE85E4C0"/>
    <w:lvl w:ilvl="0">
      <w:start w:val="6"/>
      <w:numFmt w:val="decimal"/>
      <w:suff w:val="space"/>
      <w:lvlText w:val="%1."/>
      <w:lvlJc w:val="left"/>
    </w:lvl>
  </w:abstractNum>
  <w:abstractNum w:abstractNumId="1">
    <w:nsid w:val="FFFFFF81"/>
    <w:multiLevelType w:val="singleLevel"/>
    <w:tmpl w:val="FFFFFF81"/>
    <w:lvl w:ilvl="0">
      <w:start w:val="1"/>
      <w:numFmt w:val="bullet"/>
      <w:pStyle w:val="4"/>
      <w:lvlText w:val=""/>
      <w:lvlJc w:val="left"/>
      <w:pPr>
        <w:tabs>
          <w:tab w:val="left" w:pos="1209"/>
        </w:tabs>
        <w:ind w:left="1209" w:hanging="360"/>
      </w:pPr>
      <w:rPr>
        <w:rFonts w:ascii="Symbol" w:hAnsi="Symbol" w:cs="Symbol" w:hint="default"/>
      </w:rPr>
    </w:lvl>
  </w:abstractNum>
  <w:abstractNum w:abstractNumId="2">
    <w:nsid w:val="00CD6CA2"/>
    <w:multiLevelType w:val="multilevel"/>
    <w:tmpl w:val="00CD6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885001"/>
    <w:multiLevelType w:val="multilevel"/>
    <w:tmpl w:val="028850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642B86"/>
    <w:multiLevelType w:val="multilevel"/>
    <w:tmpl w:val="07642B86"/>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nsid w:val="08665FD8"/>
    <w:multiLevelType w:val="multilevel"/>
    <w:tmpl w:val="08665F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B62E81"/>
    <w:multiLevelType w:val="multilevel"/>
    <w:tmpl w:val="09B62E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A32C57"/>
    <w:multiLevelType w:val="multilevel"/>
    <w:tmpl w:val="0EA32C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3C45A6"/>
    <w:multiLevelType w:val="multilevel"/>
    <w:tmpl w:val="123C45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2D64D5"/>
    <w:multiLevelType w:val="multilevel"/>
    <w:tmpl w:val="132D64D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80F3E60"/>
    <w:multiLevelType w:val="hybridMultilevel"/>
    <w:tmpl w:val="577E0004"/>
    <w:lvl w:ilvl="0" w:tplc="B2DC2810">
      <w:start w:val="1"/>
      <w:numFmt w:val="decimal"/>
      <w:lvlText w:val="%1."/>
      <w:lvlJc w:val="left"/>
      <w:pPr>
        <w:ind w:left="1056" w:hanging="63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8220187"/>
    <w:multiLevelType w:val="singleLevel"/>
    <w:tmpl w:val="18220187"/>
    <w:lvl w:ilvl="0">
      <w:start w:val="10"/>
      <w:numFmt w:val="bullet"/>
      <w:pStyle w:val="21"/>
      <w:lvlText w:val="-"/>
      <w:lvlJc w:val="left"/>
      <w:pPr>
        <w:tabs>
          <w:tab w:val="left" w:pos="1080"/>
        </w:tabs>
        <w:ind w:left="1080" w:hanging="360"/>
      </w:pPr>
    </w:lvl>
  </w:abstractNum>
  <w:abstractNum w:abstractNumId="12">
    <w:nsid w:val="18617E38"/>
    <w:multiLevelType w:val="multilevel"/>
    <w:tmpl w:val="18617E38"/>
    <w:lvl w:ilvl="0">
      <w:start w:val="1"/>
      <w:numFmt w:val="decimal"/>
      <w:lvlText w:val="%1."/>
      <w:lvlJc w:val="left"/>
      <w:pPr>
        <w:ind w:left="720" w:hanging="360"/>
      </w:pPr>
      <w:rPr>
        <w:rFonts w:eastAsia="Times New Roman CYR"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D5501B"/>
    <w:multiLevelType w:val="multilevel"/>
    <w:tmpl w:val="18D5501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145BA6"/>
    <w:multiLevelType w:val="multilevel"/>
    <w:tmpl w:val="27145BA6"/>
    <w:lvl w:ilvl="0">
      <w:numFmt w:val="bullet"/>
      <w:pStyle w:val="1"/>
      <w:lvlText w:val="-"/>
      <w:lvlJc w:val="left"/>
      <w:pPr>
        <w:tabs>
          <w:tab w:val="left" w:pos="360"/>
        </w:tabs>
        <w:ind w:left="360" w:hanging="360"/>
      </w:pPr>
      <w:rPr>
        <w:rFonts w:ascii="Times New Roman" w:eastAsia="Times New Roman" w:hAnsi="Times New Roman" w:cs="Times New Roman" w:hint="default"/>
      </w:rPr>
    </w:lvl>
    <w:lvl w:ilvl="1">
      <w:start w:val="2"/>
      <w:numFmt w:val="decimal"/>
      <w:lvlText w:val="%1.%2."/>
      <w:lvlJc w:val="left"/>
      <w:pPr>
        <w:tabs>
          <w:tab w:val="left" w:pos="1144"/>
        </w:tabs>
        <w:ind w:left="1144" w:hanging="360"/>
      </w:pPr>
    </w:lvl>
    <w:lvl w:ilvl="2">
      <w:start w:val="1"/>
      <w:numFmt w:val="decimal"/>
      <w:lvlText w:val="%1.%2.%3."/>
      <w:lvlJc w:val="left"/>
      <w:pPr>
        <w:tabs>
          <w:tab w:val="left" w:pos="1928"/>
        </w:tabs>
        <w:ind w:left="1928" w:hanging="360"/>
      </w:pPr>
    </w:lvl>
    <w:lvl w:ilvl="3">
      <w:start w:val="1"/>
      <w:numFmt w:val="decimal"/>
      <w:lvlText w:val="%1.%2.%3.%4."/>
      <w:lvlJc w:val="left"/>
      <w:pPr>
        <w:tabs>
          <w:tab w:val="left" w:pos="2712"/>
        </w:tabs>
        <w:ind w:left="2712" w:hanging="360"/>
      </w:pPr>
    </w:lvl>
    <w:lvl w:ilvl="4">
      <w:start w:val="1"/>
      <w:numFmt w:val="decimal"/>
      <w:lvlText w:val="%1.%2.%3.%4.%5."/>
      <w:lvlJc w:val="left"/>
      <w:pPr>
        <w:tabs>
          <w:tab w:val="left" w:pos="3496"/>
        </w:tabs>
        <w:ind w:left="3496" w:hanging="360"/>
      </w:pPr>
    </w:lvl>
    <w:lvl w:ilvl="5">
      <w:start w:val="1"/>
      <w:numFmt w:val="decimal"/>
      <w:lvlText w:val="%1.%2.%3.%4.%5.%6."/>
      <w:lvlJc w:val="left"/>
      <w:pPr>
        <w:tabs>
          <w:tab w:val="left" w:pos="4280"/>
        </w:tabs>
        <w:ind w:left="4280" w:hanging="360"/>
      </w:pPr>
    </w:lvl>
    <w:lvl w:ilvl="6">
      <w:start w:val="1"/>
      <w:numFmt w:val="decimal"/>
      <w:lvlText w:val="%1.%2.%3.%4.%5.%6.%7."/>
      <w:lvlJc w:val="left"/>
      <w:pPr>
        <w:tabs>
          <w:tab w:val="left" w:pos="5064"/>
        </w:tabs>
        <w:ind w:left="5064" w:hanging="360"/>
      </w:pPr>
    </w:lvl>
    <w:lvl w:ilvl="7">
      <w:start w:val="1"/>
      <w:numFmt w:val="decimal"/>
      <w:lvlText w:val="%1.%2.%3.%4.%5.%6.%7.%8."/>
      <w:lvlJc w:val="left"/>
      <w:pPr>
        <w:tabs>
          <w:tab w:val="left" w:pos="5848"/>
        </w:tabs>
        <w:ind w:left="5848" w:hanging="360"/>
      </w:pPr>
    </w:lvl>
    <w:lvl w:ilvl="8">
      <w:start w:val="1"/>
      <w:numFmt w:val="decimal"/>
      <w:lvlText w:val="%1.%2.%3.%4.%5.%6.%7.%8.%9."/>
      <w:lvlJc w:val="left"/>
      <w:pPr>
        <w:tabs>
          <w:tab w:val="left" w:pos="6632"/>
        </w:tabs>
        <w:ind w:left="6632" w:hanging="360"/>
      </w:pPr>
    </w:lvl>
  </w:abstractNum>
  <w:abstractNum w:abstractNumId="15">
    <w:nsid w:val="2BF21347"/>
    <w:multiLevelType w:val="multilevel"/>
    <w:tmpl w:val="2BF2134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32EC386A"/>
    <w:multiLevelType w:val="multilevel"/>
    <w:tmpl w:val="32EC3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CC56B6"/>
    <w:multiLevelType w:val="multilevel"/>
    <w:tmpl w:val="37CC56B6"/>
    <w:lvl w:ilvl="0">
      <w:start w:val="1"/>
      <w:numFmt w:val="bullet"/>
      <w:lvlText w:val=""/>
      <w:lvlJc w:val="left"/>
      <w:pPr>
        <w:ind w:left="1180" w:hanging="360"/>
      </w:pPr>
      <w:rPr>
        <w:rFonts w:ascii="Symbol" w:hAnsi="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hint="default"/>
      </w:rPr>
    </w:lvl>
    <w:lvl w:ilvl="3">
      <w:start w:val="1"/>
      <w:numFmt w:val="bullet"/>
      <w:lvlText w:val=""/>
      <w:lvlJc w:val="left"/>
      <w:pPr>
        <w:ind w:left="3340" w:hanging="360"/>
      </w:pPr>
      <w:rPr>
        <w:rFonts w:ascii="Symbol" w:hAnsi="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hint="default"/>
      </w:rPr>
    </w:lvl>
    <w:lvl w:ilvl="6">
      <w:start w:val="1"/>
      <w:numFmt w:val="bullet"/>
      <w:lvlText w:val=""/>
      <w:lvlJc w:val="left"/>
      <w:pPr>
        <w:ind w:left="5500" w:hanging="360"/>
      </w:pPr>
      <w:rPr>
        <w:rFonts w:ascii="Symbol" w:hAnsi="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hint="default"/>
      </w:rPr>
    </w:lvl>
  </w:abstractNum>
  <w:abstractNum w:abstractNumId="18">
    <w:nsid w:val="38D15B79"/>
    <w:multiLevelType w:val="multilevel"/>
    <w:tmpl w:val="38D15B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11239D"/>
    <w:multiLevelType w:val="multilevel"/>
    <w:tmpl w:val="3C1123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AD7721"/>
    <w:multiLevelType w:val="multilevel"/>
    <w:tmpl w:val="3CAD77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3A7705"/>
    <w:multiLevelType w:val="multilevel"/>
    <w:tmpl w:val="3E3A7705"/>
    <w:lvl w:ilvl="0">
      <w:start w:val="1"/>
      <w:numFmt w:val="decimal"/>
      <w:lvlText w:val="%1."/>
      <w:lvlJc w:val="left"/>
      <w:pPr>
        <w:ind w:left="1081" w:hanging="372"/>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E504FF4"/>
    <w:multiLevelType w:val="multilevel"/>
    <w:tmpl w:val="3E504F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0E450A"/>
    <w:multiLevelType w:val="multilevel"/>
    <w:tmpl w:val="3F0E45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E84258"/>
    <w:multiLevelType w:val="multilevel"/>
    <w:tmpl w:val="40E84258"/>
    <w:lvl w:ilvl="0">
      <w:start w:val="7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4BD15314"/>
    <w:multiLevelType w:val="multilevel"/>
    <w:tmpl w:val="4BD153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C82D29"/>
    <w:multiLevelType w:val="multilevel"/>
    <w:tmpl w:val="4DC82D29"/>
    <w:lvl w:ilvl="0">
      <w:start w:val="1"/>
      <w:numFmt w:val="decimal"/>
      <w:lvlText w:val="%1."/>
      <w:lvlJc w:val="left"/>
      <w:pPr>
        <w:ind w:left="9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972358"/>
    <w:multiLevelType w:val="multilevel"/>
    <w:tmpl w:val="4F972358"/>
    <w:lvl w:ilvl="0">
      <w:start w:val="1"/>
      <w:numFmt w:val="decimal"/>
      <w:lvlText w:val="%1."/>
      <w:lvlJc w:val="left"/>
      <w:pPr>
        <w:ind w:left="9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11278B2"/>
    <w:multiLevelType w:val="multilevel"/>
    <w:tmpl w:val="511278B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2F11F8B"/>
    <w:multiLevelType w:val="multilevel"/>
    <w:tmpl w:val="52F11F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ED6D64"/>
    <w:multiLevelType w:val="multilevel"/>
    <w:tmpl w:val="53ED6D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CD7310"/>
    <w:multiLevelType w:val="multilevel"/>
    <w:tmpl w:val="55CD73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BA60C3"/>
    <w:multiLevelType w:val="multilevel"/>
    <w:tmpl w:val="56BA60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7CA268A"/>
    <w:multiLevelType w:val="multilevel"/>
    <w:tmpl w:val="57CA26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B63CA4"/>
    <w:multiLevelType w:val="multilevel"/>
    <w:tmpl w:val="5AB63CA4"/>
    <w:lvl w:ilvl="0">
      <w:start w:val="1"/>
      <w:numFmt w:val="decimal"/>
      <w:lvlText w:val="%1."/>
      <w:lvlJc w:val="left"/>
      <w:pPr>
        <w:ind w:left="1080" w:hanging="360"/>
      </w:pPr>
      <w:rPr>
        <w:rFonts w:eastAsia="Times New Roman CYR"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1136711"/>
    <w:multiLevelType w:val="multilevel"/>
    <w:tmpl w:val="611367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D31E68"/>
    <w:multiLevelType w:val="multilevel"/>
    <w:tmpl w:val="0C00C888"/>
    <w:lvl w:ilvl="0">
      <w:start w:val="1"/>
      <w:numFmt w:val="decimal"/>
      <w:lvlText w:val="%1."/>
      <w:lvlJc w:val="left"/>
      <w:pPr>
        <w:ind w:left="1069"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8003B1"/>
    <w:multiLevelType w:val="multilevel"/>
    <w:tmpl w:val="668003B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9714FC5"/>
    <w:multiLevelType w:val="multilevel"/>
    <w:tmpl w:val="69714FC5"/>
    <w:lvl w:ilvl="0">
      <w:start w:val="7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nsid w:val="6CF133EA"/>
    <w:multiLevelType w:val="multilevel"/>
    <w:tmpl w:val="6CF133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233F78"/>
    <w:multiLevelType w:val="multilevel"/>
    <w:tmpl w:val="70233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4B6789"/>
    <w:multiLevelType w:val="multilevel"/>
    <w:tmpl w:val="4DC82D29"/>
    <w:lvl w:ilvl="0">
      <w:start w:val="1"/>
      <w:numFmt w:val="decimal"/>
      <w:lvlText w:val="%1."/>
      <w:lvlJc w:val="left"/>
      <w:pPr>
        <w:ind w:left="9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F549CB0"/>
    <w:multiLevelType w:val="singleLevel"/>
    <w:tmpl w:val="7F549CB0"/>
    <w:lvl w:ilvl="0">
      <w:start w:val="6"/>
      <w:numFmt w:val="decimal"/>
      <w:suff w:val="space"/>
      <w:lvlText w:val="%1."/>
      <w:lvlJc w:val="left"/>
    </w:lvl>
  </w:abstractNum>
  <w:num w:numId="1">
    <w:abstractNumId w:val="1"/>
  </w:num>
  <w:num w:numId="2">
    <w:abstractNumId w:val="14"/>
  </w:num>
  <w:num w:numId="3">
    <w:abstractNumId w:val="11"/>
  </w:num>
  <w:num w:numId="4">
    <w:abstractNumId w:val="42"/>
  </w:num>
  <w:num w:numId="5">
    <w:abstractNumId w:val="0"/>
  </w:num>
  <w:num w:numId="6">
    <w:abstractNumId w:val="37"/>
  </w:num>
  <w:num w:numId="7">
    <w:abstractNumId w:val="4"/>
  </w:num>
  <w:num w:numId="8">
    <w:abstractNumId w:val="15"/>
  </w:num>
  <w:num w:numId="9">
    <w:abstractNumId w:val="16"/>
  </w:num>
  <w:num w:numId="10">
    <w:abstractNumId w:val="25"/>
  </w:num>
  <w:num w:numId="11">
    <w:abstractNumId w:val="8"/>
  </w:num>
  <w:num w:numId="12">
    <w:abstractNumId w:val="32"/>
  </w:num>
  <w:num w:numId="13">
    <w:abstractNumId w:val="36"/>
  </w:num>
  <w:num w:numId="14">
    <w:abstractNumId w:val="17"/>
  </w:num>
  <w:num w:numId="15">
    <w:abstractNumId w:val="22"/>
  </w:num>
  <w:num w:numId="16">
    <w:abstractNumId w:val="13"/>
  </w:num>
  <w:num w:numId="17">
    <w:abstractNumId w:val="5"/>
  </w:num>
  <w:num w:numId="18">
    <w:abstractNumId w:val="26"/>
  </w:num>
  <w:num w:numId="19">
    <w:abstractNumId w:val="3"/>
  </w:num>
  <w:num w:numId="20">
    <w:abstractNumId w:val="40"/>
  </w:num>
  <w:num w:numId="21">
    <w:abstractNumId w:val="20"/>
  </w:num>
  <w:num w:numId="22">
    <w:abstractNumId w:val="30"/>
  </w:num>
  <w:num w:numId="23">
    <w:abstractNumId w:val="39"/>
  </w:num>
  <w:num w:numId="24">
    <w:abstractNumId w:val="28"/>
  </w:num>
  <w:num w:numId="25">
    <w:abstractNumId w:val="21"/>
  </w:num>
  <w:num w:numId="26">
    <w:abstractNumId w:val="27"/>
  </w:num>
  <w:num w:numId="27">
    <w:abstractNumId w:val="35"/>
  </w:num>
  <w:num w:numId="28">
    <w:abstractNumId w:val="18"/>
  </w:num>
  <w:num w:numId="29">
    <w:abstractNumId w:val="7"/>
  </w:num>
  <w:num w:numId="30">
    <w:abstractNumId w:val="9"/>
  </w:num>
  <w:num w:numId="31">
    <w:abstractNumId w:val="19"/>
  </w:num>
  <w:num w:numId="32">
    <w:abstractNumId w:val="31"/>
  </w:num>
  <w:num w:numId="33">
    <w:abstractNumId w:val="29"/>
  </w:num>
  <w:num w:numId="34">
    <w:abstractNumId w:val="23"/>
  </w:num>
  <w:num w:numId="35">
    <w:abstractNumId w:val="2"/>
  </w:num>
  <w:num w:numId="36">
    <w:abstractNumId w:val="33"/>
  </w:num>
  <w:num w:numId="37">
    <w:abstractNumId w:val="12"/>
  </w:num>
  <w:num w:numId="38">
    <w:abstractNumId w:val="34"/>
  </w:num>
  <w:num w:numId="39">
    <w:abstractNumId w:val="6"/>
  </w:num>
  <w:num w:numId="40">
    <w:abstractNumId w:val="24"/>
  </w:num>
  <w:num w:numId="41">
    <w:abstractNumId w:val="38"/>
  </w:num>
  <w:num w:numId="42">
    <w:abstractNumId w:val="4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BD6574"/>
    <w:rsid w:val="000001B0"/>
    <w:rsid w:val="00000D64"/>
    <w:rsid w:val="000018A8"/>
    <w:rsid w:val="00001EB4"/>
    <w:rsid w:val="00002999"/>
    <w:rsid w:val="00003192"/>
    <w:rsid w:val="000043B7"/>
    <w:rsid w:val="00004CEA"/>
    <w:rsid w:val="00004FF2"/>
    <w:rsid w:val="000057E5"/>
    <w:rsid w:val="00005E1F"/>
    <w:rsid w:val="00005F97"/>
    <w:rsid w:val="000061A4"/>
    <w:rsid w:val="000064E1"/>
    <w:rsid w:val="000068AE"/>
    <w:rsid w:val="00006A1C"/>
    <w:rsid w:val="00007251"/>
    <w:rsid w:val="0001049B"/>
    <w:rsid w:val="00010599"/>
    <w:rsid w:val="00010BAA"/>
    <w:rsid w:val="00011F68"/>
    <w:rsid w:val="0001360A"/>
    <w:rsid w:val="00013F48"/>
    <w:rsid w:val="00014A31"/>
    <w:rsid w:val="00014BB4"/>
    <w:rsid w:val="000153BF"/>
    <w:rsid w:val="00015C8A"/>
    <w:rsid w:val="000167E2"/>
    <w:rsid w:val="00017286"/>
    <w:rsid w:val="000174A4"/>
    <w:rsid w:val="000200AA"/>
    <w:rsid w:val="0002093A"/>
    <w:rsid w:val="00020DBE"/>
    <w:rsid w:val="000212D2"/>
    <w:rsid w:val="00024821"/>
    <w:rsid w:val="00024978"/>
    <w:rsid w:val="00024EC9"/>
    <w:rsid w:val="0002577C"/>
    <w:rsid w:val="00025953"/>
    <w:rsid w:val="00025963"/>
    <w:rsid w:val="00026827"/>
    <w:rsid w:val="00026F30"/>
    <w:rsid w:val="00030C81"/>
    <w:rsid w:val="00030DA4"/>
    <w:rsid w:val="000311E6"/>
    <w:rsid w:val="00031684"/>
    <w:rsid w:val="00031B4F"/>
    <w:rsid w:val="00031BE2"/>
    <w:rsid w:val="00033A12"/>
    <w:rsid w:val="00033FC4"/>
    <w:rsid w:val="00034233"/>
    <w:rsid w:val="00034792"/>
    <w:rsid w:val="00034970"/>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4C46"/>
    <w:rsid w:val="00055C20"/>
    <w:rsid w:val="00057523"/>
    <w:rsid w:val="00061C4F"/>
    <w:rsid w:val="000624CB"/>
    <w:rsid w:val="00062F42"/>
    <w:rsid w:val="00063F23"/>
    <w:rsid w:val="00064AAA"/>
    <w:rsid w:val="00065151"/>
    <w:rsid w:val="00065167"/>
    <w:rsid w:val="00065AA8"/>
    <w:rsid w:val="0006631B"/>
    <w:rsid w:val="0006674D"/>
    <w:rsid w:val="00067C3F"/>
    <w:rsid w:val="00070265"/>
    <w:rsid w:val="0007054A"/>
    <w:rsid w:val="00071B1B"/>
    <w:rsid w:val="00071E7A"/>
    <w:rsid w:val="00071F52"/>
    <w:rsid w:val="000724CE"/>
    <w:rsid w:val="00072AC9"/>
    <w:rsid w:val="00072D8C"/>
    <w:rsid w:val="00072F63"/>
    <w:rsid w:val="00073460"/>
    <w:rsid w:val="00073EF0"/>
    <w:rsid w:val="00075CBD"/>
    <w:rsid w:val="00076676"/>
    <w:rsid w:val="00076EEF"/>
    <w:rsid w:val="00077A1F"/>
    <w:rsid w:val="0008075B"/>
    <w:rsid w:val="000807E8"/>
    <w:rsid w:val="0008169B"/>
    <w:rsid w:val="00081D0C"/>
    <w:rsid w:val="00082902"/>
    <w:rsid w:val="00082CD8"/>
    <w:rsid w:val="000834CB"/>
    <w:rsid w:val="00083555"/>
    <w:rsid w:val="00083F09"/>
    <w:rsid w:val="000843CE"/>
    <w:rsid w:val="00085193"/>
    <w:rsid w:val="00085678"/>
    <w:rsid w:val="00085A72"/>
    <w:rsid w:val="000863FC"/>
    <w:rsid w:val="00086BA3"/>
    <w:rsid w:val="00090333"/>
    <w:rsid w:val="0009214C"/>
    <w:rsid w:val="00092524"/>
    <w:rsid w:val="00092E87"/>
    <w:rsid w:val="00092F5A"/>
    <w:rsid w:val="00093640"/>
    <w:rsid w:val="000941C1"/>
    <w:rsid w:val="000945BC"/>
    <w:rsid w:val="00094987"/>
    <w:rsid w:val="00094CF6"/>
    <w:rsid w:val="00094EA9"/>
    <w:rsid w:val="000953BC"/>
    <w:rsid w:val="00096211"/>
    <w:rsid w:val="00096762"/>
    <w:rsid w:val="000971DB"/>
    <w:rsid w:val="000973D2"/>
    <w:rsid w:val="000A11CE"/>
    <w:rsid w:val="000A26BC"/>
    <w:rsid w:val="000A3662"/>
    <w:rsid w:val="000A4827"/>
    <w:rsid w:val="000A64C4"/>
    <w:rsid w:val="000A6B75"/>
    <w:rsid w:val="000A71FD"/>
    <w:rsid w:val="000A764A"/>
    <w:rsid w:val="000A7F9E"/>
    <w:rsid w:val="000A7FDA"/>
    <w:rsid w:val="000B01B3"/>
    <w:rsid w:val="000B0926"/>
    <w:rsid w:val="000B0CF6"/>
    <w:rsid w:val="000B0DBF"/>
    <w:rsid w:val="000B13D4"/>
    <w:rsid w:val="000B198D"/>
    <w:rsid w:val="000B2094"/>
    <w:rsid w:val="000B2423"/>
    <w:rsid w:val="000B24A0"/>
    <w:rsid w:val="000B2ABF"/>
    <w:rsid w:val="000B2B5A"/>
    <w:rsid w:val="000B3AA6"/>
    <w:rsid w:val="000B3FB3"/>
    <w:rsid w:val="000B4022"/>
    <w:rsid w:val="000B6261"/>
    <w:rsid w:val="000B6E20"/>
    <w:rsid w:val="000B7858"/>
    <w:rsid w:val="000C0AD1"/>
    <w:rsid w:val="000C188C"/>
    <w:rsid w:val="000C268E"/>
    <w:rsid w:val="000C3FF4"/>
    <w:rsid w:val="000C44CD"/>
    <w:rsid w:val="000C44EC"/>
    <w:rsid w:val="000C5259"/>
    <w:rsid w:val="000C6BCB"/>
    <w:rsid w:val="000C75FD"/>
    <w:rsid w:val="000C76E6"/>
    <w:rsid w:val="000C7732"/>
    <w:rsid w:val="000D10D9"/>
    <w:rsid w:val="000D114B"/>
    <w:rsid w:val="000D19D1"/>
    <w:rsid w:val="000D1A0A"/>
    <w:rsid w:val="000D2AE4"/>
    <w:rsid w:val="000D2B81"/>
    <w:rsid w:val="000D2CBF"/>
    <w:rsid w:val="000D3BB3"/>
    <w:rsid w:val="000E0069"/>
    <w:rsid w:val="000E0799"/>
    <w:rsid w:val="000E1A9F"/>
    <w:rsid w:val="000E1E4A"/>
    <w:rsid w:val="000E1EA9"/>
    <w:rsid w:val="000E2D5A"/>
    <w:rsid w:val="000E399F"/>
    <w:rsid w:val="000E3A09"/>
    <w:rsid w:val="000E4DAF"/>
    <w:rsid w:val="000E5784"/>
    <w:rsid w:val="000E6D2C"/>
    <w:rsid w:val="000E7244"/>
    <w:rsid w:val="000F03EB"/>
    <w:rsid w:val="000F0537"/>
    <w:rsid w:val="000F0961"/>
    <w:rsid w:val="000F18C4"/>
    <w:rsid w:val="000F19C8"/>
    <w:rsid w:val="000F2804"/>
    <w:rsid w:val="000F3F54"/>
    <w:rsid w:val="000F494A"/>
    <w:rsid w:val="000F5710"/>
    <w:rsid w:val="000F6493"/>
    <w:rsid w:val="00100270"/>
    <w:rsid w:val="0010029E"/>
    <w:rsid w:val="00100416"/>
    <w:rsid w:val="00101126"/>
    <w:rsid w:val="0010195D"/>
    <w:rsid w:val="001019DC"/>
    <w:rsid w:val="00101FB4"/>
    <w:rsid w:val="00102D30"/>
    <w:rsid w:val="00103C26"/>
    <w:rsid w:val="00104117"/>
    <w:rsid w:val="00104372"/>
    <w:rsid w:val="001046DA"/>
    <w:rsid w:val="00106E1B"/>
    <w:rsid w:val="00106E6C"/>
    <w:rsid w:val="001075AE"/>
    <w:rsid w:val="00107B7E"/>
    <w:rsid w:val="0011209B"/>
    <w:rsid w:val="001121D1"/>
    <w:rsid w:val="00112846"/>
    <w:rsid w:val="00113423"/>
    <w:rsid w:val="00113642"/>
    <w:rsid w:val="00114022"/>
    <w:rsid w:val="00115618"/>
    <w:rsid w:val="00117292"/>
    <w:rsid w:val="001204A2"/>
    <w:rsid w:val="00120952"/>
    <w:rsid w:val="00120E79"/>
    <w:rsid w:val="00121F75"/>
    <w:rsid w:val="00122B30"/>
    <w:rsid w:val="00122DF1"/>
    <w:rsid w:val="001235B5"/>
    <w:rsid w:val="001240E1"/>
    <w:rsid w:val="00124485"/>
    <w:rsid w:val="001258E3"/>
    <w:rsid w:val="0012640B"/>
    <w:rsid w:val="0012724F"/>
    <w:rsid w:val="0012735C"/>
    <w:rsid w:val="001278CD"/>
    <w:rsid w:val="00130A13"/>
    <w:rsid w:val="001315CC"/>
    <w:rsid w:val="00131C74"/>
    <w:rsid w:val="00132107"/>
    <w:rsid w:val="0013291A"/>
    <w:rsid w:val="00132A01"/>
    <w:rsid w:val="00132B1B"/>
    <w:rsid w:val="00132C2B"/>
    <w:rsid w:val="00132C73"/>
    <w:rsid w:val="001340F6"/>
    <w:rsid w:val="00134653"/>
    <w:rsid w:val="00136B01"/>
    <w:rsid w:val="00137B78"/>
    <w:rsid w:val="00137BBA"/>
    <w:rsid w:val="0014074C"/>
    <w:rsid w:val="00140EAD"/>
    <w:rsid w:val="00141DBF"/>
    <w:rsid w:val="00142F11"/>
    <w:rsid w:val="00143040"/>
    <w:rsid w:val="00143BD1"/>
    <w:rsid w:val="0014409A"/>
    <w:rsid w:val="00144EBB"/>
    <w:rsid w:val="00145C08"/>
    <w:rsid w:val="00145C36"/>
    <w:rsid w:val="00146099"/>
    <w:rsid w:val="00146CE0"/>
    <w:rsid w:val="00147FEA"/>
    <w:rsid w:val="0015119A"/>
    <w:rsid w:val="001511A0"/>
    <w:rsid w:val="00151B67"/>
    <w:rsid w:val="00151BC0"/>
    <w:rsid w:val="001520C4"/>
    <w:rsid w:val="0015221D"/>
    <w:rsid w:val="0015246B"/>
    <w:rsid w:val="00152980"/>
    <w:rsid w:val="0015340D"/>
    <w:rsid w:val="00153D60"/>
    <w:rsid w:val="001544CC"/>
    <w:rsid w:val="001550F8"/>
    <w:rsid w:val="00155555"/>
    <w:rsid w:val="00155CB9"/>
    <w:rsid w:val="0015794B"/>
    <w:rsid w:val="00157E8F"/>
    <w:rsid w:val="001604FF"/>
    <w:rsid w:val="00160CC1"/>
    <w:rsid w:val="00161310"/>
    <w:rsid w:val="001621B6"/>
    <w:rsid w:val="00162518"/>
    <w:rsid w:val="0016254D"/>
    <w:rsid w:val="001646B4"/>
    <w:rsid w:val="001650E4"/>
    <w:rsid w:val="00165A1F"/>
    <w:rsid w:val="00166155"/>
    <w:rsid w:val="00166425"/>
    <w:rsid w:val="00166668"/>
    <w:rsid w:val="00166AEC"/>
    <w:rsid w:val="0016718C"/>
    <w:rsid w:val="00167D56"/>
    <w:rsid w:val="0017004A"/>
    <w:rsid w:val="001705CB"/>
    <w:rsid w:val="00172DC1"/>
    <w:rsid w:val="001738D9"/>
    <w:rsid w:val="00174BCB"/>
    <w:rsid w:val="001756EA"/>
    <w:rsid w:val="00175D4D"/>
    <w:rsid w:val="0017691B"/>
    <w:rsid w:val="00176F47"/>
    <w:rsid w:val="0017732D"/>
    <w:rsid w:val="00177A34"/>
    <w:rsid w:val="00177A4E"/>
    <w:rsid w:val="00177EFA"/>
    <w:rsid w:val="0018049C"/>
    <w:rsid w:val="00181264"/>
    <w:rsid w:val="001812BF"/>
    <w:rsid w:val="00182AED"/>
    <w:rsid w:val="00182B82"/>
    <w:rsid w:val="00183CE0"/>
    <w:rsid w:val="00184275"/>
    <w:rsid w:val="001856DD"/>
    <w:rsid w:val="00185A5B"/>
    <w:rsid w:val="00185C14"/>
    <w:rsid w:val="001862B4"/>
    <w:rsid w:val="001863D5"/>
    <w:rsid w:val="00186BE3"/>
    <w:rsid w:val="00186F74"/>
    <w:rsid w:val="00187014"/>
    <w:rsid w:val="00190CF3"/>
    <w:rsid w:val="00190FFD"/>
    <w:rsid w:val="001934D5"/>
    <w:rsid w:val="001934F9"/>
    <w:rsid w:val="00193FCC"/>
    <w:rsid w:val="00195482"/>
    <w:rsid w:val="001955D0"/>
    <w:rsid w:val="00195ACB"/>
    <w:rsid w:val="00197ADD"/>
    <w:rsid w:val="00197C5C"/>
    <w:rsid w:val="001A056A"/>
    <w:rsid w:val="001A0F2C"/>
    <w:rsid w:val="001A1F63"/>
    <w:rsid w:val="001A2318"/>
    <w:rsid w:val="001A31A9"/>
    <w:rsid w:val="001A38BC"/>
    <w:rsid w:val="001A3F52"/>
    <w:rsid w:val="001A46F4"/>
    <w:rsid w:val="001A5A23"/>
    <w:rsid w:val="001A5D2F"/>
    <w:rsid w:val="001A5F08"/>
    <w:rsid w:val="001A7611"/>
    <w:rsid w:val="001A7902"/>
    <w:rsid w:val="001B0128"/>
    <w:rsid w:val="001B043D"/>
    <w:rsid w:val="001B0987"/>
    <w:rsid w:val="001B15C6"/>
    <w:rsid w:val="001B1E8E"/>
    <w:rsid w:val="001B2AE6"/>
    <w:rsid w:val="001B3677"/>
    <w:rsid w:val="001B3AD4"/>
    <w:rsid w:val="001B433B"/>
    <w:rsid w:val="001B5525"/>
    <w:rsid w:val="001B61B6"/>
    <w:rsid w:val="001B6968"/>
    <w:rsid w:val="001B6C80"/>
    <w:rsid w:val="001B6ED7"/>
    <w:rsid w:val="001B6F09"/>
    <w:rsid w:val="001B79C7"/>
    <w:rsid w:val="001B7E91"/>
    <w:rsid w:val="001C015E"/>
    <w:rsid w:val="001C10C6"/>
    <w:rsid w:val="001C11BC"/>
    <w:rsid w:val="001C30F5"/>
    <w:rsid w:val="001C35BF"/>
    <w:rsid w:val="001C36D0"/>
    <w:rsid w:val="001C383F"/>
    <w:rsid w:val="001C548B"/>
    <w:rsid w:val="001C60BA"/>
    <w:rsid w:val="001C6850"/>
    <w:rsid w:val="001C6E53"/>
    <w:rsid w:val="001C7FD4"/>
    <w:rsid w:val="001D0606"/>
    <w:rsid w:val="001D1AC7"/>
    <w:rsid w:val="001D3CCC"/>
    <w:rsid w:val="001D40EA"/>
    <w:rsid w:val="001D4A14"/>
    <w:rsid w:val="001D5E3B"/>
    <w:rsid w:val="001D5E90"/>
    <w:rsid w:val="001D5F1C"/>
    <w:rsid w:val="001D640D"/>
    <w:rsid w:val="001D70F5"/>
    <w:rsid w:val="001D7F26"/>
    <w:rsid w:val="001E0342"/>
    <w:rsid w:val="001E1176"/>
    <w:rsid w:val="001E1568"/>
    <w:rsid w:val="001E1D1F"/>
    <w:rsid w:val="001E2ADA"/>
    <w:rsid w:val="001E2EE5"/>
    <w:rsid w:val="001E3218"/>
    <w:rsid w:val="001E3C52"/>
    <w:rsid w:val="001E4164"/>
    <w:rsid w:val="001E5884"/>
    <w:rsid w:val="001E597B"/>
    <w:rsid w:val="001E5A79"/>
    <w:rsid w:val="001E6603"/>
    <w:rsid w:val="001E677E"/>
    <w:rsid w:val="001E7685"/>
    <w:rsid w:val="001F0502"/>
    <w:rsid w:val="001F118F"/>
    <w:rsid w:val="001F1C8D"/>
    <w:rsid w:val="001F2FBE"/>
    <w:rsid w:val="001F3525"/>
    <w:rsid w:val="001F3E6B"/>
    <w:rsid w:val="001F47D9"/>
    <w:rsid w:val="001F47F7"/>
    <w:rsid w:val="001F56AC"/>
    <w:rsid w:val="001F64A1"/>
    <w:rsid w:val="001F791E"/>
    <w:rsid w:val="0020037E"/>
    <w:rsid w:val="002016B3"/>
    <w:rsid w:val="00201D42"/>
    <w:rsid w:val="0020203B"/>
    <w:rsid w:val="002021B7"/>
    <w:rsid w:val="0020337A"/>
    <w:rsid w:val="002041D3"/>
    <w:rsid w:val="00204280"/>
    <w:rsid w:val="00204BC9"/>
    <w:rsid w:val="00204C37"/>
    <w:rsid w:val="00205353"/>
    <w:rsid w:val="0020666F"/>
    <w:rsid w:val="002077A6"/>
    <w:rsid w:val="00210583"/>
    <w:rsid w:val="00210977"/>
    <w:rsid w:val="0021193B"/>
    <w:rsid w:val="0021286F"/>
    <w:rsid w:val="0021330E"/>
    <w:rsid w:val="002135B1"/>
    <w:rsid w:val="00213ED3"/>
    <w:rsid w:val="002141AE"/>
    <w:rsid w:val="00214DC4"/>
    <w:rsid w:val="00215AE5"/>
    <w:rsid w:val="00220E01"/>
    <w:rsid w:val="002215BD"/>
    <w:rsid w:val="00221BCC"/>
    <w:rsid w:val="00221DE8"/>
    <w:rsid w:val="0022204A"/>
    <w:rsid w:val="00222462"/>
    <w:rsid w:val="00222B64"/>
    <w:rsid w:val="002232CE"/>
    <w:rsid w:val="00224613"/>
    <w:rsid w:val="0022493F"/>
    <w:rsid w:val="00230211"/>
    <w:rsid w:val="002322D9"/>
    <w:rsid w:val="0023254C"/>
    <w:rsid w:val="00232801"/>
    <w:rsid w:val="00232F38"/>
    <w:rsid w:val="00233166"/>
    <w:rsid w:val="00233499"/>
    <w:rsid w:val="002337CB"/>
    <w:rsid w:val="00233942"/>
    <w:rsid w:val="00233B25"/>
    <w:rsid w:val="00233CE1"/>
    <w:rsid w:val="00234203"/>
    <w:rsid w:val="00234EF4"/>
    <w:rsid w:val="002352FF"/>
    <w:rsid w:val="00236CF6"/>
    <w:rsid w:val="0023731C"/>
    <w:rsid w:val="002403B4"/>
    <w:rsid w:val="00240D3E"/>
    <w:rsid w:val="00240DE7"/>
    <w:rsid w:val="0024147C"/>
    <w:rsid w:val="002419C8"/>
    <w:rsid w:val="00242014"/>
    <w:rsid w:val="00242630"/>
    <w:rsid w:val="00242760"/>
    <w:rsid w:val="00242F3C"/>
    <w:rsid w:val="002439BA"/>
    <w:rsid w:val="00244494"/>
    <w:rsid w:val="0024464C"/>
    <w:rsid w:val="002452AE"/>
    <w:rsid w:val="0024553C"/>
    <w:rsid w:val="00245A45"/>
    <w:rsid w:val="00246B08"/>
    <w:rsid w:val="00247832"/>
    <w:rsid w:val="00250BBF"/>
    <w:rsid w:val="00253AC3"/>
    <w:rsid w:val="00253EE8"/>
    <w:rsid w:val="002542CA"/>
    <w:rsid w:val="00255010"/>
    <w:rsid w:val="00255045"/>
    <w:rsid w:val="002566F5"/>
    <w:rsid w:val="00256FAD"/>
    <w:rsid w:val="00261069"/>
    <w:rsid w:val="00261672"/>
    <w:rsid w:val="0026170C"/>
    <w:rsid w:val="002636B0"/>
    <w:rsid w:val="00264732"/>
    <w:rsid w:val="00265B67"/>
    <w:rsid w:val="00266AA1"/>
    <w:rsid w:val="00266B4D"/>
    <w:rsid w:val="0026745C"/>
    <w:rsid w:val="0026772C"/>
    <w:rsid w:val="002703B1"/>
    <w:rsid w:val="00270BD2"/>
    <w:rsid w:val="0027139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1C74"/>
    <w:rsid w:val="00281DDB"/>
    <w:rsid w:val="00284CC7"/>
    <w:rsid w:val="00285B54"/>
    <w:rsid w:val="00285C02"/>
    <w:rsid w:val="00286198"/>
    <w:rsid w:val="00286520"/>
    <w:rsid w:val="00290A45"/>
    <w:rsid w:val="00291447"/>
    <w:rsid w:val="00291830"/>
    <w:rsid w:val="00291FC7"/>
    <w:rsid w:val="002928A2"/>
    <w:rsid w:val="00294025"/>
    <w:rsid w:val="00294694"/>
    <w:rsid w:val="002946C1"/>
    <w:rsid w:val="002947A1"/>
    <w:rsid w:val="00295705"/>
    <w:rsid w:val="00295D05"/>
    <w:rsid w:val="00296DF0"/>
    <w:rsid w:val="00297EE6"/>
    <w:rsid w:val="002A06FE"/>
    <w:rsid w:val="002A0D17"/>
    <w:rsid w:val="002A13D5"/>
    <w:rsid w:val="002A1CEB"/>
    <w:rsid w:val="002A1F5A"/>
    <w:rsid w:val="002A38BB"/>
    <w:rsid w:val="002A42AA"/>
    <w:rsid w:val="002A46A7"/>
    <w:rsid w:val="002A4716"/>
    <w:rsid w:val="002A5803"/>
    <w:rsid w:val="002A61C2"/>
    <w:rsid w:val="002A65FD"/>
    <w:rsid w:val="002A6D90"/>
    <w:rsid w:val="002A6E79"/>
    <w:rsid w:val="002A7817"/>
    <w:rsid w:val="002B1D65"/>
    <w:rsid w:val="002B3A30"/>
    <w:rsid w:val="002B3B2E"/>
    <w:rsid w:val="002B3C42"/>
    <w:rsid w:val="002B4FEE"/>
    <w:rsid w:val="002B5E0D"/>
    <w:rsid w:val="002B6046"/>
    <w:rsid w:val="002B6D23"/>
    <w:rsid w:val="002B77EF"/>
    <w:rsid w:val="002C0EAA"/>
    <w:rsid w:val="002C1584"/>
    <w:rsid w:val="002C1C36"/>
    <w:rsid w:val="002C1EC3"/>
    <w:rsid w:val="002C1ED0"/>
    <w:rsid w:val="002C295E"/>
    <w:rsid w:val="002C383F"/>
    <w:rsid w:val="002C5644"/>
    <w:rsid w:val="002C5E4A"/>
    <w:rsid w:val="002C6592"/>
    <w:rsid w:val="002C6A39"/>
    <w:rsid w:val="002C6F8F"/>
    <w:rsid w:val="002C79F3"/>
    <w:rsid w:val="002C7A4A"/>
    <w:rsid w:val="002C7DCE"/>
    <w:rsid w:val="002D01B6"/>
    <w:rsid w:val="002D1175"/>
    <w:rsid w:val="002D225A"/>
    <w:rsid w:val="002D2664"/>
    <w:rsid w:val="002D26FC"/>
    <w:rsid w:val="002D365B"/>
    <w:rsid w:val="002D36E3"/>
    <w:rsid w:val="002D4AA5"/>
    <w:rsid w:val="002D5AD8"/>
    <w:rsid w:val="002D6971"/>
    <w:rsid w:val="002D6E77"/>
    <w:rsid w:val="002D7225"/>
    <w:rsid w:val="002D7458"/>
    <w:rsid w:val="002E09E0"/>
    <w:rsid w:val="002E2126"/>
    <w:rsid w:val="002E272D"/>
    <w:rsid w:val="002E2DCE"/>
    <w:rsid w:val="002E3EE4"/>
    <w:rsid w:val="002E54C3"/>
    <w:rsid w:val="002E615A"/>
    <w:rsid w:val="002E6C64"/>
    <w:rsid w:val="002F0297"/>
    <w:rsid w:val="002F0320"/>
    <w:rsid w:val="002F0453"/>
    <w:rsid w:val="002F05BE"/>
    <w:rsid w:val="002F0A7C"/>
    <w:rsid w:val="002F0CE2"/>
    <w:rsid w:val="002F186A"/>
    <w:rsid w:val="002F1E4B"/>
    <w:rsid w:val="002F2475"/>
    <w:rsid w:val="002F38CF"/>
    <w:rsid w:val="002F38E3"/>
    <w:rsid w:val="002F463F"/>
    <w:rsid w:val="002F5862"/>
    <w:rsid w:val="002F5C78"/>
    <w:rsid w:val="002F5E57"/>
    <w:rsid w:val="002F6754"/>
    <w:rsid w:val="002F7270"/>
    <w:rsid w:val="002F7A80"/>
    <w:rsid w:val="002F7BE9"/>
    <w:rsid w:val="002F7ED0"/>
    <w:rsid w:val="003007E9"/>
    <w:rsid w:val="00300889"/>
    <w:rsid w:val="00300B91"/>
    <w:rsid w:val="00302459"/>
    <w:rsid w:val="00304242"/>
    <w:rsid w:val="003055E2"/>
    <w:rsid w:val="00305EB7"/>
    <w:rsid w:val="00305FE2"/>
    <w:rsid w:val="003065F7"/>
    <w:rsid w:val="00306BF4"/>
    <w:rsid w:val="00306D61"/>
    <w:rsid w:val="003074A2"/>
    <w:rsid w:val="00307A74"/>
    <w:rsid w:val="00310179"/>
    <w:rsid w:val="003111E0"/>
    <w:rsid w:val="00313359"/>
    <w:rsid w:val="00314023"/>
    <w:rsid w:val="00314D15"/>
    <w:rsid w:val="003153A9"/>
    <w:rsid w:val="0031636E"/>
    <w:rsid w:val="00316B3C"/>
    <w:rsid w:val="00317190"/>
    <w:rsid w:val="00320145"/>
    <w:rsid w:val="003214AF"/>
    <w:rsid w:val="00321851"/>
    <w:rsid w:val="003226F6"/>
    <w:rsid w:val="00322702"/>
    <w:rsid w:val="0032280C"/>
    <w:rsid w:val="00322CF0"/>
    <w:rsid w:val="00323510"/>
    <w:rsid w:val="0032362E"/>
    <w:rsid w:val="00324257"/>
    <w:rsid w:val="00324528"/>
    <w:rsid w:val="00325E99"/>
    <w:rsid w:val="00327464"/>
    <w:rsid w:val="0032748B"/>
    <w:rsid w:val="00327C30"/>
    <w:rsid w:val="00330D43"/>
    <w:rsid w:val="003311A8"/>
    <w:rsid w:val="00331FE5"/>
    <w:rsid w:val="003329B5"/>
    <w:rsid w:val="0033343A"/>
    <w:rsid w:val="00333F6A"/>
    <w:rsid w:val="0033400A"/>
    <w:rsid w:val="00334044"/>
    <w:rsid w:val="00334239"/>
    <w:rsid w:val="0033494D"/>
    <w:rsid w:val="0033498C"/>
    <w:rsid w:val="00334ACF"/>
    <w:rsid w:val="00334B0D"/>
    <w:rsid w:val="003352D0"/>
    <w:rsid w:val="00335D09"/>
    <w:rsid w:val="0033654A"/>
    <w:rsid w:val="0033719D"/>
    <w:rsid w:val="0033775D"/>
    <w:rsid w:val="00340022"/>
    <w:rsid w:val="003404A9"/>
    <w:rsid w:val="00340584"/>
    <w:rsid w:val="003405D8"/>
    <w:rsid w:val="00340C88"/>
    <w:rsid w:val="0034191D"/>
    <w:rsid w:val="00342A73"/>
    <w:rsid w:val="00343E36"/>
    <w:rsid w:val="003442F0"/>
    <w:rsid w:val="003446BD"/>
    <w:rsid w:val="003453AB"/>
    <w:rsid w:val="003458D3"/>
    <w:rsid w:val="00345DA7"/>
    <w:rsid w:val="00346ECA"/>
    <w:rsid w:val="00347912"/>
    <w:rsid w:val="00347F2B"/>
    <w:rsid w:val="003502AE"/>
    <w:rsid w:val="003505D8"/>
    <w:rsid w:val="0035065C"/>
    <w:rsid w:val="0035177F"/>
    <w:rsid w:val="00351A6A"/>
    <w:rsid w:val="00351AAB"/>
    <w:rsid w:val="00351B08"/>
    <w:rsid w:val="00352394"/>
    <w:rsid w:val="00353234"/>
    <w:rsid w:val="00353720"/>
    <w:rsid w:val="00353732"/>
    <w:rsid w:val="00355198"/>
    <w:rsid w:val="00355798"/>
    <w:rsid w:val="003559AD"/>
    <w:rsid w:val="00357190"/>
    <w:rsid w:val="0036018D"/>
    <w:rsid w:val="003608C7"/>
    <w:rsid w:val="0036093A"/>
    <w:rsid w:val="00360D23"/>
    <w:rsid w:val="00360D4B"/>
    <w:rsid w:val="0036109B"/>
    <w:rsid w:val="003613EA"/>
    <w:rsid w:val="00361471"/>
    <w:rsid w:val="00361803"/>
    <w:rsid w:val="00361979"/>
    <w:rsid w:val="0036376C"/>
    <w:rsid w:val="00364C40"/>
    <w:rsid w:val="00364CA2"/>
    <w:rsid w:val="00365595"/>
    <w:rsid w:val="00365CAD"/>
    <w:rsid w:val="00365EBC"/>
    <w:rsid w:val="0036642E"/>
    <w:rsid w:val="0037054F"/>
    <w:rsid w:val="003716FD"/>
    <w:rsid w:val="00371F57"/>
    <w:rsid w:val="00373E90"/>
    <w:rsid w:val="00374BE1"/>
    <w:rsid w:val="00374FD6"/>
    <w:rsid w:val="0037677C"/>
    <w:rsid w:val="003767D6"/>
    <w:rsid w:val="003772E1"/>
    <w:rsid w:val="00380706"/>
    <w:rsid w:val="00381E36"/>
    <w:rsid w:val="00382B6B"/>
    <w:rsid w:val="003837D4"/>
    <w:rsid w:val="003839C7"/>
    <w:rsid w:val="00383B6E"/>
    <w:rsid w:val="00384698"/>
    <w:rsid w:val="00384757"/>
    <w:rsid w:val="003854C4"/>
    <w:rsid w:val="003858A7"/>
    <w:rsid w:val="00386A35"/>
    <w:rsid w:val="003872D3"/>
    <w:rsid w:val="003878B6"/>
    <w:rsid w:val="00387EB5"/>
    <w:rsid w:val="003902C9"/>
    <w:rsid w:val="0039069C"/>
    <w:rsid w:val="00392CD0"/>
    <w:rsid w:val="00392EE6"/>
    <w:rsid w:val="003933E3"/>
    <w:rsid w:val="00393E53"/>
    <w:rsid w:val="00394B23"/>
    <w:rsid w:val="00395B5A"/>
    <w:rsid w:val="00395DB6"/>
    <w:rsid w:val="00397025"/>
    <w:rsid w:val="0039798C"/>
    <w:rsid w:val="003A03EF"/>
    <w:rsid w:val="003A0538"/>
    <w:rsid w:val="003A07C0"/>
    <w:rsid w:val="003A08D7"/>
    <w:rsid w:val="003A0977"/>
    <w:rsid w:val="003A216B"/>
    <w:rsid w:val="003A21D5"/>
    <w:rsid w:val="003A2D0D"/>
    <w:rsid w:val="003A3229"/>
    <w:rsid w:val="003A3D9C"/>
    <w:rsid w:val="003A4BDD"/>
    <w:rsid w:val="003A4C43"/>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160"/>
    <w:rsid w:val="003C12A4"/>
    <w:rsid w:val="003C1B7D"/>
    <w:rsid w:val="003C1C44"/>
    <w:rsid w:val="003C245B"/>
    <w:rsid w:val="003C2701"/>
    <w:rsid w:val="003C30DE"/>
    <w:rsid w:val="003C32F9"/>
    <w:rsid w:val="003C3C4F"/>
    <w:rsid w:val="003C4930"/>
    <w:rsid w:val="003C4B75"/>
    <w:rsid w:val="003C52EA"/>
    <w:rsid w:val="003D0AAD"/>
    <w:rsid w:val="003D14BC"/>
    <w:rsid w:val="003D22EF"/>
    <w:rsid w:val="003D2D17"/>
    <w:rsid w:val="003D3E04"/>
    <w:rsid w:val="003D518B"/>
    <w:rsid w:val="003D5A71"/>
    <w:rsid w:val="003D5EE6"/>
    <w:rsid w:val="003D64F4"/>
    <w:rsid w:val="003D6FE7"/>
    <w:rsid w:val="003D7C17"/>
    <w:rsid w:val="003E003A"/>
    <w:rsid w:val="003E24E5"/>
    <w:rsid w:val="003E2713"/>
    <w:rsid w:val="003E399E"/>
    <w:rsid w:val="003E3F4A"/>
    <w:rsid w:val="003E4E5F"/>
    <w:rsid w:val="003E560E"/>
    <w:rsid w:val="003E5E59"/>
    <w:rsid w:val="003E737A"/>
    <w:rsid w:val="003E7B38"/>
    <w:rsid w:val="003F0EC9"/>
    <w:rsid w:val="003F12A4"/>
    <w:rsid w:val="003F1575"/>
    <w:rsid w:val="003F15DE"/>
    <w:rsid w:val="003F1DFE"/>
    <w:rsid w:val="003F253B"/>
    <w:rsid w:val="003F3337"/>
    <w:rsid w:val="003F339C"/>
    <w:rsid w:val="003F4D37"/>
    <w:rsid w:val="003F54B5"/>
    <w:rsid w:val="003F54E8"/>
    <w:rsid w:val="003F5639"/>
    <w:rsid w:val="003F5A31"/>
    <w:rsid w:val="003F6111"/>
    <w:rsid w:val="003F6443"/>
    <w:rsid w:val="003F6EFD"/>
    <w:rsid w:val="003F7733"/>
    <w:rsid w:val="003F7930"/>
    <w:rsid w:val="003F7C95"/>
    <w:rsid w:val="004005F6"/>
    <w:rsid w:val="004008EA"/>
    <w:rsid w:val="004008F4"/>
    <w:rsid w:val="00401174"/>
    <w:rsid w:val="0040166E"/>
    <w:rsid w:val="00401B67"/>
    <w:rsid w:val="00401F2C"/>
    <w:rsid w:val="00402F0D"/>
    <w:rsid w:val="00402FA7"/>
    <w:rsid w:val="00403450"/>
    <w:rsid w:val="00403474"/>
    <w:rsid w:val="0040397B"/>
    <w:rsid w:val="00403A76"/>
    <w:rsid w:val="00404025"/>
    <w:rsid w:val="00404126"/>
    <w:rsid w:val="004055A6"/>
    <w:rsid w:val="004056E8"/>
    <w:rsid w:val="00405D36"/>
    <w:rsid w:val="004065F5"/>
    <w:rsid w:val="0040661B"/>
    <w:rsid w:val="00407CF8"/>
    <w:rsid w:val="0041027E"/>
    <w:rsid w:val="00410790"/>
    <w:rsid w:val="0041130E"/>
    <w:rsid w:val="004116B5"/>
    <w:rsid w:val="004125D2"/>
    <w:rsid w:val="004126DA"/>
    <w:rsid w:val="004134D9"/>
    <w:rsid w:val="00415BE2"/>
    <w:rsid w:val="0041631C"/>
    <w:rsid w:val="004172A1"/>
    <w:rsid w:val="00417872"/>
    <w:rsid w:val="00417B36"/>
    <w:rsid w:val="00420E8D"/>
    <w:rsid w:val="004222B7"/>
    <w:rsid w:val="0042338D"/>
    <w:rsid w:val="00423B40"/>
    <w:rsid w:val="00423F41"/>
    <w:rsid w:val="00424450"/>
    <w:rsid w:val="004248E3"/>
    <w:rsid w:val="00424EB7"/>
    <w:rsid w:val="00424F17"/>
    <w:rsid w:val="00425A43"/>
    <w:rsid w:val="00425A79"/>
    <w:rsid w:val="00425DB8"/>
    <w:rsid w:val="00425ED5"/>
    <w:rsid w:val="00425EF7"/>
    <w:rsid w:val="004316FF"/>
    <w:rsid w:val="004321C3"/>
    <w:rsid w:val="004327B6"/>
    <w:rsid w:val="0043543C"/>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5FCB"/>
    <w:rsid w:val="00446A68"/>
    <w:rsid w:val="004506DF"/>
    <w:rsid w:val="00450F41"/>
    <w:rsid w:val="00451567"/>
    <w:rsid w:val="00452FE2"/>
    <w:rsid w:val="004542C6"/>
    <w:rsid w:val="00454A6F"/>
    <w:rsid w:val="00454ADB"/>
    <w:rsid w:val="004558AA"/>
    <w:rsid w:val="004561A2"/>
    <w:rsid w:val="00457492"/>
    <w:rsid w:val="00457E4C"/>
    <w:rsid w:val="00460558"/>
    <w:rsid w:val="004606E9"/>
    <w:rsid w:val="00462338"/>
    <w:rsid w:val="0046262C"/>
    <w:rsid w:val="00463495"/>
    <w:rsid w:val="004634E4"/>
    <w:rsid w:val="00463C85"/>
    <w:rsid w:val="00464E31"/>
    <w:rsid w:val="0046734B"/>
    <w:rsid w:val="00467D8A"/>
    <w:rsid w:val="0047001C"/>
    <w:rsid w:val="00470616"/>
    <w:rsid w:val="004708A9"/>
    <w:rsid w:val="004709B3"/>
    <w:rsid w:val="0047192B"/>
    <w:rsid w:val="00471965"/>
    <w:rsid w:val="00471B54"/>
    <w:rsid w:val="0047212D"/>
    <w:rsid w:val="00472E57"/>
    <w:rsid w:val="00473711"/>
    <w:rsid w:val="00473F7B"/>
    <w:rsid w:val="00476DC5"/>
    <w:rsid w:val="0047799A"/>
    <w:rsid w:val="00477E32"/>
    <w:rsid w:val="0048076A"/>
    <w:rsid w:val="004829FE"/>
    <w:rsid w:val="00484488"/>
    <w:rsid w:val="00484A2F"/>
    <w:rsid w:val="00484BC7"/>
    <w:rsid w:val="00484C21"/>
    <w:rsid w:val="00485235"/>
    <w:rsid w:val="00486679"/>
    <w:rsid w:val="00486AC9"/>
    <w:rsid w:val="0048780A"/>
    <w:rsid w:val="00487C72"/>
    <w:rsid w:val="0049011B"/>
    <w:rsid w:val="0049055D"/>
    <w:rsid w:val="00492476"/>
    <w:rsid w:val="00492E89"/>
    <w:rsid w:val="00494CDB"/>
    <w:rsid w:val="004973DC"/>
    <w:rsid w:val="004A05D7"/>
    <w:rsid w:val="004A0623"/>
    <w:rsid w:val="004A0C0B"/>
    <w:rsid w:val="004A101B"/>
    <w:rsid w:val="004A1037"/>
    <w:rsid w:val="004A234D"/>
    <w:rsid w:val="004A2800"/>
    <w:rsid w:val="004A2A2A"/>
    <w:rsid w:val="004A2C0A"/>
    <w:rsid w:val="004A2DF6"/>
    <w:rsid w:val="004A318B"/>
    <w:rsid w:val="004A4364"/>
    <w:rsid w:val="004A43D1"/>
    <w:rsid w:val="004A4777"/>
    <w:rsid w:val="004A497F"/>
    <w:rsid w:val="004A5914"/>
    <w:rsid w:val="004A5D50"/>
    <w:rsid w:val="004A787C"/>
    <w:rsid w:val="004B0542"/>
    <w:rsid w:val="004B181D"/>
    <w:rsid w:val="004B1E45"/>
    <w:rsid w:val="004B2FD0"/>
    <w:rsid w:val="004B3286"/>
    <w:rsid w:val="004B3D9D"/>
    <w:rsid w:val="004B4B20"/>
    <w:rsid w:val="004B4E6A"/>
    <w:rsid w:val="004B532B"/>
    <w:rsid w:val="004B5C24"/>
    <w:rsid w:val="004B64E7"/>
    <w:rsid w:val="004B65BD"/>
    <w:rsid w:val="004B6984"/>
    <w:rsid w:val="004B6FD7"/>
    <w:rsid w:val="004B70B0"/>
    <w:rsid w:val="004B7391"/>
    <w:rsid w:val="004B7899"/>
    <w:rsid w:val="004B7CBA"/>
    <w:rsid w:val="004C0239"/>
    <w:rsid w:val="004C3115"/>
    <w:rsid w:val="004C3D35"/>
    <w:rsid w:val="004C3F8C"/>
    <w:rsid w:val="004C4415"/>
    <w:rsid w:val="004C445B"/>
    <w:rsid w:val="004C490C"/>
    <w:rsid w:val="004C4F9B"/>
    <w:rsid w:val="004C64F4"/>
    <w:rsid w:val="004C68AE"/>
    <w:rsid w:val="004C7269"/>
    <w:rsid w:val="004C744C"/>
    <w:rsid w:val="004D033A"/>
    <w:rsid w:val="004D1826"/>
    <w:rsid w:val="004D1D93"/>
    <w:rsid w:val="004D2471"/>
    <w:rsid w:val="004D392A"/>
    <w:rsid w:val="004D3D5E"/>
    <w:rsid w:val="004D4D09"/>
    <w:rsid w:val="004D540B"/>
    <w:rsid w:val="004D547D"/>
    <w:rsid w:val="004D5FC9"/>
    <w:rsid w:val="004D60EA"/>
    <w:rsid w:val="004D6CC6"/>
    <w:rsid w:val="004D732C"/>
    <w:rsid w:val="004D778A"/>
    <w:rsid w:val="004E03C4"/>
    <w:rsid w:val="004E087A"/>
    <w:rsid w:val="004E2BB6"/>
    <w:rsid w:val="004E2C63"/>
    <w:rsid w:val="004E35B4"/>
    <w:rsid w:val="004E3BCC"/>
    <w:rsid w:val="004E3FB5"/>
    <w:rsid w:val="004E4239"/>
    <w:rsid w:val="004E462E"/>
    <w:rsid w:val="004E4987"/>
    <w:rsid w:val="004E5343"/>
    <w:rsid w:val="004E5751"/>
    <w:rsid w:val="004E6514"/>
    <w:rsid w:val="004E7767"/>
    <w:rsid w:val="004E78A8"/>
    <w:rsid w:val="004F04BC"/>
    <w:rsid w:val="004F05E6"/>
    <w:rsid w:val="004F236E"/>
    <w:rsid w:val="004F27FD"/>
    <w:rsid w:val="004F2FF9"/>
    <w:rsid w:val="004F3BA2"/>
    <w:rsid w:val="004F3DC2"/>
    <w:rsid w:val="004F43C2"/>
    <w:rsid w:val="004F4BE0"/>
    <w:rsid w:val="004F4D4E"/>
    <w:rsid w:val="004F56DB"/>
    <w:rsid w:val="004F6B08"/>
    <w:rsid w:val="00500040"/>
    <w:rsid w:val="0050039E"/>
    <w:rsid w:val="00500C63"/>
    <w:rsid w:val="0050159A"/>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58E1"/>
    <w:rsid w:val="00515BAF"/>
    <w:rsid w:val="00516031"/>
    <w:rsid w:val="005161A2"/>
    <w:rsid w:val="00516D16"/>
    <w:rsid w:val="00517A3A"/>
    <w:rsid w:val="00520DD1"/>
    <w:rsid w:val="005219D6"/>
    <w:rsid w:val="005227D5"/>
    <w:rsid w:val="0052318A"/>
    <w:rsid w:val="00523D80"/>
    <w:rsid w:val="005259C6"/>
    <w:rsid w:val="0052640D"/>
    <w:rsid w:val="00526532"/>
    <w:rsid w:val="005266D7"/>
    <w:rsid w:val="00526EEA"/>
    <w:rsid w:val="0052771B"/>
    <w:rsid w:val="0052775E"/>
    <w:rsid w:val="00527F03"/>
    <w:rsid w:val="005307F5"/>
    <w:rsid w:val="00531507"/>
    <w:rsid w:val="005316A4"/>
    <w:rsid w:val="0053195E"/>
    <w:rsid w:val="00532F28"/>
    <w:rsid w:val="00532F63"/>
    <w:rsid w:val="00533C6F"/>
    <w:rsid w:val="00534282"/>
    <w:rsid w:val="00534ED7"/>
    <w:rsid w:val="00535F49"/>
    <w:rsid w:val="00536635"/>
    <w:rsid w:val="00536CEB"/>
    <w:rsid w:val="005375C2"/>
    <w:rsid w:val="0054147A"/>
    <w:rsid w:val="005418FD"/>
    <w:rsid w:val="005426C2"/>
    <w:rsid w:val="00543C07"/>
    <w:rsid w:val="005462DE"/>
    <w:rsid w:val="00546582"/>
    <w:rsid w:val="0054748F"/>
    <w:rsid w:val="00547D51"/>
    <w:rsid w:val="00547FC7"/>
    <w:rsid w:val="00550781"/>
    <w:rsid w:val="00550CE0"/>
    <w:rsid w:val="00551E0B"/>
    <w:rsid w:val="005521EE"/>
    <w:rsid w:val="005527F1"/>
    <w:rsid w:val="005554D4"/>
    <w:rsid w:val="00555BDB"/>
    <w:rsid w:val="00555D73"/>
    <w:rsid w:val="00556072"/>
    <w:rsid w:val="005560A6"/>
    <w:rsid w:val="00556664"/>
    <w:rsid w:val="0055697F"/>
    <w:rsid w:val="00557262"/>
    <w:rsid w:val="0055736F"/>
    <w:rsid w:val="00560457"/>
    <w:rsid w:val="00560608"/>
    <w:rsid w:val="00562F0C"/>
    <w:rsid w:val="005630E6"/>
    <w:rsid w:val="0056386B"/>
    <w:rsid w:val="0056461F"/>
    <w:rsid w:val="00564A87"/>
    <w:rsid w:val="00564B64"/>
    <w:rsid w:val="00564D8F"/>
    <w:rsid w:val="005656F9"/>
    <w:rsid w:val="00565F7D"/>
    <w:rsid w:val="0056668F"/>
    <w:rsid w:val="0056751F"/>
    <w:rsid w:val="00567824"/>
    <w:rsid w:val="00570567"/>
    <w:rsid w:val="005707A6"/>
    <w:rsid w:val="00570DD2"/>
    <w:rsid w:val="0057124A"/>
    <w:rsid w:val="00571C8B"/>
    <w:rsid w:val="00571E44"/>
    <w:rsid w:val="005726DE"/>
    <w:rsid w:val="00572713"/>
    <w:rsid w:val="005734FA"/>
    <w:rsid w:val="005739AB"/>
    <w:rsid w:val="00574843"/>
    <w:rsid w:val="00574DC6"/>
    <w:rsid w:val="00575072"/>
    <w:rsid w:val="00575AC8"/>
    <w:rsid w:val="005765C7"/>
    <w:rsid w:val="00576AB0"/>
    <w:rsid w:val="00577E08"/>
    <w:rsid w:val="005800E0"/>
    <w:rsid w:val="00580285"/>
    <w:rsid w:val="005818A4"/>
    <w:rsid w:val="00581D19"/>
    <w:rsid w:val="005829BF"/>
    <w:rsid w:val="00582CC7"/>
    <w:rsid w:val="00582E43"/>
    <w:rsid w:val="00582EA6"/>
    <w:rsid w:val="00583266"/>
    <w:rsid w:val="005836C9"/>
    <w:rsid w:val="0058629B"/>
    <w:rsid w:val="00586926"/>
    <w:rsid w:val="00587842"/>
    <w:rsid w:val="00587BED"/>
    <w:rsid w:val="005903D8"/>
    <w:rsid w:val="00590710"/>
    <w:rsid w:val="00590867"/>
    <w:rsid w:val="00591013"/>
    <w:rsid w:val="00591314"/>
    <w:rsid w:val="00591472"/>
    <w:rsid w:val="0059175A"/>
    <w:rsid w:val="00591840"/>
    <w:rsid w:val="005918C2"/>
    <w:rsid w:val="00591B8A"/>
    <w:rsid w:val="00592364"/>
    <w:rsid w:val="005936D5"/>
    <w:rsid w:val="00594466"/>
    <w:rsid w:val="00594CDB"/>
    <w:rsid w:val="00594D51"/>
    <w:rsid w:val="0059532D"/>
    <w:rsid w:val="00595334"/>
    <w:rsid w:val="00597395"/>
    <w:rsid w:val="00597C7C"/>
    <w:rsid w:val="005A014A"/>
    <w:rsid w:val="005A1546"/>
    <w:rsid w:val="005A16F5"/>
    <w:rsid w:val="005A1CB7"/>
    <w:rsid w:val="005A2067"/>
    <w:rsid w:val="005A2111"/>
    <w:rsid w:val="005A2364"/>
    <w:rsid w:val="005A3500"/>
    <w:rsid w:val="005A381F"/>
    <w:rsid w:val="005A4455"/>
    <w:rsid w:val="005A4707"/>
    <w:rsid w:val="005A5608"/>
    <w:rsid w:val="005A5807"/>
    <w:rsid w:val="005A5F0F"/>
    <w:rsid w:val="005A60B6"/>
    <w:rsid w:val="005A62F3"/>
    <w:rsid w:val="005A6442"/>
    <w:rsid w:val="005A64D0"/>
    <w:rsid w:val="005A6A4A"/>
    <w:rsid w:val="005A6CEF"/>
    <w:rsid w:val="005A729E"/>
    <w:rsid w:val="005A7625"/>
    <w:rsid w:val="005B00FA"/>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6F35"/>
    <w:rsid w:val="005B7E05"/>
    <w:rsid w:val="005B7EED"/>
    <w:rsid w:val="005C2D07"/>
    <w:rsid w:val="005C2DE4"/>
    <w:rsid w:val="005C32F9"/>
    <w:rsid w:val="005C37A9"/>
    <w:rsid w:val="005C3976"/>
    <w:rsid w:val="005C446D"/>
    <w:rsid w:val="005C4CAF"/>
    <w:rsid w:val="005C56B0"/>
    <w:rsid w:val="005C5B14"/>
    <w:rsid w:val="005C6236"/>
    <w:rsid w:val="005C6525"/>
    <w:rsid w:val="005C6D6E"/>
    <w:rsid w:val="005C7613"/>
    <w:rsid w:val="005C7DF6"/>
    <w:rsid w:val="005D0072"/>
    <w:rsid w:val="005D074E"/>
    <w:rsid w:val="005D1B92"/>
    <w:rsid w:val="005D1BAA"/>
    <w:rsid w:val="005D21DB"/>
    <w:rsid w:val="005D3C18"/>
    <w:rsid w:val="005D3E05"/>
    <w:rsid w:val="005D446A"/>
    <w:rsid w:val="005D57F6"/>
    <w:rsid w:val="005D6EED"/>
    <w:rsid w:val="005D7E07"/>
    <w:rsid w:val="005E03CB"/>
    <w:rsid w:val="005E10E5"/>
    <w:rsid w:val="005E1516"/>
    <w:rsid w:val="005E171F"/>
    <w:rsid w:val="005E2192"/>
    <w:rsid w:val="005E2F7D"/>
    <w:rsid w:val="005E4BAB"/>
    <w:rsid w:val="005E4BC3"/>
    <w:rsid w:val="005E54CC"/>
    <w:rsid w:val="005E6435"/>
    <w:rsid w:val="005E6E83"/>
    <w:rsid w:val="005F0687"/>
    <w:rsid w:val="005F0DDF"/>
    <w:rsid w:val="005F28A5"/>
    <w:rsid w:val="005F35D7"/>
    <w:rsid w:val="005F3CF6"/>
    <w:rsid w:val="005F4C25"/>
    <w:rsid w:val="005F4FF1"/>
    <w:rsid w:val="005F5531"/>
    <w:rsid w:val="005F5C08"/>
    <w:rsid w:val="005F5FF9"/>
    <w:rsid w:val="005F734E"/>
    <w:rsid w:val="005F7581"/>
    <w:rsid w:val="00600EE4"/>
    <w:rsid w:val="00601230"/>
    <w:rsid w:val="006019BE"/>
    <w:rsid w:val="00606574"/>
    <w:rsid w:val="006074F7"/>
    <w:rsid w:val="00607E5B"/>
    <w:rsid w:val="006101D9"/>
    <w:rsid w:val="00610F9E"/>
    <w:rsid w:val="00612C07"/>
    <w:rsid w:val="00613350"/>
    <w:rsid w:val="006135CF"/>
    <w:rsid w:val="00615101"/>
    <w:rsid w:val="006156D1"/>
    <w:rsid w:val="00616B04"/>
    <w:rsid w:val="00616B3A"/>
    <w:rsid w:val="00616E2F"/>
    <w:rsid w:val="0062011A"/>
    <w:rsid w:val="006209A6"/>
    <w:rsid w:val="00621229"/>
    <w:rsid w:val="006217DF"/>
    <w:rsid w:val="00621CBC"/>
    <w:rsid w:val="00622278"/>
    <w:rsid w:val="006238B1"/>
    <w:rsid w:val="00623FDE"/>
    <w:rsid w:val="00624C84"/>
    <w:rsid w:val="00625CD1"/>
    <w:rsid w:val="00626DB2"/>
    <w:rsid w:val="00626F03"/>
    <w:rsid w:val="006272CA"/>
    <w:rsid w:val="00627805"/>
    <w:rsid w:val="006278F6"/>
    <w:rsid w:val="00627D28"/>
    <w:rsid w:val="00627E3F"/>
    <w:rsid w:val="0063068D"/>
    <w:rsid w:val="00630927"/>
    <w:rsid w:val="00630B76"/>
    <w:rsid w:val="006312C4"/>
    <w:rsid w:val="00631C92"/>
    <w:rsid w:val="00631DD3"/>
    <w:rsid w:val="00632A4A"/>
    <w:rsid w:val="006344CC"/>
    <w:rsid w:val="00635027"/>
    <w:rsid w:val="0063563F"/>
    <w:rsid w:val="006357A1"/>
    <w:rsid w:val="006357FF"/>
    <w:rsid w:val="00636323"/>
    <w:rsid w:val="00637EBD"/>
    <w:rsid w:val="00640539"/>
    <w:rsid w:val="006406AE"/>
    <w:rsid w:val="00640E21"/>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4D08"/>
    <w:rsid w:val="00654E65"/>
    <w:rsid w:val="00655141"/>
    <w:rsid w:val="006555B5"/>
    <w:rsid w:val="00655DC5"/>
    <w:rsid w:val="00655DF3"/>
    <w:rsid w:val="00656D88"/>
    <w:rsid w:val="00656FE9"/>
    <w:rsid w:val="006577DB"/>
    <w:rsid w:val="006579E1"/>
    <w:rsid w:val="00657CCC"/>
    <w:rsid w:val="00660303"/>
    <w:rsid w:val="006608A1"/>
    <w:rsid w:val="00660BEB"/>
    <w:rsid w:val="006615F0"/>
    <w:rsid w:val="00661811"/>
    <w:rsid w:val="00661DF3"/>
    <w:rsid w:val="00662662"/>
    <w:rsid w:val="00662CB0"/>
    <w:rsid w:val="00663081"/>
    <w:rsid w:val="00664629"/>
    <w:rsid w:val="006648CA"/>
    <w:rsid w:val="0066511A"/>
    <w:rsid w:val="006654E0"/>
    <w:rsid w:val="00665AEE"/>
    <w:rsid w:val="006662CF"/>
    <w:rsid w:val="006701A8"/>
    <w:rsid w:val="006702C5"/>
    <w:rsid w:val="00670789"/>
    <w:rsid w:val="00670BAF"/>
    <w:rsid w:val="00670CB5"/>
    <w:rsid w:val="00671769"/>
    <w:rsid w:val="0067192C"/>
    <w:rsid w:val="00671B05"/>
    <w:rsid w:val="006725A2"/>
    <w:rsid w:val="00673330"/>
    <w:rsid w:val="006746BE"/>
    <w:rsid w:val="00674B12"/>
    <w:rsid w:val="00674E4A"/>
    <w:rsid w:val="00675AD4"/>
    <w:rsid w:val="0067625C"/>
    <w:rsid w:val="006765A5"/>
    <w:rsid w:val="00676920"/>
    <w:rsid w:val="00676C65"/>
    <w:rsid w:val="00676E7E"/>
    <w:rsid w:val="00680013"/>
    <w:rsid w:val="0068010F"/>
    <w:rsid w:val="00680B0E"/>
    <w:rsid w:val="00680DAA"/>
    <w:rsid w:val="0068181C"/>
    <w:rsid w:val="00682003"/>
    <w:rsid w:val="00682752"/>
    <w:rsid w:val="00682CB8"/>
    <w:rsid w:val="00682D11"/>
    <w:rsid w:val="00683032"/>
    <w:rsid w:val="006835D5"/>
    <w:rsid w:val="00683657"/>
    <w:rsid w:val="0068449B"/>
    <w:rsid w:val="0068519A"/>
    <w:rsid w:val="00685574"/>
    <w:rsid w:val="00687284"/>
    <w:rsid w:val="00687BA0"/>
    <w:rsid w:val="00687E9C"/>
    <w:rsid w:val="00690206"/>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97EEA"/>
    <w:rsid w:val="006A1BA3"/>
    <w:rsid w:val="006A23D9"/>
    <w:rsid w:val="006A2969"/>
    <w:rsid w:val="006A487D"/>
    <w:rsid w:val="006A4E91"/>
    <w:rsid w:val="006A50B1"/>
    <w:rsid w:val="006A6A2A"/>
    <w:rsid w:val="006A7A72"/>
    <w:rsid w:val="006A7DF4"/>
    <w:rsid w:val="006A7E28"/>
    <w:rsid w:val="006B026E"/>
    <w:rsid w:val="006B0A01"/>
    <w:rsid w:val="006B1550"/>
    <w:rsid w:val="006B39B7"/>
    <w:rsid w:val="006B3D81"/>
    <w:rsid w:val="006B3DF5"/>
    <w:rsid w:val="006B3E0B"/>
    <w:rsid w:val="006B4555"/>
    <w:rsid w:val="006B4657"/>
    <w:rsid w:val="006B64F8"/>
    <w:rsid w:val="006B6C0C"/>
    <w:rsid w:val="006B78EA"/>
    <w:rsid w:val="006B794D"/>
    <w:rsid w:val="006C064F"/>
    <w:rsid w:val="006C0FA0"/>
    <w:rsid w:val="006C17AD"/>
    <w:rsid w:val="006C39AB"/>
    <w:rsid w:val="006C44B6"/>
    <w:rsid w:val="006C45ED"/>
    <w:rsid w:val="006C5249"/>
    <w:rsid w:val="006C5B64"/>
    <w:rsid w:val="006C5DF1"/>
    <w:rsid w:val="006C6315"/>
    <w:rsid w:val="006C6678"/>
    <w:rsid w:val="006C67AA"/>
    <w:rsid w:val="006C73D6"/>
    <w:rsid w:val="006C7989"/>
    <w:rsid w:val="006D094A"/>
    <w:rsid w:val="006D0D05"/>
    <w:rsid w:val="006D0FCB"/>
    <w:rsid w:val="006D11F9"/>
    <w:rsid w:val="006D1440"/>
    <w:rsid w:val="006D1712"/>
    <w:rsid w:val="006D195C"/>
    <w:rsid w:val="006D238E"/>
    <w:rsid w:val="006D2546"/>
    <w:rsid w:val="006D324C"/>
    <w:rsid w:val="006D4B2C"/>
    <w:rsid w:val="006D4D5D"/>
    <w:rsid w:val="006D621D"/>
    <w:rsid w:val="006D659F"/>
    <w:rsid w:val="006D69A6"/>
    <w:rsid w:val="006D7511"/>
    <w:rsid w:val="006D7BCE"/>
    <w:rsid w:val="006E1564"/>
    <w:rsid w:val="006E1728"/>
    <w:rsid w:val="006E1A86"/>
    <w:rsid w:val="006E24A8"/>
    <w:rsid w:val="006E2830"/>
    <w:rsid w:val="006E28FC"/>
    <w:rsid w:val="006E2CC7"/>
    <w:rsid w:val="006E33C5"/>
    <w:rsid w:val="006E3F62"/>
    <w:rsid w:val="006E4269"/>
    <w:rsid w:val="006E440A"/>
    <w:rsid w:val="006E464B"/>
    <w:rsid w:val="006E5006"/>
    <w:rsid w:val="006E5517"/>
    <w:rsid w:val="006E57E6"/>
    <w:rsid w:val="006E62B2"/>
    <w:rsid w:val="006E7041"/>
    <w:rsid w:val="006E7072"/>
    <w:rsid w:val="006E739D"/>
    <w:rsid w:val="006E7646"/>
    <w:rsid w:val="006E77AA"/>
    <w:rsid w:val="006E7A95"/>
    <w:rsid w:val="006F073F"/>
    <w:rsid w:val="006F07C2"/>
    <w:rsid w:val="006F15CC"/>
    <w:rsid w:val="006F25C2"/>
    <w:rsid w:val="006F2833"/>
    <w:rsid w:val="006F2ACF"/>
    <w:rsid w:val="006F303D"/>
    <w:rsid w:val="006F42DF"/>
    <w:rsid w:val="006F47F4"/>
    <w:rsid w:val="006F547A"/>
    <w:rsid w:val="006F5980"/>
    <w:rsid w:val="006F65AA"/>
    <w:rsid w:val="006F7C40"/>
    <w:rsid w:val="00700073"/>
    <w:rsid w:val="00701173"/>
    <w:rsid w:val="00701D50"/>
    <w:rsid w:val="00701FE5"/>
    <w:rsid w:val="0070203B"/>
    <w:rsid w:val="007023A1"/>
    <w:rsid w:val="00703073"/>
    <w:rsid w:val="007032EE"/>
    <w:rsid w:val="007044DF"/>
    <w:rsid w:val="00704A91"/>
    <w:rsid w:val="00704BD6"/>
    <w:rsid w:val="007051A4"/>
    <w:rsid w:val="00705AE6"/>
    <w:rsid w:val="00706002"/>
    <w:rsid w:val="007060A9"/>
    <w:rsid w:val="007067A6"/>
    <w:rsid w:val="007069BA"/>
    <w:rsid w:val="0070757A"/>
    <w:rsid w:val="0071010A"/>
    <w:rsid w:val="00710629"/>
    <w:rsid w:val="0071079A"/>
    <w:rsid w:val="00710FF5"/>
    <w:rsid w:val="00711866"/>
    <w:rsid w:val="007122CE"/>
    <w:rsid w:val="00713724"/>
    <w:rsid w:val="00714FD1"/>
    <w:rsid w:val="007155CF"/>
    <w:rsid w:val="00715706"/>
    <w:rsid w:val="00715D4D"/>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4908"/>
    <w:rsid w:val="00725614"/>
    <w:rsid w:val="00725742"/>
    <w:rsid w:val="00726C91"/>
    <w:rsid w:val="00726FC8"/>
    <w:rsid w:val="00727D04"/>
    <w:rsid w:val="00730A0A"/>
    <w:rsid w:val="00731379"/>
    <w:rsid w:val="007318A7"/>
    <w:rsid w:val="00731D8B"/>
    <w:rsid w:val="007326C4"/>
    <w:rsid w:val="0073277A"/>
    <w:rsid w:val="00732BFA"/>
    <w:rsid w:val="00734504"/>
    <w:rsid w:val="007353F0"/>
    <w:rsid w:val="007359F7"/>
    <w:rsid w:val="007368F9"/>
    <w:rsid w:val="007369D0"/>
    <w:rsid w:val="00736B31"/>
    <w:rsid w:val="00736BF7"/>
    <w:rsid w:val="00736F74"/>
    <w:rsid w:val="00737EF0"/>
    <w:rsid w:val="00741784"/>
    <w:rsid w:val="007417CC"/>
    <w:rsid w:val="00741D66"/>
    <w:rsid w:val="00742202"/>
    <w:rsid w:val="00742277"/>
    <w:rsid w:val="00743AB2"/>
    <w:rsid w:val="007446D2"/>
    <w:rsid w:val="007448A8"/>
    <w:rsid w:val="00744CC4"/>
    <w:rsid w:val="007474AB"/>
    <w:rsid w:val="00747548"/>
    <w:rsid w:val="007476DE"/>
    <w:rsid w:val="00747B18"/>
    <w:rsid w:val="00747B55"/>
    <w:rsid w:val="00750773"/>
    <w:rsid w:val="00750E59"/>
    <w:rsid w:val="00751D40"/>
    <w:rsid w:val="00753467"/>
    <w:rsid w:val="007534BA"/>
    <w:rsid w:val="00754BFA"/>
    <w:rsid w:val="00756C12"/>
    <w:rsid w:val="00760209"/>
    <w:rsid w:val="007628FE"/>
    <w:rsid w:val="0076309B"/>
    <w:rsid w:val="00764070"/>
    <w:rsid w:val="00764AD7"/>
    <w:rsid w:val="00765399"/>
    <w:rsid w:val="0076562D"/>
    <w:rsid w:val="00766754"/>
    <w:rsid w:val="00766A59"/>
    <w:rsid w:val="00766B96"/>
    <w:rsid w:val="00766F15"/>
    <w:rsid w:val="0076799C"/>
    <w:rsid w:val="00770AC3"/>
    <w:rsid w:val="00770EE5"/>
    <w:rsid w:val="00770EFB"/>
    <w:rsid w:val="00771640"/>
    <w:rsid w:val="007726E8"/>
    <w:rsid w:val="00772A8C"/>
    <w:rsid w:val="00774229"/>
    <w:rsid w:val="0077436B"/>
    <w:rsid w:val="007752F3"/>
    <w:rsid w:val="00776185"/>
    <w:rsid w:val="00776482"/>
    <w:rsid w:val="00776CEB"/>
    <w:rsid w:val="007773E6"/>
    <w:rsid w:val="00777540"/>
    <w:rsid w:val="007806C8"/>
    <w:rsid w:val="0078086D"/>
    <w:rsid w:val="0078135E"/>
    <w:rsid w:val="0078158D"/>
    <w:rsid w:val="007816D9"/>
    <w:rsid w:val="007818C5"/>
    <w:rsid w:val="0078195E"/>
    <w:rsid w:val="00781D11"/>
    <w:rsid w:val="007824F8"/>
    <w:rsid w:val="007828A8"/>
    <w:rsid w:val="007831C7"/>
    <w:rsid w:val="007833C8"/>
    <w:rsid w:val="00783A0D"/>
    <w:rsid w:val="00783F0C"/>
    <w:rsid w:val="00785631"/>
    <w:rsid w:val="00785B63"/>
    <w:rsid w:val="00785D59"/>
    <w:rsid w:val="00787115"/>
    <w:rsid w:val="00787584"/>
    <w:rsid w:val="00790787"/>
    <w:rsid w:val="007910BC"/>
    <w:rsid w:val="007912D9"/>
    <w:rsid w:val="00791B31"/>
    <w:rsid w:val="00792940"/>
    <w:rsid w:val="00793153"/>
    <w:rsid w:val="00796330"/>
    <w:rsid w:val="0079699B"/>
    <w:rsid w:val="007A0510"/>
    <w:rsid w:val="007A0CA9"/>
    <w:rsid w:val="007A169A"/>
    <w:rsid w:val="007A1977"/>
    <w:rsid w:val="007A1C07"/>
    <w:rsid w:val="007A2337"/>
    <w:rsid w:val="007A2FA0"/>
    <w:rsid w:val="007A3539"/>
    <w:rsid w:val="007A48C7"/>
    <w:rsid w:val="007A4B2E"/>
    <w:rsid w:val="007A5120"/>
    <w:rsid w:val="007A5E20"/>
    <w:rsid w:val="007A6300"/>
    <w:rsid w:val="007A6F26"/>
    <w:rsid w:val="007B0E28"/>
    <w:rsid w:val="007B10F1"/>
    <w:rsid w:val="007B17B0"/>
    <w:rsid w:val="007B1CBD"/>
    <w:rsid w:val="007B2B63"/>
    <w:rsid w:val="007B2D93"/>
    <w:rsid w:val="007B3065"/>
    <w:rsid w:val="007B34B4"/>
    <w:rsid w:val="007B3D87"/>
    <w:rsid w:val="007B47FD"/>
    <w:rsid w:val="007B6FA1"/>
    <w:rsid w:val="007B7CE6"/>
    <w:rsid w:val="007B7D96"/>
    <w:rsid w:val="007C08C0"/>
    <w:rsid w:val="007C1C4D"/>
    <w:rsid w:val="007C2A3B"/>
    <w:rsid w:val="007C2CF7"/>
    <w:rsid w:val="007C5AFA"/>
    <w:rsid w:val="007C5FE8"/>
    <w:rsid w:val="007C62C4"/>
    <w:rsid w:val="007C6A38"/>
    <w:rsid w:val="007C72BF"/>
    <w:rsid w:val="007D1FB9"/>
    <w:rsid w:val="007D1FD0"/>
    <w:rsid w:val="007D20BB"/>
    <w:rsid w:val="007D2764"/>
    <w:rsid w:val="007D3EF4"/>
    <w:rsid w:val="007D52BF"/>
    <w:rsid w:val="007D5B9F"/>
    <w:rsid w:val="007D66BF"/>
    <w:rsid w:val="007D6C80"/>
    <w:rsid w:val="007D6ECE"/>
    <w:rsid w:val="007D6F74"/>
    <w:rsid w:val="007D7C6C"/>
    <w:rsid w:val="007E08D4"/>
    <w:rsid w:val="007E0C5E"/>
    <w:rsid w:val="007E111C"/>
    <w:rsid w:val="007E13CE"/>
    <w:rsid w:val="007E1949"/>
    <w:rsid w:val="007E26B0"/>
    <w:rsid w:val="007E2B53"/>
    <w:rsid w:val="007E2C96"/>
    <w:rsid w:val="007E344E"/>
    <w:rsid w:val="007E3533"/>
    <w:rsid w:val="007E4BF8"/>
    <w:rsid w:val="007E5196"/>
    <w:rsid w:val="007E5F35"/>
    <w:rsid w:val="007E716A"/>
    <w:rsid w:val="007E7205"/>
    <w:rsid w:val="007E73C5"/>
    <w:rsid w:val="007E76A8"/>
    <w:rsid w:val="007F10F9"/>
    <w:rsid w:val="007F1B69"/>
    <w:rsid w:val="007F2695"/>
    <w:rsid w:val="007F3894"/>
    <w:rsid w:val="007F47A4"/>
    <w:rsid w:val="007F593C"/>
    <w:rsid w:val="007F5C43"/>
    <w:rsid w:val="007F67F2"/>
    <w:rsid w:val="007F6C90"/>
    <w:rsid w:val="007F7618"/>
    <w:rsid w:val="00800384"/>
    <w:rsid w:val="00802965"/>
    <w:rsid w:val="00802B9C"/>
    <w:rsid w:val="00802EA4"/>
    <w:rsid w:val="008032CF"/>
    <w:rsid w:val="00803ED0"/>
    <w:rsid w:val="008042F4"/>
    <w:rsid w:val="0080469C"/>
    <w:rsid w:val="00804AB6"/>
    <w:rsid w:val="00804C44"/>
    <w:rsid w:val="00805E96"/>
    <w:rsid w:val="008061A7"/>
    <w:rsid w:val="00806CC3"/>
    <w:rsid w:val="00806EB7"/>
    <w:rsid w:val="00807251"/>
    <w:rsid w:val="00810110"/>
    <w:rsid w:val="008103C7"/>
    <w:rsid w:val="00810610"/>
    <w:rsid w:val="008119C9"/>
    <w:rsid w:val="00811EB7"/>
    <w:rsid w:val="008121F8"/>
    <w:rsid w:val="008129FF"/>
    <w:rsid w:val="00812D24"/>
    <w:rsid w:val="008133F6"/>
    <w:rsid w:val="00814876"/>
    <w:rsid w:val="008148BF"/>
    <w:rsid w:val="008148F7"/>
    <w:rsid w:val="00814D58"/>
    <w:rsid w:val="00816DFE"/>
    <w:rsid w:val="0081772E"/>
    <w:rsid w:val="00817EA1"/>
    <w:rsid w:val="00820890"/>
    <w:rsid w:val="008210F8"/>
    <w:rsid w:val="008212B8"/>
    <w:rsid w:val="00821EBD"/>
    <w:rsid w:val="008221ED"/>
    <w:rsid w:val="00822891"/>
    <w:rsid w:val="00823215"/>
    <w:rsid w:val="00823628"/>
    <w:rsid w:val="0082395A"/>
    <w:rsid w:val="0082412B"/>
    <w:rsid w:val="00824E5C"/>
    <w:rsid w:val="00824F0D"/>
    <w:rsid w:val="00825297"/>
    <w:rsid w:val="008257E0"/>
    <w:rsid w:val="008261B0"/>
    <w:rsid w:val="008273B9"/>
    <w:rsid w:val="00827CF6"/>
    <w:rsid w:val="00830450"/>
    <w:rsid w:val="008305C2"/>
    <w:rsid w:val="00830784"/>
    <w:rsid w:val="00831271"/>
    <w:rsid w:val="008320AA"/>
    <w:rsid w:val="008321DA"/>
    <w:rsid w:val="008338B5"/>
    <w:rsid w:val="00834051"/>
    <w:rsid w:val="00834510"/>
    <w:rsid w:val="00834F15"/>
    <w:rsid w:val="00836699"/>
    <w:rsid w:val="0084025F"/>
    <w:rsid w:val="0084047F"/>
    <w:rsid w:val="008409F0"/>
    <w:rsid w:val="008415E3"/>
    <w:rsid w:val="0084240D"/>
    <w:rsid w:val="0084267E"/>
    <w:rsid w:val="00842D23"/>
    <w:rsid w:val="00843DA2"/>
    <w:rsid w:val="0084401F"/>
    <w:rsid w:val="008444B7"/>
    <w:rsid w:val="00845379"/>
    <w:rsid w:val="008457C8"/>
    <w:rsid w:val="00845A16"/>
    <w:rsid w:val="008467ED"/>
    <w:rsid w:val="008467F9"/>
    <w:rsid w:val="008469DF"/>
    <w:rsid w:val="00847396"/>
    <w:rsid w:val="00847AB7"/>
    <w:rsid w:val="00847E90"/>
    <w:rsid w:val="00850EAC"/>
    <w:rsid w:val="00851BA0"/>
    <w:rsid w:val="00852A62"/>
    <w:rsid w:val="00852FFB"/>
    <w:rsid w:val="0085348F"/>
    <w:rsid w:val="00854F3A"/>
    <w:rsid w:val="008555C0"/>
    <w:rsid w:val="00855BAF"/>
    <w:rsid w:val="00857766"/>
    <w:rsid w:val="008600BD"/>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7069"/>
    <w:rsid w:val="0086771D"/>
    <w:rsid w:val="00867D6E"/>
    <w:rsid w:val="00867FC1"/>
    <w:rsid w:val="008708BE"/>
    <w:rsid w:val="008721DB"/>
    <w:rsid w:val="00873B12"/>
    <w:rsid w:val="00873D07"/>
    <w:rsid w:val="00874B49"/>
    <w:rsid w:val="0087532F"/>
    <w:rsid w:val="00876262"/>
    <w:rsid w:val="008763AF"/>
    <w:rsid w:val="0087708F"/>
    <w:rsid w:val="00877295"/>
    <w:rsid w:val="0087743F"/>
    <w:rsid w:val="008779B0"/>
    <w:rsid w:val="00880258"/>
    <w:rsid w:val="0088111C"/>
    <w:rsid w:val="00881499"/>
    <w:rsid w:val="008819AA"/>
    <w:rsid w:val="00881AF8"/>
    <w:rsid w:val="00881C9D"/>
    <w:rsid w:val="008820CC"/>
    <w:rsid w:val="008823F4"/>
    <w:rsid w:val="00884B1D"/>
    <w:rsid w:val="00884BCC"/>
    <w:rsid w:val="008860B7"/>
    <w:rsid w:val="0088636A"/>
    <w:rsid w:val="008868CB"/>
    <w:rsid w:val="0088709D"/>
    <w:rsid w:val="0088725D"/>
    <w:rsid w:val="008879E4"/>
    <w:rsid w:val="00887A27"/>
    <w:rsid w:val="00887A83"/>
    <w:rsid w:val="00887F3C"/>
    <w:rsid w:val="00890471"/>
    <w:rsid w:val="0089104F"/>
    <w:rsid w:val="008916E8"/>
    <w:rsid w:val="00892053"/>
    <w:rsid w:val="00892634"/>
    <w:rsid w:val="00894FD5"/>
    <w:rsid w:val="0089710B"/>
    <w:rsid w:val="0089721B"/>
    <w:rsid w:val="00897498"/>
    <w:rsid w:val="00897BFC"/>
    <w:rsid w:val="008A0FC4"/>
    <w:rsid w:val="008A24D7"/>
    <w:rsid w:val="008A267A"/>
    <w:rsid w:val="008A27D2"/>
    <w:rsid w:val="008A3331"/>
    <w:rsid w:val="008A4639"/>
    <w:rsid w:val="008A54A9"/>
    <w:rsid w:val="008A55F8"/>
    <w:rsid w:val="008A65D5"/>
    <w:rsid w:val="008A714C"/>
    <w:rsid w:val="008A7F7B"/>
    <w:rsid w:val="008B0200"/>
    <w:rsid w:val="008B0CD0"/>
    <w:rsid w:val="008B0D9F"/>
    <w:rsid w:val="008B0F67"/>
    <w:rsid w:val="008B103B"/>
    <w:rsid w:val="008B161B"/>
    <w:rsid w:val="008B2218"/>
    <w:rsid w:val="008B3245"/>
    <w:rsid w:val="008B3475"/>
    <w:rsid w:val="008B3847"/>
    <w:rsid w:val="008B3FD5"/>
    <w:rsid w:val="008B45F9"/>
    <w:rsid w:val="008B4671"/>
    <w:rsid w:val="008B5084"/>
    <w:rsid w:val="008B62BA"/>
    <w:rsid w:val="008B7D35"/>
    <w:rsid w:val="008C1314"/>
    <w:rsid w:val="008C2302"/>
    <w:rsid w:val="008C34F2"/>
    <w:rsid w:val="008C3B16"/>
    <w:rsid w:val="008C3BBA"/>
    <w:rsid w:val="008C3EDD"/>
    <w:rsid w:val="008C4213"/>
    <w:rsid w:val="008C47B5"/>
    <w:rsid w:val="008C48D3"/>
    <w:rsid w:val="008C48EC"/>
    <w:rsid w:val="008C53B5"/>
    <w:rsid w:val="008C5523"/>
    <w:rsid w:val="008C6543"/>
    <w:rsid w:val="008C6569"/>
    <w:rsid w:val="008C6737"/>
    <w:rsid w:val="008C68FB"/>
    <w:rsid w:val="008C6E37"/>
    <w:rsid w:val="008C7069"/>
    <w:rsid w:val="008C7DB4"/>
    <w:rsid w:val="008D046E"/>
    <w:rsid w:val="008D08D0"/>
    <w:rsid w:val="008D0B63"/>
    <w:rsid w:val="008D121A"/>
    <w:rsid w:val="008D1269"/>
    <w:rsid w:val="008D1C9B"/>
    <w:rsid w:val="008D1F3C"/>
    <w:rsid w:val="008D1FD1"/>
    <w:rsid w:val="008D24EA"/>
    <w:rsid w:val="008D48B4"/>
    <w:rsid w:val="008D79AD"/>
    <w:rsid w:val="008E0AB3"/>
    <w:rsid w:val="008E2865"/>
    <w:rsid w:val="008E3132"/>
    <w:rsid w:val="008E363F"/>
    <w:rsid w:val="008E439E"/>
    <w:rsid w:val="008E4A72"/>
    <w:rsid w:val="008E4ABA"/>
    <w:rsid w:val="008E537A"/>
    <w:rsid w:val="008E5A0C"/>
    <w:rsid w:val="008E5A43"/>
    <w:rsid w:val="008E60A9"/>
    <w:rsid w:val="008E7439"/>
    <w:rsid w:val="008E7470"/>
    <w:rsid w:val="008F013B"/>
    <w:rsid w:val="008F0B2C"/>
    <w:rsid w:val="008F0EED"/>
    <w:rsid w:val="008F1260"/>
    <w:rsid w:val="008F12AF"/>
    <w:rsid w:val="008F13B8"/>
    <w:rsid w:val="008F13EF"/>
    <w:rsid w:val="008F14F1"/>
    <w:rsid w:val="008F1FF8"/>
    <w:rsid w:val="008F28A1"/>
    <w:rsid w:val="008F364C"/>
    <w:rsid w:val="008F366C"/>
    <w:rsid w:val="008F3FE0"/>
    <w:rsid w:val="008F47B6"/>
    <w:rsid w:val="008F4901"/>
    <w:rsid w:val="008F5926"/>
    <w:rsid w:val="008F6300"/>
    <w:rsid w:val="008F6970"/>
    <w:rsid w:val="008F7E77"/>
    <w:rsid w:val="009000CC"/>
    <w:rsid w:val="009000FC"/>
    <w:rsid w:val="00900610"/>
    <w:rsid w:val="0090085F"/>
    <w:rsid w:val="00900A73"/>
    <w:rsid w:val="0090141E"/>
    <w:rsid w:val="00901B52"/>
    <w:rsid w:val="00901D05"/>
    <w:rsid w:val="00901F59"/>
    <w:rsid w:val="0090269F"/>
    <w:rsid w:val="00902E43"/>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8C0"/>
    <w:rsid w:val="00913E0E"/>
    <w:rsid w:val="00915043"/>
    <w:rsid w:val="00916022"/>
    <w:rsid w:val="0091696C"/>
    <w:rsid w:val="00916BEF"/>
    <w:rsid w:val="00917625"/>
    <w:rsid w:val="00917AF9"/>
    <w:rsid w:val="00920440"/>
    <w:rsid w:val="0092057D"/>
    <w:rsid w:val="009208A4"/>
    <w:rsid w:val="00921475"/>
    <w:rsid w:val="0092175C"/>
    <w:rsid w:val="00921C40"/>
    <w:rsid w:val="009222FF"/>
    <w:rsid w:val="00922550"/>
    <w:rsid w:val="0092271D"/>
    <w:rsid w:val="009233C8"/>
    <w:rsid w:val="009243E2"/>
    <w:rsid w:val="00924718"/>
    <w:rsid w:val="00924896"/>
    <w:rsid w:val="009252A5"/>
    <w:rsid w:val="00925751"/>
    <w:rsid w:val="00925955"/>
    <w:rsid w:val="009262C0"/>
    <w:rsid w:val="00926BCB"/>
    <w:rsid w:val="009274FA"/>
    <w:rsid w:val="00927D3A"/>
    <w:rsid w:val="00930282"/>
    <w:rsid w:val="009304FA"/>
    <w:rsid w:val="009313DD"/>
    <w:rsid w:val="00933AA2"/>
    <w:rsid w:val="00935368"/>
    <w:rsid w:val="00936824"/>
    <w:rsid w:val="0093687B"/>
    <w:rsid w:val="0093687F"/>
    <w:rsid w:val="009368A7"/>
    <w:rsid w:val="00936D3D"/>
    <w:rsid w:val="0093714D"/>
    <w:rsid w:val="00940435"/>
    <w:rsid w:val="00940469"/>
    <w:rsid w:val="009404BD"/>
    <w:rsid w:val="0094125C"/>
    <w:rsid w:val="00942A7E"/>
    <w:rsid w:val="00942E77"/>
    <w:rsid w:val="009430E4"/>
    <w:rsid w:val="00943E40"/>
    <w:rsid w:val="00943ED9"/>
    <w:rsid w:val="009442AF"/>
    <w:rsid w:val="0094451D"/>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B21"/>
    <w:rsid w:val="00955CAD"/>
    <w:rsid w:val="00957910"/>
    <w:rsid w:val="00957A88"/>
    <w:rsid w:val="0096050A"/>
    <w:rsid w:val="00960588"/>
    <w:rsid w:val="009617A4"/>
    <w:rsid w:val="009617CA"/>
    <w:rsid w:val="00961C3F"/>
    <w:rsid w:val="00962E6F"/>
    <w:rsid w:val="00962ECF"/>
    <w:rsid w:val="00963307"/>
    <w:rsid w:val="009636A7"/>
    <w:rsid w:val="009638D7"/>
    <w:rsid w:val="00963FEB"/>
    <w:rsid w:val="00964627"/>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4E9"/>
    <w:rsid w:val="00984D2E"/>
    <w:rsid w:val="00984DC1"/>
    <w:rsid w:val="00986517"/>
    <w:rsid w:val="00986569"/>
    <w:rsid w:val="0098679B"/>
    <w:rsid w:val="009907C9"/>
    <w:rsid w:val="00990D12"/>
    <w:rsid w:val="009913C4"/>
    <w:rsid w:val="0099150F"/>
    <w:rsid w:val="009936B2"/>
    <w:rsid w:val="0099472B"/>
    <w:rsid w:val="00995512"/>
    <w:rsid w:val="00995581"/>
    <w:rsid w:val="0099595A"/>
    <w:rsid w:val="0099730F"/>
    <w:rsid w:val="009A05A8"/>
    <w:rsid w:val="009A1ECA"/>
    <w:rsid w:val="009A3379"/>
    <w:rsid w:val="009A3E14"/>
    <w:rsid w:val="009A3F98"/>
    <w:rsid w:val="009A4707"/>
    <w:rsid w:val="009A62C6"/>
    <w:rsid w:val="009A64DA"/>
    <w:rsid w:val="009A7498"/>
    <w:rsid w:val="009A75D1"/>
    <w:rsid w:val="009A7823"/>
    <w:rsid w:val="009A7C21"/>
    <w:rsid w:val="009B0A40"/>
    <w:rsid w:val="009B2ACC"/>
    <w:rsid w:val="009B3261"/>
    <w:rsid w:val="009B3B62"/>
    <w:rsid w:val="009B3CAC"/>
    <w:rsid w:val="009B4793"/>
    <w:rsid w:val="009B4D45"/>
    <w:rsid w:val="009B4E4D"/>
    <w:rsid w:val="009B4F79"/>
    <w:rsid w:val="009B52CE"/>
    <w:rsid w:val="009B6247"/>
    <w:rsid w:val="009B69E5"/>
    <w:rsid w:val="009C005C"/>
    <w:rsid w:val="009C0B5F"/>
    <w:rsid w:val="009C0C38"/>
    <w:rsid w:val="009C0C93"/>
    <w:rsid w:val="009C1C9F"/>
    <w:rsid w:val="009C225A"/>
    <w:rsid w:val="009C255D"/>
    <w:rsid w:val="009C2995"/>
    <w:rsid w:val="009C2C5F"/>
    <w:rsid w:val="009C2DDB"/>
    <w:rsid w:val="009C3A8C"/>
    <w:rsid w:val="009C4903"/>
    <w:rsid w:val="009C4A61"/>
    <w:rsid w:val="009C54EA"/>
    <w:rsid w:val="009C5774"/>
    <w:rsid w:val="009C69C4"/>
    <w:rsid w:val="009D041A"/>
    <w:rsid w:val="009D0B85"/>
    <w:rsid w:val="009D16C9"/>
    <w:rsid w:val="009D1CE9"/>
    <w:rsid w:val="009D1F18"/>
    <w:rsid w:val="009D22FA"/>
    <w:rsid w:val="009D242D"/>
    <w:rsid w:val="009D3381"/>
    <w:rsid w:val="009D3413"/>
    <w:rsid w:val="009D3A15"/>
    <w:rsid w:val="009D3BB2"/>
    <w:rsid w:val="009D410A"/>
    <w:rsid w:val="009D487B"/>
    <w:rsid w:val="009D5876"/>
    <w:rsid w:val="009D5B82"/>
    <w:rsid w:val="009D6308"/>
    <w:rsid w:val="009D67DC"/>
    <w:rsid w:val="009D6C3A"/>
    <w:rsid w:val="009D6DD7"/>
    <w:rsid w:val="009D72D9"/>
    <w:rsid w:val="009D7873"/>
    <w:rsid w:val="009D79CA"/>
    <w:rsid w:val="009E054A"/>
    <w:rsid w:val="009E0705"/>
    <w:rsid w:val="009E0857"/>
    <w:rsid w:val="009E2717"/>
    <w:rsid w:val="009E2DD2"/>
    <w:rsid w:val="009E3974"/>
    <w:rsid w:val="009E3A24"/>
    <w:rsid w:val="009E4062"/>
    <w:rsid w:val="009E4AA3"/>
    <w:rsid w:val="009E4C01"/>
    <w:rsid w:val="009E4D3B"/>
    <w:rsid w:val="009E52A8"/>
    <w:rsid w:val="009E584E"/>
    <w:rsid w:val="009E6C31"/>
    <w:rsid w:val="009E7958"/>
    <w:rsid w:val="009E7AA1"/>
    <w:rsid w:val="009F07AB"/>
    <w:rsid w:val="009F07E0"/>
    <w:rsid w:val="009F11CA"/>
    <w:rsid w:val="009F135F"/>
    <w:rsid w:val="009F1817"/>
    <w:rsid w:val="009F23FC"/>
    <w:rsid w:val="009F2FEB"/>
    <w:rsid w:val="009F3AAD"/>
    <w:rsid w:val="009F4193"/>
    <w:rsid w:val="009F45E0"/>
    <w:rsid w:val="009F4A67"/>
    <w:rsid w:val="009F54BA"/>
    <w:rsid w:val="009F5A42"/>
    <w:rsid w:val="009F6305"/>
    <w:rsid w:val="009F6902"/>
    <w:rsid w:val="009F6911"/>
    <w:rsid w:val="009F692D"/>
    <w:rsid w:val="009F6C51"/>
    <w:rsid w:val="009F79D1"/>
    <w:rsid w:val="00A00337"/>
    <w:rsid w:val="00A00970"/>
    <w:rsid w:val="00A00D41"/>
    <w:rsid w:val="00A01BC1"/>
    <w:rsid w:val="00A03198"/>
    <w:rsid w:val="00A03284"/>
    <w:rsid w:val="00A03A67"/>
    <w:rsid w:val="00A03C58"/>
    <w:rsid w:val="00A04A03"/>
    <w:rsid w:val="00A04D74"/>
    <w:rsid w:val="00A05BE4"/>
    <w:rsid w:val="00A06591"/>
    <w:rsid w:val="00A06843"/>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17E66"/>
    <w:rsid w:val="00A20B99"/>
    <w:rsid w:val="00A210A6"/>
    <w:rsid w:val="00A21817"/>
    <w:rsid w:val="00A21965"/>
    <w:rsid w:val="00A21E5F"/>
    <w:rsid w:val="00A23E9B"/>
    <w:rsid w:val="00A240A4"/>
    <w:rsid w:val="00A2421E"/>
    <w:rsid w:val="00A24ED3"/>
    <w:rsid w:val="00A25A6F"/>
    <w:rsid w:val="00A268FD"/>
    <w:rsid w:val="00A26BC9"/>
    <w:rsid w:val="00A3014C"/>
    <w:rsid w:val="00A32724"/>
    <w:rsid w:val="00A327E1"/>
    <w:rsid w:val="00A32C3C"/>
    <w:rsid w:val="00A33DFA"/>
    <w:rsid w:val="00A34A3D"/>
    <w:rsid w:val="00A34E01"/>
    <w:rsid w:val="00A352ED"/>
    <w:rsid w:val="00A361B8"/>
    <w:rsid w:val="00A36310"/>
    <w:rsid w:val="00A3662C"/>
    <w:rsid w:val="00A4011E"/>
    <w:rsid w:val="00A405A4"/>
    <w:rsid w:val="00A420AC"/>
    <w:rsid w:val="00A426B2"/>
    <w:rsid w:val="00A42FFA"/>
    <w:rsid w:val="00A434EF"/>
    <w:rsid w:val="00A434F0"/>
    <w:rsid w:val="00A453ED"/>
    <w:rsid w:val="00A45739"/>
    <w:rsid w:val="00A46254"/>
    <w:rsid w:val="00A47581"/>
    <w:rsid w:val="00A47763"/>
    <w:rsid w:val="00A50912"/>
    <w:rsid w:val="00A50EFF"/>
    <w:rsid w:val="00A52777"/>
    <w:rsid w:val="00A555EB"/>
    <w:rsid w:val="00A5631E"/>
    <w:rsid w:val="00A56732"/>
    <w:rsid w:val="00A569AE"/>
    <w:rsid w:val="00A577EF"/>
    <w:rsid w:val="00A60808"/>
    <w:rsid w:val="00A6137A"/>
    <w:rsid w:val="00A61EDC"/>
    <w:rsid w:val="00A6259C"/>
    <w:rsid w:val="00A63306"/>
    <w:rsid w:val="00A63886"/>
    <w:rsid w:val="00A64FB5"/>
    <w:rsid w:val="00A65004"/>
    <w:rsid w:val="00A65E64"/>
    <w:rsid w:val="00A66AAF"/>
    <w:rsid w:val="00A66AD2"/>
    <w:rsid w:val="00A66DD0"/>
    <w:rsid w:val="00A7048C"/>
    <w:rsid w:val="00A70786"/>
    <w:rsid w:val="00A73543"/>
    <w:rsid w:val="00A742E1"/>
    <w:rsid w:val="00A74900"/>
    <w:rsid w:val="00A74A55"/>
    <w:rsid w:val="00A75DC5"/>
    <w:rsid w:val="00A75E4B"/>
    <w:rsid w:val="00A760E4"/>
    <w:rsid w:val="00A7677F"/>
    <w:rsid w:val="00A77899"/>
    <w:rsid w:val="00A81761"/>
    <w:rsid w:val="00A827B8"/>
    <w:rsid w:val="00A82D14"/>
    <w:rsid w:val="00A82ED2"/>
    <w:rsid w:val="00A848F9"/>
    <w:rsid w:val="00A84A11"/>
    <w:rsid w:val="00A858BA"/>
    <w:rsid w:val="00A85ED1"/>
    <w:rsid w:val="00A87AFD"/>
    <w:rsid w:val="00A87DD6"/>
    <w:rsid w:val="00A87F98"/>
    <w:rsid w:val="00A905C7"/>
    <w:rsid w:val="00A9166B"/>
    <w:rsid w:val="00A9181C"/>
    <w:rsid w:val="00A919E1"/>
    <w:rsid w:val="00A91CFE"/>
    <w:rsid w:val="00A922D2"/>
    <w:rsid w:val="00A93909"/>
    <w:rsid w:val="00A93A9B"/>
    <w:rsid w:val="00A94191"/>
    <w:rsid w:val="00A9448F"/>
    <w:rsid w:val="00A94A93"/>
    <w:rsid w:val="00A953FC"/>
    <w:rsid w:val="00A9558A"/>
    <w:rsid w:val="00A95B7B"/>
    <w:rsid w:val="00A960EB"/>
    <w:rsid w:val="00A962DF"/>
    <w:rsid w:val="00A96443"/>
    <w:rsid w:val="00A964F3"/>
    <w:rsid w:val="00A969F8"/>
    <w:rsid w:val="00A97972"/>
    <w:rsid w:val="00A97A01"/>
    <w:rsid w:val="00A97F82"/>
    <w:rsid w:val="00AA0D2C"/>
    <w:rsid w:val="00AA0E26"/>
    <w:rsid w:val="00AA332B"/>
    <w:rsid w:val="00AA53E5"/>
    <w:rsid w:val="00AA5E03"/>
    <w:rsid w:val="00AA612D"/>
    <w:rsid w:val="00AB1A26"/>
    <w:rsid w:val="00AB2450"/>
    <w:rsid w:val="00AB3792"/>
    <w:rsid w:val="00AB3824"/>
    <w:rsid w:val="00AB4321"/>
    <w:rsid w:val="00AB5289"/>
    <w:rsid w:val="00AB595C"/>
    <w:rsid w:val="00AB5B0D"/>
    <w:rsid w:val="00AB64DB"/>
    <w:rsid w:val="00AB653B"/>
    <w:rsid w:val="00AB6D08"/>
    <w:rsid w:val="00AB7527"/>
    <w:rsid w:val="00AB77EC"/>
    <w:rsid w:val="00AC0044"/>
    <w:rsid w:val="00AC0AC4"/>
    <w:rsid w:val="00AC1441"/>
    <w:rsid w:val="00AC185F"/>
    <w:rsid w:val="00AC2631"/>
    <w:rsid w:val="00AC2862"/>
    <w:rsid w:val="00AC28F2"/>
    <w:rsid w:val="00AC2F00"/>
    <w:rsid w:val="00AC3AFC"/>
    <w:rsid w:val="00AC4949"/>
    <w:rsid w:val="00AC4D62"/>
    <w:rsid w:val="00AC4FDB"/>
    <w:rsid w:val="00AC5266"/>
    <w:rsid w:val="00AC57BC"/>
    <w:rsid w:val="00AC5BB2"/>
    <w:rsid w:val="00AC5EE0"/>
    <w:rsid w:val="00AC628D"/>
    <w:rsid w:val="00AC68B2"/>
    <w:rsid w:val="00AC78F1"/>
    <w:rsid w:val="00AD0125"/>
    <w:rsid w:val="00AD0A4F"/>
    <w:rsid w:val="00AD1280"/>
    <w:rsid w:val="00AD141D"/>
    <w:rsid w:val="00AD3745"/>
    <w:rsid w:val="00AD3BC3"/>
    <w:rsid w:val="00AD441D"/>
    <w:rsid w:val="00AD5154"/>
    <w:rsid w:val="00AD66AE"/>
    <w:rsid w:val="00AD6A10"/>
    <w:rsid w:val="00AD6C8F"/>
    <w:rsid w:val="00AE00C7"/>
    <w:rsid w:val="00AE01EE"/>
    <w:rsid w:val="00AE1027"/>
    <w:rsid w:val="00AE1632"/>
    <w:rsid w:val="00AE1BC8"/>
    <w:rsid w:val="00AE2458"/>
    <w:rsid w:val="00AE3488"/>
    <w:rsid w:val="00AE3D6D"/>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12B"/>
    <w:rsid w:val="00AF438F"/>
    <w:rsid w:val="00AF49D8"/>
    <w:rsid w:val="00AF4C4D"/>
    <w:rsid w:val="00AF5211"/>
    <w:rsid w:val="00AF5577"/>
    <w:rsid w:val="00AF5F3B"/>
    <w:rsid w:val="00AF6732"/>
    <w:rsid w:val="00AF6B70"/>
    <w:rsid w:val="00AF7252"/>
    <w:rsid w:val="00AF771F"/>
    <w:rsid w:val="00B00324"/>
    <w:rsid w:val="00B00346"/>
    <w:rsid w:val="00B011AE"/>
    <w:rsid w:val="00B024B2"/>
    <w:rsid w:val="00B02CB9"/>
    <w:rsid w:val="00B04A5D"/>
    <w:rsid w:val="00B0562D"/>
    <w:rsid w:val="00B0589B"/>
    <w:rsid w:val="00B05AF3"/>
    <w:rsid w:val="00B0602B"/>
    <w:rsid w:val="00B0614E"/>
    <w:rsid w:val="00B069A7"/>
    <w:rsid w:val="00B06E22"/>
    <w:rsid w:val="00B07036"/>
    <w:rsid w:val="00B070FE"/>
    <w:rsid w:val="00B072B1"/>
    <w:rsid w:val="00B10286"/>
    <w:rsid w:val="00B1058B"/>
    <w:rsid w:val="00B10EFB"/>
    <w:rsid w:val="00B1249A"/>
    <w:rsid w:val="00B126E7"/>
    <w:rsid w:val="00B129B2"/>
    <w:rsid w:val="00B12ABB"/>
    <w:rsid w:val="00B13711"/>
    <w:rsid w:val="00B1472C"/>
    <w:rsid w:val="00B14D68"/>
    <w:rsid w:val="00B15264"/>
    <w:rsid w:val="00B15EBB"/>
    <w:rsid w:val="00B163DB"/>
    <w:rsid w:val="00B1661E"/>
    <w:rsid w:val="00B16D9F"/>
    <w:rsid w:val="00B17515"/>
    <w:rsid w:val="00B17BB8"/>
    <w:rsid w:val="00B20921"/>
    <w:rsid w:val="00B20FFA"/>
    <w:rsid w:val="00B21506"/>
    <w:rsid w:val="00B2180C"/>
    <w:rsid w:val="00B21AAD"/>
    <w:rsid w:val="00B23634"/>
    <w:rsid w:val="00B239D0"/>
    <w:rsid w:val="00B23C14"/>
    <w:rsid w:val="00B23ECB"/>
    <w:rsid w:val="00B24587"/>
    <w:rsid w:val="00B24641"/>
    <w:rsid w:val="00B2497E"/>
    <w:rsid w:val="00B250CB"/>
    <w:rsid w:val="00B25A6E"/>
    <w:rsid w:val="00B25D58"/>
    <w:rsid w:val="00B27371"/>
    <w:rsid w:val="00B2757C"/>
    <w:rsid w:val="00B275D6"/>
    <w:rsid w:val="00B27D51"/>
    <w:rsid w:val="00B318B8"/>
    <w:rsid w:val="00B321B0"/>
    <w:rsid w:val="00B32722"/>
    <w:rsid w:val="00B32943"/>
    <w:rsid w:val="00B32AC1"/>
    <w:rsid w:val="00B32CA7"/>
    <w:rsid w:val="00B35549"/>
    <w:rsid w:val="00B35873"/>
    <w:rsid w:val="00B35AD0"/>
    <w:rsid w:val="00B35C85"/>
    <w:rsid w:val="00B3684A"/>
    <w:rsid w:val="00B36D37"/>
    <w:rsid w:val="00B37E91"/>
    <w:rsid w:val="00B417FA"/>
    <w:rsid w:val="00B41FC0"/>
    <w:rsid w:val="00B423D3"/>
    <w:rsid w:val="00B42733"/>
    <w:rsid w:val="00B428F7"/>
    <w:rsid w:val="00B439A6"/>
    <w:rsid w:val="00B43DF8"/>
    <w:rsid w:val="00B44075"/>
    <w:rsid w:val="00B444D7"/>
    <w:rsid w:val="00B44A6D"/>
    <w:rsid w:val="00B45592"/>
    <w:rsid w:val="00B45D8F"/>
    <w:rsid w:val="00B46B7B"/>
    <w:rsid w:val="00B47AFD"/>
    <w:rsid w:val="00B5071E"/>
    <w:rsid w:val="00B51CD5"/>
    <w:rsid w:val="00B5207F"/>
    <w:rsid w:val="00B520FA"/>
    <w:rsid w:val="00B52511"/>
    <w:rsid w:val="00B52638"/>
    <w:rsid w:val="00B52E3F"/>
    <w:rsid w:val="00B53D92"/>
    <w:rsid w:val="00B55243"/>
    <w:rsid w:val="00B555FF"/>
    <w:rsid w:val="00B5685A"/>
    <w:rsid w:val="00B571BB"/>
    <w:rsid w:val="00B57A78"/>
    <w:rsid w:val="00B57BAB"/>
    <w:rsid w:val="00B60232"/>
    <w:rsid w:val="00B60695"/>
    <w:rsid w:val="00B6079B"/>
    <w:rsid w:val="00B61DDC"/>
    <w:rsid w:val="00B63BA2"/>
    <w:rsid w:val="00B651A4"/>
    <w:rsid w:val="00B65204"/>
    <w:rsid w:val="00B666D4"/>
    <w:rsid w:val="00B70EAA"/>
    <w:rsid w:val="00B710F9"/>
    <w:rsid w:val="00B71608"/>
    <w:rsid w:val="00B717B1"/>
    <w:rsid w:val="00B7220F"/>
    <w:rsid w:val="00B72712"/>
    <w:rsid w:val="00B727B3"/>
    <w:rsid w:val="00B72D81"/>
    <w:rsid w:val="00B73CCD"/>
    <w:rsid w:val="00B745AF"/>
    <w:rsid w:val="00B74A7A"/>
    <w:rsid w:val="00B76651"/>
    <w:rsid w:val="00B77428"/>
    <w:rsid w:val="00B77787"/>
    <w:rsid w:val="00B778B1"/>
    <w:rsid w:val="00B81C1F"/>
    <w:rsid w:val="00B8288E"/>
    <w:rsid w:val="00B828C0"/>
    <w:rsid w:val="00B82FA9"/>
    <w:rsid w:val="00B83AAF"/>
    <w:rsid w:val="00B8531D"/>
    <w:rsid w:val="00B85B10"/>
    <w:rsid w:val="00B86483"/>
    <w:rsid w:val="00B867D0"/>
    <w:rsid w:val="00B86EBC"/>
    <w:rsid w:val="00B87A76"/>
    <w:rsid w:val="00B900C8"/>
    <w:rsid w:val="00B9060F"/>
    <w:rsid w:val="00B90A44"/>
    <w:rsid w:val="00B90AA4"/>
    <w:rsid w:val="00B90B33"/>
    <w:rsid w:val="00B90F01"/>
    <w:rsid w:val="00B91C88"/>
    <w:rsid w:val="00B92278"/>
    <w:rsid w:val="00B92657"/>
    <w:rsid w:val="00B93A0C"/>
    <w:rsid w:val="00B93FBB"/>
    <w:rsid w:val="00B9488C"/>
    <w:rsid w:val="00B94BE3"/>
    <w:rsid w:val="00B94FFA"/>
    <w:rsid w:val="00B95525"/>
    <w:rsid w:val="00B96202"/>
    <w:rsid w:val="00B96915"/>
    <w:rsid w:val="00B96C18"/>
    <w:rsid w:val="00B97CFD"/>
    <w:rsid w:val="00BA0853"/>
    <w:rsid w:val="00BA27F9"/>
    <w:rsid w:val="00BA4309"/>
    <w:rsid w:val="00BA4DAD"/>
    <w:rsid w:val="00BA5982"/>
    <w:rsid w:val="00BA688B"/>
    <w:rsid w:val="00BA7E8A"/>
    <w:rsid w:val="00BB2661"/>
    <w:rsid w:val="00BB2901"/>
    <w:rsid w:val="00BB44DB"/>
    <w:rsid w:val="00BB5127"/>
    <w:rsid w:val="00BB56B0"/>
    <w:rsid w:val="00BB5B02"/>
    <w:rsid w:val="00BB5D9B"/>
    <w:rsid w:val="00BB7885"/>
    <w:rsid w:val="00BB7956"/>
    <w:rsid w:val="00BB7CE1"/>
    <w:rsid w:val="00BB7F79"/>
    <w:rsid w:val="00BC0642"/>
    <w:rsid w:val="00BC1222"/>
    <w:rsid w:val="00BC1304"/>
    <w:rsid w:val="00BC2083"/>
    <w:rsid w:val="00BC2497"/>
    <w:rsid w:val="00BC29E5"/>
    <w:rsid w:val="00BC2D81"/>
    <w:rsid w:val="00BC3654"/>
    <w:rsid w:val="00BC3A52"/>
    <w:rsid w:val="00BC4442"/>
    <w:rsid w:val="00BC4ED5"/>
    <w:rsid w:val="00BC5796"/>
    <w:rsid w:val="00BC59BF"/>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C9A"/>
    <w:rsid w:val="00BD7EB1"/>
    <w:rsid w:val="00BE1AB6"/>
    <w:rsid w:val="00BE2143"/>
    <w:rsid w:val="00BE316B"/>
    <w:rsid w:val="00BE4F25"/>
    <w:rsid w:val="00BE50EF"/>
    <w:rsid w:val="00BE6BFE"/>
    <w:rsid w:val="00BE748B"/>
    <w:rsid w:val="00BE76B2"/>
    <w:rsid w:val="00BE7F9C"/>
    <w:rsid w:val="00BF05A2"/>
    <w:rsid w:val="00BF2077"/>
    <w:rsid w:val="00BF385C"/>
    <w:rsid w:val="00BF3C3C"/>
    <w:rsid w:val="00BF4940"/>
    <w:rsid w:val="00BF50F6"/>
    <w:rsid w:val="00BF54CE"/>
    <w:rsid w:val="00BF62FC"/>
    <w:rsid w:val="00BF72D4"/>
    <w:rsid w:val="00BF7310"/>
    <w:rsid w:val="00BF738B"/>
    <w:rsid w:val="00C01B0F"/>
    <w:rsid w:val="00C01F85"/>
    <w:rsid w:val="00C02283"/>
    <w:rsid w:val="00C0237E"/>
    <w:rsid w:val="00C02411"/>
    <w:rsid w:val="00C02866"/>
    <w:rsid w:val="00C03D8D"/>
    <w:rsid w:val="00C04983"/>
    <w:rsid w:val="00C04A93"/>
    <w:rsid w:val="00C04E6E"/>
    <w:rsid w:val="00C05B35"/>
    <w:rsid w:val="00C066AA"/>
    <w:rsid w:val="00C072D5"/>
    <w:rsid w:val="00C10991"/>
    <w:rsid w:val="00C1105C"/>
    <w:rsid w:val="00C11257"/>
    <w:rsid w:val="00C1166B"/>
    <w:rsid w:val="00C11769"/>
    <w:rsid w:val="00C11D53"/>
    <w:rsid w:val="00C1228D"/>
    <w:rsid w:val="00C148A4"/>
    <w:rsid w:val="00C15891"/>
    <w:rsid w:val="00C15D0B"/>
    <w:rsid w:val="00C16E67"/>
    <w:rsid w:val="00C1756D"/>
    <w:rsid w:val="00C17A5F"/>
    <w:rsid w:val="00C2026A"/>
    <w:rsid w:val="00C20943"/>
    <w:rsid w:val="00C211A1"/>
    <w:rsid w:val="00C2224C"/>
    <w:rsid w:val="00C22B91"/>
    <w:rsid w:val="00C22BA6"/>
    <w:rsid w:val="00C22ED5"/>
    <w:rsid w:val="00C23098"/>
    <w:rsid w:val="00C23DB2"/>
    <w:rsid w:val="00C24995"/>
    <w:rsid w:val="00C24A12"/>
    <w:rsid w:val="00C25D09"/>
    <w:rsid w:val="00C25F46"/>
    <w:rsid w:val="00C26050"/>
    <w:rsid w:val="00C262D5"/>
    <w:rsid w:val="00C2681F"/>
    <w:rsid w:val="00C27592"/>
    <w:rsid w:val="00C313ED"/>
    <w:rsid w:val="00C31B56"/>
    <w:rsid w:val="00C34140"/>
    <w:rsid w:val="00C3465E"/>
    <w:rsid w:val="00C34684"/>
    <w:rsid w:val="00C355C3"/>
    <w:rsid w:val="00C36942"/>
    <w:rsid w:val="00C37531"/>
    <w:rsid w:val="00C375F4"/>
    <w:rsid w:val="00C37635"/>
    <w:rsid w:val="00C37775"/>
    <w:rsid w:val="00C37C23"/>
    <w:rsid w:val="00C40EC3"/>
    <w:rsid w:val="00C410BA"/>
    <w:rsid w:val="00C415A4"/>
    <w:rsid w:val="00C4163F"/>
    <w:rsid w:val="00C41CDE"/>
    <w:rsid w:val="00C43946"/>
    <w:rsid w:val="00C44227"/>
    <w:rsid w:val="00C44D2C"/>
    <w:rsid w:val="00C47038"/>
    <w:rsid w:val="00C47E6C"/>
    <w:rsid w:val="00C50077"/>
    <w:rsid w:val="00C5053C"/>
    <w:rsid w:val="00C5115F"/>
    <w:rsid w:val="00C51DF5"/>
    <w:rsid w:val="00C51F10"/>
    <w:rsid w:val="00C5200E"/>
    <w:rsid w:val="00C52AF6"/>
    <w:rsid w:val="00C52D20"/>
    <w:rsid w:val="00C53DD3"/>
    <w:rsid w:val="00C54616"/>
    <w:rsid w:val="00C54DFB"/>
    <w:rsid w:val="00C55DC5"/>
    <w:rsid w:val="00C56A0E"/>
    <w:rsid w:val="00C56D8B"/>
    <w:rsid w:val="00C57233"/>
    <w:rsid w:val="00C625B0"/>
    <w:rsid w:val="00C63534"/>
    <w:rsid w:val="00C63603"/>
    <w:rsid w:val="00C645E5"/>
    <w:rsid w:val="00C646A0"/>
    <w:rsid w:val="00C65A67"/>
    <w:rsid w:val="00C660A7"/>
    <w:rsid w:val="00C674E3"/>
    <w:rsid w:val="00C67948"/>
    <w:rsid w:val="00C70654"/>
    <w:rsid w:val="00C71207"/>
    <w:rsid w:val="00C721CB"/>
    <w:rsid w:val="00C72A1A"/>
    <w:rsid w:val="00C749D3"/>
    <w:rsid w:val="00C759C9"/>
    <w:rsid w:val="00C75F61"/>
    <w:rsid w:val="00C76C2B"/>
    <w:rsid w:val="00C76C88"/>
    <w:rsid w:val="00C76EBA"/>
    <w:rsid w:val="00C80066"/>
    <w:rsid w:val="00C8024F"/>
    <w:rsid w:val="00C83CFE"/>
    <w:rsid w:val="00C8413B"/>
    <w:rsid w:val="00C843C8"/>
    <w:rsid w:val="00C84581"/>
    <w:rsid w:val="00C847B0"/>
    <w:rsid w:val="00C85839"/>
    <w:rsid w:val="00C867FF"/>
    <w:rsid w:val="00C86DF1"/>
    <w:rsid w:val="00C87995"/>
    <w:rsid w:val="00C87B2D"/>
    <w:rsid w:val="00C901D3"/>
    <w:rsid w:val="00C90A7A"/>
    <w:rsid w:val="00C911AA"/>
    <w:rsid w:val="00C91584"/>
    <w:rsid w:val="00C91ED3"/>
    <w:rsid w:val="00C93313"/>
    <w:rsid w:val="00C9340A"/>
    <w:rsid w:val="00C93667"/>
    <w:rsid w:val="00C939B9"/>
    <w:rsid w:val="00C93F44"/>
    <w:rsid w:val="00C943D9"/>
    <w:rsid w:val="00C94ACE"/>
    <w:rsid w:val="00C94B01"/>
    <w:rsid w:val="00C94E33"/>
    <w:rsid w:val="00C960A3"/>
    <w:rsid w:val="00C96DE1"/>
    <w:rsid w:val="00C97FDF"/>
    <w:rsid w:val="00CA328A"/>
    <w:rsid w:val="00CA3C5F"/>
    <w:rsid w:val="00CA6CA3"/>
    <w:rsid w:val="00CA77CD"/>
    <w:rsid w:val="00CB0714"/>
    <w:rsid w:val="00CB0FEE"/>
    <w:rsid w:val="00CB1475"/>
    <w:rsid w:val="00CB172F"/>
    <w:rsid w:val="00CB1ED7"/>
    <w:rsid w:val="00CB2136"/>
    <w:rsid w:val="00CB2F42"/>
    <w:rsid w:val="00CB3648"/>
    <w:rsid w:val="00CB42BC"/>
    <w:rsid w:val="00CB4AF1"/>
    <w:rsid w:val="00CB5022"/>
    <w:rsid w:val="00CB50D5"/>
    <w:rsid w:val="00CB574F"/>
    <w:rsid w:val="00CB6134"/>
    <w:rsid w:val="00CB6194"/>
    <w:rsid w:val="00CB637F"/>
    <w:rsid w:val="00CB69EA"/>
    <w:rsid w:val="00CB6C68"/>
    <w:rsid w:val="00CB7E21"/>
    <w:rsid w:val="00CC0CBE"/>
    <w:rsid w:val="00CC2412"/>
    <w:rsid w:val="00CC24D0"/>
    <w:rsid w:val="00CC3E72"/>
    <w:rsid w:val="00CC47DF"/>
    <w:rsid w:val="00CC5FDB"/>
    <w:rsid w:val="00CC7162"/>
    <w:rsid w:val="00CC736D"/>
    <w:rsid w:val="00CC7C49"/>
    <w:rsid w:val="00CD0259"/>
    <w:rsid w:val="00CD2A8D"/>
    <w:rsid w:val="00CD346E"/>
    <w:rsid w:val="00CD4A7C"/>
    <w:rsid w:val="00CD4B15"/>
    <w:rsid w:val="00CD57D4"/>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B9C"/>
    <w:rsid w:val="00CF3D09"/>
    <w:rsid w:val="00CF3E38"/>
    <w:rsid w:val="00CF4DDB"/>
    <w:rsid w:val="00CF53D9"/>
    <w:rsid w:val="00CF747E"/>
    <w:rsid w:val="00CF7CFC"/>
    <w:rsid w:val="00D0097F"/>
    <w:rsid w:val="00D00D77"/>
    <w:rsid w:val="00D0184A"/>
    <w:rsid w:val="00D024D1"/>
    <w:rsid w:val="00D039F7"/>
    <w:rsid w:val="00D04135"/>
    <w:rsid w:val="00D041AD"/>
    <w:rsid w:val="00D04E8F"/>
    <w:rsid w:val="00D05137"/>
    <w:rsid w:val="00D0527D"/>
    <w:rsid w:val="00D0614C"/>
    <w:rsid w:val="00D06513"/>
    <w:rsid w:val="00D07C5A"/>
    <w:rsid w:val="00D104E8"/>
    <w:rsid w:val="00D10E0F"/>
    <w:rsid w:val="00D11FEC"/>
    <w:rsid w:val="00D12A8C"/>
    <w:rsid w:val="00D12FD0"/>
    <w:rsid w:val="00D1695E"/>
    <w:rsid w:val="00D16C84"/>
    <w:rsid w:val="00D1729B"/>
    <w:rsid w:val="00D17438"/>
    <w:rsid w:val="00D17F08"/>
    <w:rsid w:val="00D2033D"/>
    <w:rsid w:val="00D21D39"/>
    <w:rsid w:val="00D23548"/>
    <w:rsid w:val="00D235E4"/>
    <w:rsid w:val="00D2374E"/>
    <w:rsid w:val="00D2424C"/>
    <w:rsid w:val="00D24D59"/>
    <w:rsid w:val="00D24ED1"/>
    <w:rsid w:val="00D25228"/>
    <w:rsid w:val="00D259AB"/>
    <w:rsid w:val="00D26441"/>
    <w:rsid w:val="00D2686A"/>
    <w:rsid w:val="00D27222"/>
    <w:rsid w:val="00D2742C"/>
    <w:rsid w:val="00D27773"/>
    <w:rsid w:val="00D30600"/>
    <w:rsid w:val="00D3089C"/>
    <w:rsid w:val="00D308D9"/>
    <w:rsid w:val="00D3118E"/>
    <w:rsid w:val="00D3272B"/>
    <w:rsid w:val="00D327E6"/>
    <w:rsid w:val="00D33202"/>
    <w:rsid w:val="00D34BCF"/>
    <w:rsid w:val="00D3654A"/>
    <w:rsid w:val="00D3692A"/>
    <w:rsid w:val="00D37838"/>
    <w:rsid w:val="00D4031A"/>
    <w:rsid w:val="00D40E7B"/>
    <w:rsid w:val="00D40EB0"/>
    <w:rsid w:val="00D411A0"/>
    <w:rsid w:val="00D42797"/>
    <w:rsid w:val="00D42D67"/>
    <w:rsid w:val="00D44BCB"/>
    <w:rsid w:val="00D4553C"/>
    <w:rsid w:val="00D45624"/>
    <w:rsid w:val="00D456FD"/>
    <w:rsid w:val="00D46BD7"/>
    <w:rsid w:val="00D46CEB"/>
    <w:rsid w:val="00D46DDF"/>
    <w:rsid w:val="00D46FD7"/>
    <w:rsid w:val="00D47307"/>
    <w:rsid w:val="00D47661"/>
    <w:rsid w:val="00D50B81"/>
    <w:rsid w:val="00D50F27"/>
    <w:rsid w:val="00D51FEB"/>
    <w:rsid w:val="00D5263B"/>
    <w:rsid w:val="00D52860"/>
    <w:rsid w:val="00D52BFD"/>
    <w:rsid w:val="00D52C81"/>
    <w:rsid w:val="00D5326B"/>
    <w:rsid w:val="00D556E7"/>
    <w:rsid w:val="00D55B89"/>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4810"/>
    <w:rsid w:val="00D65D27"/>
    <w:rsid w:val="00D66360"/>
    <w:rsid w:val="00D666E3"/>
    <w:rsid w:val="00D66DE2"/>
    <w:rsid w:val="00D670BC"/>
    <w:rsid w:val="00D67305"/>
    <w:rsid w:val="00D6765F"/>
    <w:rsid w:val="00D70069"/>
    <w:rsid w:val="00D702FD"/>
    <w:rsid w:val="00D7074D"/>
    <w:rsid w:val="00D714C9"/>
    <w:rsid w:val="00D715F6"/>
    <w:rsid w:val="00D71FAD"/>
    <w:rsid w:val="00D741F4"/>
    <w:rsid w:val="00D74AB9"/>
    <w:rsid w:val="00D74CCE"/>
    <w:rsid w:val="00D759C8"/>
    <w:rsid w:val="00D75C89"/>
    <w:rsid w:val="00D75EC0"/>
    <w:rsid w:val="00D760D9"/>
    <w:rsid w:val="00D76FBE"/>
    <w:rsid w:val="00D803DB"/>
    <w:rsid w:val="00D818EA"/>
    <w:rsid w:val="00D81A80"/>
    <w:rsid w:val="00D823ED"/>
    <w:rsid w:val="00D825B3"/>
    <w:rsid w:val="00D82B5E"/>
    <w:rsid w:val="00D835C4"/>
    <w:rsid w:val="00D83644"/>
    <w:rsid w:val="00D836A5"/>
    <w:rsid w:val="00D836BC"/>
    <w:rsid w:val="00D839B7"/>
    <w:rsid w:val="00D83F5A"/>
    <w:rsid w:val="00D8539E"/>
    <w:rsid w:val="00D855E9"/>
    <w:rsid w:val="00D86FD4"/>
    <w:rsid w:val="00D875D1"/>
    <w:rsid w:val="00D87DB4"/>
    <w:rsid w:val="00D9032F"/>
    <w:rsid w:val="00D90774"/>
    <w:rsid w:val="00D90C91"/>
    <w:rsid w:val="00D91921"/>
    <w:rsid w:val="00D9293F"/>
    <w:rsid w:val="00D92E6F"/>
    <w:rsid w:val="00D93362"/>
    <w:rsid w:val="00D9471C"/>
    <w:rsid w:val="00D95427"/>
    <w:rsid w:val="00D954FE"/>
    <w:rsid w:val="00D95F61"/>
    <w:rsid w:val="00D962FD"/>
    <w:rsid w:val="00DA0307"/>
    <w:rsid w:val="00DA1D5D"/>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D2F"/>
    <w:rsid w:val="00DB1E86"/>
    <w:rsid w:val="00DB2592"/>
    <w:rsid w:val="00DB265C"/>
    <w:rsid w:val="00DB2907"/>
    <w:rsid w:val="00DB29FC"/>
    <w:rsid w:val="00DB30B1"/>
    <w:rsid w:val="00DB4211"/>
    <w:rsid w:val="00DB49C6"/>
    <w:rsid w:val="00DB4BA5"/>
    <w:rsid w:val="00DB4C21"/>
    <w:rsid w:val="00DB51EF"/>
    <w:rsid w:val="00DB5412"/>
    <w:rsid w:val="00DB580A"/>
    <w:rsid w:val="00DB594F"/>
    <w:rsid w:val="00DB5AF2"/>
    <w:rsid w:val="00DB5C97"/>
    <w:rsid w:val="00DB66E9"/>
    <w:rsid w:val="00DB6895"/>
    <w:rsid w:val="00DB7AA0"/>
    <w:rsid w:val="00DC1D88"/>
    <w:rsid w:val="00DC2196"/>
    <w:rsid w:val="00DC2694"/>
    <w:rsid w:val="00DC3C8B"/>
    <w:rsid w:val="00DC44DA"/>
    <w:rsid w:val="00DC556C"/>
    <w:rsid w:val="00DC67AD"/>
    <w:rsid w:val="00DC6C90"/>
    <w:rsid w:val="00DC76D4"/>
    <w:rsid w:val="00DC7952"/>
    <w:rsid w:val="00DC7FF4"/>
    <w:rsid w:val="00DD0E52"/>
    <w:rsid w:val="00DD1A5B"/>
    <w:rsid w:val="00DD1C19"/>
    <w:rsid w:val="00DD1EED"/>
    <w:rsid w:val="00DD26A7"/>
    <w:rsid w:val="00DD2D2B"/>
    <w:rsid w:val="00DD2DA0"/>
    <w:rsid w:val="00DD33C8"/>
    <w:rsid w:val="00DD3C5A"/>
    <w:rsid w:val="00DD7196"/>
    <w:rsid w:val="00DE02A7"/>
    <w:rsid w:val="00DE1BEA"/>
    <w:rsid w:val="00DE2D98"/>
    <w:rsid w:val="00DE328D"/>
    <w:rsid w:val="00DE3529"/>
    <w:rsid w:val="00DE3ACB"/>
    <w:rsid w:val="00DE48F7"/>
    <w:rsid w:val="00DE5E5F"/>
    <w:rsid w:val="00DE6C4D"/>
    <w:rsid w:val="00DE7EEC"/>
    <w:rsid w:val="00DF06EF"/>
    <w:rsid w:val="00DF0E7D"/>
    <w:rsid w:val="00DF1922"/>
    <w:rsid w:val="00DF1EA3"/>
    <w:rsid w:val="00DF2F16"/>
    <w:rsid w:val="00DF3059"/>
    <w:rsid w:val="00DF30F9"/>
    <w:rsid w:val="00DF38E2"/>
    <w:rsid w:val="00DF429B"/>
    <w:rsid w:val="00DF46B2"/>
    <w:rsid w:val="00DF50D9"/>
    <w:rsid w:val="00DF54A0"/>
    <w:rsid w:val="00DF5A13"/>
    <w:rsid w:val="00DF618B"/>
    <w:rsid w:val="00DF6F0C"/>
    <w:rsid w:val="00DF74D8"/>
    <w:rsid w:val="00DF7894"/>
    <w:rsid w:val="00DF7911"/>
    <w:rsid w:val="00E015DA"/>
    <w:rsid w:val="00E019C2"/>
    <w:rsid w:val="00E02278"/>
    <w:rsid w:val="00E02A1B"/>
    <w:rsid w:val="00E02B22"/>
    <w:rsid w:val="00E030F9"/>
    <w:rsid w:val="00E04E75"/>
    <w:rsid w:val="00E056D5"/>
    <w:rsid w:val="00E06B1F"/>
    <w:rsid w:val="00E06DAA"/>
    <w:rsid w:val="00E075F6"/>
    <w:rsid w:val="00E07B00"/>
    <w:rsid w:val="00E07CEA"/>
    <w:rsid w:val="00E10AF1"/>
    <w:rsid w:val="00E11105"/>
    <w:rsid w:val="00E12455"/>
    <w:rsid w:val="00E12740"/>
    <w:rsid w:val="00E127A2"/>
    <w:rsid w:val="00E13D58"/>
    <w:rsid w:val="00E1500C"/>
    <w:rsid w:val="00E1593B"/>
    <w:rsid w:val="00E16147"/>
    <w:rsid w:val="00E174E5"/>
    <w:rsid w:val="00E201CB"/>
    <w:rsid w:val="00E204AA"/>
    <w:rsid w:val="00E2230E"/>
    <w:rsid w:val="00E228AA"/>
    <w:rsid w:val="00E23297"/>
    <w:rsid w:val="00E2355D"/>
    <w:rsid w:val="00E2399A"/>
    <w:rsid w:val="00E250E0"/>
    <w:rsid w:val="00E25371"/>
    <w:rsid w:val="00E26286"/>
    <w:rsid w:val="00E26A51"/>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21B"/>
    <w:rsid w:val="00E36771"/>
    <w:rsid w:val="00E36E53"/>
    <w:rsid w:val="00E37286"/>
    <w:rsid w:val="00E4015F"/>
    <w:rsid w:val="00E403EB"/>
    <w:rsid w:val="00E40908"/>
    <w:rsid w:val="00E418A6"/>
    <w:rsid w:val="00E42175"/>
    <w:rsid w:val="00E42670"/>
    <w:rsid w:val="00E42B42"/>
    <w:rsid w:val="00E42DA9"/>
    <w:rsid w:val="00E43019"/>
    <w:rsid w:val="00E430BB"/>
    <w:rsid w:val="00E437F9"/>
    <w:rsid w:val="00E439F3"/>
    <w:rsid w:val="00E43B88"/>
    <w:rsid w:val="00E440F4"/>
    <w:rsid w:val="00E451A3"/>
    <w:rsid w:val="00E45726"/>
    <w:rsid w:val="00E469D3"/>
    <w:rsid w:val="00E46CDC"/>
    <w:rsid w:val="00E46D68"/>
    <w:rsid w:val="00E47BCA"/>
    <w:rsid w:val="00E50034"/>
    <w:rsid w:val="00E51468"/>
    <w:rsid w:val="00E519A0"/>
    <w:rsid w:val="00E51F05"/>
    <w:rsid w:val="00E52A64"/>
    <w:rsid w:val="00E5402B"/>
    <w:rsid w:val="00E540FB"/>
    <w:rsid w:val="00E544AC"/>
    <w:rsid w:val="00E544F1"/>
    <w:rsid w:val="00E56856"/>
    <w:rsid w:val="00E56EC6"/>
    <w:rsid w:val="00E57494"/>
    <w:rsid w:val="00E57CE6"/>
    <w:rsid w:val="00E60349"/>
    <w:rsid w:val="00E637D2"/>
    <w:rsid w:val="00E63C2A"/>
    <w:rsid w:val="00E64446"/>
    <w:rsid w:val="00E652F6"/>
    <w:rsid w:val="00E6540C"/>
    <w:rsid w:val="00E65A4F"/>
    <w:rsid w:val="00E660C5"/>
    <w:rsid w:val="00E662CB"/>
    <w:rsid w:val="00E66798"/>
    <w:rsid w:val="00E67015"/>
    <w:rsid w:val="00E67EA2"/>
    <w:rsid w:val="00E70243"/>
    <w:rsid w:val="00E70946"/>
    <w:rsid w:val="00E70D59"/>
    <w:rsid w:val="00E715F7"/>
    <w:rsid w:val="00E721CE"/>
    <w:rsid w:val="00E72D41"/>
    <w:rsid w:val="00E7324F"/>
    <w:rsid w:val="00E739BC"/>
    <w:rsid w:val="00E75F4E"/>
    <w:rsid w:val="00E75FAA"/>
    <w:rsid w:val="00E7725A"/>
    <w:rsid w:val="00E7732C"/>
    <w:rsid w:val="00E77AFA"/>
    <w:rsid w:val="00E77BC9"/>
    <w:rsid w:val="00E80175"/>
    <w:rsid w:val="00E804A6"/>
    <w:rsid w:val="00E813D2"/>
    <w:rsid w:val="00E82551"/>
    <w:rsid w:val="00E82806"/>
    <w:rsid w:val="00E8290D"/>
    <w:rsid w:val="00E83886"/>
    <w:rsid w:val="00E83E75"/>
    <w:rsid w:val="00E84316"/>
    <w:rsid w:val="00E84489"/>
    <w:rsid w:val="00E85A34"/>
    <w:rsid w:val="00E85B64"/>
    <w:rsid w:val="00E8622B"/>
    <w:rsid w:val="00E8647F"/>
    <w:rsid w:val="00E8750E"/>
    <w:rsid w:val="00E875C9"/>
    <w:rsid w:val="00E90093"/>
    <w:rsid w:val="00E9064C"/>
    <w:rsid w:val="00E915F8"/>
    <w:rsid w:val="00E91FB6"/>
    <w:rsid w:val="00E923CD"/>
    <w:rsid w:val="00E9246D"/>
    <w:rsid w:val="00E95347"/>
    <w:rsid w:val="00E95B25"/>
    <w:rsid w:val="00E96EAA"/>
    <w:rsid w:val="00E96F9F"/>
    <w:rsid w:val="00EA0037"/>
    <w:rsid w:val="00EA0890"/>
    <w:rsid w:val="00EA0D93"/>
    <w:rsid w:val="00EA0FE7"/>
    <w:rsid w:val="00EA3890"/>
    <w:rsid w:val="00EA4CA2"/>
    <w:rsid w:val="00EA4FF6"/>
    <w:rsid w:val="00EA5A26"/>
    <w:rsid w:val="00EA5C59"/>
    <w:rsid w:val="00EA5CEE"/>
    <w:rsid w:val="00EA6901"/>
    <w:rsid w:val="00EA7988"/>
    <w:rsid w:val="00EA7A2F"/>
    <w:rsid w:val="00EB0399"/>
    <w:rsid w:val="00EB03DC"/>
    <w:rsid w:val="00EB0C43"/>
    <w:rsid w:val="00EB2960"/>
    <w:rsid w:val="00EB2D51"/>
    <w:rsid w:val="00EB3B09"/>
    <w:rsid w:val="00EB4BEE"/>
    <w:rsid w:val="00EB5024"/>
    <w:rsid w:val="00EB5244"/>
    <w:rsid w:val="00EB54DA"/>
    <w:rsid w:val="00EB643E"/>
    <w:rsid w:val="00EB688F"/>
    <w:rsid w:val="00EB6A26"/>
    <w:rsid w:val="00EB7EE1"/>
    <w:rsid w:val="00EC061E"/>
    <w:rsid w:val="00EC0DA3"/>
    <w:rsid w:val="00EC129C"/>
    <w:rsid w:val="00EC16E9"/>
    <w:rsid w:val="00EC1B7F"/>
    <w:rsid w:val="00EC24DC"/>
    <w:rsid w:val="00EC2B9C"/>
    <w:rsid w:val="00EC34FF"/>
    <w:rsid w:val="00EC3C01"/>
    <w:rsid w:val="00EC51BF"/>
    <w:rsid w:val="00EC5657"/>
    <w:rsid w:val="00EC6B3B"/>
    <w:rsid w:val="00EC77FA"/>
    <w:rsid w:val="00EC7FE8"/>
    <w:rsid w:val="00ED057B"/>
    <w:rsid w:val="00ED05FB"/>
    <w:rsid w:val="00ED1926"/>
    <w:rsid w:val="00ED2661"/>
    <w:rsid w:val="00ED366A"/>
    <w:rsid w:val="00ED3FCA"/>
    <w:rsid w:val="00ED42CC"/>
    <w:rsid w:val="00ED4646"/>
    <w:rsid w:val="00ED46E9"/>
    <w:rsid w:val="00ED50D5"/>
    <w:rsid w:val="00ED579C"/>
    <w:rsid w:val="00ED5A8B"/>
    <w:rsid w:val="00ED5FFE"/>
    <w:rsid w:val="00ED6BDC"/>
    <w:rsid w:val="00ED6CB4"/>
    <w:rsid w:val="00ED783C"/>
    <w:rsid w:val="00EE0312"/>
    <w:rsid w:val="00EE0837"/>
    <w:rsid w:val="00EE09AC"/>
    <w:rsid w:val="00EE0BCD"/>
    <w:rsid w:val="00EE1B2B"/>
    <w:rsid w:val="00EE2063"/>
    <w:rsid w:val="00EE229B"/>
    <w:rsid w:val="00EE2559"/>
    <w:rsid w:val="00EE3665"/>
    <w:rsid w:val="00EE378E"/>
    <w:rsid w:val="00EE48FE"/>
    <w:rsid w:val="00EE4D5B"/>
    <w:rsid w:val="00EE55AF"/>
    <w:rsid w:val="00EE7721"/>
    <w:rsid w:val="00EE7D73"/>
    <w:rsid w:val="00EF143F"/>
    <w:rsid w:val="00EF2840"/>
    <w:rsid w:val="00EF3172"/>
    <w:rsid w:val="00EF3275"/>
    <w:rsid w:val="00EF36CA"/>
    <w:rsid w:val="00EF37E8"/>
    <w:rsid w:val="00EF3E3E"/>
    <w:rsid w:val="00EF4373"/>
    <w:rsid w:val="00EF45E9"/>
    <w:rsid w:val="00EF4CB1"/>
    <w:rsid w:val="00EF4F52"/>
    <w:rsid w:val="00EF523D"/>
    <w:rsid w:val="00EF5711"/>
    <w:rsid w:val="00EF6515"/>
    <w:rsid w:val="00EF6A7F"/>
    <w:rsid w:val="00EF6AA9"/>
    <w:rsid w:val="00EF6B78"/>
    <w:rsid w:val="00EF6DDD"/>
    <w:rsid w:val="00EF787E"/>
    <w:rsid w:val="00EF7A8D"/>
    <w:rsid w:val="00F00CE0"/>
    <w:rsid w:val="00F00E52"/>
    <w:rsid w:val="00F01276"/>
    <w:rsid w:val="00F0181A"/>
    <w:rsid w:val="00F024B9"/>
    <w:rsid w:val="00F02616"/>
    <w:rsid w:val="00F03B84"/>
    <w:rsid w:val="00F04458"/>
    <w:rsid w:val="00F047CA"/>
    <w:rsid w:val="00F04815"/>
    <w:rsid w:val="00F04A17"/>
    <w:rsid w:val="00F06205"/>
    <w:rsid w:val="00F06A94"/>
    <w:rsid w:val="00F06C98"/>
    <w:rsid w:val="00F070FF"/>
    <w:rsid w:val="00F07393"/>
    <w:rsid w:val="00F1032C"/>
    <w:rsid w:val="00F109CC"/>
    <w:rsid w:val="00F10A86"/>
    <w:rsid w:val="00F10AA2"/>
    <w:rsid w:val="00F111CB"/>
    <w:rsid w:val="00F114BA"/>
    <w:rsid w:val="00F11FA8"/>
    <w:rsid w:val="00F122F2"/>
    <w:rsid w:val="00F127D7"/>
    <w:rsid w:val="00F129A9"/>
    <w:rsid w:val="00F12F4C"/>
    <w:rsid w:val="00F1328B"/>
    <w:rsid w:val="00F1453B"/>
    <w:rsid w:val="00F1491F"/>
    <w:rsid w:val="00F1642F"/>
    <w:rsid w:val="00F1676E"/>
    <w:rsid w:val="00F16C66"/>
    <w:rsid w:val="00F16CC0"/>
    <w:rsid w:val="00F179E2"/>
    <w:rsid w:val="00F20C44"/>
    <w:rsid w:val="00F20F6B"/>
    <w:rsid w:val="00F2102F"/>
    <w:rsid w:val="00F2127E"/>
    <w:rsid w:val="00F233B9"/>
    <w:rsid w:val="00F23DF8"/>
    <w:rsid w:val="00F24971"/>
    <w:rsid w:val="00F259B7"/>
    <w:rsid w:val="00F25BDD"/>
    <w:rsid w:val="00F26BEC"/>
    <w:rsid w:val="00F270D6"/>
    <w:rsid w:val="00F277B7"/>
    <w:rsid w:val="00F27BA5"/>
    <w:rsid w:val="00F27FFA"/>
    <w:rsid w:val="00F30392"/>
    <w:rsid w:val="00F305A9"/>
    <w:rsid w:val="00F31E5B"/>
    <w:rsid w:val="00F326AD"/>
    <w:rsid w:val="00F3301F"/>
    <w:rsid w:val="00F337CF"/>
    <w:rsid w:val="00F33AFC"/>
    <w:rsid w:val="00F33DC4"/>
    <w:rsid w:val="00F34200"/>
    <w:rsid w:val="00F346EE"/>
    <w:rsid w:val="00F34E20"/>
    <w:rsid w:val="00F3519A"/>
    <w:rsid w:val="00F35BAC"/>
    <w:rsid w:val="00F372B1"/>
    <w:rsid w:val="00F37E66"/>
    <w:rsid w:val="00F40D74"/>
    <w:rsid w:val="00F427C2"/>
    <w:rsid w:val="00F43299"/>
    <w:rsid w:val="00F4489C"/>
    <w:rsid w:val="00F44DBD"/>
    <w:rsid w:val="00F4531B"/>
    <w:rsid w:val="00F45FB2"/>
    <w:rsid w:val="00F46F50"/>
    <w:rsid w:val="00F478CD"/>
    <w:rsid w:val="00F47965"/>
    <w:rsid w:val="00F47CCB"/>
    <w:rsid w:val="00F50390"/>
    <w:rsid w:val="00F512E6"/>
    <w:rsid w:val="00F519ED"/>
    <w:rsid w:val="00F51E7E"/>
    <w:rsid w:val="00F5251F"/>
    <w:rsid w:val="00F52DEE"/>
    <w:rsid w:val="00F52F7F"/>
    <w:rsid w:val="00F52FB2"/>
    <w:rsid w:val="00F53325"/>
    <w:rsid w:val="00F541DC"/>
    <w:rsid w:val="00F544C7"/>
    <w:rsid w:val="00F54580"/>
    <w:rsid w:val="00F54AEC"/>
    <w:rsid w:val="00F56869"/>
    <w:rsid w:val="00F57613"/>
    <w:rsid w:val="00F60B32"/>
    <w:rsid w:val="00F61B49"/>
    <w:rsid w:val="00F61E33"/>
    <w:rsid w:val="00F62661"/>
    <w:rsid w:val="00F62ADF"/>
    <w:rsid w:val="00F62C05"/>
    <w:rsid w:val="00F63144"/>
    <w:rsid w:val="00F63234"/>
    <w:rsid w:val="00F63AF0"/>
    <w:rsid w:val="00F6436B"/>
    <w:rsid w:val="00F64EB6"/>
    <w:rsid w:val="00F64ED9"/>
    <w:rsid w:val="00F6589E"/>
    <w:rsid w:val="00F65C4C"/>
    <w:rsid w:val="00F668B9"/>
    <w:rsid w:val="00F67EDE"/>
    <w:rsid w:val="00F704A1"/>
    <w:rsid w:val="00F7178E"/>
    <w:rsid w:val="00F71EAD"/>
    <w:rsid w:val="00F71F06"/>
    <w:rsid w:val="00F72440"/>
    <w:rsid w:val="00F740CE"/>
    <w:rsid w:val="00F74185"/>
    <w:rsid w:val="00F74BEC"/>
    <w:rsid w:val="00F756E0"/>
    <w:rsid w:val="00F75AF4"/>
    <w:rsid w:val="00F75E3F"/>
    <w:rsid w:val="00F765F4"/>
    <w:rsid w:val="00F76622"/>
    <w:rsid w:val="00F768F0"/>
    <w:rsid w:val="00F80FB0"/>
    <w:rsid w:val="00F827E4"/>
    <w:rsid w:val="00F86343"/>
    <w:rsid w:val="00F86750"/>
    <w:rsid w:val="00F86C56"/>
    <w:rsid w:val="00F86CF6"/>
    <w:rsid w:val="00F903A3"/>
    <w:rsid w:val="00F90408"/>
    <w:rsid w:val="00F921E9"/>
    <w:rsid w:val="00F92A3A"/>
    <w:rsid w:val="00F956E1"/>
    <w:rsid w:val="00F95D9F"/>
    <w:rsid w:val="00F96D19"/>
    <w:rsid w:val="00F9756C"/>
    <w:rsid w:val="00F9790D"/>
    <w:rsid w:val="00FA086E"/>
    <w:rsid w:val="00FA1F42"/>
    <w:rsid w:val="00FA1F75"/>
    <w:rsid w:val="00FA2349"/>
    <w:rsid w:val="00FA307F"/>
    <w:rsid w:val="00FA360B"/>
    <w:rsid w:val="00FA3C6C"/>
    <w:rsid w:val="00FA4B7D"/>
    <w:rsid w:val="00FA4D6E"/>
    <w:rsid w:val="00FA5430"/>
    <w:rsid w:val="00FA5548"/>
    <w:rsid w:val="00FA55E0"/>
    <w:rsid w:val="00FA5A37"/>
    <w:rsid w:val="00FA5BA4"/>
    <w:rsid w:val="00FA635C"/>
    <w:rsid w:val="00FA7139"/>
    <w:rsid w:val="00FA7556"/>
    <w:rsid w:val="00FA76EB"/>
    <w:rsid w:val="00FA7AF2"/>
    <w:rsid w:val="00FA7EE5"/>
    <w:rsid w:val="00FB26EE"/>
    <w:rsid w:val="00FB3E85"/>
    <w:rsid w:val="00FB453E"/>
    <w:rsid w:val="00FB5886"/>
    <w:rsid w:val="00FB6100"/>
    <w:rsid w:val="00FB64C4"/>
    <w:rsid w:val="00FB6715"/>
    <w:rsid w:val="00FB687C"/>
    <w:rsid w:val="00FB7A77"/>
    <w:rsid w:val="00FB7CF5"/>
    <w:rsid w:val="00FC076F"/>
    <w:rsid w:val="00FC0818"/>
    <w:rsid w:val="00FC1094"/>
    <w:rsid w:val="00FC1E20"/>
    <w:rsid w:val="00FC211E"/>
    <w:rsid w:val="00FC47DF"/>
    <w:rsid w:val="00FC5584"/>
    <w:rsid w:val="00FC60BE"/>
    <w:rsid w:val="00FC73CE"/>
    <w:rsid w:val="00FD0837"/>
    <w:rsid w:val="00FD0CE0"/>
    <w:rsid w:val="00FD11F9"/>
    <w:rsid w:val="00FD1BAD"/>
    <w:rsid w:val="00FD25A8"/>
    <w:rsid w:val="00FD2AB0"/>
    <w:rsid w:val="00FD2D39"/>
    <w:rsid w:val="00FD2DBA"/>
    <w:rsid w:val="00FD4164"/>
    <w:rsid w:val="00FD430F"/>
    <w:rsid w:val="00FD43E2"/>
    <w:rsid w:val="00FD48DB"/>
    <w:rsid w:val="00FD49BA"/>
    <w:rsid w:val="00FD4D06"/>
    <w:rsid w:val="00FD51BF"/>
    <w:rsid w:val="00FD544F"/>
    <w:rsid w:val="00FD563B"/>
    <w:rsid w:val="00FD6A97"/>
    <w:rsid w:val="00FD70E8"/>
    <w:rsid w:val="00FD735E"/>
    <w:rsid w:val="00FD762C"/>
    <w:rsid w:val="00FE016A"/>
    <w:rsid w:val="00FE076D"/>
    <w:rsid w:val="00FE0B3D"/>
    <w:rsid w:val="00FE11FF"/>
    <w:rsid w:val="00FE22D8"/>
    <w:rsid w:val="00FE233D"/>
    <w:rsid w:val="00FE2567"/>
    <w:rsid w:val="00FE4800"/>
    <w:rsid w:val="00FE4A06"/>
    <w:rsid w:val="00FE4FCF"/>
    <w:rsid w:val="00FE57C3"/>
    <w:rsid w:val="00FE65E9"/>
    <w:rsid w:val="00FE7145"/>
    <w:rsid w:val="00FF144D"/>
    <w:rsid w:val="00FF157E"/>
    <w:rsid w:val="00FF18D9"/>
    <w:rsid w:val="00FF2434"/>
    <w:rsid w:val="00FF2947"/>
    <w:rsid w:val="00FF2C41"/>
    <w:rsid w:val="00FF320C"/>
    <w:rsid w:val="00FF4017"/>
    <w:rsid w:val="00FF4152"/>
    <w:rsid w:val="00FF5845"/>
    <w:rsid w:val="00FF6019"/>
    <w:rsid w:val="00FF62D8"/>
    <w:rsid w:val="00FF634D"/>
    <w:rsid w:val="00FF7377"/>
    <w:rsid w:val="00FF75C1"/>
    <w:rsid w:val="00FF765B"/>
    <w:rsid w:val="00FF7EE4"/>
    <w:rsid w:val="013145B7"/>
    <w:rsid w:val="0173411D"/>
    <w:rsid w:val="02126CD3"/>
    <w:rsid w:val="02CE22E3"/>
    <w:rsid w:val="031B2C7F"/>
    <w:rsid w:val="03A04F32"/>
    <w:rsid w:val="03E95E55"/>
    <w:rsid w:val="042E4128"/>
    <w:rsid w:val="047906B4"/>
    <w:rsid w:val="04884CE7"/>
    <w:rsid w:val="049E640F"/>
    <w:rsid w:val="04A41444"/>
    <w:rsid w:val="0582702E"/>
    <w:rsid w:val="067C238C"/>
    <w:rsid w:val="06F63DFF"/>
    <w:rsid w:val="072F180C"/>
    <w:rsid w:val="07A661DE"/>
    <w:rsid w:val="07B0648B"/>
    <w:rsid w:val="082B67F5"/>
    <w:rsid w:val="087E49FE"/>
    <w:rsid w:val="09016DEC"/>
    <w:rsid w:val="09202B8C"/>
    <w:rsid w:val="09245DF3"/>
    <w:rsid w:val="09AA0922"/>
    <w:rsid w:val="0A1D3E11"/>
    <w:rsid w:val="0A3960E0"/>
    <w:rsid w:val="0A42552B"/>
    <w:rsid w:val="0A664130"/>
    <w:rsid w:val="0B23423F"/>
    <w:rsid w:val="0B9E355E"/>
    <w:rsid w:val="0BA45C1C"/>
    <w:rsid w:val="0BDD4335"/>
    <w:rsid w:val="0CC21B10"/>
    <w:rsid w:val="0CF5321C"/>
    <w:rsid w:val="0D264448"/>
    <w:rsid w:val="0D9357FC"/>
    <w:rsid w:val="0DD407C3"/>
    <w:rsid w:val="0E2C125E"/>
    <w:rsid w:val="0F25287E"/>
    <w:rsid w:val="0F743888"/>
    <w:rsid w:val="0FD223F0"/>
    <w:rsid w:val="10AB7E22"/>
    <w:rsid w:val="10B87CEE"/>
    <w:rsid w:val="10EB33C7"/>
    <w:rsid w:val="11586695"/>
    <w:rsid w:val="116E79F5"/>
    <w:rsid w:val="120027F9"/>
    <w:rsid w:val="12883FC5"/>
    <w:rsid w:val="12D348D5"/>
    <w:rsid w:val="130D7673"/>
    <w:rsid w:val="135F2500"/>
    <w:rsid w:val="14312544"/>
    <w:rsid w:val="14805C1B"/>
    <w:rsid w:val="14824B76"/>
    <w:rsid w:val="153948EE"/>
    <w:rsid w:val="15CF145B"/>
    <w:rsid w:val="15F01DDF"/>
    <w:rsid w:val="16404680"/>
    <w:rsid w:val="166932B4"/>
    <w:rsid w:val="1697617C"/>
    <w:rsid w:val="16D63913"/>
    <w:rsid w:val="179C5B2E"/>
    <w:rsid w:val="17A8115E"/>
    <w:rsid w:val="19102702"/>
    <w:rsid w:val="194640B7"/>
    <w:rsid w:val="195A7AB6"/>
    <w:rsid w:val="199050E3"/>
    <w:rsid w:val="19BF4B06"/>
    <w:rsid w:val="1A112E37"/>
    <w:rsid w:val="1B1B77FA"/>
    <w:rsid w:val="1B5275DE"/>
    <w:rsid w:val="1B597262"/>
    <w:rsid w:val="1BC60E99"/>
    <w:rsid w:val="1BCF15F4"/>
    <w:rsid w:val="1C3375F1"/>
    <w:rsid w:val="1CB0190F"/>
    <w:rsid w:val="1D1E6FE1"/>
    <w:rsid w:val="1D9E2EFC"/>
    <w:rsid w:val="1DEF358D"/>
    <w:rsid w:val="1E130F9D"/>
    <w:rsid w:val="1E7A19C6"/>
    <w:rsid w:val="1E8B26EA"/>
    <w:rsid w:val="1F333310"/>
    <w:rsid w:val="1F8C13DF"/>
    <w:rsid w:val="1FA216A1"/>
    <w:rsid w:val="203F66D7"/>
    <w:rsid w:val="207948FA"/>
    <w:rsid w:val="207976BF"/>
    <w:rsid w:val="21A27B22"/>
    <w:rsid w:val="221F3C59"/>
    <w:rsid w:val="228428C6"/>
    <w:rsid w:val="241755D5"/>
    <w:rsid w:val="245C52E2"/>
    <w:rsid w:val="25171174"/>
    <w:rsid w:val="25B57561"/>
    <w:rsid w:val="262E3F38"/>
    <w:rsid w:val="26C10136"/>
    <w:rsid w:val="26C17647"/>
    <w:rsid w:val="27CC57F5"/>
    <w:rsid w:val="27F20114"/>
    <w:rsid w:val="28285DD2"/>
    <w:rsid w:val="28582E70"/>
    <w:rsid w:val="28FE31CE"/>
    <w:rsid w:val="2927387C"/>
    <w:rsid w:val="292C605D"/>
    <w:rsid w:val="2D1B1A16"/>
    <w:rsid w:val="2D776454"/>
    <w:rsid w:val="2DC30AD4"/>
    <w:rsid w:val="2DD12528"/>
    <w:rsid w:val="2E6643A2"/>
    <w:rsid w:val="2EC7316F"/>
    <w:rsid w:val="2F3C5BA7"/>
    <w:rsid w:val="2F400EAC"/>
    <w:rsid w:val="2F860BD2"/>
    <w:rsid w:val="2F89546E"/>
    <w:rsid w:val="2FAA58D2"/>
    <w:rsid w:val="30873821"/>
    <w:rsid w:val="3108423C"/>
    <w:rsid w:val="317938AA"/>
    <w:rsid w:val="3180736B"/>
    <w:rsid w:val="3181775A"/>
    <w:rsid w:val="31C148CF"/>
    <w:rsid w:val="31D86357"/>
    <w:rsid w:val="33110A79"/>
    <w:rsid w:val="343A34CF"/>
    <w:rsid w:val="3479307A"/>
    <w:rsid w:val="34AD6F7D"/>
    <w:rsid w:val="35284F68"/>
    <w:rsid w:val="35323D50"/>
    <w:rsid w:val="35635FE6"/>
    <w:rsid w:val="364413A4"/>
    <w:rsid w:val="367760AB"/>
    <w:rsid w:val="36EB7E7B"/>
    <w:rsid w:val="379676E9"/>
    <w:rsid w:val="37A34952"/>
    <w:rsid w:val="381F2373"/>
    <w:rsid w:val="383F66A4"/>
    <w:rsid w:val="384A034B"/>
    <w:rsid w:val="393E3E02"/>
    <w:rsid w:val="396B1563"/>
    <w:rsid w:val="39E75EAF"/>
    <w:rsid w:val="3A0C5308"/>
    <w:rsid w:val="3A182E2B"/>
    <w:rsid w:val="3A3C0206"/>
    <w:rsid w:val="3A7B1CB8"/>
    <w:rsid w:val="3ABB36D8"/>
    <w:rsid w:val="3AC92FDD"/>
    <w:rsid w:val="3ACA099E"/>
    <w:rsid w:val="3AF7062E"/>
    <w:rsid w:val="3AF77A81"/>
    <w:rsid w:val="3B9B655F"/>
    <w:rsid w:val="3BA43623"/>
    <w:rsid w:val="3C115A73"/>
    <w:rsid w:val="3C5207B8"/>
    <w:rsid w:val="3C6D5BEC"/>
    <w:rsid w:val="3DB32B86"/>
    <w:rsid w:val="401679EB"/>
    <w:rsid w:val="40340026"/>
    <w:rsid w:val="404209C7"/>
    <w:rsid w:val="417F1AA0"/>
    <w:rsid w:val="41B161BF"/>
    <w:rsid w:val="41E56069"/>
    <w:rsid w:val="42395E6B"/>
    <w:rsid w:val="425A03C6"/>
    <w:rsid w:val="44C42D65"/>
    <w:rsid w:val="44E24BED"/>
    <w:rsid w:val="452F5B3A"/>
    <w:rsid w:val="45421D71"/>
    <w:rsid w:val="45AF3D1F"/>
    <w:rsid w:val="462A50CF"/>
    <w:rsid w:val="46AA2729"/>
    <w:rsid w:val="47AA497D"/>
    <w:rsid w:val="486A762A"/>
    <w:rsid w:val="494749B3"/>
    <w:rsid w:val="49FF0536"/>
    <w:rsid w:val="4A7D7620"/>
    <w:rsid w:val="4AA27CDC"/>
    <w:rsid w:val="4ACC3719"/>
    <w:rsid w:val="4B12497D"/>
    <w:rsid w:val="4C520F1C"/>
    <w:rsid w:val="4DB62C74"/>
    <w:rsid w:val="4E0F01B8"/>
    <w:rsid w:val="4E367D38"/>
    <w:rsid w:val="4FD22CBC"/>
    <w:rsid w:val="50200AF4"/>
    <w:rsid w:val="502A1CE1"/>
    <w:rsid w:val="50521A79"/>
    <w:rsid w:val="50F852BC"/>
    <w:rsid w:val="52455218"/>
    <w:rsid w:val="525F19A5"/>
    <w:rsid w:val="52632790"/>
    <w:rsid w:val="52C24D26"/>
    <w:rsid w:val="530556EE"/>
    <w:rsid w:val="5327648A"/>
    <w:rsid w:val="53AD1391"/>
    <w:rsid w:val="53D54B29"/>
    <w:rsid w:val="54057EB7"/>
    <w:rsid w:val="544B4C4F"/>
    <w:rsid w:val="54A85F5B"/>
    <w:rsid w:val="5501102C"/>
    <w:rsid w:val="555E76C6"/>
    <w:rsid w:val="559E70E3"/>
    <w:rsid w:val="56A7595E"/>
    <w:rsid w:val="56C24186"/>
    <w:rsid w:val="57487D4A"/>
    <w:rsid w:val="578A7AED"/>
    <w:rsid w:val="57AD6C6B"/>
    <w:rsid w:val="57C86004"/>
    <w:rsid w:val="57CC7FFC"/>
    <w:rsid w:val="58D23B6D"/>
    <w:rsid w:val="58DB7FF3"/>
    <w:rsid w:val="592572F1"/>
    <w:rsid w:val="592E6F15"/>
    <w:rsid w:val="59804B16"/>
    <w:rsid w:val="598458A7"/>
    <w:rsid w:val="59CF15B3"/>
    <w:rsid w:val="5B67376F"/>
    <w:rsid w:val="5CB07109"/>
    <w:rsid w:val="5CDD32FF"/>
    <w:rsid w:val="5D694C73"/>
    <w:rsid w:val="5DA22B24"/>
    <w:rsid w:val="5DDC11DD"/>
    <w:rsid w:val="5DF808AC"/>
    <w:rsid w:val="5E990CB8"/>
    <w:rsid w:val="5EA12469"/>
    <w:rsid w:val="5EC64B44"/>
    <w:rsid w:val="5EF215C5"/>
    <w:rsid w:val="5F1F02CE"/>
    <w:rsid w:val="5F4D54F9"/>
    <w:rsid w:val="5FA34D03"/>
    <w:rsid w:val="5FA61FE7"/>
    <w:rsid w:val="60433DF0"/>
    <w:rsid w:val="60EF52F0"/>
    <w:rsid w:val="62477A80"/>
    <w:rsid w:val="63C85D79"/>
    <w:rsid w:val="64BE4B4B"/>
    <w:rsid w:val="64C6518A"/>
    <w:rsid w:val="64E9765C"/>
    <w:rsid w:val="650A48DD"/>
    <w:rsid w:val="655C1705"/>
    <w:rsid w:val="658F3053"/>
    <w:rsid w:val="65A52813"/>
    <w:rsid w:val="65C2119B"/>
    <w:rsid w:val="662D2250"/>
    <w:rsid w:val="665D5C3E"/>
    <w:rsid w:val="67F360E6"/>
    <w:rsid w:val="68606638"/>
    <w:rsid w:val="68A15BEE"/>
    <w:rsid w:val="68D44FA0"/>
    <w:rsid w:val="6B146AE8"/>
    <w:rsid w:val="6B3C63EF"/>
    <w:rsid w:val="6B45664F"/>
    <w:rsid w:val="6B7C5E04"/>
    <w:rsid w:val="6BAC75AA"/>
    <w:rsid w:val="6BFA396F"/>
    <w:rsid w:val="6C5A307D"/>
    <w:rsid w:val="6CED4037"/>
    <w:rsid w:val="6D2615BB"/>
    <w:rsid w:val="6D307E92"/>
    <w:rsid w:val="6DFA0AEE"/>
    <w:rsid w:val="6EF41474"/>
    <w:rsid w:val="6F6B1AD7"/>
    <w:rsid w:val="6F7A738A"/>
    <w:rsid w:val="6FAE3593"/>
    <w:rsid w:val="706762C0"/>
    <w:rsid w:val="70C532A5"/>
    <w:rsid w:val="70D93DAE"/>
    <w:rsid w:val="711C29AB"/>
    <w:rsid w:val="71A94804"/>
    <w:rsid w:val="71AC11B6"/>
    <w:rsid w:val="73131292"/>
    <w:rsid w:val="731F2276"/>
    <w:rsid w:val="732F5910"/>
    <w:rsid w:val="742F49FE"/>
    <w:rsid w:val="74D01AF4"/>
    <w:rsid w:val="76280111"/>
    <w:rsid w:val="76393874"/>
    <w:rsid w:val="77023A5B"/>
    <w:rsid w:val="778C2EAC"/>
    <w:rsid w:val="77C44106"/>
    <w:rsid w:val="78D24225"/>
    <w:rsid w:val="79C879A6"/>
    <w:rsid w:val="7A1229E1"/>
    <w:rsid w:val="7AD87AFF"/>
    <w:rsid w:val="7B0D78D9"/>
    <w:rsid w:val="7B2C3CE2"/>
    <w:rsid w:val="7C0F43EC"/>
    <w:rsid w:val="7C344D0E"/>
    <w:rsid w:val="7C3F67E0"/>
    <w:rsid w:val="7C4A0108"/>
    <w:rsid w:val="7C5E1319"/>
    <w:rsid w:val="7CFF282D"/>
    <w:rsid w:val="7D4252A4"/>
    <w:rsid w:val="7DE63A7B"/>
    <w:rsid w:val="7DF27DAF"/>
    <w:rsid w:val="7E01240E"/>
    <w:rsid w:val="7E047941"/>
    <w:rsid w:val="7EA87F40"/>
    <w:rsid w:val="7EAC2302"/>
    <w:rsid w:val="7F1A0781"/>
    <w:rsid w:val="7F2620E3"/>
    <w:rsid w:val="7F9478D1"/>
    <w:rsid w:val="7FC5086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semiHidden="0" w:unhideWhenUsed="0" w:qFormat="1"/>
    <w:lsdException w:name="footer" w:semiHidden="0" w:unhideWhenUsed="0" w:qFormat="1"/>
    <w:lsdException w:name="caption" w:semiHidden="0" w:uiPriority="0" w:unhideWhenUsed="0" w:qFormat="1"/>
    <w:lsdException w:name="line number" w:semiHidden="0" w:uiPriority="0" w:unhideWhenUsed="0" w:qFormat="1"/>
    <w:lsdException w:name="page number" w:semiHidden="0" w:uiPriority="0" w:unhideWhenUsed="0" w:qFormat="1"/>
    <w:lsdException w:name="endnote reference" w:qFormat="1"/>
    <w:lsdException w:name="endnote text" w:qFormat="1"/>
    <w:lsdException w:name="List" w:semiHidden="0" w:uiPriority="0" w:unhideWhenUsed="0" w:qFormat="1"/>
    <w:lsdException w:name="List Bullet 4" w:semiHidden="0" w:uiPriority="0" w:unhideWhenUsed="0" w:qFormat="1"/>
    <w:lsdException w:name="Title" w:semiHidden="0" w:uiPriority="0" w:unhideWhenUsed="0" w:qFormat="1"/>
    <w:lsdException w:name="Default Paragraph Font" w:uiPriority="1" w:qFormat="1"/>
    <w:lsdException w:name="Body Text" w:semiHidden="0" w:unhideWhenUsed="0" w:qFormat="1"/>
    <w:lsdException w:name="Body Text Indent" w:semiHidden="0" w:uiPriority="0" w:qFormat="1"/>
    <w:lsdException w:name="Subtitle" w:semiHidden="0" w:uiPriority="0" w:unhideWhenUsed="0" w:qFormat="1"/>
    <w:lsdException w:name="Body Text 3" w:semiHidden="0" w:uiPriority="0" w:unhideWhenUsed="0" w:qFormat="1"/>
    <w:lsdException w:name="Body Text Indent 2" w:semiHidden="0" w:uiPriority="0" w:qFormat="1"/>
    <w:lsdException w:name="Body Text Indent 3" w:semiHidden="0" w:uiPriority="0" w:unhideWhenUsed="0"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qFormat="1"/>
    <w:lsdException w:name="Normal Table" w:qFormat="1"/>
    <w:lsdException w:name="annotation subject" w:uiPriority="0" w:qFormat="1"/>
    <w:lsdException w:name="Balloon Text" w:semiHidden="0" w:uiPriority="0"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E5"/>
    <w:rPr>
      <w:rFonts w:eastAsia="Times New Roman"/>
    </w:rPr>
  </w:style>
  <w:style w:type="paragraph" w:styleId="10">
    <w:name w:val="heading 1"/>
    <w:basedOn w:val="a"/>
    <w:next w:val="a"/>
    <w:link w:val="11"/>
    <w:qFormat/>
    <w:rsid w:val="00C645E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645E5"/>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C645E5"/>
    <w:pPr>
      <w:keepNext/>
      <w:keepLines/>
      <w:spacing w:before="200"/>
      <w:outlineLvl w:val="2"/>
    </w:pPr>
    <w:rPr>
      <w:rFonts w:ascii="Cambria" w:hAnsi="Cambria"/>
      <w:b/>
      <w:bCs/>
      <w:color w:val="4F81BD"/>
    </w:rPr>
  </w:style>
  <w:style w:type="paragraph" w:styleId="40">
    <w:name w:val="heading 4"/>
    <w:basedOn w:val="a"/>
    <w:next w:val="a"/>
    <w:link w:val="41"/>
    <w:qFormat/>
    <w:rsid w:val="00C645E5"/>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C645E5"/>
    <w:pPr>
      <w:spacing w:before="240" w:after="60"/>
      <w:outlineLvl w:val="4"/>
    </w:pPr>
    <w:rPr>
      <w:rFonts w:ascii="Calibri" w:hAnsi="Calibri"/>
      <w:b/>
      <w:bCs/>
      <w:i/>
      <w:iCs/>
      <w:sz w:val="26"/>
      <w:szCs w:val="26"/>
    </w:rPr>
  </w:style>
  <w:style w:type="paragraph" w:styleId="6">
    <w:name w:val="heading 6"/>
    <w:basedOn w:val="a"/>
    <w:next w:val="a"/>
    <w:link w:val="60"/>
    <w:qFormat/>
    <w:rsid w:val="00C645E5"/>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C645E5"/>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C645E5"/>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C645E5"/>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C645E5"/>
    <w:rPr>
      <w:color w:val="800080"/>
      <w:u w:val="single"/>
    </w:rPr>
  </w:style>
  <w:style w:type="character" w:styleId="a4">
    <w:name w:val="endnote reference"/>
    <w:uiPriority w:val="99"/>
    <w:semiHidden/>
    <w:unhideWhenUsed/>
    <w:qFormat/>
    <w:rsid w:val="00C645E5"/>
    <w:rPr>
      <w:vertAlign w:val="superscript"/>
    </w:rPr>
  </w:style>
  <w:style w:type="character" w:styleId="a5">
    <w:name w:val="Emphasis"/>
    <w:uiPriority w:val="20"/>
    <w:qFormat/>
    <w:rsid w:val="00C645E5"/>
    <w:rPr>
      <w:i/>
      <w:iCs/>
    </w:rPr>
  </w:style>
  <w:style w:type="character" w:styleId="a6">
    <w:name w:val="Hyperlink"/>
    <w:uiPriority w:val="99"/>
    <w:unhideWhenUsed/>
    <w:qFormat/>
    <w:rsid w:val="00C645E5"/>
    <w:rPr>
      <w:color w:val="0000FF"/>
      <w:u w:val="single"/>
    </w:rPr>
  </w:style>
  <w:style w:type="character" w:styleId="a7">
    <w:name w:val="page number"/>
    <w:basedOn w:val="a0"/>
    <w:qFormat/>
    <w:rsid w:val="00C645E5"/>
  </w:style>
  <w:style w:type="character" w:styleId="a8">
    <w:name w:val="line number"/>
    <w:qFormat/>
    <w:rsid w:val="00C645E5"/>
  </w:style>
  <w:style w:type="character" w:styleId="a9">
    <w:name w:val="Strong"/>
    <w:uiPriority w:val="22"/>
    <w:qFormat/>
    <w:rsid w:val="00C645E5"/>
    <w:rPr>
      <w:b/>
      <w:bCs/>
    </w:rPr>
  </w:style>
  <w:style w:type="paragraph" w:styleId="aa">
    <w:name w:val="Balloon Text"/>
    <w:basedOn w:val="a"/>
    <w:link w:val="ab"/>
    <w:unhideWhenUsed/>
    <w:qFormat/>
    <w:rsid w:val="00C645E5"/>
    <w:rPr>
      <w:rFonts w:ascii="Tahoma" w:hAnsi="Tahoma"/>
      <w:sz w:val="16"/>
      <w:szCs w:val="16"/>
    </w:rPr>
  </w:style>
  <w:style w:type="paragraph" w:styleId="ac">
    <w:name w:val="Plain Text"/>
    <w:basedOn w:val="a"/>
    <w:link w:val="ad"/>
    <w:qFormat/>
    <w:rsid w:val="00C645E5"/>
    <w:rPr>
      <w:rFonts w:ascii="Courier New" w:hAnsi="Courier New"/>
    </w:rPr>
  </w:style>
  <w:style w:type="paragraph" w:styleId="31">
    <w:name w:val="Body Text Indent 3"/>
    <w:basedOn w:val="a"/>
    <w:link w:val="32"/>
    <w:qFormat/>
    <w:rsid w:val="00C645E5"/>
    <w:pPr>
      <w:spacing w:after="120"/>
      <w:ind w:left="283"/>
    </w:pPr>
    <w:rPr>
      <w:sz w:val="16"/>
      <w:szCs w:val="16"/>
    </w:rPr>
  </w:style>
  <w:style w:type="paragraph" w:styleId="ae">
    <w:name w:val="endnote text"/>
    <w:basedOn w:val="a"/>
    <w:link w:val="af"/>
    <w:uiPriority w:val="99"/>
    <w:semiHidden/>
    <w:unhideWhenUsed/>
    <w:qFormat/>
    <w:rsid w:val="00C645E5"/>
  </w:style>
  <w:style w:type="paragraph" w:styleId="af0">
    <w:name w:val="caption"/>
    <w:basedOn w:val="a"/>
    <w:next w:val="a"/>
    <w:qFormat/>
    <w:rsid w:val="00C645E5"/>
    <w:pPr>
      <w:keepLines/>
      <w:overflowPunct w:val="0"/>
      <w:autoSpaceDE w:val="0"/>
      <w:autoSpaceDN w:val="0"/>
      <w:adjustRightInd w:val="0"/>
      <w:spacing w:line="320" w:lineRule="exact"/>
      <w:ind w:firstLine="567"/>
      <w:jc w:val="both"/>
    </w:pPr>
    <w:rPr>
      <w:b/>
      <w:bCs/>
      <w:sz w:val="28"/>
      <w:szCs w:val="28"/>
    </w:rPr>
  </w:style>
  <w:style w:type="paragraph" w:styleId="af1">
    <w:name w:val="annotation text"/>
    <w:basedOn w:val="a"/>
    <w:link w:val="af2"/>
    <w:uiPriority w:val="99"/>
    <w:semiHidden/>
    <w:unhideWhenUsed/>
    <w:qFormat/>
    <w:rsid w:val="00C645E5"/>
    <w:pPr>
      <w:suppressAutoHyphens/>
    </w:pPr>
    <w:rPr>
      <w:rFonts w:ascii="Calibri" w:eastAsia="SimSun" w:hAnsi="Calibri"/>
      <w:lang w:eastAsia="ar-SA"/>
    </w:rPr>
  </w:style>
  <w:style w:type="paragraph" w:styleId="af3">
    <w:name w:val="annotation subject"/>
    <w:basedOn w:val="af1"/>
    <w:next w:val="af1"/>
    <w:link w:val="af4"/>
    <w:semiHidden/>
    <w:unhideWhenUsed/>
    <w:qFormat/>
    <w:rsid w:val="00C645E5"/>
    <w:rPr>
      <w:b/>
      <w:bCs/>
    </w:rPr>
  </w:style>
  <w:style w:type="paragraph" w:styleId="af5">
    <w:name w:val="Document Map"/>
    <w:basedOn w:val="a"/>
    <w:link w:val="af6"/>
    <w:uiPriority w:val="99"/>
    <w:semiHidden/>
    <w:unhideWhenUsed/>
    <w:qFormat/>
    <w:rsid w:val="00C645E5"/>
    <w:rPr>
      <w:rFonts w:ascii="Tahoma" w:hAnsi="Tahoma"/>
      <w:sz w:val="16"/>
      <w:szCs w:val="16"/>
    </w:rPr>
  </w:style>
  <w:style w:type="paragraph" w:styleId="af7">
    <w:name w:val="footnote text"/>
    <w:basedOn w:val="a"/>
    <w:link w:val="af8"/>
    <w:semiHidden/>
    <w:unhideWhenUsed/>
    <w:qFormat/>
    <w:rsid w:val="00C645E5"/>
    <w:pPr>
      <w:suppressAutoHyphens/>
    </w:pPr>
    <w:rPr>
      <w:rFonts w:ascii="Calibri" w:eastAsia="Calibri" w:hAnsi="Calibri"/>
      <w:lang w:eastAsia="ar-SA"/>
    </w:rPr>
  </w:style>
  <w:style w:type="paragraph" w:styleId="af9">
    <w:name w:val="header"/>
    <w:basedOn w:val="a"/>
    <w:link w:val="afa"/>
    <w:uiPriority w:val="99"/>
    <w:qFormat/>
    <w:rsid w:val="00C645E5"/>
    <w:pPr>
      <w:tabs>
        <w:tab w:val="center" w:pos="4677"/>
        <w:tab w:val="right" w:pos="9355"/>
      </w:tabs>
    </w:pPr>
  </w:style>
  <w:style w:type="paragraph" w:styleId="afb">
    <w:name w:val="Body Text"/>
    <w:basedOn w:val="a"/>
    <w:link w:val="afc"/>
    <w:uiPriority w:val="99"/>
    <w:qFormat/>
    <w:rsid w:val="00C645E5"/>
    <w:rPr>
      <w:sz w:val="32"/>
      <w:szCs w:val="24"/>
    </w:rPr>
  </w:style>
  <w:style w:type="paragraph" w:styleId="12">
    <w:name w:val="toc 1"/>
    <w:basedOn w:val="a"/>
    <w:next w:val="a"/>
    <w:uiPriority w:val="39"/>
    <w:qFormat/>
    <w:rsid w:val="00C645E5"/>
    <w:pPr>
      <w:tabs>
        <w:tab w:val="right" w:leader="dot" w:pos="9356"/>
      </w:tabs>
      <w:spacing w:line="360" w:lineRule="auto"/>
      <w:ind w:right="283"/>
      <w:jc w:val="both"/>
      <w:outlineLvl w:val="1"/>
    </w:pPr>
    <w:rPr>
      <w:rFonts w:cs="Arial"/>
      <w:b/>
      <w:bCs/>
      <w:caps/>
      <w:sz w:val="24"/>
      <w:szCs w:val="24"/>
      <w:lang w:val="en-US" w:eastAsia="en-US" w:bidi="en-US"/>
    </w:rPr>
  </w:style>
  <w:style w:type="paragraph" w:styleId="33">
    <w:name w:val="toc 3"/>
    <w:basedOn w:val="a"/>
    <w:next w:val="a"/>
    <w:uiPriority w:val="39"/>
    <w:unhideWhenUsed/>
    <w:qFormat/>
    <w:rsid w:val="00C645E5"/>
    <w:pPr>
      <w:tabs>
        <w:tab w:val="right" w:leader="dot" w:pos="9345"/>
      </w:tabs>
      <w:spacing w:after="100"/>
      <w:ind w:firstLine="709"/>
    </w:pPr>
  </w:style>
  <w:style w:type="paragraph" w:styleId="22">
    <w:name w:val="toc 2"/>
    <w:basedOn w:val="a"/>
    <w:next w:val="a"/>
    <w:uiPriority w:val="39"/>
    <w:qFormat/>
    <w:rsid w:val="00C645E5"/>
    <w:pPr>
      <w:tabs>
        <w:tab w:val="right" w:leader="dot" w:pos="9345"/>
      </w:tabs>
      <w:ind w:firstLine="709"/>
    </w:pPr>
    <w:rPr>
      <w:rFonts w:eastAsia="SimSun"/>
      <w:sz w:val="24"/>
      <w:szCs w:val="24"/>
      <w:lang w:eastAsia="zh-CN"/>
    </w:rPr>
  </w:style>
  <w:style w:type="paragraph" w:styleId="4">
    <w:name w:val="List Bullet 4"/>
    <w:basedOn w:val="a"/>
    <w:qFormat/>
    <w:rsid w:val="00C645E5"/>
    <w:pPr>
      <w:numPr>
        <w:numId w:val="1"/>
      </w:numPr>
    </w:pPr>
    <w:rPr>
      <w:lang w:val="en-GB"/>
    </w:rPr>
  </w:style>
  <w:style w:type="paragraph" w:styleId="afd">
    <w:name w:val="Body Text Indent"/>
    <w:basedOn w:val="a"/>
    <w:link w:val="afe"/>
    <w:unhideWhenUsed/>
    <w:qFormat/>
    <w:rsid w:val="00C645E5"/>
    <w:pPr>
      <w:spacing w:after="120"/>
      <w:ind w:left="283"/>
    </w:pPr>
  </w:style>
  <w:style w:type="paragraph" w:styleId="aff">
    <w:name w:val="Title"/>
    <w:basedOn w:val="a"/>
    <w:next w:val="afb"/>
    <w:link w:val="23"/>
    <w:qFormat/>
    <w:rsid w:val="00C645E5"/>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0">
    <w:name w:val="footer"/>
    <w:basedOn w:val="a"/>
    <w:link w:val="aff1"/>
    <w:uiPriority w:val="99"/>
    <w:qFormat/>
    <w:rsid w:val="00C645E5"/>
    <w:pPr>
      <w:tabs>
        <w:tab w:val="center" w:pos="4677"/>
        <w:tab w:val="right" w:pos="9355"/>
      </w:tabs>
    </w:pPr>
  </w:style>
  <w:style w:type="paragraph" w:styleId="aff2">
    <w:name w:val="List"/>
    <w:basedOn w:val="afb"/>
    <w:qFormat/>
    <w:rsid w:val="00C645E5"/>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styleId="aff3">
    <w:name w:val="Normal (Web)"/>
    <w:basedOn w:val="a"/>
    <w:uiPriority w:val="99"/>
    <w:unhideWhenUsed/>
    <w:qFormat/>
    <w:rsid w:val="00C645E5"/>
    <w:pPr>
      <w:spacing w:before="100" w:beforeAutospacing="1" w:after="100" w:afterAutospacing="1"/>
    </w:pPr>
    <w:rPr>
      <w:sz w:val="24"/>
      <w:szCs w:val="24"/>
    </w:rPr>
  </w:style>
  <w:style w:type="paragraph" w:styleId="34">
    <w:name w:val="Body Text 3"/>
    <w:basedOn w:val="a"/>
    <w:link w:val="35"/>
    <w:qFormat/>
    <w:rsid w:val="00C645E5"/>
    <w:pPr>
      <w:widowControl w:val="0"/>
      <w:shd w:val="clear" w:color="auto" w:fill="FFFFFF"/>
      <w:autoSpaceDE w:val="0"/>
      <w:autoSpaceDN w:val="0"/>
      <w:adjustRightInd w:val="0"/>
      <w:jc w:val="center"/>
    </w:pPr>
    <w:rPr>
      <w:sz w:val="24"/>
      <w:szCs w:val="24"/>
    </w:rPr>
  </w:style>
  <w:style w:type="paragraph" w:styleId="24">
    <w:name w:val="Body Text Indent 2"/>
    <w:basedOn w:val="a"/>
    <w:link w:val="25"/>
    <w:unhideWhenUsed/>
    <w:qFormat/>
    <w:rsid w:val="00C645E5"/>
    <w:pPr>
      <w:spacing w:after="120" w:line="480" w:lineRule="auto"/>
      <w:ind w:left="283"/>
    </w:pPr>
  </w:style>
  <w:style w:type="paragraph" w:styleId="aff4">
    <w:name w:val="Subtitle"/>
    <w:basedOn w:val="a"/>
    <w:next w:val="a"/>
    <w:link w:val="aff5"/>
    <w:qFormat/>
    <w:rsid w:val="00C645E5"/>
    <w:rPr>
      <w:rFonts w:ascii="Cambria" w:hAnsi="Cambria"/>
      <w:i/>
      <w:iCs/>
      <w:color w:val="4F81BD"/>
      <w:spacing w:val="15"/>
      <w:sz w:val="24"/>
      <w:szCs w:val="24"/>
    </w:rPr>
  </w:style>
  <w:style w:type="table" w:styleId="aff6">
    <w:name w:val="Table Grid"/>
    <w:basedOn w:val="a1"/>
    <w:uiPriority w:val="59"/>
    <w:qFormat/>
    <w:rsid w:val="00C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Нижний колонтитул Знак"/>
    <w:link w:val="aff0"/>
    <w:uiPriority w:val="99"/>
    <w:qFormat/>
    <w:rsid w:val="00C645E5"/>
    <w:rPr>
      <w:rFonts w:ascii="Times New Roman" w:eastAsia="Times New Roman" w:hAnsi="Times New Roman" w:cs="Times New Roman"/>
      <w:sz w:val="20"/>
      <w:szCs w:val="20"/>
      <w:lang w:eastAsia="ru-RU"/>
    </w:rPr>
  </w:style>
  <w:style w:type="paragraph" w:styleId="aff7">
    <w:name w:val="List Paragraph"/>
    <w:basedOn w:val="a"/>
    <w:link w:val="aff8"/>
    <w:uiPriority w:val="34"/>
    <w:qFormat/>
    <w:rsid w:val="00C645E5"/>
    <w:pPr>
      <w:ind w:left="720"/>
      <w:contextualSpacing/>
    </w:pPr>
    <w:rPr>
      <w:sz w:val="24"/>
      <w:szCs w:val="24"/>
      <w:lang w:val="en-US" w:bidi="en-US"/>
    </w:rPr>
  </w:style>
  <w:style w:type="character" w:customStyle="1" w:styleId="afa">
    <w:name w:val="Верхний колонтитул Знак"/>
    <w:link w:val="af9"/>
    <w:uiPriority w:val="99"/>
    <w:qFormat/>
    <w:rsid w:val="00C645E5"/>
    <w:rPr>
      <w:rFonts w:ascii="Times New Roman" w:eastAsia="Times New Roman" w:hAnsi="Times New Roman" w:cs="Times New Roman"/>
      <w:sz w:val="20"/>
      <w:szCs w:val="20"/>
      <w:lang w:eastAsia="ru-RU"/>
    </w:rPr>
  </w:style>
  <w:style w:type="paragraph" w:customStyle="1" w:styleId="aff9">
    <w:name w:val="Нормальный (таблица)"/>
    <w:basedOn w:val="a"/>
    <w:next w:val="a"/>
    <w:uiPriority w:val="99"/>
    <w:qFormat/>
    <w:rsid w:val="00C645E5"/>
    <w:pPr>
      <w:widowControl w:val="0"/>
      <w:autoSpaceDE w:val="0"/>
      <w:autoSpaceDN w:val="0"/>
      <w:adjustRightInd w:val="0"/>
      <w:jc w:val="both"/>
    </w:pPr>
    <w:rPr>
      <w:rFonts w:ascii="Arial" w:hAnsi="Arial"/>
      <w:sz w:val="24"/>
      <w:szCs w:val="24"/>
    </w:rPr>
  </w:style>
  <w:style w:type="character" w:customStyle="1" w:styleId="aff8">
    <w:name w:val="Абзац списка Знак"/>
    <w:link w:val="aff7"/>
    <w:uiPriority w:val="34"/>
    <w:qFormat/>
    <w:rsid w:val="00C645E5"/>
    <w:rPr>
      <w:rFonts w:ascii="Times New Roman" w:eastAsia="Times New Roman" w:hAnsi="Times New Roman" w:cs="Times New Roman"/>
      <w:sz w:val="24"/>
      <w:szCs w:val="24"/>
      <w:lang w:val="en-US" w:bidi="en-US"/>
    </w:rPr>
  </w:style>
  <w:style w:type="character" w:customStyle="1" w:styleId="ab">
    <w:name w:val="Текст выноски Знак"/>
    <w:link w:val="aa"/>
    <w:qFormat/>
    <w:rsid w:val="00C645E5"/>
    <w:rPr>
      <w:rFonts w:ascii="Tahoma" w:eastAsia="Times New Roman" w:hAnsi="Tahoma" w:cs="Tahoma"/>
      <w:sz w:val="16"/>
      <w:szCs w:val="16"/>
      <w:lang w:eastAsia="ru-RU"/>
    </w:rPr>
  </w:style>
  <w:style w:type="character" w:customStyle="1" w:styleId="af6">
    <w:name w:val="Схема документа Знак"/>
    <w:link w:val="af5"/>
    <w:uiPriority w:val="99"/>
    <w:semiHidden/>
    <w:qFormat/>
    <w:rsid w:val="00C645E5"/>
    <w:rPr>
      <w:rFonts w:ascii="Tahoma" w:eastAsia="Times New Roman" w:hAnsi="Tahoma" w:cs="Tahoma"/>
      <w:sz w:val="16"/>
      <w:szCs w:val="16"/>
      <w:lang w:eastAsia="ru-RU"/>
    </w:rPr>
  </w:style>
  <w:style w:type="character" w:customStyle="1" w:styleId="11">
    <w:name w:val="Заголовок 1 Знак"/>
    <w:link w:val="10"/>
    <w:qFormat/>
    <w:rsid w:val="00C645E5"/>
    <w:rPr>
      <w:rFonts w:ascii="Cambria" w:eastAsia="Times New Roman" w:hAnsi="Cambria" w:cs="Times New Roman"/>
      <w:b/>
      <w:bCs/>
      <w:color w:val="365F91"/>
      <w:sz w:val="28"/>
      <w:szCs w:val="28"/>
      <w:lang w:eastAsia="ru-RU"/>
    </w:rPr>
  </w:style>
  <w:style w:type="character" w:customStyle="1" w:styleId="20">
    <w:name w:val="Заголовок 2 Знак"/>
    <w:link w:val="2"/>
    <w:qFormat/>
    <w:rsid w:val="00C645E5"/>
    <w:rPr>
      <w:rFonts w:ascii="Cambria" w:eastAsia="Times New Roman" w:hAnsi="Cambria" w:cs="Times New Roman"/>
      <w:b/>
      <w:bCs/>
      <w:color w:val="4F81BD"/>
      <w:sz w:val="26"/>
      <w:szCs w:val="26"/>
      <w:lang w:eastAsia="ru-RU"/>
    </w:rPr>
  </w:style>
  <w:style w:type="character" w:customStyle="1" w:styleId="30">
    <w:name w:val="Заголовок 3 Знак"/>
    <w:link w:val="3"/>
    <w:qFormat/>
    <w:rsid w:val="00C645E5"/>
    <w:rPr>
      <w:rFonts w:ascii="Cambria" w:eastAsia="Times New Roman" w:hAnsi="Cambria" w:cs="Times New Roman"/>
      <w:b/>
      <w:bCs/>
      <w:color w:val="4F81BD"/>
      <w:sz w:val="20"/>
      <w:szCs w:val="20"/>
      <w:lang w:eastAsia="ru-RU"/>
    </w:rPr>
  </w:style>
  <w:style w:type="paragraph" w:customStyle="1" w:styleId="ConsPlusNormal">
    <w:name w:val="ConsPlusNormal"/>
    <w:qFormat/>
    <w:rsid w:val="00C645E5"/>
    <w:pPr>
      <w:autoSpaceDE w:val="0"/>
      <w:autoSpaceDN w:val="0"/>
      <w:adjustRightInd w:val="0"/>
      <w:ind w:firstLine="720"/>
    </w:pPr>
    <w:rPr>
      <w:rFonts w:ascii="Arial" w:eastAsia="Times New Roman" w:hAnsi="Arial" w:cs="Arial"/>
    </w:rPr>
  </w:style>
  <w:style w:type="character" w:customStyle="1" w:styleId="apple-converted-space">
    <w:name w:val="apple-converted-space"/>
    <w:qFormat/>
    <w:rsid w:val="00C645E5"/>
  </w:style>
  <w:style w:type="paragraph" w:styleId="affa">
    <w:name w:val="No Spacing"/>
    <w:link w:val="affb"/>
    <w:qFormat/>
    <w:rsid w:val="00C645E5"/>
    <w:rPr>
      <w:rFonts w:eastAsia="Times New Roman"/>
    </w:rPr>
  </w:style>
  <w:style w:type="paragraph" w:customStyle="1" w:styleId="13">
    <w:name w:val="Название1"/>
    <w:basedOn w:val="a"/>
    <w:next w:val="a"/>
    <w:link w:val="affc"/>
    <w:qFormat/>
    <w:rsid w:val="00C645E5"/>
    <w:pPr>
      <w:jc w:val="center"/>
    </w:pPr>
    <w:rPr>
      <w:b/>
      <w:sz w:val="26"/>
      <w:lang w:val="en-US" w:eastAsia="ar-SA"/>
    </w:rPr>
  </w:style>
  <w:style w:type="character" w:customStyle="1" w:styleId="affc">
    <w:name w:val="Название Знак"/>
    <w:link w:val="13"/>
    <w:qFormat/>
    <w:rsid w:val="00C645E5"/>
    <w:rPr>
      <w:rFonts w:ascii="Times New Roman" w:eastAsia="Times New Roman" w:hAnsi="Times New Roman" w:cs="Times New Roman"/>
      <w:b/>
      <w:sz w:val="26"/>
      <w:szCs w:val="20"/>
      <w:lang w:val="en-US" w:eastAsia="ar-SA"/>
    </w:rPr>
  </w:style>
  <w:style w:type="character" w:customStyle="1" w:styleId="aff5">
    <w:name w:val="Подзаголовок Знак"/>
    <w:link w:val="aff4"/>
    <w:qFormat/>
    <w:rsid w:val="00C645E5"/>
    <w:rPr>
      <w:rFonts w:ascii="Cambria" w:eastAsia="Times New Roman" w:hAnsi="Cambria" w:cs="Times New Roman"/>
      <w:i/>
      <w:iCs/>
      <w:color w:val="4F81BD"/>
      <w:spacing w:val="15"/>
      <w:sz w:val="24"/>
      <w:szCs w:val="24"/>
      <w:lang w:eastAsia="ru-RU"/>
    </w:rPr>
  </w:style>
  <w:style w:type="character" w:customStyle="1" w:styleId="afc">
    <w:name w:val="Основной текст Знак"/>
    <w:link w:val="afb"/>
    <w:uiPriority w:val="99"/>
    <w:qFormat/>
    <w:rsid w:val="00C645E5"/>
    <w:rPr>
      <w:rFonts w:ascii="Times New Roman" w:eastAsia="Times New Roman" w:hAnsi="Times New Roman" w:cs="Times New Roman"/>
      <w:sz w:val="32"/>
      <w:szCs w:val="24"/>
      <w:lang w:eastAsia="ru-RU"/>
    </w:rPr>
  </w:style>
  <w:style w:type="character" w:customStyle="1" w:styleId="text31">
    <w:name w:val="text31"/>
    <w:qFormat/>
    <w:rsid w:val="00C645E5"/>
    <w:rPr>
      <w:rFonts w:ascii="Arial" w:hAnsi="Arial" w:cs="Arial" w:hint="default"/>
      <w:color w:val="000000"/>
      <w:sz w:val="17"/>
      <w:szCs w:val="17"/>
      <w:u w:val="none"/>
    </w:rPr>
  </w:style>
  <w:style w:type="paragraph" w:customStyle="1" w:styleId="affd">
    <w:name w:val="основной"/>
    <w:basedOn w:val="a"/>
    <w:qFormat/>
    <w:rsid w:val="00C645E5"/>
    <w:pPr>
      <w:keepNext/>
    </w:pPr>
    <w:rPr>
      <w:sz w:val="24"/>
      <w:szCs w:val="24"/>
    </w:rPr>
  </w:style>
  <w:style w:type="paragraph" w:customStyle="1" w:styleId="ConsPlusTitle">
    <w:name w:val="ConsPlusTitle"/>
    <w:qFormat/>
    <w:rsid w:val="00C645E5"/>
    <w:pPr>
      <w:autoSpaceDE w:val="0"/>
      <w:autoSpaceDN w:val="0"/>
      <w:adjustRightInd w:val="0"/>
    </w:pPr>
    <w:rPr>
      <w:rFonts w:ascii="Arial" w:eastAsia="Times New Roman" w:hAnsi="Arial" w:cs="Arial"/>
      <w:b/>
      <w:bCs/>
    </w:rPr>
  </w:style>
  <w:style w:type="paragraph" w:customStyle="1" w:styleId="nienie">
    <w:name w:val="nienie"/>
    <w:basedOn w:val="a"/>
    <w:qFormat/>
    <w:rsid w:val="00C645E5"/>
    <w:pPr>
      <w:keepLines/>
      <w:widowControl w:val="0"/>
      <w:ind w:left="709" w:hanging="284"/>
      <w:jc w:val="both"/>
    </w:pPr>
    <w:rPr>
      <w:rFonts w:ascii="Peterburg" w:hAnsi="Peterburg" w:cs="Peterburg"/>
      <w:sz w:val="24"/>
      <w:szCs w:val="24"/>
    </w:rPr>
  </w:style>
  <w:style w:type="paragraph" w:customStyle="1" w:styleId="Iauiue">
    <w:name w:val="Iau?iue"/>
    <w:qFormat/>
    <w:rsid w:val="00C645E5"/>
    <w:pPr>
      <w:widowControl w:val="0"/>
    </w:pPr>
    <w:rPr>
      <w:rFonts w:eastAsia="Times New Roman"/>
    </w:rPr>
  </w:style>
  <w:style w:type="paragraph" w:customStyle="1" w:styleId="affe">
    <w:name w:val="Отступ перед"/>
    <w:basedOn w:val="a"/>
    <w:qFormat/>
    <w:rsid w:val="00C645E5"/>
    <w:pPr>
      <w:widowControl w:val="0"/>
      <w:shd w:val="clear" w:color="auto" w:fill="FFFFFF"/>
      <w:autoSpaceDE w:val="0"/>
      <w:autoSpaceDN w:val="0"/>
      <w:adjustRightInd w:val="0"/>
      <w:spacing w:before="120"/>
      <w:ind w:firstLine="284"/>
      <w:jc w:val="both"/>
    </w:pPr>
    <w:rPr>
      <w:sz w:val="24"/>
      <w:szCs w:val="22"/>
    </w:rPr>
  </w:style>
  <w:style w:type="character" w:customStyle="1" w:styleId="af">
    <w:name w:val="Текст концевой сноски Знак"/>
    <w:link w:val="ae"/>
    <w:uiPriority w:val="99"/>
    <w:semiHidden/>
    <w:qFormat/>
    <w:rsid w:val="00C645E5"/>
    <w:rPr>
      <w:rFonts w:ascii="Times New Roman" w:eastAsia="Times New Roman" w:hAnsi="Times New Roman" w:cs="Times New Roman"/>
      <w:sz w:val="20"/>
      <w:szCs w:val="20"/>
      <w:lang w:eastAsia="ru-RU"/>
    </w:rPr>
  </w:style>
  <w:style w:type="paragraph" w:customStyle="1" w:styleId="ConsPlusCell">
    <w:name w:val="ConsPlusCell"/>
    <w:qFormat/>
    <w:rsid w:val="00C645E5"/>
    <w:pPr>
      <w:widowControl w:val="0"/>
      <w:autoSpaceDE w:val="0"/>
      <w:autoSpaceDN w:val="0"/>
      <w:adjustRightInd w:val="0"/>
    </w:pPr>
    <w:rPr>
      <w:rFonts w:ascii="Arial" w:eastAsia="Times New Roman" w:hAnsi="Arial" w:cs="Arial"/>
    </w:rPr>
  </w:style>
  <w:style w:type="paragraph" w:customStyle="1" w:styleId="afff">
    <w:name w:val="Знак Знак Знак Знак"/>
    <w:basedOn w:val="a"/>
    <w:qFormat/>
    <w:rsid w:val="00C645E5"/>
    <w:pPr>
      <w:autoSpaceDE w:val="0"/>
      <w:autoSpaceDN w:val="0"/>
      <w:spacing w:after="160" w:line="240" w:lineRule="exact"/>
    </w:pPr>
    <w:rPr>
      <w:rFonts w:ascii="Arial" w:hAnsi="Arial" w:cs="Arial"/>
      <w:b/>
      <w:bCs/>
      <w:lang w:val="en-US" w:eastAsia="de-DE"/>
    </w:rPr>
  </w:style>
  <w:style w:type="character" w:customStyle="1" w:styleId="25">
    <w:name w:val="Основной текст с отступом 2 Знак"/>
    <w:link w:val="24"/>
    <w:qFormat/>
    <w:rsid w:val="00C645E5"/>
    <w:rPr>
      <w:rFonts w:ascii="Times New Roman" w:eastAsia="Times New Roman" w:hAnsi="Times New Roman" w:cs="Times New Roman"/>
      <w:sz w:val="20"/>
      <w:szCs w:val="20"/>
      <w:lang w:eastAsia="ru-RU"/>
    </w:rPr>
  </w:style>
  <w:style w:type="paragraph" w:customStyle="1" w:styleId="ConsNormal">
    <w:name w:val="ConsNormal"/>
    <w:qFormat/>
    <w:rsid w:val="00C645E5"/>
    <w:pPr>
      <w:widowControl w:val="0"/>
      <w:suppressAutoHyphens/>
      <w:ind w:firstLine="720"/>
    </w:pPr>
    <w:rPr>
      <w:rFonts w:ascii="Arial" w:eastAsia="Times New Roman" w:hAnsi="Arial"/>
      <w:lang w:eastAsia="en-US"/>
    </w:rPr>
  </w:style>
  <w:style w:type="character" w:customStyle="1" w:styleId="afe">
    <w:name w:val="Основной текст с отступом Знак"/>
    <w:link w:val="afd"/>
    <w:qFormat/>
    <w:rsid w:val="00C645E5"/>
    <w:rPr>
      <w:rFonts w:ascii="Times New Roman" w:eastAsia="Times New Roman" w:hAnsi="Times New Roman" w:cs="Times New Roman"/>
      <w:sz w:val="20"/>
      <w:szCs w:val="20"/>
      <w:lang w:eastAsia="ru-RU"/>
    </w:rPr>
  </w:style>
  <w:style w:type="paragraph" w:customStyle="1" w:styleId="Style4">
    <w:name w:val="Style4"/>
    <w:basedOn w:val="a"/>
    <w:qFormat/>
    <w:rsid w:val="00C645E5"/>
    <w:pPr>
      <w:widowControl w:val="0"/>
      <w:autoSpaceDE w:val="0"/>
      <w:autoSpaceDN w:val="0"/>
      <w:adjustRightInd w:val="0"/>
      <w:spacing w:line="322" w:lineRule="exact"/>
      <w:ind w:firstLine="734"/>
      <w:jc w:val="both"/>
    </w:pPr>
    <w:rPr>
      <w:sz w:val="24"/>
      <w:szCs w:val="24"/>
    </w:rPr>
  </w:style>
  <w:style w:type="character" w:customStyle="1" w:styleId="FontStyle11">
    <w:name w:val="Font Style11"/>
    <w:qFormat/>
    <w:rsid w:val="00C645E5"/>
    <w:rPr>
      <w:rFonts w:ascii="Times New Roman" w:hAnsi="Times New Roman" w:cs="Times New Roman"/>
      <w:sz w:val="26"/>
      <w:szCs w:val="26"/>
    </w:rPr>
  </w:style>
  <w:style w:type="character" w:customStyle="1" w:styleId="FontStyle12">
    <w:name w:val="Font Style12"/>
    <w:qFormat/>
    <w:rsid w:val="00C645E5"/>
    <w:rPr>
      <w:rFonts w:ascii="Times New Roman" w:hAnsi="Times New Roman" w:cs="Times New Roman"/>
      <w:sz w:val="24"/>
      <w:szCs w:val="24"/>
    </w:rPr>
  </w:style>
  <w:style w:type="paragraph" w:customStyle="1" w:styleId="14">
    <w:name w:val="текст 1"/>
    <w:basedOn w:val="a"/>
    <w:next w:val="a"/>
    <w:qFormat/>
    <w:rsid w:val="00C645E5"/>
    <w:pPr>
      <w:ind w:firstLine="540"/>
      <w:jc w:val="both"/>
    </w:pPr>
    <w:rPr>
      <w:szCs w:val="24"/>
    </w:rPr>
  </w:style>
  <w:style w:type="paragraph" w:customStyle="1" w:styleId="afff0">
    <w:name w:val="Îáû÷íûé"/>
    <w:qFormat/>
    <w:rsid w:val="00C645E5"/>
    <w:rPr>
      <w:rFonts w:eastAsia="Times New Roman"/>
      <w:lang w:val="en-US"/>
    </w:rPr>
  </w:style>
  <w:style w:type="character" w:customStyle="1" w:styleId="26">
    <w:name w:val="Основной текст (2)"/>
    <w:qFormat/>
    <w:rsid w:val="00C645E5"/>
    <w:rPr>
      <w:rFonts w:ascii="Gungsuh" w:eastAsia="Gungsuh" w:hAnsi="Gungsuh" w:cs="Gungsuh"/>
      <w:spacing w:val="-20"/>
      <w:sz w:val="25"/>
      <w:szCs w:val="25"/>
      <w:u w:val="single"/>
    </w:rPr>
  </w:style>
  <w:style w:type="paragraph" w:customStyle="1" w:styleId="310">
    <w:name w:val="Основной текст с отступом 31"/>
    <w:basedOn w:val="a"/>
    <w:qFormat/>
    <w:rsid w:val="00C645E5"/>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qFormat/>
    <w:rsid w:val="00C645E5"/>
    <w:rPr>
      <w:rFonts w:ascii="Calibri" w:eastAsia="Times New Roman" w:hAnsi="Calibri" w:cs="Times New Roman"/>
      <w:b/>
      <w:bCs/>
      <w:i/>
      <w:iCs/>
      <w:sz w:val="26"/>
      <w:szCs w:val="26"/>
    </w:rPr>
  </w:style>
  <w:style w:type="character" w:customStyle="1" w:styleId="41">
    <w:name w:val="Заголовок 4 Знак"/>
    <w:link w:val="40"/>
    <w:qFormat/>
    <w:rsid w:val="00C645E5"/>
    <w:rPr>
      <w:rFonts w:ascii="Times New Roman" w:eastAsia="Arial Unicode MS" w:hAnsi="Times New Roman"/>
      <w:sz w:val="24"/>
      <w:szCs w:val="24"/>
    </w:rPr>
  </w:style>
  <w:style w:type="character" w:customStyle="1" w:styleId="60">
    <w:name w:val="Заголовок 6 Знак"/>
    <w:link w:val="6"/>
    <w:qFormat/>
    <w:rsid w:val="00C645E5"/>
    <w:rPr>
      <w:rFonts w:ascii="Times New Roman" w:eastAsia="Arial Unicode MS" w:hAnsi="Times New Roman"/>
      <w:b/>
      <w:sz w:val="28"/>
      <w:szCs w:val="24"/>
    </w:rPr>
  </w:style>
  <w:style w:type="character" w:customStyle="1" w:styleId="70">
    <w:name w:val="Заголовок 7 Знак"/>
    <w:link w:val="7"/>
    <w:qFormat/>
    <w:rsid w:val="00C645E5"/>
    <w:rPr>
      <w:rFonts w:ascii="Times New Roman" w:eastAsia="Times New Roman" w:hAnsi="Times New Roman"/>
      <w:b/>
      <w:sz w:val="23"/>
      <w:u w:val="single"/>
    </w:rPr>
  </w:style>
  <w:style w:type="character" w:customStyle="1" w:styleId="80">
    <w:name w:val="Заголовок 8 Знак"/>
    <w:link w:val="8"/>
    <w:qFormat/>
    <w:rsid w:val="00C645E5"/>
    <w:rPr>
      <w:rFonts w:ascii="Times New Roman" w:eastAsia="Times New Roman" w:hAnsi="Times New Roman"/>
      <w:i/>
      <w:iCs/>
      <w:sz w:val="24"/>
      <w:szCs w:val="24"/>
    </w:rPr>
  </w:style>
  <w:style w:type="character" w:customStyle="1" w:styleId="90">
    <w:name w:val="Заголовок 9 Знак"/>
    <w:link w:val="9"/>
    <w:qFormat/>
    <w:rsid w:val="00C645E5"/>
    <w:rPr>
      <w:rFonts w:ascii="Arial" w:eastAsia="Times New Roman" w:hAnsi="Arial"/>
    </w:rPr>
  </w:style>
  <w:style w:type="character" w:customStyle="1" w:styleId="affb">
    <w:name w:val="Без интервала Знак"/>
    <w:link w:val="affa"/>
    <w:qFormat/>
    <w:locked/>
    <w:rsid w:val="00C645E5"/>
    <w:rPr>
      <w:rFonts w:ascii="Times New Roman" w:eastAsia="Times New Roman" w:hAnsi="Times New Roman"/>
      <w:lang w:val="ru-RU" w:eastAsia="ru-RU" w:bidi="ar-SA"/>
    </w:rPr>
  </w:style>
  <w:style w:type="paragraph" w:customStyle="1" w:styleId="u">
    <w:name w:val="u"/>
    <w:basedOn w:val="a"/>
    <w:qFormat/>
    <w:rsid w:val="00C645E5"/>
    <w:pPr>
      <w:spacing w:before="100" w:beforeAutospacing="1" w:after="100" w:afterAutospacing="1"/>
    </w:pPr>
    <w:rPr>
      <w:sz w:val="24"/>
      <w:szCs w:val="24"/>
    </w:rPr>
  </w:style>
  <w:style w:type="paragraph" w:customStyle="1" w:styleId="ConsPlusNonformat">
    <w:name w:val="ConsPlusNonformat"/>
    <w:qFormat/>
    <w:rsid w:val="00C645E5"/>
    <w:pPr>
      <w:autoSpaceDE w:val="0"/>
      <w:autoSpaceDN w:val="0"/>
      <w:adjustRightInd w:val="0"/>
    </w:pPr>
    <w:rPr>
      <w:rFonts w:ascii="Courier New" w:eastAsia="Calibri" w:hAnsi="Courier New" w:cs="Courier New"/>
    </w:rPr>
  </w:style>
  <w:style w:type="paragraph" w:customStyle="1" w:styleId="311">
    <w:name w:val="Основной текст с отступом 311"/>
    <w:basedOn w:val="a"/>
    <w:qFormat/>
    <w:rsid w:val="00C645E5"/>
    <w:pPr>
      <w:widowControl w:val="0"/>
      <w:shd w:val="clear" w:color="auto" w:fill="FFFFFF"/>
      <w:suppressAutoHyphens/>
      <w:spacing w:after="100"/>
      <w:ind w:firstLine="720"/>
      <w:jc w:val="both"/>
    </w:pPr>
    <w:rPr>
      <w:sz w:val="28"/>
      <w:lang w:eastAsia="ar-SA"/>
    </w:rPr>
  </w:style>
  <w:style w:type="paragraph" w:customStyle="1" w:styleId="320">
    <w:name w:val="Основной текст с отступом 32"/>
    <w:basedOn w:val="a"/>
    <w:qFormat/>
    <w:rsid w:val="00C645E5"/>
    <w:pPr>
      <w:widowControl w:val="0"/>
      <w:shd w:val="clear" w:color="auto" w:fill="FFFFFF"/>
      <w:suppressAutoHyphens/>
      <w:spacing w:after="100"/>
      <w:ind w:firstLine="720"/>
      <w:jc w:val="both"/>
    </w:pPr>
    <w:rPr>
      <w:sz w:val="28"/>
      <w:lang w:eastAsia="ar-SA"/>
    </w:rPr>
  </w:style>
  <w:style w:type="paragraph" w:customStyle="1" w:styleId="15">
    <w:name w:val="Текст1"/>
    <w:basedOn w:val="a"/>
    <w:qFormat/>
    <w:rsid w:val="00C645E5"/>
    <w:pPr>
      <w:suppressAutoHyphens/>
    </w:pPr>
    <w:rPr>
      <w:rFonts w:ascii="Courier New" w:hAnsi="Courier New" w:cs="Courier New"/>
      <w:lang w:eastAsia="ar-SA"/>
    </w:rPr>
  </w:style>
  <w:style w:type="character" w:customStyle="1" w:styleId="35">
    <w:name w:val="Основной текст 3 Знак"/>
    <w:link w:val="34"/>
    <w:qFormat/>
    <w:rsid w:val="00C645E5"/>
    <w:rPr>
      <w:rFonts w:ascii="Times New Roman" w:eastAsia="Times New Roman" w:hAnsi="Times New Roman"/>
      <w:sz w:val="24"/>
      <w:szCs w:val="24"/>
      <w:shd w:val="clear" w:color="auto" w:fill="FFFFFF"/>
    </w:rPr>
  </w:style>
  <w:style w:type="character" w:customStyle="1" w:styleId="32">
    <w:name w:val="Основной текст с отступом 3 Знак"/>
    <w:link w:val="31"/>
    <w:qFormat/>
    <w:rsid w:val="00C645E5"/>
    <w:rPr>
      <w:rFonts w:ascii="Times New Roman" w:eastAsia="Times New Roman" w:hAnsi="Times New Roman"/>
      <w:sz w:val="16"/>
      <w:szCs w:val="16"/>
    </w:rPr>
  </w:style>
  <w:style w:type="character" w:customStyle="1" w:styleId="ad">
    <w:name w:val="Текст Знак"/>
    <w:link w:val="ac"/>
    <w:qFormat/>
    <w:rsid w:val="00C645E5"/>
    <w:rPr>
      <w:rFonts w:ascii="Courier New" w:eastAsia="Times New Roman" w:hAnsi="Courier New"/>
    </w:rPr>
  </w:style>
  <w:style w:type="paragraph" w:customStyle="1" w:styleId="HeadDoc">
    <w:name w:val="HeadDoc"/>
    <w:qFormat/>
    <w:rsid w:val="00C645E5"/>
    <w:pPr>
      <w:keepLines/>
      <w:overflowPunct w:val="0"/>
      <w:autoSpaceDE w:val="0"/>
      <w:autoSpaceDN w:val="0"/>
      <w:adjustRightInd w:val="0"/>
      <w:jc w:val="both"/>
    </w:pPr>
    <w:rPr>
      <w:rFonts w:eastAsia="Times New Roman"/>
      <w:sz w:val="28"/>
      <w:szCs w:val="28"/>
    </w:rPr>
  </w:style>
  <w:style w:type="paragraph" w:customStyle="1" w:styleId="Iauiue2">
    <w:name w:val="Iau?iue2"/>
    <w:qFormat/>
    <w:rsid w:val="00C645E5"/>
    <w:pPr>
      <w:widowControl w:val="0"/>
    </w:pPr>
    <w:rPr>
      <w:rFonts w:eastAsia="Times New Roman"/>
      <w:sz w:val="28"/>
      <w:szCs w:val="28"/>
    </w:rPr>
  </w:style>
  <w:style w:type="paragraph" w:customStyle="1" w:styleId="16">
    <w:name w:val="Основной текст с отступом1"/>
    <w:basedOn w:val="a"/>
    <w:qFormat/>
    <w:rsid w:val="00C645E5"/>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qFormat/>
    <w:rsid w:val="00C645E5"/>
    <w:pPr>
      <w:widowControl w:val="0"/>
      <w:autoSpaceDE w:val="0"/>
      <w:autoSpaceDN w:val="0"/>
      <w:adjustRightInd w:val="0"/>
    </w:pPr>
    <w:rPr>
      <w:rFonts w:ascii="Courier New" w:eastAsia="Times New Roman" w:hAnsi="Courier New" w:cs="Courier New"/>
    </w:rPr>
  </w:style>
  <w:style w:type="paragraph" w:customStyle="1" w:styleId="36">
    <w:name w:val="Îñíîâíîé òåêñò ñ îòñòóïîì 3"/>
    <w:basedOn w:val="afff0"/>
    <w:qFormat/>
    <w:rsid w:val="00C645E5"/>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rsid w:val="00C645E5"/>
    <w:pPr>
      <w:widowControl/>
      <w:jc w:val="both"/>
    </w:pPr>
    <w:rPr>
      <w:rFonts w:ascii="Peterburg" w:hAnsi="Peterburg" w:cs="Peterburg"/>
    </w:rPr>
  </w:style>
  <w:style w:type="paragraph" w:customStyle="1" w:styleId="Iniiaiieoaeno2">
    <w:name w:val="Iniiaiie oaeno 2"/>
    <w:basedOn w:val="a"/>
    <w:qFormat/>
    <w:rsid w:val="00C645E5"/>
    <w:pPr>
      <w:widowControl w:val="0"/>
      <w:ind w:firstLine="567"/>
      <w:jc w:val="both"/>
    </w:pPr>
    <w:rPr>
      <w:b/>
      <w:bCs/>
      <w:color w:val="000000"/>
      <w:sz w:val="24"/>
      <w:szCs w:val="24"/>
    </w:rPr>
  </w:style>
  <w:style w:type="paragraph" w:customStyle="1" w:styleId="caaieiaie2">
    <w:name w:val="caaieiaie 2"/>
    <w:basedOn w:val="Iauiue"/>
    <w:next w:val="Iauiue"/>
    <w:qFormat/>
    <w:rsid w:val="00C645E5"/>
    <w:pPr>
      <w:keepNext/>
      <w:keepLines/>
      <w:spacing w:before="240" w:after="60"/>
      <w:jc w:val="center"/>
    </w:pPr>
    <w:rPr>
      <w:rFonts w:ascii="Peterburg" w:hAnsi="Peterburg" w:cs="Peterburg"/>
      <w:b/>
      <w:bCs/>
      <w:sz w:val="24"/>
      <w:szCs w:val="24"/>
    </w:rPr>
  </w:style>
  <w:style w:type="paragraph" w:customStyle="1" w:styleId="17">
    <w:name w:val="çàãîëîâîê 1"/>
    <w:basedOn w:val="afff0"/>
    <w:next w:val="afff0"/>
    <w:qFormat/>
    <w:rsid w:val="00C645E5"/>
    <w:pPr>
      <w:keepNext/>
      <w:widowControl w:val="0"/>
    </w:pPr>
    <w:rPr>
      <w:sz w:val="28"/>
      <w:szCs w:val="28"/>
      <w:lang w:val="ru-RU"/>
    </w:rPr>
  </w:style>
  <w:style w:type="paragraph" w:customStyle="1" w:styleId="afff1">
    <w:name w:val="Îñíîâíîé òåêñò"/>
    <w:basedOn w:val="afff0"/>
    <w:qFormat/>
    <w:rsid w:val="00C645E5"/>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rsid w:val="00C645E5"/>
    <w:pPr>
      <w:widowControl/>
      <w:ind w:firstLine="284"/>
      <w:jc w:val="both"/>
    </w:pPr>
    <w:rPr>
      <w:rFonts w:ascii="Peterburg" w:hAnsi="Peterburg" w:cs="Peterburg"/>
    </w:rPr>
  </w:style>
  <w:style w:type="paragraph" w:customStyle="1" w:styleId="18">
    <w:name w:val="З1"/>
    <w:basedOn w:val="a"/>
    <w:next w:val="a"/>
    <w:qFormat/>
    <w:rsid w:val="00C645E5"/>
    <w:pPr>
      <w:snapToGrid w:val="0"/>
      <w:spacing w:line="360" w:lineRule="auto"/>
      <w:ind w:firstLine="748"/>
      <w:jc w:val="both"/>
    </w:pPr>
    <w:rPr>
      <w:b/>
      <w:sz w:val="24"/>
      <w:szCs w:val="24"/>
    </w:rPr>
  </w:style>
  <w:style w:type="paragraph" w:customStyle="1" w:styleId="210">
    <w:name w:val="Основной текст 21"/>
    <w:basedOn w:val="a"/>
    <w:qFormat/>
    <w:rsid w:val="00C645E5"/>
    <w:pPr>
      <w:widowControl w:val="0"/>
      <w:spacing w:before="120"/>
      <w:jc w:val="both"/>
    </w:pPr>
    <w:rPr>
      <w:sz w:val="24"/>
    </w:rPr>
  </w:style>
  <w:style w:type="paragraph" w:customStyle="1" w:styleId="27">
    <w:name w:val="Îñíîâíîé òåêñò 2"/>
    <w:basedOn w:val="afff0"/>
    <w:qFormat/>
    <w:rsid w:val="00C645E5"/>
    <w:pPr>
      <w:widowControl w:val="0"/>
      <w:ind w:firstLine="720"/>
      <w:jc w:val="both"/>
    </w:pPr>
    <w:rPr>
      <w:b/>
      <w:bCs/>
      <w:color w:val="000000"/>
      <w:sz w:val="24"/>
      <w:szCs w:val="24"/>
    </w:rPr>
  </w:style>
  <w:style w:type="character" w:customStyle="1" w:styleId="WW8Num1z0">
    <w:name w:val="WW8Num1z0"/>
    <w:qFormat/>
    <w:rsid w:val="00C645E5"/>
    <w:rPr>
      <w:rFonts w:ascii="Symbol" w:hAnsi="Symbol" w:cs="Symbol"/>
    </w:rPr>
  </w:style>
  <w:style w:type="character" w:customStyle="1" w:styleId="WW8Num2z0">
    <w:name w:val="WW8Num2z0"/>
    <w:qFormat/>
    <w:rsid w:val="00C645E5"/>
    <w:rPr>
      <w:rFonts w:ascii="Symbol" w:hAnsi="Symbol" w:cs="Symbol"/>
    </w:rPr>
  </w:style>
  <w:style w:type="character" w:customStyle="1" w:styleId="WW8Num3z0">
    <w:name w:val="WW8Num3z0"/>
    <w:qFormat/>
    <w:rsid w:val="00C645E5"/>
    <w:rPr>
      <w:rFonts w:ascii="Symbol" w:hAnsi="Symbol"/>
    </w:rPr>
  </w:style>
  <w:style w:type="character" w:customStyle="1" w:styleId="WW8Num4z0">
    <w:name w:val="WW8Num4z0"/>
    <w:qFormat/>
    <w:rsid w:val="00C645E5"/>
    <w:rPr>
      <w:rFonts w:ascii="Symbol" w:hAnsi="Symbol"/>
    </w:rPr>
  </w:style>
  <w:style w:type="character" w:customStyle="1" w:styleId="WW8Num4z2">
    <w:name w:val="WW8Num4z2"/>
    <w:qFormat/>
    <w:rsid w:val="00C645E5"/>
    <w:rPr>
      <w:rFonts w:ascii="Wingdings" w:hAnsi="Wingdings" w:cs="Wingdings"/>
    </w:rPr>
  </w:style>
  <w:style w:type="character" w:customStyle="1" w:styleId="WW8Num4z4">
    <w:name w:val="WW8Num4z4"/>
    <w:qFormat/>
    <w:rsid w:val="00C645E5"/>
    <w:rPr>
      <w:rFonts w:ascii="Courier New" w:hAnsi="Courier New" w:cs="Courier New"/>
    </w:rPr>
  </w:style>
  <w:style w:type="character" w:customStyle="1" w:styleId="WW8Num5z0">
    <w:name w:val="WW8Num5z0"/>
    <w:qFormat/>
    <w:rsid w:val="00C645E5"/>
    <w:rPr>
      <w:rFonts w:ascii="Symbol" w:hAnsi="Symbol"/>
    </w:rPr>
  </w:style>
  <w:style w:type="character" w:customStyle="1" w:styleId="WW8Num6z0">
    <w:name w:val="WW8Num6z0"/>
    <w:qFormat/>
    <w:rsid w:val="00C645E5"/>
    <w:rPr>
      <w:rFonts w:ascii="Symbol" w:hAnsi="Symbol"/>
    </w:rPr>
  </w:style>
  <w:style w:type="character" w:customStyle="1" w:styleId="WW8Num7z0">
    <w:name w:val="WW8Num7z0"/>
    <w:qFormat/>
    <w:rsid w:val="00C645E5"/>
    <w:rPr>
      <w:rFonts w:ascii="Symbol" w:hAnsi="Symbol"/>
    </w:rPr>
  </w:style>
  <w:style w:type="character" w:customStyle="1" w:styleId="WW8Num8z0">
    <w:name w:val="WW8Num8z0"/>
    <w:qFormat/>
    <w:rsid w:val="00C645E5"/>
    <w:rPr>
      <w:rFonts w:ascii="Symbol" w:hAnsi="Symbol"/>
    </w:rPr>
  </w:style>
  <w:style w:type="character" w:customStyle="1" w:styleId="WW8Num9z0">
    <w:name w:val="WW8Num9z0"/>
    <w:qFormat/>
    <w:rsid w:val="00C645E5"/>
    <w:rPr>
      <w:rFonts w:ascii="Symbol" w:hAnsi="Symbol" w:cs="Symbol"/>
    </w:rPr>
  </w:style>
  <w:style w:type="character" w:customStyle="1" w:styleId="WW8Num10z0">
    <w:name w:val="WW8Num10z0"/>
    <w:qFormat/>
    <w:rsid w:val="00C645E5"/>
    <w:rPr>
      <w:rFonts w:ascii="Symbol" w:hAnsi="Symbol" w:cs="Symbol"/>
    </w:rPr>
  </w:style>
  <w:style w:type="character" w:customStyle="1" w:styleId="WW8Num11z0">
    <w:name w:val="WW8Num11z0"/>
    <w:qFormat/>
    <w:rsid w:val="00C645E5"/>
    <w:rPr>
      <w:rFonts w:ascii="Times New Roman" w:eastAsia="Times New Roman" w:hAnsi="Times New Roman"/>
    </w:rPr>
  </w:style>
  <w:style w:type="character" w:customStyle="1" w:styleId="WW8Num11z1">
    <w:name w:val="WW8Num11z1"/>
    <w:qFormat/>
    <w:rsid w:val="00C645E5"/>
    <w:rPr>
      <w:rFonts w:ascii="Symbol" w:hAnsi="Symbol" w:cs="Symbol"/>
    </w:rPr>
  </w:style>
  <w:style w:type="character" w:customStyle="1" w:styleId="WW8Num11z2">
    <w:name w:val="WW8Num11z2"/>
    <w:qFormat/>
    <w:rsid w:val="00C645E5"/>
    <w:rPr>
      <w:rFonts w:ascii="Wingdings" w:hAnsi="Wingdings" w:cs="Wingdings"/>
    </w:rPr>
  </w:style>
  <w:style w:type="character" w:customStyle="1" w:styleId="WW8Num11z4">
    <w:name w:val="WW8Num11z4"/>
    <w:qFormat/>
    <w:rsid w:val="00C645E5"/>
    <w:rPr>
      <w:rFonts w:ascii="Courier New" w:hAnsi="Courier New" w:cs="Courier New"/>
    </w:rPr>
  </w:style>
  <w:style w:type="character" w:customStyle="1" w:styleId="WW8Num12z0">
    <w:name w:val="WW8Num12z0"/>
    <w:qFormat/>
    <w:rsid w:val="00C645E5"/>
    <w:rPr>
      <w:rFonts w:ascii="Symbol" w:hAnsi="Symbol" w:cs="Symbol"/>
    </w:rPr>
  </w:style>
  <w:style w:type="character" w:customStyle="1" w:styleId="WW8Num12z1">
    <w:name w:val="WW8Num12z1"/>
    <w:qFormat/>
    <w:rsid w:val="00C645E5"/>
    <w:rPr>
      <w:rFonts w:ascii="Courier New" w:hAnsi="Courier New" w:cs="Courier New"/>
    </w:rPr>
  </w:style>
  <w:style w:type="character" w:customStyle="1" w:styleId="WW8Num12z2">
    <w:name w:val="WW8Num12z2"/>
    <w:qFormat/>
    <w:rsid w:val="00C645E5"/>
    <w:rPr>
      <w:rFonts w:ascii="Wingdings" w:hAnsi="Wingdings" w:cs="Wingdings"/>
    </w:rPr>
  </w:style>
  <w:style w:type="character" w:customStyle="1" w:styleId="WW8Num14z0">
    <w:name w:val="WW8Num14z0"/>
    <w:qFormat/>
    <w:rsid w:val="00C645E5"/>
    <w:rPr>
      <w:rFonts w:ascii="Times New Roman" w:eastAsia="Times New Roman" w:hAnsi="Times New Roman"/>
    </w:rPr>
  </w:style>
  <w:style w:type="character" w:customStyle="1" w:styleId="WW8Num14z1">
    <w:name w:val="WW8Num14z1"/>
    <w:qFormat/>
    <w:rsid w:val="00C645E5"/>
    <w:rPr>
      <w:rFonts w:ascii="Symbol" w:hAnsi="Symbol" w:cs="Symbol"/>
    </w:rPr>
  </w:style>
  <w:style w:type="character" w:customStyle="1" w:styleId="WW8Num14z2">
    <w:name w:val="WW8Num14z2"/>
    <w:qFormat/>
    <w:rsid w:val="00C645E5"/>
    <w:rPr>
      <w:rFonts w:ascii="Wingdings" w:hAnsi="Wingdings" w:cs="Wingdings"/>
    </w:rPr>
  </w:style>
  <w:style w:type="character" w:customStyle="1" w:styleId="WW8Num14z4">
    <w:name w:val="WW8Num14z4"/>
    <w:qFormat/>
    <w:rsid w:val="00C645E5"/>
    <w:rPr>
      <w:rFonts w:ascii="Courier New" w:hAnsi="Courier New" w:cs="Courier New"/>
    </w:rPr>
  </w:style>
  <w:style w:type="character" w:customStyle="1" w:styleId="WW8Num15z0">
    <w:name w:val="WW8Num15z0"/>
    <w:qFormat/>
    <w:rsid w:val="00C645E5"/>
    <w:rPr>
      <w:rFonts w:ascii="Symbol" w:hAnsi="Symbol" w:cs="Symbol"/>
    </w:rPr>
  </w:style>
  <w:style w:type="character" w:customStyle="1" w:styleId="WW8Num15z1">
    <w:name w:val="WW8Num15z1"/>
    <w:qFormat/>
    <w:rsid w:val="00C645E5"/>
    <w:rPr>
      <w:rFonts w:ascii="Courier New" w:hAnsi="Courier New" w:cs="Courier New"/>
    </w:rPr>
  </w:style>
  <w:style w:type="character" w:customStyle="1" w:styleId="WW8Num15z2">
    <w:name w:val="WW8Num15z2"/>
    <w:qFormat/>
    <w:rsid w:val="00C645E5"/>
    <w:rPr>
      <w:rFonts w:ascii="Wingdings" w:hAnsi="Wingdings" w:cs="Wingdings"/>
    </w:rPr>
  </w:style>
  <w:style w:type="character" w:customStyle="1" w:styleId="WW8Num16z0">
    <w:name w:val="WW8Num16z0"/>
    <w:qFormat/>
    <w:rsid w:val="00C645E5"/>
    <w:rPr>
      <w:rFonts w:ascii="Symbol" w:hAnsi="Symbol" w:cs="Symbol"/>
    </w:rPr>
  </w:style>
  <w:style w:type="character" w:customStyle="1" w:styleId="WW8Num16z1">
    <w:name w:val="WW8Num16z1"/>
    <w:qFormat/>
    <w:rsid w:val="00C645E5"/>
    <w:rPr>
      <w:rFonts w:ascii="Courier New" w:hAnsi="Courier New" w:cs="Courier New"/>
    </w:rPr>
  </w:style>
  <w:style w:type="character" w:customStyle="1" w:styleId="WW8Num16z2">
    <w:name w:val="WW8Num16z2"/>
    <w:qFormat/>
    <w:rsid w:val="00C645E5"/>
    <w:rPr>
      <w:rFonts w:ascii="Wingdings" w:hAnsi="Wingdings" w:cs="Wingdings"/>
    </w:rPr>
  </w:style>
  <w:style w:type="character" w:customStyle="1" w:styleId="WW8Num17z0">
    <w:name w:val="WW8Num17z0"/>
    <w:qFormat/>
    <w:rsid w:val="00C645E5"/>
    <w:rPr>
      <w:rFonts w:ascii="Symbol" w:hAnsi="Symbol" w:cs="Symbol"/>
    </w:rPr>
  </w:style>
  <w:style w:type="character" w:customStyle="1" w:styleId="WW8Num17z2">
    <w:name w:val="WW8Num17z2"/>
    <w:qFormat/>
    <w:rsid w:val="00C645E5"/>
    <w:rPr>
      <w:rFonts w:ascii="Wingdings" w:hAnsi="Wingdings" w:cs="Wingdings"/>
    </w:rPr>
  </w:style>
  <w:style w:type="character" w:customStyle="1" w:styleId="WW8Num17z4">
    <w:name w:val="WW8Num17z4"/>
    <w:qFormat/>
    <w:rsid w:val="00C645E5"/>
    <w:rPr>
      <w:rFonts w:ascii="Courier New" w:hAnsi="Courier New" w:cs="Courier New"/>
    </w:rPr>
  </w:style>
  <w:style w:type="character" w:customStyle="1" w:styleId="WW8Num18z0">
    <w:name w:val="WW8Num18z0"/>
    <w:qFormat/>
    <w:rsid w:val="00C645E5"/>
    <w:rPr>
      <w:rFonts w:ascii="Symbol" w:hAnsi="Symbol" w:cs="Symbol"/>
    </w:rPr>
  </w:style>
  <w:style w:type="character" w:customStyle="1" w:styleId="WW8Num18z1">
    <w:name w:val="WW8Num18z1"/>
    <w:qFormat/>
    <w:rsid w:val="00C645E5"/>
    <w:rPr>
      <w:rFonts w:ascii="Courier New" w:hAnsi="Courier New" w:cs="Courier New"/>
    </w:rPr>
  </w:style>
  <w:style w:type="character" w:customStyle="1" w:styleId="WW8Num18z2">
    <w:name w:val="WW8Num18z2"/>
    <w:qFormat/>
    <w:rsid w:val="00C645E5"/>
    <w:rPr>
      <w:rFonts w:ascii="Wingdings" w:hAnsi="Wingdings" w:cs="Wingdings"/>
    </w:rPr>
  </w:style>
  <w:style w:type="character" w:customStyle="1" w:styleId="WW8Num19z0">
    <w:name w:val="WW8Num19z0"/>
    <w:qFormat/>
    <w:rsid w:val="00C645E5"/>
    <w:rPr>
      <w:rFonts w:ascii="Symbol" w:hAnsi="Symbol" w:cs="Symbol"/>
    </w:rPr>
  </w:style>
  <w:style w:type="character" w:customStyle="1" w:styleId="WW8Num19z2">
    <w:name w:val="WW8Num19z2"/>
    <w:qFormat/>
    <w:rsid w:val="00C645E5"/>
    <w:rPr>
      <w:rFonts w:ascii="Wingdings" w:hAnsi="Wingdings" w:cs="Wingdings"/>
    </w:rPr>
  </w:style>
  <w:style w:type="character" w:customStyle="1" w:styleId="WW8Num19z4">
    <w:name w:val="WW8Num19z4"/>
    <w:qFormat/>
    <w:rsid w:val="00C645E5"/>
    <w:rPr>
      <w:rFonts w:ascii="Courier New" w:hAnsi="Courier New" w:cs="Courier New"/>
    </w:rPr>
  </w:style>
  <w:style w:type="character" w:customStyle="1" w:styleId="WW8Num20z0">
    <w:name w:val="WW8Num20z0"/>
    <w:qFormat/>
    <w:rsid w:val="00C645E5"/>
    <w:rPr>
      <w:rFonts w:ascii="Symbol" w:hAnsi="Symbol" w:cs="Symbol"/>
    </w:rPr>
  </w:style>
  <w:style w:type="character" w:customStyle="1" w:styleId="WW8Num20z1">
    <w:name w:val="WW8Num20z1"/>
    <w:qFormat/>
    <w:rsid w:val="00C645E5"/>
    <w:rPr>
      <w:rFonts w:ascii="Courier New" w:hAnsi="Courier New" w:cs="Courier New"/>
    </w:rPr>
  </w:style>
  <w:style w:type="character" w:customStyle="1" w:styleId="WW8Num20z2">
    <w:name w:val="WW8Num20z2"/>
    <w:qFormat/>
    <w:rsid w:val="00C645E5"/>
    <w:rPr>
      <w:rFonts w:ascii="Wingdings" w:hAnsi="Wingdings" w:cs="Wingdings"/>
    </w:rPr>
  </w:style>
  <w:style w:type="character" w:customStyle="1" w:styleId="WW8Num21z0">
    <w:name w:val="WW8Num21z0"/>
    <w:qFormat/>
    <w:rsid w:val="00C645E5"/>
    <w:rPr>
      <w:rFonts w:ascii="Symbol" w:hAnsi="Symbol" w:cs="Symbol"/>
    </w:rPr>
  </w:style>
  <w:style w:type="character" w:customStyle="1" w:styleId="WW8Num21z1">
    <w:name w:val="WW8Num21z1"/>
    <w:qFormat/>
    <w:rsid w:val="00C645E5"/>
    <w:rPr>
      <w:rFonts w:ascii="Courier New" w:hAnsi="Courier New" w:cs="Courier New"/>
    </w:rPr>
  </w:style>
  <w:style w:type="character" w:customStyle="1" w:styleId="WW8Num21z2">
    <w:name w:val="WW8Num21z2"/>
    <w:qFormat/>
    <w:rsid w:val="00C645E5"/>
    <w:rPr>
      <w:rFonts w:ascii="Wingdings" w:hAnsi="Wingdings" w:cs="Wingdings"/>
    </w:rPr>
  </w:style>
  <w:style w:type="character" w:customStyle="1" w:styleId="WW8Num22z0">
    <w:name w:val="WW8Num22z0"/>
    <w:qFormat/>
    <w:rsid w:val="00C645E5"/>
    <w:rPr>
      <w:rFonts w:ascii="Symbol" w:hAnsi="Symbol" w:cs="Symbol"/>
    </w:rPr>
  </w:style>
  <w:style w:type="character" w:customStyle="1" w:styleId="WW8Num22z2">
    <w:name w:val="WW8Num22z2"/>
    <w:qFormat/>
    <w:rsid w:val="00C645E5"/>
    <w:rPr>
      <w:rFonts w:ascii="Wingdings" w:hAnsi="Wingdings" w:cs="Wingdings"/>
    </w:rPr>
  </w:style>
  <w:style w:type="character" w:customStyle="1" w:styleId="WW8Num22z4">
    <w:name w:val="WW8Num22z4"/>
    <w:qFormat/>
    <w:rsid w:val="00C645E5"/>
    <w:rPr>
      <w:rFonts w:ascii="Courier New" w:hAnsi="Courier New" w:cs="Courier New"/>
    </w:rPr>
  </w:style>
  <w:style w:type="character" w:customStyle="1" w:styleId="WW8Num23z0">
    <w:name w:val="WW8Num23z0"/>
    <w:qFormat/>
    <w:rsid w:val="00C645E5"/>
    <w:rPr>
      <w:rFonts w:ascii="Symbol" w:hAnsi="Symbol" w:cs="Symbol"/>
    </w:rPr>
  </w:style>
  <w:style w:type="character" w:customStyle="1" w:styleId="WW8Num23z1">
    <w:name w:val="WW8Num23z1"/>
    <w:qFormat/>
    <w:rsid w:val="00C645E5"/>
    <w:rPr>
      <w:rFonts w:ascii="Courier New" w:hAnsi="Courier New" w:cs="Courier New"/>
    </w:rPr>
  </w:style>
  <w:style w:type="character" w:customStyle="1" w:styleId="WW8Num23z2">
    <w:name w:val="WW8Num23z2"/>
    <w:qFormat/>
    <w:rsid w:val="00C645E5"/>
    <w:rPr>
      <w:rFonts w:ascii="Wingdings" w:hAnsi="Wingdings" w:cs="Wingdings"/>
    </w:rPr>
  </w:style>
  <w:style w:type="character" w:customStyle="1" w:styleId="WW8Num24z0">
    <w:name w:val="WW8Num24z0"/>
    <w:qFormat/>
    <w:rsid w:val="00C645E5"/>
    <w:rPr>
      <w:rFonts w:ascii="Symbol" w:hAnsi="Symbol" w:cs="Symbol"/>
    </w:rPr>
  </w:style>
  <w:style w:type="character" w:customStyle="1" w:styleId="WW8Num24z1">
    <w:name w:val="WW8Num24z1"/>
    <w:qFormat/>
    <w:rsid w:val="00C645E5"/>
    <w:rPr>
      <w:rFonts w:ascii="Courier New" w:hAnsi="Courier New" w:cs="Courier New"/>
    </w:rPr>
  </w:style>
  <w:style w:type="character" w:customStyle="1" w:styleId="WW8Num24z2">
    <w:name w:val="WW8Num24z2"/>
    <w:qFormat/>
    <w:rsid w:val="00C645E5"/>
    <w:rPr>
      <w:rFonts w:ascii="Wingdings" w:hAnsi="Wingdings" w:cs="Wingdings"/>
    </w:rPr>
  </w:style>
  <w:style w:type="character" w:customStyle="1" w:styleId="WW8Num25z0">
    <w:name w:val="WW8Num25z0"/>
    <w:qFormat/>
    <w:rsid w:val="00C645E5"/>
    <w:rPr>
      <w:rFonts w:ascii="Symbol" w:hAnsi="Symbol" w:cs="Symbol"/>
    </w:rPr>
  </w:style>
  <w:style w:type="character" w:customStyle="1" w:styleId="WW8Num25z1">
    <w:name w:val="WW8Num25z1"/>
    <w:qFormat/>
    <w:rsid w:val="00C645E5"/>
    <w:rPr>
      <w:rFonts w:ascii="Courier New" w:hAnsi="Courier New" w:cs="Courier New"/>
    </w:rPr>
  </w:style>
  <w:style w:type="character" w:customStyle="1" w:styleId="WW8Num25z2">
    <w:name w:val="WW8Num25z2"/>
    <w:qFormat/>
    <w:rsid w:val="00C645E5"/>
    <w:rPr>
      <w:rFonts w:ascii="Wingdings" w:hAnsi="Wingdings" w:cs="Wingdings"/>
    </w:rPr>
  </w:style>
  <w:style w:type="character" w:customStyle="1" w:styleId="WW8Num27z0">
    <w:name w:val="WW8Num27z0"/>
    <w:qFormat/>
    <w:rsid w:val="00C645E5"/>
    <w:rPr>
      <w:rFonts w:ascii="Symbol" w:hAnsi="Symbol" w:cs="Symbol"/>
    </w:rPr>
  </w:style>
  <w:style w:type="character" w:customStyle="1" w:styleId="WW8Num27z1">
    <w:name w:val="WW8Num27z1"/>
    <w:qFormat/>
    <w:rsid w:val="00C645E5"/>
    <w:rPr>
      <w:rFonts w:ascii="Courier New" w:hAnsi="Courier New" w:cs="Courier New"/>
    </w:rPr>
  </w:style>
  <w:style w:type="character" w:customStyle="1" w:styleId="WW8Num27z2">
    <w:name w:val="WW8Num27z2"/>
    <w:qFormat/>
    <w:rsid w:val="00C645E5"/>
    <w:rPr>
      <w:rFonts w:ascii="Wingdings" w:hAnsi="Wingdings" w:cs="Wingdings"/>
    </w:rPr>
  </w:style>
  <w:style w:type="character" w:customStyle="1" w:styleId="WW8Num28z0">
    <w:name w:val="WW8Num28z0"/>
    <w:qFormat/>
    <w:rsid w:val="00C645E5"/>
    <w:rPr>
      <w:rFonts w:ascii="Times New Roman" w:eastAsia="Times New Roman" w:hAnsi="Times New Roman"/>
    </w:rPr>
  </w:style>
  <w:style w:type="character" w:customStyle="1" w:styleId="WW8Num28z1">
    <w:name w:val="WW8Num28z1"/>
    <w:qFormat/>
    <w:rsid w:val="00C645E5"/>
    <w:rPr>
      <w:rFonts w:ascii="Symbol" w:hAnsi="Symbol" w:cs="Symbol"/>
    </w:rPr>
  </w:style>
  <w:style w:type="character" w:customStyle="1" w:styleId="WW8Num28z2">
    <w:name w:val="WW8Num28z2"/>
    <w:qFormat/>
    <w:rsid w:val="00C645E5"/>
    <w:rPr>
      <w:rFonts w:ascii="Wingdings" w:hAnsi="Wingdings" w:cs="Wingdings"/>
    </w:rPr>
  </w:style>
  <w:style w:type="character" w:customStyle="1" w:styleId="WW8Num28z4">
    <w:name w:val="WW8Num28z4"/>
    <w:qFormat/>
    <w:rsid w:val="00C645E5"/>
    <w:rPr>
      <w:rFonts w:ascii="Courier New" w:hAnsi="Courier New" w:cs="Courier New"/>
    </w:rPr>
  </w:style>
  <w:style w:type="character" w:customStyle="1" w:styleId="WW8Num29z0">
    <w:name w:val="WW8Num29z0"/>
    <w:qFormat/>
    <w:rsid w:val="00C645E5"/>
    <w:rPr>
      <w:rFonts w:ascii="Symbol" w:hAnsi="Symbol" w:cs="Symbol"/>
    </w:rPr>
  </w:style>
  <w:style w:type="character" w:customStyle="1" w:styleId="WW8Num29z1">
    <w:name w:val="WW8Num29z1"/>
    <w:qFormat/>
    <w:rsid w:val="00C645E5"/>
    <w:rPr>
      <w:rFonts w:ascii="Courier New" w:hAnsi="Courier New" w:cs="Courier New"/>
    </w:rPr>
  </w:style>
  <w:style w:type="character" w:customStyle="1" w:styleId="WW8Num29z2">
    <w:name w:val="WW8Num29z2"/>
    <w:qFormat/>
    <w:rsid w:val="00C645E5"/>
    <w:rPr>
      <w:rFonts w:ascii="Wingdings" w:hAnsi="Wingdings" w:cs="Wingdings"/>
    </w:rPr>
  </w:style>
  <w:style w:type="character" w:customStyle="1" w:styleId="19">
    <w:name w:val="Основной шрифт абзаца1"/>
    <w:qFormat/>
    <w:rsid w:val="00C645E5"/>
  </w:style>
  <w:style w:type="paragraph" w:customStyle="1" w:styleId="110">
    <w:name w:val="Название11"/>
    <w:basedOn w:val="a"/>
    <w:qFormat/>
    <w:rsid w:val="00C645E5"/>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a">
    <w:name w:val="Указатель1"/>
    <w:basedOn w:val="a"/>
    <w:qFormat/>
    <w:rsid w:val="00C645E5"/>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qFormat/>
    <w:rsid w:val="00C645E5"/>
    <w:pPr>
      <w:suppressAutoHyphens/>
    </w:pPr>
    <w:rPr>
      <w:lang w:val="en-GB" w:eastAsia="ar-SA"/>
    </w:rPr>
  </w:style>
  <w:style w:type="paragraph" w:customStyle="1" w:styleId="afff2">
    <w:name w:val="Содержимое таблицы"/>
    <w:basedOn w:val="a"/>
    <w:qFormat/>
    <w:rsid w:val="00C645E5"/>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3">
    <w:name w:val="Заголовок таблицы"/>
    <w:basedOn w:val="afff2"/>
    <w:qFormat/>
    <w:rsid w:val="00C645E5"/>
    <w:pPr>
      <w:jc w:val="center"/>
    </w:pPr>
    <w:rPr>
      <w:b/>
      <w:bCs/>
      <w:i/>
      <w:iCs/>
    </w:rPr>
  </w:style>
  <w:style w:type="paragraph" w:customStyle="1" w:styleId="211">
    <w:name w:val="Основной текст с отступом 21"/>
    <w:basedOn w:val="a"/>
    <w:qFormat/>
    <w:rsid w:val="00C645E5"/>
    <w:pPr>
      <w:suppressAutoHyphens/>
      <w:ind w:firstLine="720"/>
    </w:pPr>
    <w:rPr>
      <w:sz w:val="28"/>
      <w:szCs w:val="28"/>
      <w:lang w:eastAsia="ar-SA"/>
    </w:rPr>
  </w:style>
  <w:style w:type="table" w:customStyle="1" w:styleId="1b">
    <w:name w:val="Сетка таблицы1"/>
    <w:basedOn w:val="a1"/>
    <w:uiPriority w:val="59"/>
    <w:qFormat/>
    <w:rsid w:val="00C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Текст сноски Знак"/>
    <w:link w:val="af7"/>
    <w:semiHidden/>
    <w:qFormat/>
    <w:rsid w:val="00C645E5"/>
    <w:rPr>
      <w:lang w:eastAsia="ar-SA"/>
    </w:rPr>
  </w:style>
  <w:style w:type="character" w:customStyle="1" w:styleId="1c">
    <w:name w:val="Текст сноски Знак1"/>
    <w:uiPriority w:val="99"/>
    <w:semiHidden/>
    <w:qFormat/>
    <w:rsid w:val="00C645E5"/>
    <w:rPr>
      <w:rFonts w:ascii="Times New Roman" w:eastAsia="Times New Roman" w:hAnsi="Times New Roman"/>
    </w:rPr>
  </w:style>
  <w:style w:type="character" w:customStyle="1" w:styleId="af2">
    <w:name w:val="Текст примечания Знак"/>
    <w:link w:val="af1"/>
    <w:uiPriority w:val="99"/>
    <w:semiHidden/>
    <w:qFormat/>
    <w:rsid w:val="00C645E5"/>
    <w:rPr>
      <w:rFonts w:eastAsia="SimSun"/>
      <w:lang w:eastAsia="ar-SA"/>
    </w:rPr>
  </w:style>
  <w:style w:type="character" w:customStyle="1" w:styleId="1d">
    <w:name w:val="Текст примечания Знак1"/>
    <w:uiPriority w:val="99"/>
    <w:semiHidden/>
    <w:qFormat/>
    <w:rsid w:val="00C645E5"/>
    <w:rPr>
      <w:rFonts w:ascii="Times New Roman" w:eastAsia="Times New Roman" w:hAnsi="Times New Roman"/>
    </w:rPr>
  </w:style>
  <w:style w:type="paragraph" w:customStyle="1" w:styleId="37">
    <w:name w:val="Название3"/>
    <w:basedOn w:val="a"/>
    <w:qFormat/>
    <w:rsid w:val="00C645E5"/>
    <w:pPr>
      <w:suppressLineNumbers/>
      <w:suppressAutoHyphens/>
      <w:spacing w:before="120" w:after="120"/>
    </w:pPr>
    <w:rPr>
      <w:rFonts w:eastAsia="SimSun" w:cs="Mangal"/>
      <w:i/>
      <w:iCs/>
      <w:sz w:val="24"/>
      <w:szCs w:val="24"/>
      <w:lang w:eastAsia="ar-SA"/>
    </w:rPr>
  </w:style>
  <w:style w:type="paragraph" w:customStyle="1" w:styleId="38">
    <w:name w:val="Указатель3"/>
    <w:basedOn w:val="a"/>
    <w:qFormat/>
    <w:rsid w:val="00C645E5"/>
    <w:pPr>
      <w:suppressLineNumbers/>
      <w:suppressAutoHyphens/>
    </w:pPr>
    <w:rPr>
      <w:rFonts w:eastAsia="SimSun" w:cs="Mangal"/>
      <w:sz w:val="24"/>
      <w:szCs w:val="24"/>
      <w:lang w:eastAsia="ar-SA"/>
    </w:rPr>
  </w:style>
  <w:style w:type="paragraph" w:customStyle="1" w:styleId="1">
    <w:name w:val="Маркированный список1"/>
    <w:basedOn w:val="a"/>
    <w:qFormat/>
    <w:rsid w:val="00C645E5"/>
    <w:pPr>
      <w:numPr>
        <w:numId w:val="2"/>
      </w:numPr>
      <w:suppressAutoHyphens/>
    </w:pPr>
    <w:rPr>
      <w:rFonts w:eastAsia="SimSun"/>
      <w:sz w:val="24"/>
      <w:szCs w:val="24"/>
      <w:lang w:eastAsia="ar-SA"/>
    </w:rPr>
  </w:style>
  <w:style w:type="paragraph" w:customStyle="1" w:styleId="21">
    <w:name w:val="Нумерованный список 21"/>
    <w:basedOn w:val="a"/>
    <w:qFormat/>
    <w:rsid w:val="00C645E5"/>
    <w:pPr>
      <w:numPr>
        <w:numId w:val="3"/>
      </w:numPr>
      <w:tabs>
        <w:tab w:val="left" w:pos="720"/>
      </w:tabs>
      <w:suppressAutoHyphens/>
      <w:ind w:left="360" w:firstLine="0"/>
    </w:pPr>
    <w:rPr>
      <w:rFonts w:eastAsia="SimSun"/>
      <w:sz w:val="28"/>
      <w:szCs w:val="24"/>
      <w:lang w:eastAsia="ar-SA"/>
    </w:rPr>
  </w:style>
  <w:style w:type="paragraph" w:customStyle="1" w:styleId="28">
    <w:name w:val="Текст2"/>
    <w:basedOn w:val="a"/>
    <w:qFormat/>
    <w:rsid w:val="00C645E5"/>
    <w:pPr>
      <w:suppressAutoHyphens/>
    </w:pPr>
    <w:rPr>
      <w:rFonts w:ascii="Courier New" w:eastAsia="SimSun" w:hAnsi="Courier New" w:cs="Courier New"/>
      <w:lang w:eastAsia="ar-SA"/>
    </w:rPr>
  </w:style>
  <w:style w:type="paragraph" w:customStyle="1" w:styleId="ConsTitle">
    <w:name w:val="ConsTitle"/>
    <w:qFormat/>
    <w:rsid w:val="00C645E5"/>
    <w:pPr>
      <w:widowControl w:val="0"/>
      <w:suppressAutoHyphens/>
      <w:autoSpaceDE w:val="0"/>
      <w:ind w:right="19772"/>
    </w:pPr>
    <w:rPr>
      <w:rFonts w:ascii="Arial" w:hAnsi="Arial" w:cs="Arial"/>
      <w:b/>
      <w:bCs/>
      <w:sz w:val="16"/>
      <w:szCs w:val="16"/>
      <w:lang w:eastAsia="ar-SA"/>
    </w:rPr>
  </w:style>
  <w:style w:type="paragraph" w:customStyle="1" w:styleId="ConsCell">
    <w:name w:val="ConsCell"/>
    <w:qFormat/>
    <w:rsid w:val="00C645E5"/>
    <w:pPr>
      <w:widowControl w:val="0"/>
      <w:suppressAutoHyphens/>
      <w:autoSpaceDE w:val="0"/>
      <w:ind w:right="19772"/>
    </w:pPr>
    <w:rPr>
      <w:rFonts w:ascii="Arial" w:hAnsi="Arial" w:cs="Arial"/>
      <w:lang w:eastAsia="ar-SA"/>
    </w:rPr>
  </w:style>
  <w:style w:type="paragraph" w:customStyle="1" w:styleId="ConsDocList">
    <w:name w:val="ConsDocList"/>
    <w:qFormat/>
    <w:rsid w:val="00C645E5"/>
    <w:pPr>
      <w:widowControl w:val="0"/>
      <w:suppressAutoHyphens/>
      <w:autoSpaceDE w:val="0"/>
      <w:ind w:right="19772"/>
    </w:pPr>
    <w:rPr>
      <w:rFonts w:ascii="Courier New" w:hAnsi="Courier New" w:cs="Courier New"/>
      <w:lang w:eastAsia="ar-SA"/>
    </w:rPr>
  </w:style>
  <w:style w:type="paragraph" w:customStyle="1" w:styleId="--">
    <w:name w:val="- СТРАНИЦА -"/>
    <w:qFormat/>
    <w:rsid w:val="00C645E5"/>
    <w:pPr>
      <w:suppressAutoHyphens/>
    </w:pPr>
    <w:rPr>
      <w:rFonts w:eastAsia="Arial"/>
      <w:lang w:eastAsia="ar-SA"/>
    </w:rPr>
  </w:style>
  <w:style w:type="paragraph" w:customStyle="1" w:styleId="29">
    <w:name w:val="Цитата2"/>
    <w:basedOn w:val="a"/>
    <w:qFormat/>
    <w:rsid w:val="00C645E5"/>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rsid w:val="00C645E5"/>
    <w:pPr>
      <w:suppressAutoHyphens/>
      <w:spacing w:after="120" w:line="480" w:lineRule="auto"/>
      <w:ind w:left="283"/>
    </w:pPr>
    <w:rPr>
      <w:sz w:val="24"/>
      <w:szCs w:val="24"/>
      <w:lang w:eastAsia="ar-SA"/>
    </w:rPr>
  </w:style>
  <w:style w:type="paragraph" w:customStyle="1" w:styleId="221">
    <w:name w:val="Основной текст 22"/>
    <w:basedOn w:val="a"/>
    <w:qFormat/>
    <w:rsid w:val="00C645E5"/>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qFormat/>
    <w:rsid w:val="00C645E5"/>
    <w:pPr>
      <w:suppressAutoHyphens/>
      <w:ind w:left="540" w:firstLine="720"/>
      <w:jc w:val="both"/>
    </w:pPr>
    <w:rPr>
      <w:sz w:val="22"/>
      <w:szCs w:val="22"/>
      <w:lang w:eastAsia="ar-SA"/>
    </w:rPr>
  </w:style>
  <w:style w:type="paragraph" w:customStyle="1" w:styleId="S">
    <w:name w:val="S_Титульный"/>
    <w:basedOn w:val="a"/>
    <w:qFormat/>
    <w:rsid w:val="00C645E5"/>
    <w:pPr>
      <w:suppressAutoHyphens/>
      <w:spacing w:line="360" w:lineRule="auto"/>
      <w:ind w:left="3060"/>
      <w:jc w:val="right"/>
    </w:pPr>
    <w:rPr>
      <w:b/>
      <w:caps/>
      <w:sz w:val="24"/>
      <w:szCs w:val="24"/>
      <w:lang w:eastAsia="ar-SA"/>
    </w:rPr>
  </w:style>
  <w:style w:type="paragraph" w:customStyle="1" w:styleId="afff4">
    <w:name w:val="Таблица"/>
    <w:basedOn w:val="a"/>
    <w:qFormat/>
    <w:rsid w:val="00C645E5"/>
    <w:pPr>
      <w:suppressAutoHyphens/>
      <w:jc w:val="both"/>
    </w:pPr>
    <w:rPr>
      <w:sz w:val="24"/>
      <w:szCs w:val="24"/>
      <w:lang w:eastAsia="ar-SA"/>
    </w:rPr>
  </w:style>
  <w:style w:type="paragraph" w:customStyle="1" w:styleId="1e">
    <w:name w:val="Схема документа1"/>
    <w:basedOn w:val="a"/>
    <w:qFormat/>
    <w:rsid w:val="00C645E5"/>
    <w:pPr>
      <w:shd w:val="clear" w:color="auto" w:fill="000080"/>
      <w:suppressAutoHyphens/>
    </w:pPr>
    <w:rPr>
      <w:rFonts w:ascii="Tahoma" w:eastAsia="SimSun" w:hAnsi="Tahoma" w:cs="Tahoma"/>
      <w:lang w:eastAsia="ar-SA"/>
    </w:rPr>
  </w:style>
  <w:style w:type="paragraph" w:customStyle="1" w:styleId="1f">
    <w:name w:val="Текст примечания1"/>
    <w:basedOn w:val="a"/>
    <w:qFormat/>
    <w:rsid w:val="00C645E5"/>
    <w:pPr>
      <w:suppressAutoHyphens/>
    </w:pPr>
    <w:rPr>
      <w:rFonts w:eastAsia="SimSun"/>
      <w:lang w:eastAsia="ar-SA"/>
    </w:rPr>
  </w:style>
  <w:style w:type="paragraph" w:customStyle="1" w:styleId="2a">
    <w:name w:val="Название2"/>
    <w:basedOn w:val="a"/>
    <w:qFormat/>
    <w:rsid w:val="00C645E5"/>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qFormat/>
    <w:rsid w:val="00C645E5"/>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rsid w:val="00C645E5"/>
    <w:pPr>
      <w:suppressAutoHyphens/>
    </w:pPr>
    <w:rPr>
      <w:lang w:val="en-GB" w:eastAsia="ar-SA"/>
    </w:rPr>
  </w:style>
  <w:style w:type="paragraph" w:customStyle="1" w:styleId="312">
    <w:name w:val="Основной текст 31"/>
    <w:basedOn w:val="a"/>
    <w:qFormat/>
    <w:rsid w:val="00C645E5"/>
    <w:pPr>
      <w:widowControl w:val="0"/>
      <w:shd w:val="clear" w:color="auto" w:fill="FFFFFF"/>
      <w:suppressAutoHyphens/>
      <w:autoSpaceDE w:val="0"/>
      <w:jc w:val="center"/>
    </w:pPr>
    <w:rPr>
      <w:sz w:val="24"/>
      <w:szCs w:val="24"/>
      <w:lang w:eastAsia="ar-SA"/>
    </w:rPr>
  </w:style>
  <w:style w:type="paragraph" w:customStyle="1" w:styleId="afff5">
    <w:name w:val="Содержимое врезки"/>
    <w:basedOn w:val="afb"/>
    <w:qFormat/>
    <w:rsid w:val="00C645E5"/>
    <w:pPr>
      <w:keepLines/>
      <w:widowControl w:val="0"/>
      <w:suppressAutoHyphens/>
      <w:overflowPunct w:val="0"/>
      <w:autoSpaceDE w:val="0"/>
      <w:spacing w:after="120" w:line="320" w:lineRule="exact"/>
      <w:ind w:firstLine="567"/>
    </w:pPr>
    <w:rPr>
      <w:sz w:val="20"/>
      <w:szCs w:val="20"/>
      <w:lang w:eastAsia="ar-SA"/>
    </w:rPr>
  </w:style>
  <w:style w:type="paragraph" w:customStyle="1" w:styleId="1f0">
    <w:name w:val="Цитата1"/>
    <w:basedOn w:val="a"/>
    <w:qFormat/>
    <w:rsid w:val="00C645E5"/>
    <w:pPr>
      <w:suppressAutoHyphens/>
      <w:ind w:left="360" w:right="-625"/>
    </w:pPr>
    <w:rPr>
      <w:kern w:val="2"/>
      <w:sz w:val="24"/>
      <w:lang w:eastAsia="ar-SA"/>
    </w:rPr>
  </w:style>
  <w:style w:type="paragraph" w:customStyle="1" w:styleId="1f1">
    <w:name w:val="Название объекта1"/>
    <w:basedOn w:val="a"/>
    <w:next w:val="a"/>
    <w:qFormat/>
    <w:rsid w:val="00C645E5"/>
    <w:pPr>
      <w:keepLines/>
      <w:suppressAutoHyphens/>
      <w:overflowPunct w:val="0"/>
      <w:autoSpaceDE w:val="0"/>
      <w:spacing w:line="320" w:lineRule="exact"/>
      <w:ind w:firstLine="567"/>
      <w:jc w:val="both"/>
    </w:pPr>
    <w:rPr>
      <w:b/>
      <w:bCs/>
      <w:sz w:val="28"/>
      <w:szCs w:val="28"/>
      <w:lang w:eastAsia="ar-SA"/>
    </w:rPr>
  </w:style>
  <w:style w:type="paragraph" w:customStyle="1" w:styleId="afff6">
    <w:name w:val="Знак Знак Знак Знак Знак Знак Знак"/>
    <w:basedOn w:val="a"/>
    <w:qFormat/>
    <w:rsid w:val="00C645E5"/>
    <w:pPr>
      <w:suppressAutoHyphens/>
      <w:spacing w:after="160" w:line="240" w:lineRule="exact"/>
    </w:pPr>
    <w:rPr>
      <w:lang w:eastAsia="ar-SA"/>
    </w:rPr>
  </w:style>
  <w:style w:type="paragraph" w:customStyle="1" w:styleId="2c">
    <w:name w:val="Основной текст с отступом2"/>
    <w:basedOn w:val="a"/>
    <w:qFormat/>
    <w:rsid w:val="00C645E5"/>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
    <w:qFormat/>
    <w:rsid w:val="00C645E5"/>
    <w:pPr>
      <w:keepLines/>
      <w:widowControl w:val="0"/>
      <w:suppressAutoHyphens/>
      <w:overflowPunct w:val="0"/>
      <w:autoSpaceDE w:val="0"/>
      <w:spacing w:line="320" w:lineRule="atLeast"/>
      <w:ind w:firstLine="709"/>
      <w:jc w:val="both"/>
    </w:pPr>
    <w:rPr>
      <w:sz w:val="28"/>
      <w:szCs w:val="28"/>
      <w:lang w:eastAsia="ar-SA"/>
    </w:rPr>
  </w:style>
  <w:style w:type="paragraph" w:customStyle="1" w:styleId="afff7">
    <w:name w:val="таблица"/>
    <w:basedOn w:val="a"/>
    <w:qFormat/>
    <w:rsid w:val="00C645E5"/>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8">
    <w:name w:val="Примечание"/>
    <w:basedOn w:val="a"/>
    <w:qFormat/>
    <w:rsid w:val="00C645E5"/>
    <w:pPr>
      <w:widowControl w:val="0"/>
      <w:shd w:val="clear" w:color="auto" w:fill="FFFFFF"/>
      <w:autoSpaceDE w:val="0"/>
      <w:autoSpaceDN w:val="0"/>
      <w:adjustRightInd w:val="0"/>
      <w:spacing w:before="120" w:after="120"/>
      <w:ind w:firstLine="284"/>
      <w:jc w:val="both"/>
    </w:pPr>
  </w:style>
  <w:style w:type="character" w:customStyle="1" w:styleId="WW8Num4z1">
    <w:name w:val="WW8Num4z1"/>
    <w:qFormat/>
    <w:rsid w:val="00C645E5"/>
    <w:rPr>
      <w:rFonts w:ascii="Symbol" w:hAnsi="Symbol" w:cs="Symbol" w:hint="default"/>
    </w:rPr>
  </w:style>
  <w:style w:type="character" w:customStyle="1" w:styleId="WW8Num7z1">
    <w:name w:val="WW8Num7z1"/>
    <w:qFormat/>
    <w:rsid w:val="00C645E5"/>
    <w:rPr>
      <w:rFonts w:ascii="Symbol" w:hAnsi="Symbol" w:cs="Symbol" w:hint="default"/>
    </w:rPr>
  </w:style>
  <w:style w:type="character" w:customStyle="1" w:styleId="WW8Num7z2">
    <w:name w:val="WW8Num7z2"/>
    <w:qFormat/>
    <w:rsid w:val="00C645E5"/>
    <w:rPr>
      <w:rFonts w:ascii="Wingdings" w:hAnsi="Wingdings" w:cs="Wingdings" w:hint="default"/>
    </w:rPr>
  </w:style>
  <w:style w:type="character" w:customStyle="1" w:styleId="WW8Num7z4">
    <w:name w:val="WW8Num7z4"/>
    <w:qFormat/>
    <w:rsid w:val="00C645E5"/>
    <w:rPr>
      <w:rFonts w:ascii="Courier New" w:hAnsi="Courier New" w:cs="Courier New" w:hint="default"/>
    </w:rPr>
  </w:style>
  <w:style w:type="character" w:customStyle="1" w:styleId="WW8Num8z2">
    <w:name w:val="WW8Num8z2"/>
    <w:qFormat/>
    <w:rsid w:val="00C645E5"/>
    <w:rPr>
      <w:rFonts w:ascii="Wingdings" w:hAnsi="Wingdings" w:cs="Wingdings" w:hint="default"/>
    </w:rPr>
  </w:style>
  <w:style w:type="character" w:customStyle="1" w:styleId="WW8Num8z4">
    <w:name w:val="WW8Num8z4"/>
    <w:qFormat/>
    <w:rsid w:val="00C645E5"/>
    <w:rPr>
      <w:rFonts w:ascii="Courier New" w:hAnsi="Courier New" w:cs="Courier New" w:hint="default"/>
    </w:rPr>
  </w:style>
  <w:style w:type="character" w:customStyle="1" w:styleId="WW8Num9z2">
    <w:name w:val="WW8Num9z2"/>
    <w:qFormat/>
    <w:rsid w:val="00C645E5"/>
    <w:rPr>
      <w:rFonts w:ascii="Wingdings" w:hAnsi="Wingdings" w:cs="Wingdings" w:hint="default"/>
    </w:rPr>
  </w:style>
  <w:style w:type="character" w:customStyle="1" w:styleId="WW8Num9z4">
    <w:name w:val="WW8Num9z4"/>
    <w:qFormat/>
    <w:rsid w:val="00C645E5"/>
    <w:rPr>
      <w:rFonts w:ascii="Courier New" w:hAnsi="Courier New" w:cs="Courier New" w:hint="default"/>
    </w:rPr>
  </w:style>
  <w:style w:type="character" w:customStyle="1" w:styleId="WW8Num10z1">
    <w:name w:val="WW8Num10z1"/>
    <w:qFormat/>
    <w:rsid w:val="00C645E5"/>
    <w:rPr>
      <w:rFonts w:ascii="Symbol" w:hAnsi="Symbol" w:cs="Symbol" w:hint="default"/>
    </w:rPr>
  </w:style>
  <w:style w:type="character" w:customStyle="1" w:styleId="WW8Num10z2">
    <w:name w:val="WW8Num10z2"/>
    <w:qFormat/>
    <w:rsid w:val="00C645E5"/>
    <w:rPr>
      <w:rFonts w:ascii="Wingdings" w:hAnsi="Wingdings" w:cs="Wingdings" w:hint="default"/>
    </w:rPr>
  </w:style>
  <w:style w:type="character" w:customStyle="1" w:styleId="WW8Num10z4">
    <w:name w:val="WW8Num10z4"/>
    <w:qFormat/>
    <w:rsid w:val="00C645E5"/>
    <w:rPr>
      <w:rFonts w:ascii="Courier New" w:hAnsi="Courier New" w:cs="Courier New" w:hint="default"/>
    </w:rPr>
  </w:style>
  <w:style w:type="character" w:customStyle="1" w:styleId="WW8Num12z4">
    <w:name w:val="WW8Num12z4"/>
    <w:qFormat/>
    <w:rsid w:val="00C645E5"/>
    <w:rPr>
      <w:rFonts w:ascii="Courier New" w:hAnsi="Courier New" w:cs="Courier New" w:hint="default"/>
    </w:rPr>
  </w:style>
  <w:style w:type="character" w:customStyle="1" w:styleId="WW8Num13z0">
    <w:name w:val="WW8Num13z0"/>
    <w:qFormat/>
    <w:rsid w:val="00C645E5"/>
    <w:rPr>
      <w:rFonts w:ascii="Times New Roman" w:hAnsi="Times New Roman" w:cs="Times New Roman" w:hint="default"/>
    </w:rPr>
  </w:style>
  <w:style w:type="character" w:customStyle="1" w:styleId="WW8Num13z1">
    <w:name w:val="WW8Num13z1"/>
    <w:qFormat/>
    <w:rsid w:val="00C645E5"/>
    <w:rPr>
      <w:rFonts w:ascii="Symbol" w:hAnsi="Symbol" w:cs="Symbol" w:hint="default"/>
    </w:rPr>
  </w:style>
  <w:style w:type="character" w:customStyle="1" w:styleId="WW8Num13z2">
    <w:name w:val="WW8Num13z2"/>
    <w:qFormat/>
    <w:rsid w:val="00C645E5"/>
    <w:rPr>
      <w:rFonts w:ascii="Wingdings" w:hAnsi="Wingdings" w:cs="Wingdings" w:hint="default"/>
    </w:rPr>
  </w:style>
  <w:style w:type="character" w:customStyle="1" w:styleId="WW8Num13z4">
    <w:name w:val="WW8Num13z4"/>
    <w:qFormat/>
    <w:rsid w:val="00C645E5"/>
    <w:rPr>
      <w:rFonts w:ascii="Courier New" w:hAnsi="Courier New" w:cs="Courier New" w:hint="default"/>
    </w:rPr>
  </w:style>
  <w:style w:type="character" w:customStyle="1" w:styleId="WW8Num26z0">
    <w:name w:val="WW8Num26z0"/>
    <w:qFormat/>
    <w:rsid w:val="00C645E5"/>
    <w:rPr>
      <w:rFonts w:ascii="Symbol" w:hAnsi="Symbol" w:cs="Symbol" w:hint="default"/>
    </w:rPr>
  </w:style>
  <w:style w:type="character" w:customStyle="1" w:styleId="Absatz-Standardschriftart">
    <w:name w:val="Absatz-Standardschriftart"/>
    <w:qFormat/>
    <w:rsid w:val="00C645E5"/>
  </w:style>
  <w:style w:type="character" w:customStyle="1" w:styleId="WW8Num3z1">
    <w:name w:val="WW8Num3z1"/>
    <w:qFormat/>
    <w:rsid w:val="00C645E5"/>
    <w:rPr>
      <w:rFonts w:ascii="Symbol" w:hAnsi="Symbol" w:cs="Symbol" w:hint="default"/>
    </w:rPr>
  </w:style>
  <w:style w:type="character" w:customStyle="1" w:styleId="WW8Num3z2">
    <w:name w:val="WW8Num3z2"/>
    <w:qFormat/>
    <w:rsid w:val="00C645E5"/>
    <w:rPr>
      <w:rFonts w:ascii="Wingdings" w:hAnsi="Wingdings" w:cs="Wingdings" w:hint="default"/>
    </w:rPr>
  </w:style>
  <w:style w:type="character" w:customStyle="1" w:styleId="WW8Num3z4">
    <w:name w:val="WW8Num3z4"/>
    <w:qFormat/>
    <w:rsid w:val="00C645E5"/>
    <w:rPr>
      <w:rFonts w:ascii="Courier New" w:hAnsi="Courier New" w:cs="Courier New" w:hint="default"/>
    </w:rPr>
  </w:style>
  <w:style w:type="character" w:customStyle="1" w:styleId="WW8Num6z1">
    <w:name w:val="WW8Num6z1"/>
    <w:qFormat/>
    <w:rsid w:val="00C645E5"/>
    <w:rPr>
      <w:rFonts w:ascii="Symbol" w:hAnsi="Symbol" w:cs="Symbol" w:hint="default"/>
    </w:rPr>
  </w:style>
  <w:style w:type="character" w:customStyle="1" w:styleId="WW8Num6z2">
    <w:name w:val="WW8Num6z2"/>
    <w:qFormat/>
    <w:rsid w:val="00C645E5"/>
    <w:rPr>
      <w:rFonts w:ascii="Wingdings" w:hAnsi="Wingdings" w:cs="Wingdings" w:hint="default"/>
    </w:rPr>
  </w:style>
  <w:style w:type="character" w:customStyle="1" w:styleId="WW8Num6z4">
    <w:name w:val="WW8Num6z4"/>
    <w:qFormat/>
    <w:rsid w:val="00C645E5"/>
    <w:rPr>
      <w:rFonts w:ascii="Courier New" w:hAnsi="Courier New" w:cs="Courier New" w:hint="default"/>
    </w:rPr>
  </w:style>
  <w:style w:type="character" w:customStyle="1" w:styleId="WW8Num9z1">
    <w:name w:val="WW8Num9z1"/>
    <w:qFormat/>
    <w:rsid w:val="00C645E5"/>
    <w:rPr>
      <w:rFonts w:ascii="Symbol" w:hAnsi="Symbol" w:cs="Symbol" w:hint="default"/>
    </w:rPr>
  </w:style>
  <w:style w:type="character" w:customStyle="1" w:styleId="WW8Num32z0">
    <w:name w:val="WW8Num32z0"/>
    <w:qFormat/>
    <w:rsid w:val="00C645E5"/>
    <w:rPr>
      <w:rFonts w:ascii="Symbol" w:hAnsi="Symbol" w:hint="default"/>
    </w:rPr>
  </w:style>
  <w:style w:type="character" w:customStyle="1" w:styleId="WW8Num32z1">
    <w:name w:val="WW8Num32z1"/>
    <w:qFormat/>
    <w:rsid w:val="00C645E5"/>
    <w:rPr>
      <w:rFonts w:ascii="Courier New" w:hAnsi="Courier New" w:cs="Courier New" w:hint="default"/>
    </w:rPr>
  </w:style>
  <w:style w:type="character" w:customStyle="1" w:styleId="WW8Num32z2">
    <w:name w:val="WW8Num32z2"/>
    <w:qFormat/>
    <w:rsid w:val="00C645E5"/>
    <w:rPr>
      <w:rFonts w:ascii="Wingdings" w:hAnsi="Wingdings" w:hint="default"/>
    </w:rPr>
  </w:style>
  <w:style w:type="character" w:customStyle="1" w:styleId="3a">
    <w:name w:val="Основной шрифт абзаца3"/>
    <w:qFormat/>
    <w:rsid w:val="00C645E5"/>
  </w:style>
  <w:style w:type="character" w:customStyle="1" w:styleId="111">
    <w:name w:val="Заголовок 1 Знак1"/>
    <w:qFormat/>
    <w:rsid w:val="00C645E5"/>
    <w:rPr>
      <w:rFonts w:ascii="Arial" w:hAnsi="Arial" w:cs="Arial" w:hint="default"/>
      <w:b/>
      <w:bCs/>
      <w:kern w:val="2"/>
      <w:sz w:val="32"/>
      <w:szCs w:val="32"/>
      <w:lang w:val="ru-RU" w:eastAsia="ar-SA" w:bidi="ar-SA"/>
    </w:rPr>
  </w:style>
  <w:style w:type="character" w:customStyle="1" w:styleId="1f2">
    <w:name w:val="Заголовок 1 Знак Знак"/>
    <w:qFormat/>
    <w:rsid w:val="00C645E5"/>
    <w:rPr>
      <w:b/>
      <w:bCs/>
      <w:sz w:val="28"/>
      <w:szCs w:val="28"/>
      <w:lang w:val="ru-RU" w:eastAsia="ar-SA" w:bidi="ar-SA"/>
    </w:rPr>
  </w:style>
  <w:style w:type="character" w:customStyle="1" w:styleId="afff9">
    <w:name w:val="Символ сноски"/>
    <w:qFormat/>
    <w:rsid w:val="00C645E5"/>
    <w:rPr>
      <w:vertAlign w:val="superscript"/>
    </w:rPr>
  </w:style>
  <w:style w:type="character" w:customStyle="1" w:styleId="1f3">
    <w:name w:val="Знак примечания1"/>
    <w:qFormat/>
    <w:rsid w:val="00C645E5"/>
    <w:rPr>
      <w:sz w:val="16"/>
      <w:szCs w:val="16"/>
    </w:rPr>
  </w:style>
  <w:style w:type="character" w:customStyle="1" w:styleId="WW8Num15z4">
    <w:name w:val="WW8Num15z4"/>
    <w:qFormat/>
    <w:rsid w:val="00C645E5"/>
    <w:rPr>
      <w:rFonts w:ascii="Courier New" w:hAnsi="Courier New" w:cs="Courier New" w:hint="default"/>
    </w:rPr>
  </w:style>
  <w:style w:type="character" w:customStyle="1" w:styleId="WW8Num16z4">
    <w:name w:val="WW8Num16z4"/>
    <w:qFormat/>
    <w:rsid w:val="00C645E5"/>
    <w:rPr>
      <w:rFonts w:ascii="Courier New" w:hAnsi="Courier New" w:cs="Courier New" w:hint="default"/>
    </w:rPr>
  </w:style>
  <w:style w:type="character" w:customStyle="1" w:styleId="WW8Num17z1">
    <w:name w:val="WW8Num17z1"/>
    <w:qFormat/>
    <w:rsid w:val="00C645E5"/>
    <w:rPr>
      <w:rFonts w:ascii="Symbol" w:hAnsi="Symbol" w:cs="Symbol" w:hint="default"/>
    </w:rPr>
  </w:style>
  <w:style w:type="character" w:customStyle="1" w:styleId="WW8Num18z4">
    <w:name w:val="WW8Num18z4"/>
    <w:qFormat/>
    <w:rsid w:val="00C645E5"/>
    <w:rPr>
      <w:rFonts w:ascii="Courier New" w:hAnsi="Courier New" w:cs="Courier New" w:hint="default"/>
    </w:rPr>
  </w:style>
  <w:style w:type="character" w:customStyle="1" w:styleId="WW8Num19z1">
    <w:name w:val="WW8Num19z1"/>
    <w:qFormat/>
    <w:rsid w:val="00C645E5"/>
    <w:rPr>
      <w:rFonts w:ascii="Symbol" w:hAnsi="Symbol" w:cs="Courier New" w:hint="default"/>
    </w:rPr>
  </w:style>
  <w:style w:type="character" w:customStyle="1" w:styleId="WW8Num20z4">
    <w:name w:val="WW8Num20z4"/>
    <w:qFormat/>
    <w:rsid w:val="00C645E5"/>
    <w:rPr>
      <w:rFonts w:ascii="Courier New" w:hAnsi="Courier New" w:cs="Courier New" w:hint="default"/>
    </w:rPr>
  </w:style>
  <w:style w:type="character" w:customStyle="1" w:styleId="WW8Num22z1">
    <w:name w:val="WW8Num22z1"/>
    <w:qFormat/>
    <w:rsid w:val="00C645E5"/>
    <w:rPr>
      <w:rFonts w:ascii="Symbol" w:hAnsi="Symbol" w:cs="Courier New" w:hint="default"/>
    </w:rPr>
  </w:style>
  <w:style w:type="character" w:customStyle="1" w:styleId="WW8Num23z4">
    <w:name w:val="WW8Num23z4"/>
    <w:qFormat/>
    <w:rsid w:val="00C645E5"/>
    <w:rPr>
      <w:rFonts w:ascii="Courier New" w:hAnsi="Courier New" w:cs="Courier New" w:hint="default"/>
    </w:rPr>
  </w:style>
  <w:style w:type="character" w:customStyle="1" w:styleId="WW8Num25z4">
    <w:name w:val="WW8Num25z4"/>
    <w:qFormat/>
    <w:rsid w:val="00C645E5"/>
    <w:rPr>
      <w:rFonts w:ascii="Courier New" w:hAnsi="Courier New" w:cs="Courier New" w:hint="default"/>
    </w:rPr>
  </w:style>
  <w:style w:type="character" w:customStyle="1" w:styleId="WW8Num30z0">
    <w:name w:val="WW8Num30z0"/>
    <w:qFormat/>
    <w:rsid w:val="00C645E5"/>
    <w:rPr>
      <w:rFonts w:ascii="Symbol" w:hAnsi="Symbol" w:cs="Symbol" w:hint="default"/>
    </w:rPr>
  </w:style>
  <w:style w:type="character" w:customStyle="1" w:styleId="WW8Num31z0">
    <w:name w:val="WW8Num31z0"/>
    <w:qFormat/>
    <w:rsid w:val="00C645E5"/>
    <w:rPr>
      <w:rFonts w:ascii="Symbol" w:hAnsi="Symbol" w:hint="default"/>
    </w:rPr>
  </w:style>
  <w:style w:type="character" w:customStyle="1" w:styleId="WW8Num33z0">
    <w:name w:val="WW8Num33z0"/>
    <w:qFormat/>
    <w:rsid w:val="00C645E5"/>
    <w:rPr>
      <w:rFonts w:ascii="Symbol" w:hAnsi="Symbol" w:cs="Symbol" w:hint="default"/>
    </w:rPr>
  </w:style>
  <w:style w:type="character" w:customStyle="1" w:styleId="WW8Num34z0">
    <w:name w:val="WW8Num34z0"/>
    <w:qFormat/>
    <w:rsid w:val="00C645E5"/>
    <w:rPr>
      <w:rFonts w:ascii="Symbol" w:hAnsi="Symbol" w:cs="Symbol" w:hint="default"/>
    </w:rPr>
  </w:style>
  <w:style w:type="character" w:customStyle="1" w:styleId="WW8Num35z0">
    <w:name w:val="WW8Num35z0"/>
    <w:qFormat/>
    <w:rsid w:val="00C645E5"/>
    <w:rPr>
      <w:rFonts w:ascii="Symbol" w:hAnsi="Symbol" w:hint="default"/>
    </w:rPr>
  </w:style>
  <w:style w:type="character" w:customStyle="1" w:styleId="WW8Num37z0">
    <w:name w:val="WW8Num37z0"/>
    <w:qFormat/>
    <w:rsid w:val="00C645E5"/>
    <w:rPr>
      <w:rFonts w:ascii="Symbol" w:hAnsi="Symbol" w:cs="Symbol" w:hint="default"/>
    </w:rPr>
  </w:style>
  <w:style w:type="character" w:customStyle="1" w:styleId="WW8Num37z1">
    <w:name w:val="WW8Num37z1"/>
    <w:qFormat/>
    <w:rsid w:val="00C645E5"/>
    <w:rPr>
      <w:rFonts w:ascii="Courier New" w:hAnsi="Courier New" w:cs="Courier New" w:hint="default"/>
    </w:rPr>
  </w:style>
  <w:style w:type="character" w:customStyle="1" w:styleId="WW8Num37z2">
    <w:name w:val="WW8Num37z2"/>
    <w:qFormat/>
    <w:rsid w:val="00C645E5"/>
    <w:rPr>
      <w:rFonts w:ascii="Wingdings" w:hAnsi="Wingdings" w:cs="Wingdings" w:hint="default"/>
    </w:rPr>
  </w:style>
  <w:style w:type="character" w:customStyle="1" w:styleId="WW8Num38z0">
    <w:name w:val="WW8Num38z0"/>
    <w:qFormat/>
    <w:rsid w:val="00C645E5"/>
    <w:rPr>
      <w:rFonts w:ascii="Symbol" w:hAnsi="Symbol" w:cs="Symbol" w:hint="default"/>
    </w:rPr>
  </w:style>
  <w:style w:type="character" w:customStyle="1" w:styleId="WW8Num38z1">
    <w:name w:val="WW8Num38z1"/>
    <w:qFormat/>
    <w:rsid w:val="00C645E5"/>
    <w:rPr>
      <w:rFonts w:ascii="Courier New" w:hAnsi="Courier New" w:cs="Courier New" w:hint="default"/>
    </w:rPr>
  </w:style>
  <w:style w:type="character" w:customStyle="1" w:styleId="WW8Num38z2">
    <w:name w:val="WW8Num38z2"/>
    <w:qFormat/>
    <w:rsid w:val="00C645E5"/>
    <w:rPr>
      <w:rFonts w:ascii="Wingdings" w:hAnsi="Wingdings" w:cs="Wingdings" w:hint="default"/>
    </w:rPr>
  </w:style>
  <w:style w:type="character" w:customStyle="1" w:styleId="WW8Num39z0">
    <w:name w:val="WW8Num39z0"/>
    <w:qFormat/>
    <w:rsid w:val="00C645E5"/>
    <w:rPr>
      <w:rFonts w:ascii="Symbol" w:hAnsi="Symbol" w:cs="Symbol" w:hint="default"/>
    </w:rPr>
  </w:style>
  <w:style w:type="character" w:customStyle="1" w:styleId="WW8Num39z2">
    <w:name w:val="WW8Num39z2"/>
    <w:qFormat/>
    <w:rsid w:val="00C645E5"/>
    <w:rPr>
      <w:rFonts w:ascii="Wingdings" w:hAnsi="Wingdings" w:cs="Wingdings" w:hint="default"/>
    </w:rPr>
  </w:style>
  <w:style w:type="character" w:customStyle="1" w:styleId="WW8Num39z4">
    <w:name w:val="WW8Num39z4"/>
    <w:qFormat/>
    <w:rsid w:val="00C645E5"/>
    <w:rPr>
      <w:rFonts w:ascii="Courier New" w:hAnsi="Courier New" w:cs="Courier New" w:hint="default"/>
    </w:rPr>
  </w:style>
  <w:style w:type="character" w:customStyle="1" w:styleId="WW8Num41z0">
    <w:name w:val="WW8Num41z0"/>
    <w:qFormat/>
    <w:rsid w:val="00C645E5"/>
    <w:rPr>
      <w:rFonts w:ascii="Symbol" w:hAnsi="Symbol" w:cs="Symbol" w:hint="default"/>
    </w:rPr>
  </w:style>
  <w:style w:type="character" w:customStyle="1" w:styleId="WW8Num41z1">
    <w:name w:val="WW8Num41z1"/>
    <w:qFormat/>
    <w:rsid w:val="00C645E5"/>
    <w:rPr>
      <w:rFonts w:ascii="Courier New" w:hAnsi="Courier New" w:cs="Courier New" w:hint="default"/>
    </w:rPr>
  </w:style>
  <w:style w:type="character" w:customStyle="1" w:styleId="WW8Num41z2">
    <w:name w:val="WW8Num41z2"/>
    <w:qFormat/>
    <w:rsid w:val="00C645E5"/>
    <w:rPr>
      <w:rFonts w:ascii="Wingdings" w:hAnsi="Wingdings" w:cs="Wingdings" w:hint="default"/>
    </w:rPr>
  </w:style>
  <w:style w:type="character" w:customStyle="1" w:styleId="WW8NumSt37z0">
    <w:name w:val="WW8NumSt37z0"/>
    <w:qFormat/>
    <w:rsid w:val="00C645E5"/>
    <w:rPr>
      <w:rFonts w:ascii="Helvetica" w:hAnsi="Helvetica" w:hint="default"/>
    </w:rPr>
  </w:style>
  <w:style w:type="character" w:customStyle="1" w:styleId="2d">
    <w:name w:val="Основной шрифт абзаца2"/>
    <w:qFormat/>
    <w:rsid w:val="00C645E5"/>
  </w:style>
  <w:style w:type="character" w:customStyle="1" w:styleId="WW8Num8z1">
    <w:name w:val="WW8Num8z1"/>
    <w:qFormat/>
    <w:rsid w:val="00C645E5"/>
    <w:rPr>
      <w:rFonts w:ascii="Symbol" w:hAnsi="Symbol" w:cs="Symbol" w:hint="default"/>
    </w:rPr>
  </w:style>
  <w:style w:type="character" w:customStyle="1" w:styleId="WW-Absatz-Standardschriftart">
    <w:name w:val="WW-Absatz-Standardschriftart"/>
    <w:qFormat/>
    <w:rsid w:val="00C645E5"/>
  </w:style>
  <w:style w:type="character" w:customStyle="1" w:styleId="WW8Num21z4">
    <w:name w:val="WW8Num21z4"/>
    <w:qFormat/>
    <w:rsid w:val="00C645E5"/>
    <w:rPr>
      <w:rFonts w:ascii="Courier New" w:hAnsi="Courier New" w:cs="Courier New" w:hint="default"/>
    </w:rPr>
  </w:style>
  <w:style w:type="character" w:customStyle="1" w:styleId="WW8Num33z1">
    <w:name w:val="WW8Num33z1"/>
    <w:qFormat/>
    <w:rsid w:val="00C645E5"/>
    <w:rPr>
      <w:rFonts w:ascii="Courier New" w:hAnsi="Courier New" w:cs="Courier New" w:hint="default"/>
    </w:rPr>
  </w:style>
  <w:style w:type="character" w:customStyle="1" w:styleId="WW8Num33z2">
    <w:name w:val="WW8Num33z2"/>
    <w:qFormat/>
    <w:rsid w:val="00C645E5"/>
    <w:rPr>
      <w:rFonts w:ascii="Wingdings" w:hAnsi="Wingdings" w:cs="Wingdings" w:hint="default"/>
    </w:rPr>
  </w:style>
  <w:style w:type="character" w:customStyle="1" w:styleId="WW8Num35z1">
    <w:name w:val="WW8Num35z1"/>
    <w:qFormat/>
    <w:rsid w:val="00C645E5"/>
    <w:rPr>
      <w:rFonts w:ascii="Courier New" w:hAnsi="Courier New" w:cs="Courier New" w:hint="default"/>
    </w:rPr>
  </w:style>
  <w:style w:type="character" w:customStyle="1" w:styleId="WW8Num35z2">
    <w:name w:val="WW8Num35z2"/>
    <w:qFormat/>
    <w:rsid w:val="00C645E5"/>
    <w:rPr>
      <w:rFonts w:ascii="Wingdings" w:hAnsi="Wingdings" w:cs="Wingdings" w:hint="default"/>
    </w:rPr>
  </w:style>
  <w:style w:type="character" w:customStyle="1" w:styleId="WW8Num36z0">
    <w:name w:val="WW8Num36z0"/>
    <w:qFormat/>
    <w:rsid w:val="00C645E5"/>
    <w:rPr>
      <w:rFonts w:ascii="Symbol" w:hAnsi="Symbol" w:cs="Symbol" w:hint="default"/>
    </w:rPr>
  </w:style>
  <w:style w:type="character" w:customStyle="1" w:styleId="WW8Num36z2">
    <w:name w:val="WW8Num36z2"/>
    <w:qFormat/>
    <w:rsid w:val="00C645E5"/>
    <w:rPr>
      <w:rFonts w:ascii="Wingdings" w:hAnsi="Wingdings" w:cs="Wingdings" w:hint="default"/>
    </w:rPr>
  </w:style>
  <w:style w:type="character" w:customStyle="1" w:styleId="WW8Num36z4">
    <w:name w:val="WW8Num36z4"/>
    <w:qFormat/>
    <w:rsid w:val="00C645E5"/>
    <w:rPr>
      <w:rFonts w:ascii="Courier New" w:hAnsi="Courier New" w:cs="Courier New" w:hint="default"/>
    </w:rPr>
  </w:style>
  <w:style w:type="character" w:customStyle="1" w:styleId="WW8NumSt13z0">
    <w:name w:val="WW8NumSt13z0"/>
    <w:qFormat/>
    <w:rsid w:val="00C645E5"/>
    <w:rPr>
      <w:rFonts w:ascii="Helvetica" w:hAnsi="Helvetica" w:hint="default"/>
    </w:rPr>
  </w:style>
  <w:style w:type="character" w:customStyle="1" w:styleId="1f4">
    <w:name w:val="Верхний колонтитул Знак1"/>
    <w:qFormat/>
    <w:rsid w:val="00C645E5"/>
    <w:rPr>
      <w:rFonts w:ascii="SimSun" w:eastAsia="SimSun" w:hAnsi="SimSun" w:hint="eastAsia"/>
      <w:sz w:val="24"/>
      <w:szCs w:val="24"/>
    </w:rPr>
  </w:style>
  <w:style w:type="character" w:customStyle="1" w:styleId="1f5">
    <w:name w:val="Нижний колонтитул Знак1"/>
    <w:qFormat/>
    <w:rsid w:val="00C645E5"/>
    <w:rPr>
      <w:rFonts w:ascii="SimSun" w:eastAsia="SimSun" w:hAnsi="SimSun" w:hint="eastAsia"/>
      <w:sz w:val="24"/>
      <w:szCs w:val="24"/>
    </w:rPr>
  </w:style>
  <w:style w:type="character" w:customStyle="1" w:styleId="1f6">
    <w:name w:val="Основной текст с отступом Знак1"/>
    <w:qFormat/>
    <w:rsid w:val="00C645E5"/>
    <w:rPr>
      <w:sz w:val="24"/>
      <w:szCs w:val="24"/>
    </w:rPr>
  </w:style>
  <w:style w:type="character" w:customStyle="1" w:styleId="1f7">
    <w:name w:val="Текст выноски Знак1"/>
    <w:qFormat/>
    <w:rsid w:val="00C645E5"/>
    <w:rPr>
      <w:rFonts w:ascii="Tahoma" w:eastAsia="SimSun" w:hAnsi="Tahoma" w:cs="Tahoma" w:hint="default"/>
      <w:sz w:val="16"/>
      <w:szCs w:val="16"/>
    </w:rPr>
  </w:style>
  <w:style w:type="character" w:customStyle="1" w:styleId="afffa">
    <w:name w:val="Символ нумерации"/>
    <w:qFormat/>
    <w:rsid w:val="00C645E5"/>
  </w:style>
  <w:style w:type="character" w:customStyle="1" w:styleId="afffb">
    <w:name w:val="Маркеры списка"/>
    <w:qFormat/>
    <w:rsid w:val="00C645E5"/>
    <w:rPr>
      <w:rFonts w:ascii="OpenSymbol" w:eastAsia="OpenSymbol" w:hAnsi="OpenSymbol" w:cs="OpenSymbol" w:hint="eastAsia"/>
    </w:rPr>
  </w:style>
  <w:style w:type="character" w:customStyle="1" w:styleId="1f8">
    <w:name w:val="Название Знак1"/>
    <w:qFormat/>
    <w:locked/>
    <w:rsid w:val="00C645E5"/>
    <w:rPr>
      <w:sz w:val="28"/>
      <w:szCs w:val="28"/>
      <w:lang w:eastAsia="ar-SA"/>
    </w:rPr>
  </w:style>
  <w:style w:type="character" w:customStyle="1" w:styleId="1f9">
    <w:name w:val="Подзаголовок Знак1"/>
    <w:qFormat/>
    <w:locked/>
    <w:rsid w:val="00C645E5"/>
    <w:rPr>
      <w:rFonts w:ascii="Arial" w:eastAsia="Lucida Sans Unicode" w:hAnsi="Arial" w:cs="Tahoma"/>
      <w:i/>
      <w:iCs/>
      <w:sz w:val="28"/>
      <w:szCs w:val="28"/>
      <w:lang w:eastAsia="ar-SA"/>
    </w:rPr>
  </w:style>
  <w:style w:type="character" w:customStyle="1" w:styleId="af4">
    <w:name w:val="Тема примечания Знак"/>
    <w:link w:val="af3"/>
    <w:semiHidden/>
    <w:qFormat/>
    <w:rsid w:val="00C645E5"/>
    <w:rPr>
      <w:rFonts w:eastAsia="SimSun"/>
      <w:b/>
      <w:bCs/>
      <w:lang w:eastAsia="ar-SA"/>
    </w:rPr>
  </w:style>
  <w:style w:type="character" w:customStyle="1" w:styleId="1fa">
    <w:name w:val="Тема примечания Знак1"/>
    <w:uiPriority w:val="99"/>
    <w:semiHidden/>
    <w:qFormat/>
    <w:rsid w:val="00C645E5"/>
    <w:rPr>
      <w:rFonts w:ascii="Times New Roman" w:eastAsia="Times New Roman" w:hAnsi="Times New Roman"/>
      <w:b/>
      <w:bCs/>
    </w:rPr>
  </w:style>
  <w:style w:type="paragraph" w:customStyle="1" w:styleId="43">
    <w:name w:val="Основной текст с отступом4"/>
    <w:basedOn w:val="a"/>
    <w:qFormat/>
    <w:rsid w:val="00C645E5"/>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qFormat/>
    <w:rsid w:val="00C645E5"/>
    <w:pPr>
      <w:widowControl w:val="0"/>
      <w:spacing w:before="120"/>
      <w:jc w:val="both"/>
    </w:pPr>
    <w:rPr>
      <w:sz w:val="24"/>
    </w:rPr>
  </w:style>
  <w:style w:type="paragraph" w:customStyle="1" w:styleId="51">
    <w:name w:val="Основной текст с отступом5"/>
    <w:basedOn w:val="a"/>
    <w:qFormat/>
    <w:rsid w:val="00C645E5"/>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qFormat/>
    <w:rsid w:val="00C645E5"/>
    <w:pPr>
      <w:widowControl w:val="0"/>
      <w:spacing w:before="120"/>
      <w:jc w:val="both"/>
    </w:pPr>
    <w:rPr>
      <w:sz w:val="24"/>
    </w:rPr>
  </w:style>
  <w:style w:type="paragraph" w:customStyle="1" w:styleId="3120">
    <w:name w:val="Стиль Заголовок 3 + 12 пт"/>
    <w:basedOn w:val="3"/>
    <w:qFormat/>
    <w:rsid w:val="00C645E5"/>
    <w:pPr>
      <w:keepLines w:val="0"/>
      <w:tabs>
        <w:tab w:val="left"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b"/>
    <w:qFormat/>
    <w:rsid w:val="00C645E5"/>
    <w:rPr>
      <w:rFonts w:ascii="Gungsuh" w:eastAsia="Gungsuh" w:hAnsi="Gungsuh" w:cs="Gungsuh"/>
      <w:spacing w:val="-20"/>
      <w:sz w:val="26"/>
      <w:szCs w:val="26"/>
      <w:shd w:val="clear" w:color="auto" w:fill="FFFFFF"/>
    </w:rPr>
  </w:style>
  <w:style w:type="paragraph" w:customStyle="1" w:styleId="1fb">
    <w:name w:val="Основной текст1"/>
    <w:basedOn w:val="a"/>
    <w:link w:val="afffc"/>
    <w:qFormat/>
    <w:rsid w:val="00C645E5"/>
    <w:pPr>
      <w:shd w:val="clear" w:color="auto" w:fill="FFFFFF"/>
      <w:spacing w:before="480" w:after="180" w:line="360" w:lineRule="exact"/>
    </w:pPr>
    <w:rPr>
      <w:rFonts w:ascii="Gungsuh" w:eastAsia="Gungsuh" w:hAnsi="Gungsuh"/>
      <w:spacing w:val="-20"/>
      <w:sz w:val="26"/>
      <w:szCs w:val="26"/>
    </w:rPr>
  </w:style>
  <w:style w:type="character" w:customStyle="1" w:styleId="3b">
    <w:name w:val="Основной текст (3)"/>
    <w:qFormat/>
    <w:rsid w:val="00C645E5"/>
    <w:rPr>
      <w:rFonts w:ascii="Gungsuh" w:eastAsia="Gungsuh" w:hAnsi="Gungsuh" w:cs="Gungsuh"/>
      <w:spacing w:val="20"/>
      <w:sz w:val="15"/>
      <w:szCs w:val="15"/>
      <w:u w:val="single"/>
    </w:rPr>
  </w:style>
  <w:style w:type="character" w:customStyle="1" w:styleId="0pt">
    <w:name w:val="Основной текст + Интервал 0 pt"/>
    <w:qFormat/>
    <w:rsid w:val="00C645E5"/>
    <w:rPr>
      <w:rFonts w:ascii="Gungsuh" w:eastAsia="Gungsuh" w:hAnsi="Gungsuh" w:cs="Gungsuh"/>
      <w:spacing w:val="0"/>
      <w:sz w:val="26"/>
      <w:szCs w:val="26"/>
      <w:shd w:val="clear" w:color="auto" w:fill="FFFFFF"/>
    </w:rPr>
  </w:style>
  <w:style w:type="paragraph" w:customStyle="1" w:styleId="112">
    <w:name w:val="Основной текст с отступом11"/>
    <w:basedOn w:val="a"/>
    <w:qFormat/>
    <w:rsid w:val="00C645E5"/>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qFormat/>
    <w:rsid w:val="00C645E5"/>
    <w:pPr>
      <w:widowControl w:val="0"/>
      <w:suppressAutoHyphens/>
      <w:spacing w:before="120"/>
      <w:jc w:val="both"/>
    </w:pPr>
    <w:rPr>
      <w:sz w:val="24"/>
      <w:lang w:eastAsia="ar-SA"/>
    </w:rPr>
  </w:style>
  <w:style w:type="paragraph" w:customStyle="1" w:styleId="340">
    <w:name w:val="Основной текст с отступом 34"/>
    <w:basedOn w:val="a"/>
    <w:qFormat/>
    <w:rsid w:val="00C645E5"/>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b"/>
    <w:link w:val="2e"/>
    <w:qFormat/>
    <w:rsid w:val="00C645E5"/>
    <w:pPr>
      <w:spacing w:before="120"/>
      <w:ind w:firstLine="900"/>
      <w:jc w:val="both"/>
    </w:pPr>
    <w:rPr>
      <w:rFonts w:ascii="Arial" w:hAnsi="Arial"/>
      <w:color w:val="660066"/>
      <w:sz w:val="26"/>
      <w:lang w:eastAsia="ar-SA"/>
    </w:rPr>
  </w:style>
  <w:style w:type="character" w:customStyle="1" w:styleId="2e">
    <w:name w:val="ОСНОВНОЙ !!! Знак2"/>
    <w:link w:val="afffd"/>
    <w:qFormat/>
    <w:rsid w:val="00C645E5"/>
    <w:rPr>
      <w:rFonts w:ascii="Arial" w:eastAsia="Times New Roman" w:hAnsi="Arial"/>
      <w:color w:val="660066"/>
      <w:sz w:val="26"/>
      <w:szCs w:val="24"/>
      <w:lang w:eastAsia="ar-SA"/>
    </w:rPr>
  </w:style>
  <w:style w:type="paragraph" w:customStyle="1" w:styleId="uni">
    <w:name w:val="uni"/>
    <w:basedOn w:val="a"/>
    <w:qFormat/>
    <w:rsid w:val="00C645E5"/>
    <w:pPr>
      <w:spacing w:before="100" w:beforeAutospacing="1" w:after="100" w:afterAutospacing="1"/>
    </w:pPr>
    <w:rPr>
      <w:sz w:val="24"/>
      <w:szCs w:val="24"/>
    </w:rPr>
  </w:style>
  <w:style w:type="paragraph" w:customStyle="1" w:styleId="afffe">
    <w:name w:val="Прижатый влево"/>
    <w:basedOn w:val="a"/>
    <w:next w:val="a"/>
    <w:uiPriority w:val="99"/>
    <w:qFormat/>
    <w:rsid w:val="00C645E5"/>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qFormat/>
    <w:rsid w:val="00C645E5"/>
    <w:rPr>
      <w:rFonts w:cs="Times New Roman"/>
      <w:color w:val="106BBE"/>
    </w:rPr>
  </w:style>
  <w:style w:type="character" w:customStyle="1" w:styleId="affff0">
    <w:name w:val="Абзац списка Знак Знак"/>
    <w:uiPriority w:val="34"/>
    <w:qFormat/>
    <w:rsid w:val="00C645E5"/>
    <w:rPr>
      <w:rFonts w:ascii="Times New Roman" w:eastAsia="Times New Roman" w:hAnsi="Times New Roman" w:cs="Times New Roman"/>
      <w:sz w:val="24"/>
      <w:szCs w:val="24"/>
      <w:lang w:val="en-US" w:bidi="en-US"/>
    </w:rPr>
  </w:style>
  <w:style w:type="character" w:customStyle="1" w:styleId="affff1">
    <w:name w:val="Без интервала Знак Знак"/>
    <w:qFormat/>
    <w:locked/>
    <w:rsid w:val="00C645E5"/>
    <w:rPr>
      <w:rFonts w:ascii="Times New Roman" w:eastAsia="Times New Roman" w:hAnsi="Times New Roman"/>
      <w:lang w:val="ru-RU" w:eastAsia="ru-RU" w:bidi="ar-SA"/>
    </w:rPr>
  </w:style>
  <w:style w:type="character" w:customStyle="1" w:styleId="affff2">
    <w:name w:val="Основной текст_ Знак"/>
    <w:qFormat/>
    <w:rsid w:val="00C645E5"/>
    <w:rPr>
      <w:rFonts w:ascii="Gungsuh" w:eastAsia="Gungsuh" w:hAnsi="Gungsuh" w:cs="Gungsuh"/>
      <w:spacing w:val="-20"/>
      <w:sz w:val="26"/>
      <w:szCs w:val="26"/>
      <w:shd w:val="clear" w:color="auto" w:fill="FFFFFF"/>
    </w:rPr>
  </w:style>
  <w:style w:type="character" w:customStyle="1" w:styleId="affff3">
    <w:name w:val="ОСНОВНОЙ !!! Знак"/>
    <w:qFormat/>
    <w:rsid w:val="00C645E5"/>
    <w:rPr>
      <w:rFonts w:ascii="Arial" w:eastAsia="Times New Roman" w:hAnsi="Arial"/>
      <w:color w:val="660066"/>
      <w:sz w:val="26"/>
      <w:szCs w:val="24"/>
      <w:lang w:eastAsia="ar-SA"/>
    </w:rPr>
  </w:style>
  <w:style w:type="paragraph" w:customStyle="1" w:styleId="s1">
    <w:name w:val="s_1"/>
    <w:basedOn w:val="a"/>
    <w:qFormat/>
    <w:rsid w:val="00C645E5"/>
    <w:pPr>
      <w:spacing w:before="100" w:beforeAutospacing="1" w:after="100" w:afterAutospacing="1"/>
    </w:pPr>
    <w:rPr>
      <w:sz w:val="24"/>
      <w:szCs w:val="24"/>
    </w:rPr>
  </w:style>
  <w:style w:type="character" w:customStyle="1" w:styleId="23">
    <w:name w:val="Название Знак2"/>
    <w:basedOn w:val="a0"/>
    <w:link w:val="aff"/>
    <w:qFormat/>
    <w:rsid w:val="00C645E5"/>
    <w:rPr>
      <w:rFonts w:ascii="Arial" w:eastAsia="Lucida Sans Unicode" w:hAnsi="Arial" w:cs="Tahoma"/>
      <w:sz w:val="28"/>
      <w:szCs w:val="28"/>
      <w:lang w:eastAsia="ar-SA"/>
    </w:rPr>
  </w:style>
  <w:style w:type="paragraph" w:customStyle="1" w:styleId="s22">
    <w:name w:val="s_22"/>
    <w:basedOn w:val="a"/>
    <w:qFormat/>
    <w:rsid w:val="00C645E5"/>
    <w:pPr>
      <w:spacing w:before="100" w:beforeAutospacing="1" w:after="100" w:afterAutospacing="1"/>
    </w:pPr>
    <w:rPr>
      <w:sz w:val="24"/>
      <w:szCs w:val="24"/>
    </w:rPr>
  </w:style>
  <w:style w:type="paragraph" w:customStyle="1" w:styleId="s15">
    <w:name w:val="s_15"/>
    <w:basedOn w:val="a"/>
    <w:qFormat/>
    <w:rsid w:val="00C645E5"/>
    <w:pPr>
      <w:spacing w:before="100" w:beforeAutospacing="1" w:after="100" w:afterAutospacing="1"/>
    </w:pPr>
    <w:rPr>
      <w:sz w:val="24"/>
      <w:szCs w:val="24"/>
    </w:rPr>
  </w:style>
  <w:style w:type="character" w:customStyle="1" w:styleId="s10">
    <w:name w:val="s_10"/>
    <w:qFormat/>
    <w:rsid w:val="00C645E5"/>
  </w:style>
  <w:style w:type="paragraph" w:customStyle="1" w:styleId="s9">
    <w:name w:val="s_9"/>
    <w:basedOn w:val="a"/>
    <w:qFormat/>
    <w:rsid w:val="00C645E5"/>
    <w:pPr>
      <w:spacing w:before="100" w:beforeAutospacing="1" w:after="100" w:afterAutospacing="1"/>
    </w:pPr>
    <w:rPr>
      <w:sz w:val="24"/>
      <w:szCs w:val="24"/>
    </w:rPr>
  </w:style>
  <w:style w:type="character" w:customStyle="1" w:styleId="affff4">
    <w:name w:val="Цветовое выделение"/>
    <w:uiPriority w:val="99"/>
    <w:qFormat/>
    <w:rsid w:val="00C645E5"/>
    <w:rPr>
      <w:b/>
      <w:bCs/>
      <w:color w:val="26282F"/>
    </w:rPr>
  </w:style>
  <w:style w:type="paragraph" w:customStyle="1" w:styleId="affff5">
    <w:name w:val="Заголовок статьи"/>
    <w:basedOn w:val="a"/>
    <w:next w:val="a"/>
    <w:uiPriority w:val="99"/>
    <w:qFormat/>
    <w:rsid w:val="00C645E5"/>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qFormat/>
    <w:rsid w:val="00C645E5"/>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qFormat/>
    <w:rsid w:val="00C645E5"/>
    <w:rPr>
      <w:i/>
      <w:iCs/>
    </w:rPr>
  </w:style>
  <w:style w:type="paragraph" w:customStyle="1" w:styleId="s16">
    <w:name w:val="s_16"/>
    <w:basedOn w:val="a"/>
    <w:qFormat/>
    <w:rsid w:val="00C645E5"/>
    <w:pPr>
      <w:spacing w:before="100" w:beforeAutospacing="1" w:after="100" w:afterAutospacing="1"/>
    </w:pPr>
    <w:rPr>
      <w:sz w:val="24"/>
      <w:szCs w:val="24"/>
    </w:rPr>
  </w:style>
  <w:style w:type="table" w:customStyle="1" w:styleId="2f">
    <w:name w:val="Сетка таблицы2"/>
    <w:basedOn w:val="a1"/>
    <w:uiPriority w:val="59"/>
    <w:qFormat/>
    <w:rsid w:val="00C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qFormat/>
    <w:rsid w:val="00C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uiPriority w:val="59"/>
    <w:qFormat/>
    <w:rsid w:val="00C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qFormat/>
    <w:rsid w:val="00C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1">
    <w:name w:val="s_101"/>
    <w:qFormat/>
    <w:rsid w:val="00C64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semiHidden="0" w:unhideWhenUsed="0" w:qFormat="1"/>
    <w:lsdException w:name="footer" w:semiHidden="0" w:unhideWhenUsed="0" w:qFormat="1"/>
    <w:lsdException w:name="caption" w:semiHidden="0" w:uiPriority="0" w:unhideWhenUsed="0" w:qFormat="1"/>
    <w:lsdException w:name="line number" w:semiHidden="0" w:uiPriority="0" w:unhideWhenUsed="0" w:qFormat="1"/>
    <w:lsdException w:name="page number" w:semiHidden="0" w:uiPriority="0" w:unhideWhenUsed="0" w:qFormat="1"/>
    <w:lsdException w:name="endnote reference" w:qFormat="1"/>
    <w:lsdException w:name="endnote text" w:qFormat="1"/>
    <w:lsdException w:name="List" w:semiHidden="0" w:uiPriority="0" w:unhideWhenUsed="0" w:qFormat="1"/>
    <w:lsdException w:name="List Bullet 4" w:semiHidden="0" w:uiPriority="0" w:unhideWhenUsed="0" w:qFormat="1"/>
    <w:lsdException w:name="Title" w:semiHidden="0" w:uiPriority="0" w:unhideWhenUsed="0" w:qFormat="1"/>
    <w:lsdException w:name="Default Paragraph Font" w:uiPriority="1" w:qFormat="1"/>
    <w:lsdException w:name="Body Text" w:semiHidden="0" w:unhideWhenUsed="0" w:qFormat="1"/>
    <w:lsdException w:name="Body Text Indent" w:semiHidden="0" w:uiPriority="0" w:qFormat="1"/>
    <w:lsdException w:name="Subtitle" w:semiHidden="0" w:uiPriority="0" w:unhideWhenUsed="0" w:qFormat="1"/>
    <w:lsdException w:name="Body Text 3" w:semiHidden="0" w:uiPriority="0" w:unhideWhenUsed="0" w:qFormat="1"/>
    <w:lsdException w:name="Body Text Indent 2" w:semiHidden="0" w:uiPriority="0" w:qFormat="1"/>
    <w:lsdException w:name="Body Text Indent 3" w:semiHidden="0" w:uiPriority="0" w:unhideWhenUsed="0"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qFormat="1"/>
    <w:lsdException w:name="Normal Table" w:qFormat="1"/>
    <w:lsdException w:name="annotation subject" w:uiPriority="0" w:qFormat="1"/>
    <w:lsdException w:name="Balloon Text" w:semiHidden="0" w:uiPriority="0"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0">
    <w:name w:val="heading 1"/>
    <w:basedOn w:val="a"/>
    <w:next w:val="a"/>
    <w:link w:val="11"/>
    <w:qFormat/>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pPr>
      <w:keepNext/>
      <w:keepLines/>
      <w:spacing w:before="200"/>
      <w:outlineLvl w:val="2"/>
    </w:pPr>
    <w:rPr>
      <w:rFonts w:ascii="Cambria" w:hAnsi="Cambria"/>
      <w:b/>
      <w:bCs/>
      <w:color w:val="4F81BD"/>
    </w:rPr>
  </w:style>
  <w:style w:type="paragraph" w:styleId="40">
    <w:name w:val="heading 4"/>
    <w:basedOn w:val="a"/>
    <w:next w:val="a"/>
    <w:link w:val="41"/>
    <w:qFormat/>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pPr>
      <w:spacing w:before="240" w:after="60"/>
      <w:outlineLvl w:val="4"/>
    </w:pPr>
    <w:rPr>
      <w:rFonts w:ascii="Calibri" w:hAnsi="Calibri"/>
      <w:b/>
      <w:bCs/>
      <w:i/>
      <w:iCs/>
      <w:sz w:val="26"/>
      <w:szCs w:val="26"/>
    </w:rPr>
  </w:style>
  <w:style w:type="paragraph" w:styleId="6">
    <w:name w:val="heading 6"/>
    <w:basedOn w:val="a"/>
    <w:next w:val="a"/>
    <w:link w:val="60"/>
    <w:qFormat/>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u w:val="single"/>
    </w:rPr>
  </w:style>
  <w:style w:type="character" w:styleId="a4">
    <w:name w:val="endnote reference"/>
    <w:uiPriority w:val="99"/>
    <w:semiHidden/>
    <w:unhideWhenUsed/>
    <w:qFormat/>
    <w:rPr>
      <w:vertAlign w:val="superscript"/>
    </w:rPr>
  </w:style>
  <w:style w:type="character" w:styleId="a5">
    <w:name w:val="Emphasis"/>
    <w:uiPriority w:val="20"/>
    <w:qFormat/>
    <w:rPr>
      <w:i/>
      <w:iCs/>
    </w:rPr>
  </w:style>
  <w:style w:type="character" w:styleId="a6">
    <w:name w:val="Hyperlink"/>
    <w:uiPriority w:val="99"/>
    <w:unhideWhenUsed/>
    <w:qFormat/>
    <w:rPr>
      <w:color w:val="0000FF"/>
      <w:u w:val="single"/>
    </w:rPr>
  </w:style>
  <w:style w:type="character" w:styleId="a7">
    <w:name w:val="page number"/>
    <w:basedOn w:val="a0"/>
    <w:qFormat/>
  </w:style>
  <w:style w:type="character" w:styleId="a8">
    <w:name w:val="line number"/>
    <w:qFormat/>
  </w:style>
  <w:style w:type="character" w:styleId="a9">
    <w:name w:val="Strong"/>
    <w:uiPriority w:val="22"/>
    <w:qFormat/>
    <w:rPr>
      <w:b/>
      <w:bCs/>
    </w:rPr>
  </w:style>
  <w:style w:type="paragraph" w:styleId="aa">
    <w:name w:val="Balloon Text"/>
    <w:basedOn w:val="a"/>
    <w:link w:val="ab"/>
    <w:unhideWhenUsed/>
    <w:qFormat/>
    <w:rPr>
      <w:rFonts w:ascii="Tahoma" w:hAnsi="Tahoma"/>
      <w:sz w:val="16"/>
      <w:szCs w:val="16"/>
    </w:rPr>
  </w:style>
  <w:style w:type="paragraph" w:styleId="ac">
    <w:name w:val="Plain Text"/>
    <w:basedOn w:val="a"/>
    <w:link w:val="ad"/>
    <w:qFormat/>
    <w:rPr>
      <w:rFonts w:ascii="Courier New" w:hAnsi="Courier New"/>
    </w:rPr>
  </w:style>
  <w:style w:type="paragraph" w:styleId="31">
    <w:name w:val="Body Text Indent 3"/>
    <w:basedOn w:val="a"/>
    <w:link w:val="32"/>
    <w:qFormat/>
    <w:pPr>
      <w:spacing w:after="120"/>
      <w:ind w:left="283"/>
    </w:pPr>
    <w:rPr>
      <w:sz w:val="16"/>
      <w:szCs w:val="16"/>
    </w:rPr>
  </w:style>
  <w:style w:type="paragraph" w:styleId="ae">
    <w:name w:val="endnote text"/>
    <w:basedOn w:val="a"/>
    <w:link w:val="af"/>
    <w:uiPriority w:val="99"/>
    <w:semiHidden/>
    <w:unhideWhenUsed/>
    <w:qFormat/>
  </w:style>
  <w:style w:type="paragraph" w:styleId="af0">
    <w:name w:val="caption"/>
    <w:basedOn w:val="a"/>
    <w:next w:val="a"/>
    <w:qFormat/>
    <w:pPr>
      <w:keepLines/>
      <w:overflowPunct w:val="0"/>
      <w:autoSpaceDE w:val="0"/>
      <w:autoSpaceDN w:val="0"/>
      <w:adjustRightInd w:val="0"/>
      <w:spacing w:line="320" w:lineRule="exact"/>
      <w:ind w:firstLine="567"/>
      <w:jc w:val="both"/>
    </w:pPr>
    <w:rPr>
      <w:b/>
      <w:bCs/>
      <w:sz w:val="28"/>
      <w:szCs w:val="28"/>
    </w:rPr>
  </w:style>
  <w:style w:type="paragraph" w:styleId="af1">
    <w:name w:val="annotation text"/>
    <w:basedOn w:val="a"/>
    <w:link w:val="af2"/>
    <w:uiPriority w:val="99"/>
    <w:semiHidden/>
    <w:unhideWhenUsed/>
    <w:qFormat/>
    <w:pPr>
      <w:suppressAutoHyphens/>
    </w:pPr>
    <w:rPr>
      <w:rFonts w:ascii="Calibri" w:eastAsia="SimSun" w:hAnsi="Calibri"/>
      <w:lang w:eastAsia="ar-SA"/>
    </w:rPr>
  </w:style>
  <w:style w:type="paragraph" w:styleId="af3">
    <w:name w:val="annotation subject"/>
    <w:basedOn w:val="af1"/>
    <w:next w:val="af1"/>
    <w:link w:val="af4"/>
    <w:semiHidden/>
    <w:unhideWhenUsed/>
    <w:qFormat/>
    <w:rPr>
      <w:b/>
      <w:bCs/>
    </w:rPr>
  </w:style>
  <w:style w:type="paragraph" w:styleId="af5">
    <w:name w:val="Document Map"/>
    <w:basedOn w:val="a"/>
    <w:link w:val="af6"/>
    <w:uiPriority w:val="99"/>
    <w:semiHidden/>
    <w:unhideWhenUsed/>
    <w:qFormat/>
    <w:rPr>
      <w:rFonts w:ascii="Tahoma" w:hAnsi="Tahoma"/>
      <w:sz w:val="16"/>
      <w:szCs w:val="16"/>
    </w:rPr>
  </w:style>
  <w:style w:type="paragraph" w:styleId="af7">
    <w:name w:val="footnote text"/>
    <w:basedOn w:val="a"/>
    <w:link w:val="af8"/>
    <w:semiHidden/>
    <w:unhideWhenUsed/>
    <w:qFormat/>
    <w:pPr>
      <w:suppressAutoHyphens/>
    </w:pPr>
    <w:rPr>
      <w:rFonts w:ascii="Calibri" w:eastAsia="Calibri" w:hAnsi="Calibri"/>
      <w:lang w:eastAsia="ar-SA"/>
    </w:rPr>
  </w:style>
  <w:style w:type="paragraph" w:styleId="af9">
    <w:name w:val="header"/>
    <w:basedOn w:val="a"/>
    <w:link w:val="afa"/>
    <w:uiPriority w:val="99"/>
    <w:qFormat/>
    <w:pPr>
      <w:tabs>
        <w:tab w:val="center" w:pos="4677"/>
        <w:tab w:val="right" w:pos="9355"/>
      </w:tabs>
    </w:pPr>
  </w:style>
  <w:style w:type="paragraph" w:styleId="afb">
    <w:name w:val="Body Text"/>
    <w:basedOn w:val="a"/>
    <w:link w:val="afc"/>
    <w:uiPriority w:val="99"/>
    <w:qFormat/>
    <w:rPr>
      <w:sz w:val="32"/>
      <w:szCs w:val="24"/>
    </w:rPr>
  </w:style>
  <w:style w:type="paragraph" w:styleId="12">
    <w:name w:val="toc 1"/>
    <w:basedOn w:val="a"/>
    <w:next w:val="a"/>
    <w:uiPriority w:val="39"/>
    <w:qFormat/>
    <w:pPr>
      <w:tabs>
        <w:tab w:val="right" w:leader="dot" w:pos="9356"/>
      </w:tabs>
      <w:spacing w:line="360" w:lineRule="auto"/>
      <w:ind w:right="283"/>
      <w:jc w:val="both"/>
      <w:outlineLvl w:val="1"/>
    </w:pPr>
    <w:rPr>
      <w:rFonts w:cs="Arial"/>
      <w:b/>
      <w:bCs/>
      <w:caps/>
      <w:sz w:val="24"/>
      <w:szCs w:val="24"/>
      <w:lang w:val="en-US" w:eastAsia="en-US" w:bidi="en-US"/>
    </w:rPr>
  </w:style>
  <w:style w:type="paragraph" w:styleId="33">
    <w:name w:val="toc 3"/>
    <w:basedOn w:val="a"/>
    <w:next w:val="a"/>
    <w:uiPriority w:val="39"/>
    <w:unhideWhenUsed/>
    <w:qFormat/>
    <w:pPr>
      <w:tabs>
        <w:tab w:val="right" w:leader="dot" w:pos="9345"/>
      </w:tabs>
      <w:spacing w:after="100"/>
      <w:ind w:firstLine="709"/>
    </w:pPr>
  </w:style>
  <w:style w:type="paragraph" w:styleId="22">
    <w:name w:val="toc 2"/>
    <w:basedOn w:val="a"/>
    <w:next w:val="a"/>
    <w:uiPriority w:val="39"/>
    <w:qFormat/>
    <w:pPr>
      <w:tabs>
        <w:tab w:val="right" w:leader="dot" w:pos="9345"/>
      </w:tabs>
      <w:ind w:firstLine="709"/>
    </w:pPr>
    <w:rPr>
      <w:rFonts w:eastAsia="SimSun"/>
      <w:sz w:val="24"/>
      <w:szCs w:val="24"/>
      <w:lang w:eastAsia="zh-CN"/>
    </w:rPr>
  </w:style>
  <w:style w:type="paragraph" w:styleId="4">
    <w:name w:val="List Bullet 4"/>
    <w:basedOn w:val="a"/>
    <w:qFormat/>
    <w:pPr>
      <w:numPr>
        <w:numId w:val="1"/>
      </w:numPr>
    </w:pPr>
    <w:rPr>
      <w:lang w:val="en-GB"/>
    </w:rPr>
  </w:style>
  <w:style w:type="paragraph" w:styleId="afd">
    <w:name w:val="Body Text Indent"/>
    <w:basedOn w:val="a"/>
    <w:link w:val="afe"/>
    <w:unhideWhenUsed/>
    <w:qFormat/>
    <w:pPr>
      <w:spacing w:after="120"/>
      <w:ind w:left="283"/>
    </w:pPr>
  </w:style>
  <w:style w:type="paragraph" w:styleId="aff">
    <w:name w:val="Title"/>
    <w:basedOn w:val="a"/>
    <w:next w:val="afb"/>
    <w:link w:val="23"/>
    <w:qFormat/>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0">
    <w:name w:val="footer"/>
    <w:basedOn w:val="a"/>
    <w:link w:val="aff1"/>
    <w:uiPriority w:val="99"/>
    <w:qFormat/>
    <w:pPr>
      <w:tabs>
        <w:tab w:val="center" w:pos="4677"/>
        <w:tab w:val="right" w:pos="9355"/>
      </w:tabs>
    </w:pPr>
  </w:style>
  <w:style w:type="paragraph" w:styleId="aff2">
    <w:name w:val="List"/>
    <w:basedOn w:val="afb"/>
    <w:qFormat/>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styleId="aff3">
    <w:name w:val="Normal (Web)"/>
    <w:basedOn w:val="a"/>
    <w:uiPriority w:val="99"/>
    <w:unhideWhenUsed/>
    <w:qFormat/>
    <w:pPr>
      <w:spacing w:before="100" w:beforeAutospacing="1" w:after="100" w:afterAutospacing="1"/>
    </w:pPr>
    <w:rPr>
      <w:sz w:val="24"/>
      <w:szCs w:val="24"/>
    </w:rPr>
  </w:style>
  <w:style w:type="paragraph" w:styleId="34">
    <w:name w:val="Body Text 3"/>
    <w:basedOn w:val="a"/>
    <w:link w:val="35"/>
    <w:qFormat/>
    <w:pPr>
      <w:widowControl w:val="0"/>
      <w:shd w:val="clear" w:color="auto" w:fill="FFFFFF"/>
      <w:autoSpaceDE w:val="0"/>
      <w:autoSpaceDN w:val="0"/>
      <w:adjustRightInd w:val="0"/>
      <w:jc w:val="center"/>
    </w:pPr>
    <w:rPr>
      <w:sz w:val="24"/>
      <w:szCs w:val="24"/>
    </w:rPr>
  </w:style>
  <w:style w:type="paragraph" w:styleId="24">
    <w:name w:val="Body Text Indent 2"/>
    <w:basedOn w:val="a"/>
    <w:link w:val="25"/>
    <w:unhideWhenUsed/>
    <w:qFormat/>
    <w:pPr>
      <w:spacing w:after="120" w:line="480" w:lineRule="auto"/>
      <w:ind w:left="283"/>
    </w:pPr>
  </w:style>
  <w:style w:type="paragraph" w:styleId="aff4">
    <w:name w:val="Subtitle"/>
    <w:basedOn w:val="a"/>
    <w:next w:val="a"/>
    <w:link w:val="aff5"/>
    <w:qFormat/>
    <w:rPr>
      <w:rFonts w:ascii="Cambria" w:hAnsi="Cambria"/>
      <w:i/>
      <w:iCs/>
      <w:color w:val="4F81BD"/>
      <w:spacing w:val="15"/>
      <w:sz w:val="24"/>
      <w:szCs w:val="24"/>
    </w:rPr>
  </w:style>
  <w:style w:type="table" w:styleId="af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Нижний колонтитул Знак"/>
    <w:link w:val="aff0"/>
    <w:uiPriority w:val="99"/>
    <w:qFormat/>
    <w:rPr>
      <w:rFonts w:ascii="Times New Roman" w:eastAsia="Times New Roman" w:hAnsi="Times New Roman" w:cs="Times New Roman"/>
      <w:sz w:val="20"/>
      <w:szCs w:val="20"/>
      <w:lang w:eastAsia="ru-RU"/>
    </w:rPr>
  </w:style>
  <w:style w:type="paragraph" w:styleId="aff7">
    <w:name w:val="List Paragraph"/>
    <w:basedOn w:val="a"/>
    <w:link w:val="aff8"/>
    <w:uiPriority w:val="34"/>
    <w:qFormat/>
    <w:pPr>
      <w:ind w:left="720"/>
      <w:contextualSpacing/>
    </w:pPr>
    <w:rPr>
      <w:sz w:val="24"/>
      <w:szCs w:val="24"/>
      <w:lang w:val="en-US" w:bidi="en-US"/>
    </w:rPr>
  </w:style>
  <w:style w:type="character" w:customStyle="1" w:styleId="afa">
    <w:name w:val="Верхний колонтитул Знак"/>
    <w:link w:val="af9"/>
    <w:uiPriority w:val="99"/>
    <w:qFormat/>
    <w:rPr>
      <w:rFonts w:ascii="Times New Roman" w:eastAsia="Times New Roman" w:hAnsi="Times New Roman" w:cs="Times New Roman"/>
      <w:sz w:val="20"/>
      <w:szCs w:val="20"/>
      <w:lang w:eastAsia="ru-RU"/>
    </w:rPr>
  </w:style>
  <w:style w:type="paragraph" w:customStyle="1" w:styleId="aff9">
    <w:name w:val="Нормальный (таблица)"/>
    <w:basedOn w:val="a"/>
    <w:next w:val="a"/>
    <w:uiPriority w:val="99"/>
    <w:qFormat/>
    <w:pPr>
      <w:widowControl w:val="0"/>
      <w:autoSpaceDE w:val="0"/>
      <w:autoSpaceDN w:val="0"/>
      <w:adjustRightInd w:val="0"/>
      <w:jc w:val="both"/>
    </w:pPr>
    <w:rPr>
      <w:rFonts w:ascii="Arial" w:hAnsi="Arial"/>
      <w:sz w:val="24"/>
      <w:szCs w:val="24"/>
    </w:rPr>
  </w:style>
  <w:style w:type="character" w:customStyle="1" w:styleId="aff8">
    <w:name w:val="Абзац списка Знак"/>
    <w:link w:val="aff7"/>
    <w:uiPriority w:val="34"/>
    <w:qFormat/>
    <w:rPr>
      <w:rFonts w:ascii="Times New Roman" w:eastAsia="Times New Roman" w:hAnsi="Times New Roman" w:cs="Times New Roman"/>
      <w:sz w:val="24"/>
      <w:szCs w:val="24"/>
      <w:lang w:val="en-US" w:bidi="en-US"/>
    </w:rPr>
  </w:style>
  <w:style w:type="character" w:customStyle="1" w:styleId="ab">
    <w:name w:val="Текст выноски Знак"/>
    <w:link w:val="aa"/>
    <w:qFormat/>
    <w:rPr>
      <w:rFonts w:ascii="Tahoma" w:eastAsia="Times New Roman" w:hAnsi="Tahoma" w:cs="Tahoma"/>
      <w:sz w:val="16"/>
      <w:szCs w:val="16"/>
      <w:lang w:eastAsia="ru-RU"/>
    </w:rPr>
  </w:style>
  <w:style w:type="character" w:customStyle="1" w:styleId="af6">
    <w:name w:val="Схема документа Знак"/>
    <w:link w:val="af5"/>
    <w:uiPriority w:val="99"/>
    <w:semiHidden/>
    <w:qFormat/>
    <w:rPr>
      <w:rFonts w:ascii="Tahoma" w:eastAsia="Times New Roman" w:hAnsi="Tahoma" w:cs="Tahoma"/>
      <w:sz w:val="16"/>
      <w:szCs w:val="16"/>
      <w:lang w:eastAsia="ru-RU"/>
    </w:rPr>
  </w:style>
  <w:style w:type="character" w:customStyle="1" w:styleId="11">
    <w:name w:val="Заголовок 1 Знак"/>
    <w:link w:val="10"/>
    <w:qFormat/>
    <w:rPr>
      <w:rFonts w:ascii="Cambria" w:eastAsia="Times New Roman" w:hAnsi="Cambria" w:cs="Times New Roman"/>
      <w:b/>
      <w:bCs/>
      <w:color w:val="365F91"/>
      <w:sz w:val="28"/>
      <w:szCs w:val="28"/>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30">
    <w:name w:val="Заголовок 3 Знак"/>
    <w:link w:val="3"/>
    <w:qFormat/>
    <w:rPr>
      <w:rFonts w:ascii="Cambria" w:eastAsia="Times New Roman" w:hAnsi="Cambria" w:cs="Times New Roman"/>
      <w:b/>
      <w:bCs/>
      <w:color w:val="4F81BD"/>
      <w:sz w:val="20"/>
      <w:szCs w:val="20"/>
      <w:lang w:eastAsia="ru-RU"/>
    </w:rPr>
  </w:style>
  <w:style w:type="paragraph" w:customStyle="1" w:styleId="ConsPlusNormal">
    <w:name w:val="ConsPlusNormal"/>
    <w:qFormat/>
    <w:pPr>
      <w:autoSpaceDE w:val="0"/>
      <w:autoSpaceDN w:val="0"/>
      <w:adjustRightInd w:val="0"/>
      <w:ind w:firstLine="720"/>
    </w:pPr>
    <w:rPr>
      <w:rFonts w:ascii="Arial" w:eastAsia="Times New Roman" w:hAnsi="Arial" w:cs="Arial"/>
    </w:rPr>
  </w:style>
  <w:style w:type="character" w:customStyle="1" w:styleId="apple-converted-space">
    <w:name w:val="apple-converted-space"/>
    <w:qFormat/>
  </w:style>
  <w:style w:type="paragraph" w:styleId="affa">
    <w:name w:val="No Spacing"/>
    <w:link w:val="affb"/>
    <w:qFormat/>
    <w:rPr>
      <w:rFonts w:eastAsia="Times New Roman"/>
    </w:rPr>
  </w:style>
  <w:style w:type="paragraph" w:customStyle="1" w:styleId="13">
    <w:name w:val="Название1"/>
    <w:basedOn w:val="a"/>
    <w:next w:val="a"/>
    <w:link w:val="affc"/>
    <w:qFormat/>
    <w:pPr>
      <w:jc w:val="center"/>
    </w:pPr>
    <w:rPr>
      <w:b/>
      <w:sz w:val="26"/>
      <w:lang w:val="en-US" w:eastAsia="ar-SA"/>
    </w:rPr>
  </w:style>
  <w:style w:type="character" w:customStyle="1" w:styleId="affc">
    <w:name w:val="Название Знак"/>
    <w:link w:val="13"/>
    <w:qFormat/>
    <w:rPr>
      <w:rFonts w:ascii="Times New Roman" w:eastAsia="Times New Roman" w:hAnsi="Times New Roman" w:cs="Times New Roman"/>
      <w:b/>
      <w:sz w:val="26"/>
      <w:szCs w:val="20"/>
      <w:lang w:val="en-US" w:eastAsia="ar-SA"/>
    </w:rPr>
  </w:style>
  <w:style w:type="character" w:customStyle="1" w:styleId="aff5">
    <w:name w:val="Подзаголовок Знак"/>
    <w:link w:val="aff4"/>
    <w:qFormat/>
    <w:rPr>
      <w:rFonts w:ascii="Cambria" w:eastAsia="Times New Roman" w:hAnsi="Cambria" w:cs="Times New Roman"/>
      <w:i/>
      <w:iCs/>
      <w:color w:val="4F81BD"/>
      <w:spacing w:val="15"/>
      <w:sz w:val="24"/>
      <w:szCs w:val="24"/>
      <w:lang w:eastAsia="ru-RU"/>
    </w:rPr>
  </w:style>
  <w:style w:type="character" w:customStyle="1" w:styleId="afc">
    <w:name w:val="Основной текст Знак"/>
    <w:link w:val="afb"/>
    <w:uiPriority w:val="99"/>
    <w:qFormat/>
    <w:rPr>
      <w:rFonts w:ascii="Times New Roman" w:eastAsia="Times New Roman" w:hAnsi="Times New Roman" w:cs="Times New Roman"/>
      <w:sz w:val="32"/>
      <w:szCs w:val="24"/>
      <w:lang w:eastAsia="ru-RU"/>
    </w:rPr>
  </w:style>
  <w:style w:type="character" w:customStyle="1" w:styleId="text31">
    <w:name w:val="text31"/>
    <w:qFormat/>
    <w:rPr>
      <w:rFonts w:ascii="Arial" w:hAnsi="Arial" w:cs="Arial" w:hint="default"/>
      <w:color w:val="000000"/>
      <w:sz w:val="17"/>
      <w:szCs w:val="17"/>
      <w:u w:val="none"/>
    </w:rPr>
  </w:style>
  <w:style w:type="paragraph" w:customStyle="1" w:styleId="affd">
    <w:name w:val="основной"/>
    <w:basedOn w:val="a"/>
    <w:qFormat/>
    <w:pPr>
      <w:keepNext/>
    </w:pPr>
    <w:rPr>
      <w:sz w:val="24"/>
      <w:szCs w:val="24"/>
    </w:rPr>
  </w:style>
  <w:style w:type="paragraph" w:customStyle="1" w:styleId="ConsPlusTitle">
    <w:name w:val="ConsPlusTitle"/>
    <w:qFormat/>
    <w:pPr>
      <w:autoSpaceDE w:val="0"/>
      <w:autoSpaceDN w:val="0"/>
      <w:adjustRightInd w:val="0"/>
    </w:pPr>
    <w:rPr>
      <w:rFonts w:ascii="Arial" w:eastAsia="Times New Roman" w:hAnsi="Arial" w:cs="Arial"/>
      <w:b/>
      <w:bCs/>
    </w:rPr>
  </w:style>
  <w:style w:type="paragraph" w:customStyle="1" w:styleId="nienie">
    <w:name w:val="nienie"/>
    <w:basedOn w:val="a"/>
    <w:qFormat/>
    <w:pPr>
      <w:keepLines/>
      <w:widowControl w:val="0"/>
      <w:ind w:left="709" w:hanging="284"/>
      <w:jc w:val="both"/>
    </w:pPr>
    <w:rPr>
      <w:rFonts w:ascii="Peterburg" w:hAnsi="Peterburg" w:cs="Peterburg"/>
      <w:sz w:val="24"/>
      <w:szCs w:val="24"/>
    </w:rPr>
  </w:style>
  <w:style w:type="paragraph" w:customStyle="1" w:styleId="Iauiue">
    <w:name w:val="Iau?iue"/>
    <w:qFormat/>
    <w:pPr>
      <w:widowControl w:val="0"/>
    </w:pPr>
    <w:rPr>
      <w:rFonts w:eastAsia="Times New Roman"/>
    </w:rPr>
  </w:style>
  <w:style w:type="paragraph" w:customStyle="1" w:styleId="affe">
    <w:name w:val="Отступ перед"/>
    <w:basedOn w:val="a"/>
    <w:qFormat/>
    <w:pPr>
      <w:widowControl w:val="0"/>
      <w:shd w:val="clear" w:color="auto" w:fill="FFFFFF"/>
      <w:autoSpaceDE w:val="0"/>
      <w:autoSpaceDN w:val="0"/>
      <w:adjustRightInd w:val="0"/>
      <w:spacing w:before="120"/>
      <w:ind w:firstLine="284"/>
      <w:jc w:val="both"/>
    </w:pPr>
    <w:rPr>
      <w:sz w:val="24"/>
      <w:szCs w:val="22"/>
    </w:rPr>
  </w:style>
  <w:style w:type="character" w:customStyle="1" w:styleId="af">
    <w:name w:val="Текст концевой сноски Знак"/>
    <w:link w:val="ae"/>
    <w:uiPriority w:val="99"/>
    <w:semiHidden/>
    <w:qFormat/>
    <w:rPr>
      <w:rFonts w:ascii="Times New Roman" w:eastAsia="Times New Roman" w:hAnsi="Times New Roman" w:cs="Times New Roman"/>
      <w:sz w:val="20"/>
      <w:szCs w:val="20"/>
      <w:lang w:eastAsia="ru-RU"/>
    </w:rPr>
  </w:style>
  <w:style w:type="paragraph" w:customStyle="1" w:styleId="ConsPlusCell">
    <w:name w:val="ConsPlusCell"/>
    <w:qFormat/>
    <w:pPr>
      <w:widowControl w:val="0"/>
      <w:autoSpaceDE w:val="0"/>
      <w:autoSpaceDN w:val="0"/>
      <w:adjustRightInd w:val="0"/>
    </w:pPr>
    <w:rPr>
      <w:rFonts w:ascii="Arial" w:eastAsia="Times New Roman" w:hAnsi="Arial" w:cs="Arial"/>
    </w:rPr>
  </w:style>
  <w:style w:type="paragraph" w:customStyle="1" w:styleId="afff">
    <w:name w:val="Знак Знак Знак Знак"/>
    <w:basedOn w:val="a"/>
    <w:qFormat/>
    <w:pPr>
      <w:autoSpaceDE w:val="0"/>
      <w:autoSpaceDN w:val="0"/>
      <w:spacing w:after="160" w:line="240" w:lineRule="exact"/>
    </w:pPr>
    <w:rPr>
      <w:rFonts w:ascii="Arial" w:hAnsi="Arial" w:cs="Arial"/>
      <w:b/>
      <w:bCs/>
      <w:lang w:val="en-US" w:eastAsia="de-DE"/>
    </w:rPr>
  </w:style>
  <w:style w:type="character" w:customStyle="1" w:styleId="25">
    <w:name w:val="Основной текст с отступом 2 Знак"/>
    <w:link w:val="24"/>
    <w:qFormat/>
    <w:rPr>
      <w:rFonts w:ascii="Times New Roman" w:eastAsia="Times New Roman" w:hAnsi="Times New Roman" w:cs="Times New Roman"/>
      <w:sz w:val="20"/>
      <w:szCs w:val="20"/>
      <w:lang w:eastAsia="ru-RU"/>
    </w:rPr>
  </w:style>
  <w:style w:type="paragraph" w:customStyle="1" w:styleId="ConsNormal">
    <w:name w:val="ConsNormal"/>
    <w:qFormat/>
    <w:pPr>
      <w:widowControl w:val="0"/>
      <w:suppressAutoHyphens/>
      <w:ind w:firstLine="720"/>
    </w:pPr>
    <w:rPr>
      <w:rFonts w:ascii="Arial" w:eastAsia="Times New Roman" w:hAnsi="Arial"/>
      <w:lang w:eastAsia="en-US"/>
    </w:rPr>
  </w:style>
  <w:style w:type="character" w:customStyle="1" w:styleId="afe">
    <w:name w:val="Основной текст с отступом Знак"/>
    <w:link w:val="afd"/>
    <w:qFormat/>
    <w:rPr>
      <w:rFonts w:ascii="Times New Roman" w:eastAsia="Times New Roman" w:hAnsi="Times New Roman" w:cs="Times New Roman"/>
      <w:sz w:val="20"/>
      <w:szCs w:val="20"/>
      <w:lang w:eastAsia="ru-RU"/>
    </w:rPr>
  </w:style>
  <w:style w:type="paragraph" w:customStyle="1" w:styleId="Style4">
    <w:name w:val="Style4"/>
    <w:basedOn w:val="a"/>
    <w:qFormat/>
    <w:pPr>
      <w:widowControl w:val="0"/>
      <w:autoSpaceDE w:val="0"/>
      <w:autoSpaceDN w:val="0"/>
      <w:adjustRightInd w:val="0"/>
      <w:spacing w:line="322" w:lineRule="exact"/>
      <w:ind w:firstLine="734"/>
      <w:jc w:val="both"/>
    </w:pPr>
    <w:rPr>
      <w:sz w:val="24"/>
      <w:szCs w:val="24"/>
    </w:rPr>
  </w:style>
  <w:style w:type="character" w:customStyle="1" w:styleId="FontStyle11">
    <w:name w:val="Font Style11"/>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sz w:val="24"/>
      <w:szCs w:val="24"/>
    </w:rPr>
  </w:style>
  <w:style w:type="paragraph" w:customStyle="1" w:styleId="14">
    <w:name w:val="текст 1"/>
    <w:basedOn w:val="a"/>
    <w:next w:val="a"/>
    <w:qFormat/>
    <w:pPr>
      <w:ind w:firstLine="540"/>
      <w:jc w:val="both"/>
    </w:pPr>
    <w:rPr>
      <w:szCs w:val="24"/>
    </w:rPr>
  </w:style>
  <w:style w:type="paragraph" w:customStyle="1" w:styleId="afff0">
    <w:name w:val="Îáû÷íûé"/>
    <w:qFormat/>
    <w:rPr>
      <w:rFonts w:eastAsia="Times New Roman"/>
      <w:lang w:val="en-US"/>
    </w:rPr>
  </w:style>
  <w:style w:type="character" w:customStyle="1" w:styleId="26">
    <w:name w:val="Основной текст (2)"/>
    <w:qFormat/>
    <w:rPr>
      <w:rFonts w:ascii="Gungsuh" w:eastAsia="Gungsuh" w:hAnsi="Gungsuh" w:cs="Gungsuh"/>
      <w:spacing w:val="-20"/>
      <w:sz w:val="25"/>
      <w:szCs w:val="25"/>
      <w:u w:val="single"/>
    </w:rPr>
  </w:style>
  <w:style w:type="paragraph" w:customStyle="1" w:styleId="310">
    <w:name w:val="Основной текст с отступом 31"/>
    <w:basedOn w:val="a"/>
    <w:qFormat/>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qFormat/>
    <w:rPr>
      <w:rFonts w:ascii="Calibri" w:eastAsia="Times New Roman" w:hAnsi="Calibri" w:cs="Times New Roman"/>
      <w:b/>
      <w:bCs/>
      <w:i/>
      <w:iCs/>
      <w:sz w:val="26"/>
      <w:szCs w:val="26"/>
    </w:rPr>
  </w:style>
  <w:style w:type="character" w:customStyle="1" w:styleId="41">
    <w:name w:val="Заголовок 4 Знак"/>
    <w:link w:val="40"/>
    <w:qFormat/>
    <w:rPr>
      <w:rFonts w:ascii="Times New Roman" w:eastAsia="Arial Unicode MS" w:hAnsi="Times New Roman"/>
      <w:sz w:val="24"/>
      <w:szCs w:val="24"/>
    </w:rPr>
  </w:style>
  <w:style w:type="character" w:customStyle="1" w:styleId="60">
    <w:name w:val="Заголовок 6 Знак"/>
    <w:link w:val="6"/>
    <w:qFormat/>
    <w:rPr>
      <w:rFonts w:ascii="Times New Roman" w:eastAsia="Arial Unicode MS" w:hAnsi="Times New Roman"/>
      <w:b/>
      <w:sz w:val="28"/>
      <w:szCs w:val="24"/>
    </w:rPr>
  </w:style>
  <w:style w:type="character" w:customStyle="1" w:styleId="70">
    <w:name w:val="Заголовок 7 Знак"/>
    <w:link w:val="7"/>
    <w:qFormat/>
    <w:rPr>
      <w:rFonts w:ascii="Times New Roman" w:eastAsia="Times New Roman" w:hAnsi="Times New Roman"/>
      <w:b/>
      <w:sz w:val="23"/>
      <w:u w:val="single"/>
    </w:rPr>
  </w:style>
  <w:style w:type="character" w:customStyle="1" w:styleId="80">
    <w:name w:val="Заголовок 8 Знак"/>
    <w:link w:val="8"/>
    <w:qFormat/>
    <w:rPr>
      <w:rFonts w:ascii="Times New Roman" w:eastAsia="Times New Roman" w:hAnsi="Times New Roman"/>
      <w:i/>
      <w:iCs/>
      <w:sz w:val="24"/>
      <w:szCs w:val="24"/>
    </w:rPr>
  </w:style>
  <w:style w:type="character" w:customStyle="1" w:styleId="90">
    <w:name w:val="Заголовок 9 Знак"/>
    <w:link w:val="9"/>
    <w:qFormat/>
    <w:rPr>
      <w:rFonts w:ascii="Arial" w:eastAsia="Times New Roman" w:hAnsi="Arial"/>
    </w:rPr>
  </w:style>
  <w:style w:type="character" w:customStyle="1" w:styleId="affb">
    <w:name w:val="Без интервала Знак"/>
    <w:link w:val="affa"/>
    <w:qFormat/>
    <w:locked/>
    <w:rPr>
      <w:rFonts w:ascii="Times New Roman" w:eastAsia="Times New Roman" w:hAnsi="Times New Roman"/>
      <w:lang w:val="ru-RU" w:eastAsia="ru-RU" w:bidi="ar-SA"/>
    </w:rPr>
  </w:style>
  <w:style w:type="paragraph" w:customStyle="1" w:styleId="u">
    <w:name w:val="u"/>
    <w:basedOn w:val="a"/>
    <w:qFormat/>
    <w:pPr>
      <w:spacing w:before="100" w:beforeAutospacing="1" w:after="100" w:afterAutospacing="1"/>
    </w:pPr>
    <w:rPr>
      <w:sz w:val="24"/>
      <w:szCs w:val="24"/>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311">
    <w:name w:val="Основной текст с отступом 311"/>
    <w:basedOn w:val="a"/>
    <w:qFormat/>
    <w:pPr>
      <w:widowControl w:val="0"/>
      <w:shd w:val="clear" w:color="auto" w:fill="FFFFFF"/>
      <w:suppressAutoHyphens/>
      <w:spacing w:after="100"/>
      <w:ind w:firstLine="720"/>
      <w:jc w:val="both"/>
    </w:pPr>
    <w:rPr>
      <w:sz w:val="28"/>
      <w:lang w:eastAsia="ar-SA"/>
    </w:rPr>
  </w:style>
  <w:style w:type="paragraph" w:customStyle="1" w:styleId="320">
    <w:name w:val="Основной текст с отступом 32"/>
    <w:basedOn w:val="a"/>
    <w:qFormat/>
    <w:pPr>
      <w:widowControl w:val="0"/>
      <w:shd w:val="clear" w:color="auto" w:fill="FFFFFF"/>
      <w:suppressAutoHyphens/>
      <w:spacing w:after="100"/>
      <w:ind w:firstLine="720"/>
      <w:jc w:val="both"/>
    </w:pPr>
    <w:rPr>
      <w:sz w:val="28"/>
      <w:lang w:eastAsia="ar-SA"/>
    </w:rPr>
  </w:style>
  <w:style w:type="paragraph" w:customStyle="1" w:styleId="15">
    <w:name w:val="Текст1"/>
    <w:basedOn w:val="a"/>
    <w:qFormat/>
    <w:pPr>
      <w:suppressAutoHyphens/>
    </w:pPr>
    <w:rPr>
      <w:rFonts w:ascii="Courier New" w:hAnsi="Courier New" w:cs="Courier New"/>
      <w:lang w:eastAsia="ar-SA"/>
    </w:rPr>
  </w:style>
  <w:style w:type="character" w:customStyle="1" w:styleId="35">
    <w:name w:val="Основной текст 3 Знак"/>
    <w:link w:val="34"/>
    <w:qFormat/>
    <w:rPr>
      <w:rFonts w:ascii="Times New Roman" w:eastAsia="Times New Roman" w:hAnsi="Times New Roman"/>
      <w:sz w:val="24"/>
      <w:szCs w:val="24"/>
      <w:shd w:val="clear" w:color="auto" w:fill="FFFFFF"/>
    </w:rPr>
  </w:style>
  <w:style w:type="character" w:customStyle="1" w:styleId="32">
    <w:name w:val="Основной текст с отступом 3 Знак"/>
    <w:link w:val="31"/>
    <w:qFormat/>
    <w:rPr>
      <w:rFonts w:ascii="Times New Roman" w:eastAsia="Times New Roman" w:hAnsi="Times New Roman"/>
      <w:sz w:val="16"/>
      <w:szCs w:val="16"/>
    </w:rPr>
  </w:style>
  <w:style w:type="character" w:customStyle="1" w:styleId="ad">
    <w:name w:val="Текст Знак"/>
    <w:link w:val="ac"/>
    <w:qFormat/>
    <w:rPr>
      <w:rFonts w:ascii="Courier New" w:eastAsia="Times New Roman" w:hAnsi="Courier New"/>
    </w:rPr>
  </w:style>
  <w:style w:type="paragraph" w:customStyle="1" w:styleId="HeadDoc">
    <w:name w:val="HeadDoc"/>
    <w:qFormat/>
    <w:pPr>
      <w:keepLines/>
      <w:overflowPunct w:val="0"/>
      <w:autoSpaceDE w:val="0"/>
      <w:autoSpaceDN w:val="0"/>
      <w:adjustRightInd w:val="0"/>
      <w:jc w:val="both"/>
    </w:pPr>
    <w:rPr>
      <w:rFonts w:eastAsia="Times New Roman"/>
      <w:sz w:val="28"/>
      <w:szCs w:val="28"/>
    </w:rPr>
  </w:style>
  <w:style w:type="paragraph" w:customStyle="1" w:styleId="Iauiue2">
    <w:name w:val="Iau?iue2"/>
    <w:qFormat/>
    <w:pPr>
      <w:widowControl w:val="0"/>
    </w:pPr>
    <w:rPr>
      <w:rFonts w:eastAsia="Times New Roman"/>
      <w:sz w:val="28"/>
      <w:szCs w:val="28"/>
    </w:rPr>
  </w:style>
  <w:style w:type="paragraph" w:customStyle="1" w:styleId="16">
    <w:name w:val="Основной текст с отступом1"/>
    <w:basedOn w:val="a"/>
    <w:qFormat/>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paragraph" w:customStyle="1" w:styleId="36">
    <w:name w:val="Îñíîâíîé òåêñò ñ îòñòóïîì 3"/>
    <w:basedOn w:val="afff0"/>
    <w:qFormat/>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pPr>
      <w:widowControl/>
      <w:jc w:val="both"/>
    </w:pPr>
    <w:rPr>
      <w:rFonts w:ascii="Peterburg" w:hAnsi="Peterburg" w:cs="Peterburg"/>
    </w:rPr>
  </w:style>
  <w:style w:type="paragraph" w:customStyle="1" w:styleId="Iniiaiieoaeno2">
    <w:name w:val="Iniiaiie oaeno 2"/>
    <w:basedOn w:val="a"/>
    <w:qFormat/>
    <w:pPr>
      <w:widowControl w:val="0"/>
      <w:ind w:firstLine="567"/>
      <w:jc w:val="both"/>
    </w:pPr>
    <w:rPr>
      <w:b/>
      <w:bCs/>
      <w:color w:val="000000"/>
      <w:sz w:val="24"/>
      <w:szCs w:val="24"/>
    </w:rPr>
  </w:style>
  <w:style w:type="paragraph" w:customStyle="1" w:styleId="caaieiaie2">
    <w:name w:val="caaieiaie 2"/>
    <w:basedOn w:val="Iauiue"/>
    <w:next w:val="Iauiue"/>
    <w:qFormat/>
    <w:pPr>
      <w:keepNext/>
      <w:keepLines/>
      <w:spacing w:before="240" w:after="60"/>
      <w:jc w:val="center"/>
    </w:pPr>
    <w:rPr>
      <w:rFonts w:ascii="Peterburg" w:hAnsi="Peterburg" w:cs="Peterburg"/>
      <w:b/>
      <w:bCs/>
      <w:sz w:val="24"/>
      <w:szCs w:val="24"/>
    </w:rPr>
  </w:style>
  <w:style w:type="paragraph" w:customStyle="1" w:styleId="17">
    <w:name w:val="çàãîëîâîê 1"/>
    <w:basedOn w:val="afff0"/>
    <w:next w:val="afff0"/>
    <w:qFormat/>
    <w:pPr>
      <w:keepNext/>
      <w:widowControl w:val="0"/>
    </w:pPr>
    <w:rPr>
      <w:sz w:val="28"/>
      <w:szCs w:val="28"/>
      <w:lang w:val="ru-RU"/>
    </w:rPr>
  </w:style>
  <w:style w:type="paragraph" w:customStyle="1" w:styleId="afff1">
    <w:name w:val="Îñíîâíîé òåêñò"/>
    <w:basedOn w:val="afff0"/>
    <w:qFormat/>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pPr>
      <w:widowControl/>
      <w:ind w:firstLine="284"/>
      <w:jc w:val="both"/>
    </w:pPr>
    <w:rPr>
      <w:rFonts w:ascii="Peterburg" w:hAnsi="Peterburg" w:cs="Peterburg"/>
    </w:rPr>
  </w:style>
  <w:style w:type="paragraph" w:customStyle="1" w:styleId="18">
    <w:name w:val="З1"/>
    <w:basedOn w:val="a"/>
    <w:next w:val="a"/>
    <w:qFormat/>
    <w:pPr>
      <w:snapToGrid w:val="0"/>
      <w:spacing w:line="360" w:lineRule="auto"/>
      <w:ind w:firstLine="748"/>
      <w:jc w:val="both"/>
    </w:pPr>
    <w:rPr>
      <w:b/>
      <w:sz w:val="24"/>
      <w:szCs w:val="24"/>
    </w:rPr>
  </w:style>
  <w:style w:type="paragraph" w:customStyle="1" w:styleId="210">
    <w:name w:val="Основной текст 21"/>
    <w:basedOn w:val="a"/>
    <w:qFormat/>
    <w:pPr>
      <w:widowControl w:val="0"/>
      <w:spacing w:before="120"/>
      <w:jc w:val="both"/>
    </w:pPr>
    <w:rPr>
      <w:sz w:val="24"/>
    </w:rPr>
  </w:style>
  <w:style w:type="paragraph" w:customStyle="1" w:styleId="27">
    <w:name w:val="Îñíîâíîé òåêñò 2"/>
    <w:basedOn w:val="afff0"/>
    <w:qFormat/>
    <w:pPr>
      <w:widowControl w:val="0"/>
      <w:ind w:firstLine="720"/>
      <w:jc w:val="both"/>
    </w:pPr>
    <w:rPr>
      <w:b/>
      <w:bCs/>
      <w:color w:val="000000"/>
      <w:sz w:val="24"/>
      <w:szCs w:val="24"/>
    </w:rPr>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Times New Roman" w:eastAsia="Times New Roman" w:hAnsi="Times New Roman"/>
    </w:rPr>
  </w:style>
  <w:style w:type="character" w:customStyle="1" w:styleId="WW8Num11z1">
    <w:name w:val="WW8Num11z1"/>
    <w:qFormat/>
    <w:rPr>
      <w:rFonts w:ascii="Symbol" w:hAnsi="Symbol" w:cs="Symbol"/>
    </w:rPr>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4z0">
    <w:name w:val="WW8Num14z0"/>
    <w:qFormat/>
    <w:rPr>
      <w:rFonts w:ascii="Times New Roman" w:eastAsia="Times New Roman" w:hAnsi="Times New Roman"/>
    </w:rPr>
  </w:style>
  <w:style w:type="character" w:customStyle="1" w:styleId="WW8Num14z1">
    <w:name w:val="WW8Num14z1"/>
    <w:qFormat/>
    <w:rPr>
      <w:rFonts w:ascii="Symbol" w:hAnsi="Symbol" w:cs="Symbol"/>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2">
    <w:name w:val="WW8Num17z2"/>
    <w:qFormat/>
    <w:rPr>
      <w:rFonts w:ascii="Wingdings" w:hAnsi="Wingdings" w:cs="Wingdings"/>
    </w:rPr>
  </w:style>
  <w:style w:type="character" w:customStyle="1" w:styleId="WW8Num17z4">
    <w:name w:val="WW8Num17z4"/>
    <w:qFormat/>
    <w:rPr>
      <w:rFonts w:ascii="Courier New" w:hAnsi="Courier New" w:cs="Courier New"/>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2">
    <w:name w:val="WW8Num19z2"/>
    <w:qFormat/>
    <w:rPr>
      <w:rFonts w:ascii="Wingdings" w:hAnsi="Wingdings" w:cs="Wingdings"/>
    </w:rPr>
  </w:style>
  <w:style w:type="character" w:customStyle="1" w:styleId="WW8Num19z4">
    <w:name w:val="WW8Num19z4"/>
    <w:qFormat/>
    <w:rPr>
      <w:rFonts w:ascii="Courier New" w:hAnsi="Courier New" w:cs="Courier New"/>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2">
    <w:name w:val="WW8Num22z2"/>
    <w:qFormat/>
    <w:rPr>
      <w:rFonts w:ascii="Wingdings" w:hAnsi="Wingdings" w:cs="Wingdings"/>
    </w:rPr>
  </w:style>
  <w:style w:type="character" w:customStyle="1" w:styleId="WW8Num22z4">
    <w:name w:val="WW8Num22z4"/>
    <w:qFormat/>
    <w:rPr>
      <w:rFonts w:ascii="Courier New" w:hAnsi="Courier New" w:cs="Courier New"/>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Times New Roman" w:eastAsia="Times New Roman" w:hAnsi="Times New Roman"/>
    </w:rPr>
  </w:style>
  <w:style w:type="character" w:customStyle="1" w:styleId="WW8Num28z1">
    <w:name w:val="WW8Num28z1"/>
    <w:qFormat/>
    <w:rPr>
      <w:rFonts w:ascii="Symbol" w:hAnsi="Symbol" w:cs="Symbol"/>
    </w:rPr>
  </w:style>
  <w:style w:type="character" w:customStyle="1" w:styleId="WW8Num28z2">
    <w:name w:val="WW8Num28z2"/>
    <w:qFormat/>
    <w:rPr>
      <w:rFonts w:ascii="Wingdings" w:hAnsi="Wingdings" w:cs="Wingdings"/>
    </w:rPr>
  </w:style>
  <w:style w:type="character" w:customStyle="1" w:styleId="WW8Num28z4">
    <w:name w:val="WW8Num28z4"/>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19">
    <w:name w:val="Основной шрифт абзаца1"/>
    <w:qFormat/>
  </w:style>
  <w:style w:type="paragraph" w:customStyle="1" w:styleId="110">
    <w:name w:val="Название11"/>
    <w:basedOn w:val="a"/>
    <w:qFormat/>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a">
    <w:name w:val="Указатель1"/>
    <w:basedOn w:val="a"/>
    <w:qFormat/>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qFormat/>
    <w:pPr>
      <w:suppressAutoHyphens/>
    </w:pPr>
    <w:rPr>
      <w:lang w:val="en-GB" w:eastAsia="ar-SA"/>
    </w:rPr>
  </w:style>
  <w:style w:type="paragraph" w:customStyle="1" w:styleId="afff2">
    <w:name w:val="Содержимое таблицы"/>
    <w:basedOn w:val="a"/>
    <w:qFormat/>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3">
    <w:name w:val="Заголовок таблицы"/>
    <w:basedOn w:val="afff2"/>
    <w:qFormat/>
    <w:pPr>
      <w:jc w:val="center"/>
    </w:pPr>
    <w:rPr>
      <w:b/>
      <w:bCs/>
      <w:i/>
      <w:iCs/>
    </w:rPr>
  </w:style>
  <w:style w:type="paragraph" w:customStyle="1" w:styleId="211">
    <w:name w:val="Основной текст с отступом 21"/>
    <w:basedOn w:val="a"/>
    <w:qFormat/>
    <w:pPr>
      <w:suppressAutoHyphens/>
      <w:ind w:firstLine="720"/>
    </w:pPr>
    <w:rPr>
      <w:sz w:val="28"/>
      <w:szCs w:val="28"/>
      <w:lang w:eastAsia="ar-SA"/>
    </w:rPr>
  </w:style>
  <w:style w:type="table" w:customStyle="1" w:styleId="1b">
    <w:name w:val="Сетка таблиц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Текст сноски Знак"/>
    <w:link w:val="af7"/>
    <w:semiHidden/>
    <w:qFormat/>
    <w:rPr>
      <w:lang w:eastAsia="ar-SA"/>
    </w:rPr>
  </w:style>
  <w:style w:type="character" w:customStyle="1" w:styleId="1c">
    <w:name w:val="Текст сноски Знак1"/>
    <w:uiPriority w:val="99"/>
    <w:semiHidden/>
    <w:qFormat/>
    <w:rPr>
      <w:rFonts w:ascii="Times New Roman" w:eastAsia="Times New Roman" w:hAnsi="Times New Roman"/>
    </w:rPr>
  </w:style>
  <w:style w:type="character" w:customStyle="1" w:styleId="af2">
    <w:name w:val="Текст примечания Знак"/>
    <w:link w:val="af1"/>
    <w:uiPriority w:val="99"/>
    <w:semiHidden/>
    <w:qFormat/>
    <w:rPr>
      <w:rFonts w:eastAsia="SimSun"/>
      <w:lang w:eastAsia="ar-SA"/>
    </w:rPr>
  </w:style>
  <w:style w:type="character" w:customStyle="1" w:styleId="1d">
    <w:name w:val="Текст примечания Знак1"/>
    <w:uiPriority w:val="99"/>
    <w:semiHidden/>
    <w:qFormat/>
    <w:rPr>
      <w:rFonts w:ascii="Times New Roman" w:eastAsia="Times New Roman" w:hAnsi="Times New Roman"/>
    </w:rPr>
  </w:style>
  <w:style w:type="paragraph" w:customStyle="1" w:styleId="37">
    <w:name w:val="Название3"/>
    <w:basedOn w:val="a"/>
    <w:qFormat/>
    <w:pPr>
      <w:suppressLineNumbers/>
      <w:suppressAutoHyphens/>
      <w:spacing w:before="120" w:after="120"/>
    </w:pPr>
    <w:rPr>
      <w:rFonts w:eastAsia="SimSun" w:cs="Mangal"/>
      <w:i/>
      <w:iCs/>
      <w:sz w:val="24"/>
      <w:szCs w:val="24"/>
      <w:lang w:eastAsia="ar-SA"/>
    </w:rPr>
  </w:style>
  <w:style w:type="paragraph" w:customStyle="1" w:styleId="38">
    <w:name w:val="Указатель3"/>
    <w:basedOn w:val="a"/>
    <w:qFormat/>
    <w:pPr>
      <w:suppressLineNumbers/>
      <w:suppressAutoHyphens/>
    </w:pPr>
    <w:rPr>
      <w:rFonts w:eastAsia="SimSun" w:cs="Mangal"/>
      <w:sz w:val="24"/>
      <w:szCs w:val="24"/>
      <w:lang w:eastAsia="ar-SA"/>
    </w:rPr>
  </w:style>
  <w:style w:type="paragraph" w:customStyle="1" w:styleId="1">
    <w:name w:val="Маркированный список1"/>
    <w:basedOn w:val="a"/>
    <w:qFormat/>
    <w:pPr>
      <w:numPr>
        <w:numId w:val="2"/>
      </w:numPr>
      <w:suppressAutoHyphens/>
    </w:pPr>
    <w:rPr>
      <w:rFonts w:eastAsia="SimSun"/>
      <w:sz w:val="24"/>
      <w:szCs w:val="24"/>
      <w:lang w:eastAsia="ar-SA"/>
    </w:rPr>
  </w:style>
  <w:style w:type="paragraph" w:customStyle="1" w:styleId="21">
    <w:name w:val="Нумерованный список 21"/>
    <w:basedOn w:val="a"/>
    <w:qFormat/>
    <w:pPr>
      <w:numPr>
        <w:numId w:val="3"/>
      </w:numPr>
      <w:tabs>
        <w:tab w:val="left" w:pos="720"/>
      </w:tabs>
      <w:suppressAutoHyphens/>
      <w:ind w:left="360" w:firstLine="0"/>
    </w:pPr>
    <w:rPr>
      <w:rFonts w:eastAsia="SimSun"/>
      <w:sz w:val="28"/>
      <w:szCs w:val="24"/>
      <w:lang w:eastAsia="ar-SA"/>
    </w:rPr>
  </w:style>
  <w:style w:type="paragraph" w:customStyle="1" w:styleId="28">
    <w:name w:val="Текст2"/>
    <w:basedOn w:val="a"/>
    <w:qFormat/>
    <w:pPr>
      <w:suppressAutoHyphens/>
    </w:pPr>
    <w:rPr>
      <w:rFonts w:ascii="Courier New" w:eastAsia="SimSun" w:hAnsi="Courier New" w:cs="Courier New"/>
      <w:lang w:eastAsia="ar-SA"/>
    </w:rPr>
  </w:style>
  <w:style w:type="paragraph" w:customStyle="1" w:styleId="ConsTitle">
    <w:name w:val="ConsTitle"/>
    <w:qFormat/>
    <w:pPr>
      <w:widowControl w:val="0"/>
      <w:suppressAutoHyphens/>
      <w:autoSpaceDE w:val="0"/>
      <w:ind w:right="19772"/>
    </w:pPr>
    <w:rPr>
      <w:rFonts w:ascii="Arial" w:hAnsi="Arial" w:cs="Arial"/>
      <w:b/>
      <w:bCs/>
      <w:sz w:val="16"/>
      <w:szCs w:val="16"/>
      <w:lang w:eastAsia="ar-SA"/>
    </w:rPr>
  </w:style>
  <w:style w:type="paragraph" w:customStyle="1" w:styleId="ConsCell">
    <w:name w:val="ConsCell"/>
    <w:qFormat/>
    <w:pPr>
      <w:widowControl w:val="0"/>
      <w:suppressAutoHyphens/>
      <w:autoSpaceDE w:val="0"/>
      <w:ind w:right="19772"/>
    </w:pPr>
    <w:rPr>
      <w:rFonts w:ascii="Arial" w:hAnsi="Arial" w:cs="Arial"/>
      <w:lang w:eastAsia="ar-SA"/>
    </w:rPr>
  </w:style>
  <w:style w:type="paragraph" w:customStyle="1" w:styleId="ConsDocList">
    <w:name w:val="ConsDocList"/>
    <w:qFormat/>
    <w:pPr>
      <w:widowControl w:val="0"/>
      <w:suppressAutoHyphens/>
      <w:autoSpaceDE w:val="0"/>
      <w:ind w:right="19772"/>
    </w:pPr>
    <w:rPr>
      <w:rFonts w:ascii="Courier New" w:hAnsi="Courier New" w:cs="Courier New"/>
      <w:lang w:eastAsia="ar-SA"/>
    </w:rPr>
  </w:style>
  <w:style w:type="paragraph" w:customStyle="1" w:styleId="--">
    <w:name w:val="- СТРАНИЦА -"/>
    <w:qFormat/>
    <w:pPr>
      <w:suppressAutoHyphens/>
    </w:pPr>
    <w:rPr>
      <w:rFonts w:eastAsia="Arial"/>
      <w:lang w:eastAsia="ar-SA"/>
    </w:rPr>
  </w:style>
  <w:style w:type="paragraph" w:customStyle="1" w:styleId="29">
    <w:name w:val="Цитата2"/>
    <w:basedOn w:val="a"/>
    <w:qFormat/>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pPr>
      <w:suppressAutoHyphens/>
      <w:spacing w:after="120" w:line="480" w:lineRule="auto"/>
      <w:ind w:left="283"/>
    </w:pPr>
    <w:rPr>
      <w:sz w:val="24"/>
      <w:szCs w:val="24"/>
      <w:lang w:eastAsia="ar-SA"/>
    </w:rPr>
  </w:style>
  <w:style w:type="paragraph" w:customStyle="1" w:styleId="221">
    <w:name w:val="Основной текст 22"/>
    <w:basedOn w:val="a"/>
    <w:qFormat/>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qFormat/>
    <w:pPr>
      <w:suppressAutoHyphens/>
      <w:ind w:left="540" w:firstLine="720"/>
      <w:jc w:val="both"/>
    </w:pPr>
    <w:rPr>
      <w:sz w:val="22"/>
      <w:szCs w:val="22"/>
      <w:lang w:eastAsia="ar-SA"/>
    </w:rPr>
  </w:style>
  <w:style w:type="paragraph" w:customStyle="1" w:styleId="S">
    <w:name w:val="S_Титульный"/>
    <w:basedOn w:val="a"/>
    <w:qFormat/>
    <w:pPr>
      <w:suppressAutoHyphens/>
      <w:spacing w:line="360" w:lineRule="auto"/>
      <w:ind w:left="3060"/>
      <w:jc w:val="right"/>
    </w:pPr>
    <w:rPr>
      <w:b/>
      <w:caps/>
      <w:sz w:val="24"/>
      <w:szCs w:val="24"/>
      <w:lang w:eastAsia="ar-SA"/>
    </w:rPr>
  </w:style>
  <w:style w:type="paragraph" w:customStyle="1" w:styleId="afff4">
    <w:name w:val="Таблица"/>
    <w:basedOn w:val="a"/>
    <w:qFormat/>
    <w:pPr>
      <w:suppressAutoHyphens/>
      <w:jc w:val="both"/>
    </w:pPr>
    <w:rPr>
      <w:sz w:val="24"/>
      <w:szCs w:val="24"/>
      <w:lang w:eastAsia="ar-SA"/>
    </w:rPr>
  </w:style>
  <w:style w:type="paragraph" w:customStyle="1" w:styleId="1e">
    <w:name w:val="Схема документа1"/>
    <w:basedOn w:val="a"/>
    <w:qFormat/>
    <w:pPr>
      <w:shd w:val="clear" w:color="auto" w:fill="000080"/>
      <w:suppressAutoHyphens/>
    </w:pPr>
    <w:rPr>
      <w:rFonts w:ascii="Tahoma" w:eastAsia="SimSun" w:hAnsi="Tahoma" w:cs="Tahoma"/>
      <w:lang w:eastAsia="ar-SA"/>
    </w:rPr>
  </w:style>
  <w:style w:type="paragraph" w:customStyle="1" w:styleId="1f">
    <w:name w:val="Текст примечания1"/>
    <w:basedOn w:val="a"/>
    <w:qFormat/>
    <w:pPr>
      <w:suppressAutoHyphens/>
    </w:pPr>
    <w:rPr>
      <w:rFonts w:eastAsia="SimSun"/>
      <w:lang w:eastAsia="ar-SA"/>
    </w:rPr>
  </w:style>
  <w:style w:type="paragraph" w:customStyle="1" w:styleId="2a">
    <w:name w:val="Название2"/>
    <w:basedOn w:val="a"/>
    <w:qFormat/>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qFormat/>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pPr>
      <w:suppressAutoHyphens/>
    </w:pPr>
    <w:rPr>
      <w:lang w:val="en-GB" w:eastAsia="ar-SA"/>
    </w:rPr>
  </w:style>
  <w:style w:type="paragraph" w:customStyle="1" w:styleId="312">
    <w:name w:val="Основной текст 31"/>
    <w:basedOn w:val="a"/>
    <w:qFormat/>
    <w:pPr>
      <w:widowControl w:val="0"/>
      <w:shd w:val="clear" w:color="auto" w:fill="FFFFFF"/>
      <w:suppressAutoHyphens/>
      <w:autoSpaceDE w:val="0"/>
      <w:jc w:val="center"/>
    </w:pPr>
    <w:rPr>
      <w:sz w:val="24"/>
      <w:szCs w:val="24"/>
      <w:lang w:eastAsia="ar-SA"/>
    </w:rPr>
  </w:style>
  <w:style w:type="paragraph" w:customStyle="1" w:styleId="afff5">
    <w:name w:val="Содержимое врезки"/>
    <w:basedOn w:val="afb"/>
    <w:qFormat/>
    <w:pPr>
      <w:keepLines/>
      <w:widowControl w:val="0"/>
      <w:suppressAutoHyphens/>
      <w:overflowPunct w:val="0"/>
      <w:autoSpaceDE w:val="0"/>
      <w:spacing w:after="120" w:line="320" w:lineRule="exact"/>
      <w:ind w:firstLine="567"/>
    </w:pPr>
    <w:rPr>
      <w:sz w:val="20"/>
      <w:szCs w:val="20"/>
      <w:lang w:eastAsia="ar-SA"/>
    </w:rPr>
  </w:style>
  <w:style w:type="paragraph" w:customStyle="1" w:styleId="1f0">
    <w:name w:val="Цитата1"/>
    <w:basedOn w:val="a"/>
    <w:qFormat/>
    <w:pPr>
      <w:suppressAutoHyphens/>
      <w:ind w:left="360" w:right="-625"/>
    </w:pPr>
    <w:rPr>
      <w:kern w:val="2"/>
      <w:sz w:val="24"/>
      <w:lang w:eastAsia="ar-SA"/>
    </w:rPr>
  </w:style>
  <w:style w:type="paragraph" w:customStyle="1" w:styleId="1f1">
    <w:name w:val="Название объекта1"/>
    <w:basedOn w:val="a"/>
    <w:next w:val="a"/>
    <w:qFormat/>
    <w:pPr>
      <w:keepLines/>
      <w:suppressAutoHyphens/>
      <w:overflowPunct w:val="0"/>
      <w:autoSpaceDE w:val="0"/>
      <w:spacing w:line="320" w:lineRule="exact"/>
      <w:ind w:firstLine="567"/>
      <w:jc w:val="both"/>
    </w:pPr>
    <w:rPr>
      <w:b/>
      <w:bCs/>
      <w:sz w:val="28"/>
      <w:szCs w:val="28"/>
      <w:lang w:eastAsia="ar-SA"/>
    </w:rPr>
  </w:style>
  <w:style w:type="paragraph" w:customStyle="1" w:styleId="afff6">
    <w:name w:val="Знак Знак Знак Знак Знак Знак Знак"/>
    <w:basedOn w:val="a"/>
    <w:qFormat/>
    <w:pPr>
      <w:suppressAutoHyphens/>
      <w:spacing w:after="160" w:line="240" w:lineRule="exact"/>
    </w:pPr>
    <w:rPr>
      <w:lang w:eastAsia="ar-SA"/>
    </w:rPr>
  </w:style>
  <w:style w:type="paragraph" w:customStyle="1" w:styleId="2c">
    <w:name w:val="Основной текст с отступом2"/>
    <w:basedOn w:val="a"/>
    <w:qFormat/>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
    <w:qFormat/>
    <w:pPr>
      <w:keepLines/>
      <w:widowControl w:val="0"/>
      <w:suppressAutoHyphens/>
      <w:overflowPunct w:val="0"/>
      <w:autoSpaceDE w:val="0"/>
      <w:spacing w:line="320" w:lineRule="atLeast"/>
      <w:ind w:firstLine="709"/>
      <w:jc w:val="both"/>
    </w:pPr>
    <w:rPr>
      <w:sz w:val="28"/>
      <w:szCs w:val="28"/>
      <w:lang w:eastAsia="ar-SA"/>
    </w:rPr>
  </w:style>
  <w:style w:type="paragraph" w:customStyle="1" w:styleId="afff7">
    <w:name w:val="таблица"/>
    <w:basedOn w:val="a"/>
    <w:qFormat/>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8">
    <w:name w:val="Примечание"/>
    <w:basedOn w:val="a"/>
    <w:qFormat/>
    <w:pPr>
      <w:widowControl w:val="0"/>
      <w:shd w:val="clear" w:color="auto" w:fill="FFFFFF"/>
      <w:autoSpaceDE w:val="0"/>
      <w:autoSpaceDN w:val="0"/>
      <w:adjustRightInd w:val="0"/>
      <w:spacing w:before="120" w:after="120"/>
      <w:ind w:firstLine="284"/>
      <w:jc w:val="both"/>
    </w:pPr>
  </w:style>
  <w:style w:type="character" w:customStyle="1" w:styleId="WW8Num4z1">
    <w:name w:val="WW8Num4z1"/>
    <w:qFormat/>
    <w:rPr>
      <w:rFonts w:ascii="Symbol" w:hAnsi="Symbol" w:cs="Symbol" w:hint="default"/>
    </w:rPr>
  </w:style>
  <w:style w:type="character" w:customStyle="1" w:styleId="WW8Num7z1">
    <w:name w:val="WW8Num7z1"/>
    <w:qFormat/>
    <w:rPr>
      <w:rFonts w:ascii="Symbol" w:hAnsi="Symbol" w:cs="Symbol" w:hint="default"/>
    </w:rPr>
  </w:style>
  <w:style w:type="character" w:customStyle="1" w:styleId="WW8Num7z2">
    <w:name w:val="WW8Num7z2"/>
    <w:qFormat/>
    <w:rPr>
      <w:rFonts w:ascii="Wingdings" w:hAnsi="Wingdings" w:cs="Wingdings" w:hint="default"/>
    </w:rPr>
  </w:style>
  <w:style w:type="character" w:customStyle="1" w:styleId="WW8Num7z4">
    <w:name w:val="WW8Num7z4"/>
    <w:qFormat/>
    <w:rPr>
      <w:rFonts w:ascii="Courier New" w:hAnsi="Courier New" w:cs="Courier New" w:hint="default"/>
    </w:rPr>
  </w:style>
  <w:style w:type="character" w:customStyle="1" w:styleId="WW8Num8z2">
    <w:name w:val="WW8Num8z2"/>
    <w:qFormat/>
    <w:rPr>
      <w:rFonts w:ascii="Wingdings" w:hAnsi="Wingdings" w:cs="Wingdings" w:hint="default"/>
    </w:rPr>
  </w:style>
  <w:style w:type="character" w:customStyle="1" w:styleId="WW8Num8z4">
    <w:name w:val="WW8Num8z4"/>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9z4">
    <w:name w:val="WW8Num9z4"/>
    <w:qFormat/>
    <w:rPr>
      <w:rFonts w:ascii="Courier New" w:hAnsi="Courier New" w:cs="Courier New" w:hint="default"/>
    </w:rPr>
  </w:style>
  <w:style w:type="character" w:customStyle="1" w:styleId="WW8Num10z1">
    <w:name w:val="WW8Num10z1"/>
    <w:qFormat/>
    <w:rPr>
      <w:rFonts w:ascii="Symbol" w:hAnsi="Symbol" w:cs="Symbol" w:hint="default"/>
    </w:rPr>
  </w:style>
  <w:style w:type="character" w:customStyle="1" w:styleId="WW8Num10z2">
    <w:name w:val="WW8Num10z2"/>
    <w:qFormat/>
    <w:rPr>
      <w:rFonts w:ascii="Wingdings" w:hAnsi="Wingdings" w:cs="Wingdings" w:hint="default"/>
    </w:rPr>
  </w:style>
  <w:style w:type="character" w:customStyle="1" w:styleId="WW8Num10z4">
    <w:name w:val="WW8Num10z4"/>
    <w:qFormat/>
    <w:rPr>
      <w:rFonts w:ascii="Courier New" w:hAnsi="Courier New" w:cs="Courier New" w:hint="default"/>
    </w:rPr>
  </w:style>
  <w:style w:type="character" w:customStyle="1" w:styleId="WW8Num12z4">
    <w:name w:val="WW8Num12z4"/>
    <w:qFormat/>
    <w:rPr>
      <w:rFonts w:ascii="Courier New" w:hAnsi="Courier New" w:cs="Courier New" w:hint="default"/>
    </w:rPr>
  </w:style>
  <w:style w:type="character" w:customStyle="1" w:styleId="WW8Num13z0">
    <w:name w:val="WW8Num13z0"/>
    <w:qFormat/>
    <w:rPr>
      <w:rFonts w:ascii="Times New Roman" w:hAnsi="Times New Roman" w:cs="Times New Roman" w:hint="default"/>
    </w:rPr>
  </w:style>
  <w:style w:type="character" w:customStyle="1" w:styleId="WW8Num13z1">
    <w:name w:val="WW8Num13z1"/>
    <w:qFormat/>
    <w:rPr>
      <w:rFonts w:ascii="Symbol" w:hAnsi="Symbol" w:cs="Symbol" w:hint="default"/>
    </w:rPr>
  </w:style>
  <w:style w:type="character" w:customStyle="1" w:styleId="WW8Num13z2">
    <w:name w:val="WW8Num13z2"/>
    <w:qFormat/>
    <w:rPr>
      <w:rFonts w:ascii="Wingdings" w:hAnsi="Wingdings" w:cs="Wingdings" w:hint="default"/>
    </w:rPr>
  </w:style>
  <w:style w:type="character" w:customStyle="1" w:styleId="WW8Num13z4">
    <w:name w:val="WW8Num13z4"/>
    <w:qFormat/>
    <w:rPr>
      <w:rFonts w:ascii="Courier New" w:hAnsi="Courier New" w:cs="Courier New" w:hint="default"/>
    </w:rPr>
  </w:style>
  <w:style w:type="character" w:customStyle="1" w:styleId="WW8Num26z0">
    <w:name w:val="WW8Num26z0"/>
    <w:qFormat/>
    <w:rPr>
      <w:rFonts w:ascii="Symbol" w:hAnsi="Symbol" w:cs="Symbol" w:hint="default"/>
    </w:rPr>
  </w:style>
  <w:style w:type="character" w:customStyle="1" w:styleId="Absatz-Standardschriftart">
    <w:name w:val="Absatz-Standardschriftart"/>
    <w:qFormat/>
  </w:style>
  <w:style w:type="character" w:customStyle="1" w:styleId="WW8Num3z1">
    <w:name w:val="WW8Num3z1"/>
    <w:qFormat/>
    <w:rPr>
      <w:rFonts w:ascii="Symbol" w:hAnsi="Symbol" w:cs="Symbol" w:hint="default"/>
    </w:rPr>
  </w:style>
  <w:style w:type="character" w:customStyle="1" w:styleId="WW8Num3z2">
    <w:name w:val="WW8Num3z2"/>
    <w:qFormat/>
    <w:rPr>
      <w:rFonts w:ascii="Wingdings" w:hAnsi="Wingdings" w:cs="Wingdings" w:hint="default"/>
    </w:rPr>
  </w:style>
  <w:style w:type="character" w:customStyle="1" w:styleId="WW8Num3z4">
    <w:name w:val="WW8Num3z4"/>
    <w:qFormat/>
    <w:rPr>
      <w:rFonts w:ascii="Courier New" w:hAnsi="Courier New" w:cs="Courier New" w:hint="default"/>
    </w:rPr>
  </w:style>
  <w:style w:type="character" w:customStyle="1" w:styleId="WW8Num6z1">
    <w:name w:val="WW8Num6z1"/>
    <w:qFormat/>
    <w:rPr>
      <w:rFonts w:ascii="Symbol" w:hAnsi="Symbol" w:cs="Symbol" w:hint="default"/>
    </w:rPr>
  </w:style>
  <w:style w:type="character" w:customStyle="1" w:styleId="WW8Num6z2">
    <w:name w:val="WW8Num6z2"/>
    <w:qFormat/>
    <w:rPr>
      <w:rFonts w:ascii="Wingdings" w:hAnsi="Wingdings" w:cs="Wingdings" w:hint="default"/>
    </w:rPr>
  </w:style>
  <w:style w:type="character" w:customStyle="1" w:styleId="WW8Num6z4">
    <w:name w:val="WW8Num6z4"/>
    <w:qFormat/>
    <w:rPr>
      <w:rFonts w:ascii="Courier New" w:hAnsi="Courier New" w:cs="Courier New" w:hint="default"/>
    </w:rPr>
  </w:style>
  <w:style w:type="character" w:customStyle="1" w:styleId="WW8Num9z1">
    <w:name w:val="WW8Num9z1"/>
    <w:qFormat/>
    <w:rPr>
      <w:rFonts w:ascii="Symbol" w:hAnsi="Symbol" w:cs="Symbol" w:hint="default"/>
    </w:rPr>
  </w:style>
  <w:style w:type="character" w:customStyle="1" w:styleId="WW8Num32z0">
    <w:name w:val="WW8Num32z0"/>
    <w:qFormat/>
    <w:rPr>
      <w:rFonts w:ascii="Symbol" w:hAnsi="Symbol"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hint="default"/>
    </w:rPr>
  </w:style>
  <w:style w:type="character" w:customStyle="1" w:styleId="3a">
    <w:name w:val="Основной шрифт абзаца3"/>
    <w:qFormat/>
  </w:style>
  <w:style w:type="character" w:customStyle="1" w:styleId="111">
    <w:name w:val="Заголовок 1 Знак1"/>
    <w:qFormat/>
    <w:rPr>
      <w:rFonts w:ascii="Arial" w:hAnsi="Arial" w:cs="Arial" w:hint="default"/>
      <w:b/>
      <w:bCs/>
      <w:kern w:val="2"/>
      <w:sz w:val="32"/>
      <w:szCs w:val="32"/>
      <w:lang w:val="ru-RU" w:eastAsia="ar-SA" w:bidi="ar-SA"/>
    </w:rPr>
  </w:style>
  <w:style w:type="character" w:customStyle="1" w:styleId="1f2">
    <w:name w:val="Заголовок 1 Знак Знак"/>
    <w:qFormat/>
    <w:rPr>
      <w:b/>
      <w:bCs/>
      <w:sz w:val="28"/>
      <w:szCs w:val="28"/>
      <w:lang w:val="ru-RU" w:eastAsia="ar-SA" w:bidi="ar-SA"/>
    </w:rPr>
  </w:style>
  <w:style w:type="character" w:customStyle="1" w:styleId="afff9">
    <w:name w:val="Символ сноски"/>
    <w:qFormat/>
    <w:rPr>
      <w:vertAlign w:val="superscript"/>
    </w:rPr>
  </w:style>
  <w:style w:type="character" w:customStyle="1" w:styleId="1f3">
    <w:name w:val="Знак примечания1"/>
    <w:qFormat/>
    <w:rPr>
      <w:sz w:val="16"/>
      <w:szCs w:val="16"/>
    </w:rPr>
  </w:style>
  <w:style w:type="character" w:customStyle="1" w:styleId="WW8Num15z4">
    <w:name w:val="WW8Num15z4"/>
    <w:qFormat/>
    <w:rPr>
      <w:rFonts w:ascii="Courier New" w:hAnsi="Courier New" w:cs="Courier New" w:hint="default"/>
    </w:rPr>
  </w:style>
  <w:style w:type="character" w:customStyle="1" w:styleId="WW8Num16z4">
    <w:name w:val="WW8Num16z4"/>
    <w:qFormat/>
    <w:rPr>
      <w:rFonts w:ascii="Courier New" w:hAnsi="Courier New" w:cs="Courier New" w:hint="default"/>
    </w:rPr>
  </w:style>
  <w:style w:type="character" w:customStyle="1" w:styleId="WW8Num17z1">
    <w:name w:val="WW8Num17z1"/>
    <w:qFormat/>
    <w:rPr>
      <w:rFonts w:ascii="Symbol" w:hAnsi="Symbol" w:cs="Symbol" w:hint="default"/>
    </w:rPr>
  </w:style>
  <w:style w:type="character" w:customStyle="1" w:styleId="WW8Num18z4">
    <w:name w:val="WW8Num18z4"/>
    <w:qFormat/>
    <w:rPr>
      <w:rFonts w:ascii="Courier New" w:hAnsi="Courier New" w:cs="Courier New" w:hint="default"/>
    </w:rPr>
  </w:style>
  <w:style w:type="character" w:customStyle="1" w:styleId="WW8Num19z1">
    <w:name w:val="WW8Num19z1"/>
    <w:qFormat/>
    <w:rPr>
      <w:rFonts w:ascii="Symbol" w:hAnsi="Symbol" w:cs="Courier New" w:hint="default"/>
    </w:rPr>
  </w:style>
  <w:style w:type="character" w:customStyle="1" w:styleId="WW8Num20z4">
    <w:name w:val="WW8Num20z4"/>
    <w:qFormat/>
    <w:rPr>
      <w:rFonts w:ascii="Courier New" w:hAnsi="Courier New" w:cs="Courier New" w:hint="default"/>
    </w:rPr>
  </w:style>
  <w:style w:type="character" w:customStyle="1" w:styleId="WW8Num22z1">
    <w:name w:val="WW8Num22z1"/>
    <w:qFormat/>
    <w:rPr>
      <w:rFonts w:ascii="Symbol" w:hAnsi="Symbol" w:cs="Courier New" w:hint="default"/>
    </w:rPr>
  </w:style>
  <w:style w:type="character" w:customStyle="1" w:styleId="WW8Num23z4">
    <w:name w:val="WW8Num23z4"/>
    <w:qFormat/>
    <w:rPr>
      <w:rFonts w:ascii="Courier New" w:hAnsi="Courier New" w:cs="Courier New" w:hint="default"/>
    </w:rPr>
  </w:style>
  <w:style w:type="character" w:customStyle="1" w:styleId="WW8Num25z4">
    <w:name w:val="WW8Num25z4"/>
    <w:qFormat/>
    <w:rPr>
      <w:rFonts w:ascii="Courier New" w:hAnsi="Courier New" w:cs="Courier New" w:hint="default"/>
    </w:rPr>
  </w:style>
  <w:style w:type="character" w:customStyle="1" w:styleId="WW8Num30z0">
    <w:name w:val="WW8Num30z0"/>
    <w:qFormat/>
    <w:rPr>
      <w:rFonts w:ascii="Symbol" w:hAnsi="Symbol" w:cs="Symbol" w:hint="default"/>
    </w:rPr>
  </w:style>
  <w:style w:type="character" w:customStyle="1" w:styleId="WW8Num31z0">
    <w:name w:val="WW8Num31z0"/>
    <w:qFormat/>
    <w:rPr>
      <w:rFonts w:ascii="Symbol" w:hAnsi="Symbol" w:hint="default"/>
    </w:rPr>
  </w:style>
  <w:style w:type="character" w:customStyle="1" w:styleId="WW8Num33z0">
    <w:name w:val="WW8Num33z0"/>
    <w:qFormat/>
    <w:rPr>
      <w:rFonts w:ascii="Symbol" w:hAnsi="Symbol" w:cs="Symbol" w:hint="default"/>
    </w:rPr>
  </w:style>
  <w:style w:type="character" w:customStyle="1" w:styleId="WW8Num34z0">
    <w:name w:val="WW8Num34z0"/>
    <w:qFormat/>
    <w:rPr>
      <w:rFonts w:ascii="Symbol" w:hAnsi="Symbol" w:cs="Symbol" w:hint="default"/>
    </w:rPr>
  </w:style>
  <w:style w:type="character" w:customStyle="1" w:styleId="WW8Num35z0">
    <w:name w:val="WW8Num35z0"/>
    <w:qFormat/>
    <w:rPr>
      <w:rFonts w:ascii="Symbol" w:hAnsi="Symbol" w:hint="default"/>
    </w:rPr>
  </w:style>
  <w:style w:type="character" w:customStyle="1" w:styleId="WW8Num37z0">
    <w:name w:val="WW8Num37z0"/>
    <w:qFormat/>
    <w:rPr>
      <w:rFonts w:ascii="Symbol" w:hAnsi="Symbol" w:cs="Symbol" w:hint="default"/>
    </w:rPr>
  </w:style>
  <w:style w:type="character" w:customStyle="1" w:styleId="WW8Num37z1">
    <w:name w:val="WW8Num37z1"/>
    <w:qFormat/>
    <w:rPr>
      <w:rFonts w:ascii="Courier New" w:hAnsi="Courier New" w:cs="Courier New" w:hint="default"/>
    </w:rPr>
  </w:style>
  <w:style w:type="character" w:customStyle="1" w:styleId="WW8Num37z2">
    <w:name w:val="WW8Num37z2"/>
    <w:qFormat/>
    <w:rPr>
      <w:rFonts w:ascii="Wingdings" w:hAnsi="Wingdings" w:cs="Wingdings" w:hint="default"/>
    </w:rPr>
  </w:style>
  <w:style w:type="character" w:customStyle="1" w:styleId="WW8Num38z0">
    <w:name w:val="WW8Num38z0"/>
    <w:qFormat/>
    <w:rPr>
      <w:rFonts w:ascii="Symbol" w:hAnsi="Symbol" w:cs="Symbol" w:hint="default"/>
    </w:rPr>
  </w:style>
  <w:style w:type="character" w:customStyle="1" w:styleId="WW8Num38z1">
    <w:name w:val="WW8Num38z1"/>
    <w:qFormat/>
    <w:rPr>
      <w:rFonts w:ascii="Courier New" w:hAnsi="Courier New" w:cs="Courier New" w:hint="default"/>
    </w:rPr>
  </w:style>
  <w:style w:type="character" w:customStyle="1" w:styleId="WW8Num38z2">
    <w:name w:val="WW8Num38z2"/>
    <w:qFormat/>
    <w:rPr>
      <w:rFonts w:ascii="Wingdings" w:hAnsi="Wingdings" w:cs="Wingdings" w:hint="default"/>
    </w:rPr>
  </w:style>
  <w:style w:type="character" w:customStyle="1" w:styleId="WW8Num39z0">
    <w:name w:val="WW8Num39z0"/>
    <w:qFormat/>
    <w:rPr>
      <w:rFonts w:ascii="Symbol" w:hAnsi="Symbol" w:cs="Symbol" w:hint="default"/>
    </w:rPr>
  </w:style>
  <w:style w:type="character" w:customStyle="1" w:styleId="WW8Num39z2">
    <w:name w:val="WW8Num39z2"/>
    <w:qFormat/>
    <w:rPr>
      <w:rFonts w:ascii="Wingdings" w:hAnsi="Wingdings" w:cs="Wingdings" w:hint="default"/>
    </w:rPr>
  </w:style>
  <w:style w:type="character" w:customStyle="1" w:styleId="WW8Num39z4">
    <w:name w:val="WW8Num39z4"/>
    <w:qFormat/>
    <w:rPr>
      <w:rFonts w:ascii="Courier New" w:hAnsi="Courier New" w:cs="Courier New" w:hint="default"/>
    </w:rPr>
  </w:style>
  <w:style w:type="character" w:customStyle="1" w:styleId="WW8Num41z0">
    <w:name w:val="WW8Num41z0"/>
    <w:qFormat/>
    <w:rPr>
      <w:rFonts w:ascii="Symbol" w:hAnsi="Symbol" w:cs="Symbol" w:hint="default"/>
    </w:rPr>
  </w:style>
  <w:style w:type="character" w:customStyle="1" w:styleId="WW8Num41z1">
    <w:name w:val="WW8Num41z1"/>
    <w:qFormat/>
    <w:rPr>
      <w:rFonts w:ascii="Courier New" w:hAnsi="Courier New" w:cs="Courier New" w:hint="default"/>
    </w:rPr>
  </w:style>
  <w:style w:type="character" w:customStyle="1" w:styleId="WW8Num41z2">
    <w:name w:val="WW8Num41z2"/>
    <w:qFormat/>
    <w:rPr>
      <w:rFonts w:ascii="Wingdings" w:hAnsi="Wingdings" w:cs="Wingdings" w:hint="default"/>
    </w:rPr>
  </w:style>
  <w:style w:type="character" w:customStyle="1" w:styleId="WW8NumSt37z0">
    <w:name w:val="WW8NumSt37z0"/>
    <w:qFormat/>
    <w:rPr>
      <w:rFonts w:ascii="Helvetica" w:hAnsi="Helvetica" w:hint="default"/>
    </w:rPr>
  </w:style>
  <w:style w:type="character" w:customStyle="1" w:styleId="2d">
    <w:name w:val="Основной шрифт абзаца2"/>
    <w:qFormat/>
  </w:style>
  <w:style w:type="character" w:customStyle="1" w:styleId="WW8Num8z1">
    <w:name w:val="WW8Num8z1"/>
    <w:qFormat/>
    <w:rPr>
      <w:rFonts w:ascii="Symbol" w:hAnsi="Symbol" w:cs="Symbol" w:hint="default"/>
    </w:rPr>
  </w:style>
  <w:style w:type="character" w:customStyle="1" w:styleId="WW-Absatz-Standardschriftart">
    <w:name w:val="WW-Absatz-Standardschriftart"/>
    <w:qFormat/>
  </w:style>
  <w:style w:type="character" w:customStyle="1" w:styleId="WW8Num21z4">
    <w:name w:val="WW8Num21z4"/>
    <w:qFormat/>
    <w:rPr>
      <w:rFonts w:ascii="Courier New" w:hAnsi="Courier New" w:cs="Courier New" w:hint="default"/>
    </w:rPr>
  </w:style>
  <w:style w:type="character" w:customStyle="1" w:styleId="WW8Num33z1">
    <w:name w:val="WW8Num33z1"/>
    <w:qFormat/>
    <w:rPr>
      <w:rFonts w:ascii="Courier New" w:hAnsi="Courier New" w:cs="Courier New" w:hint="default"/>
    </w:rPr>
  </w:style>
  <w:style w:type="character" w:customStyle="1" w:styleId="WW8Num33z2">
    <w:name w:val="WW8Num33z2"/>
    <w:qFormat/>
    <w:rPr>
      <w:rFonts w:ascii="Wingdings" w:hAnsi="Wingdings" w:cs="Wingdings" w:hint="default"/>
    </w:rPr>
  </w:style>
  <w:style w:type="character" w:customStyle="1" w:styleId="WW8Num35z1">
    <w:name w:val="WW8Num35z1"/>
    <w:qFormat/>
    <w:rPr>
      <w:rFonts w:ascii="Courier New" w:hAnsi="Courier New" w:cs="Courier New" w:hint="default"/>
    </w:rPr>
  </w:style>
  <w:style w:type="character" w:customStyle="1" w:styleId="WW8Num35z2">
    <w:name w:val="WW8Num35z2"/>
    <w:qFormat/>
    <w:rPr>
      <w:rFonts w:ascii="Wingdings" w:hAnsi="Wingdings" w:cs="Wingdings" w:hint="default"/>
    </w:rPr>
  </w:style>
  <w:style w:type="character" w:customStyle="1" w:styleId="WW8Num36z0">
    <w:name w:val="WW8Num36z0"/>
    <w:qFormat/>
    <w:rPr>
      <w:rFonts w:ascii="Symbol" w:hAnsi="Symbol" w:cs="Symbol" w:hint="default"/>
    </w:rPr>
  </w:style>
  <w:style w:type="character" w:customStyle="1" w:styleId="WW8Num36z2">
    <w:name w:val="WW8Num36z2"/>
    <w:qFormat/>
    <w:rPr>
      <w:rFonts w:ascii="Wingdings" w:hAnsi="Wingdings" w:cs="Wingdings" w:hint="default"/>
    </w:rPr>
  </w:style>
  <w:style w:type="character" w:customStyle="1" w:styleId="WW8Num36z4">
    <w:name w:val="WW8Num36z4"/>
    <w:qFormat/>
    <w:rPr>
      <w:rFonts w:ascii="Courier New" w:hAnsi="Courier New" w:cs="Courier New" w:hint="default"/>
    </w:rPr>
  </w:style>
  <w:style w:type="character" w:customStyle="1" w:styleId="WW8NumSt13z0">
    <w:name w:val="WW8NumSt13z0"/>
    <w:qFormat/>
    <w:rPr>
      <w:rFonts w:ascii="Helvetica" w:hAnsi="Helvetica" w:hint="default"/>
    </w:rPr>
  </w:style>
  <w:style w:type="character" w:customStyle="1" w:styleId="1f4">
    <w:name w:val="Верхний колонтитул Знак1"/>
    <w:qFormat/>
    <w:rPr>
      <w:rFonts w:ascii="SimSun" w:eastAsia="SimSun" w:hAnsi="SimSun" w:hint="eastAsia"/>
      <w:sz w:val="24"/>
      <w:szCs w:val="24"/>
    </w:rPr>
  </w:style>
  <w:style w:type="character" w:customStyle="1" w:styleId="1f5">
    <w:name w:val="Нижний колонтитул Знак1"/>
    <w:qFormat/>
    <w:rPr>
      <w:rFonts w:ascii="SimSun" w:eastAsia="SimSun" w:hAnsi="SimSun" w:hint="eastAsia"/>
      <w:sz w:val="24"/>
      <w:szCs w:val="24"/>
    </w:rPr>
  </w:style>
  <w:style w:type="character" w:customStyle="1" w:styleId="1f6">
    <w:name w:val="Основной текст с отступом Знак1"/>
    <w:qFormat/>
    <w:rPr>
      <w:sz w:val="24"/>
      <w:szCs w:val="24"/>
    </w:rPr>
  </w:style>
  <w:style w:type="character" w:customStyle="1" w:styleId="1f7">
    <w:name w:val="Текст выноски Знак1"/>
    <w:qFormat/>
    <w:rPr>
      <w:rFonts w:ascii="Tahoma" w:eastAsia="SimSun" w:hAnsi="Tahoma" w:cs="Tahoma" w:hint="default"/>
      <w:sz w:val="16"/>
      <w:szCs w:val="16"/>
    </w:rPr>
  </w:style>
  <w:style w:type="character" w:customStyle="1" w:styleId="afffa">
    <w:name w:val="Символ нумерации"/>
    <w:qFormat/>
  </w:style>
  <w:style w:type="character" w:customStyle="1" w:styleId="afffb">
    <w:name w:val="Маркеры списка"/>
    <w:qFormat/>
    <w:rPr>
      <w:rFonts w:ascii="OpenSymbol" w:eastAsia="OpenSymbol" w:hAnsi="OpenSymbol" w:cs="OpenSymbol" w:hint="eastAsia"/>
    </w:rPr>
  </w:style>
  <w:style w:type="character" w:customStyle="1" w:styleId="1f8">
    <w:name w:val="Название Знак1"/>
    <w:qFormat/>
    <w:locked/>
    <w:rPr>
      <w:sz w:val="28"/>
      <w:szCs w:val="28"/>
      <w:lang w:eastAsia="ar-SA"/>
    </w:rPr>
  </w:style>
  <w:style w:type="character" w:customStyle="1" w:styleId="1f9">
    <w:name w:val="Подзаголовок Знак1"/>
    <w:qFormat/>
    <w:locked/>
    <w:rPr>
      <w:rFonts w:ascii="Arial" w:eastAsia="Lucida Sans Unicode" w:hAnsi="Arial" w:cs="Tahoma"/>
      <w:i/>
      <w:iCs/>
      <w:sz w:val="28"/>
      <w:szCs w:val="28"/>
      <w:lang w:eastAsia="ar-SA"/>
    </w:rPr>
  </w:style>
  <w:style w:type="character" w:customStyle="1" w:styleId="af4">
    <w:name w:val="Тема примечания Знак"/>
    <w:link w:val="af3"/>
    <w:semiHidden/>
    <w:qFormat/>
    <w:rPr>
      <w:rFonts w:eastAsia="SimSun"/>
      <w:b/>
      <w:bCs/>
      <w:lang w:eastAsia="ar-SA"/>
    </w:rPr>
  </w:style>
  <w:style w:type="character" w:customStyle="1" w:styleId="1fa">
    <w:name w:val="Тема примечания Знак1"/>
    <w:uiPriority w:val="99"/>
    <w:semiHidden/>
    <w:qFormat/>
    <w:rPr>
      <w:rFonts w:ascii="Times New Roman" w:eastAsia="Times New Roman" w:hAnsi="Times New Roman"/>
      <w:b/>
      <w:bCs/>
    </w:rPr>
  </w:style>
  <w:style w:type="paragraph" w:customStyle="1" w:styleId="43">
    <w:name w:val="Основной текст с отступом4"/>
    <w:basedOn w:val="a"/>
    <w:qFormat/>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qFormat/>
    <w:pPr>
      <w:widowControl w:val="0"/>
      <w:spacing w:before="120"/>
      <w:jc w:val="both"/>
    </w:pPr>
    <w:rPr>
      <w:sz w:val="24"/>
    </w:rPr>
  </w:style>
  <w:style w:type="paragraph" w:customStyle="1" w:styleId="51">
    <w:name w:val="Основной текст с отступом5"/>
    <w:basedOn w:val="a"/>
    <w:qFormat/>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qFormat/>
    <w:pPr>
      <w:widowControl w:val="0"/>
      <w:spacing w:before="120"/>
      <w:jc w:val="both"/>
    </w:pPr>
    <w:rPr>
      <w:sz w:val="24"/>
    </w:rPr>
  </w:style>
  <w:style w:type="paragraph" w:customStyle="1" w:styleId="3120">
    <w:name w:val="Стиль Заголовок 3 + 12 пт"/>
    <w:basedOn w:val="3"/>
    <w:qFormat/>
    <w:pPr>
      <w:keepLines w:val="0"/>
      <w:tabs>
        <w:tab w:val="left"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b"/>
    <w:qFormat/>
    <w:rPr>
      <w:rFonts w:ascii="Gungsuh" w:eastAsia="Gungsuh" w:hAnsi="Gungsuh" w:cs="Gungsuh"/>
      <w:spacing w:val="-20"/>
      <w:sz w:val="26"/>
      <w:szCs w:val="26"/>
      <w:shd w:val="clear" w:color="auto" w:fill="FFFFFF"/>
    </w:rPr>
  </w:style>
  <w:style w:type="paragraph" w:customStyle="1" w:styleId="1fb">
    <w:name w:val="Основной текст1"/>
    <w:basedOn w:val="a"/>
    <w:link w:val="afffc"/>
    <w:qFormat/>
    <w:pPr>
      <w:shd w:val="clear" w:color="auto" w:fill="FFFFFF"/>
      <w:spacing w:before="480" w:after="180" w:line="360" w:lineRule="exact"/>
    </w:pPr>
    <w:rPr>
      <w:rFonts w:ascii="Gungsuh" w:eastAsia="Gungsuh" w:hAnsi="Gungsuh"/>
      <w:spacing w:val="-20"/>
      <w:sz w:val="26"/>
      <w:szCs w:val="26"/>
    </w:rPr>
  </w:style>
  <w:style w:type="character" w:customStyle="1" w:styleId="3b">
    <w:name w:val="Основной текст (3)"/>
    <w:qFormat/>
    <w:rPr>
      <w:rFonts w:ascii="Gungsuh" w:eastAsia="Gungsuh" w:hAnsi="Gungsuh" w:cs="Gungsuh"/>
      <w:spacing w:val="20"/>
      <w:sz w:val="15"/>
      <w:szCs w:val="15"/>
      <w:u w:val="single"/>
    </w:rPr>
  </w:style>
  <w:style w:type="character" w:customStyle="1" w:styleId="0pt">
    <w:name w:val="Основной текст + Интервал 0 pt"/>
    <w:qFormat/>
    <w:rPr>
      <w:rFonts w:ascii="Gungsuh" w:eastAsia="Gungsuh" w:hAnsi="Gungsuh" w:cs="Gungsuh"/>
      <w:spacing w:val="0"/>
      <w:sz w:val="26"/>
      <w:szCs w:val="26"/>
      <w:shd w:val="clear" w:color="auto" w:fill="FFFFFF"/>
    </w:rPr>
  </w:style>
  <w:style w:type="paragraph" w:customStyle="1" w:styleId="112">
    <w:name w:val="Основной текст с отступом11"/>
    <w:basedOn w:val="a"/>
    <w:qFormat/>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qFormat/>
    <w:pPr>
      <w:widowControl w:val="0"/>
      <w:suppressAutoHyphens/>
      <w:spacing w:before="120"/>
      <w:jc w:val="both"/>
    </w:pPr>
    <w:rPr>
      <w:sz w:val="24"/>
      <w:lang w:eastAsia="ar-SA"/>
    </w:rPr>
  </w:style>
  <w:style w:type="paragraph" w:customStyle="1" w:styleId="340">
    <w:name w:val="Основной текст с отступом 34"/>
    <w:basedOn w:val="a"/>
    <w:qFormat/>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b"/>
    <w:link w:val="2e"/>
    <w:qFormat/>
    <w:pPr>
      <w:spacing w:before="120"/>
      <w:ind w:firstLine="900"/>
      <w:jc w:val="both"/>
    </w:pPr>
    <w:rPr>
      <w:rFonts w:ascii="Arial" w:hAnsi="Arial"/>
      <w:color w:val="660066"/>
      <w:sz w:val="26"/>
      <w:lang w:eastAsia="ar-SA"/>
    </w:rPr>
  </w:style>
  <w:style w:type="character" w:customStyle="1" w:styleId="2e">
    <w:name w:val="ОСНОВНОЙ !!! Знак2"/>
    <w:link w:val="afffd"/>
    <w:qFormat/>
    <w:rPr>
      <w:rFonts w:ascii="Arial" w:eastAsia="Times New Roman" w:hAnsi="Arial"/>
      <w:color w:val="660066"/>
      <w:sz w:val="26"/>
      <w:szCs w:val="24"/>
      <w:lang w:eastAsia="ar-SA"/>
    </w:rPr>
  </w:style>
  <w:style w:type="paragraph" w:customStyle="1" w:styleId="uni">
    <w:name w:val="uni"/>
    <w:basedOn w:val="a"/>
    <w:qFormat/>
    <w:pPr>
      <w:spacing w:before="100" w:beforeAutospacing="1" w:after="100" w:afterAutospacing="1"/>
    </w:pPr>
    <w:rPr>
      <w:sz w:val="24"/>
      <w:szCs w:val="24"/>
    </w:rPr>
  </w:style>
  <w:style w:type="paragraph" w:customStyle="1" w:styleId="afffe">
    <w:name w:val="Прижатый влево"/>
    <w:basedOn w:val="a"/>
    <w:next w:val="a"/>
    <w:uiPriority w:val="99"/>
    <w:qFormat/>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qFormat/>
    <w:rPr>
      <w:rFonts w:cs="Times New Roman"/>
      <w:color w:val="106BBE"/>
    </w:rPr>
  </w:style>
  <w:style w:type="character" w:customStyle="1" w:styleId="affff0">
    <w:name w:val="Абзац списка Знак Знак"/>
    <w:uiPriority w:val="34"/>
    <w:qFormat/>
    <w:rPr>
      <w:rFonts w:ascii="Times New Roman" w:eastAsia="Times New Roman" w:hAnsi="Times New Roman" w:cs="Times New Roman"/>
      <w:sz w:val="24"/>
      <w:szCs w:val="24"/>
      <w:lang w:val="en-US" w:bidi="en-US"/>
    </w:rPr>
  </w:style>
  <w:style w:type="character" w:customStyle="1" w:styleId="affff1">
    <w:name w:val="Без интервала Знак Знак"/>
    <w:qFormat/>
    <w:locked/>
    <w:rPr>
      <w:rFonts w:ascii="Times New Roman" w:eastAsia="Times New Roman" w:hAnsi="Times New Roman"/>
      <w:lang w:val="ru-RU" w:eastAsia="ru-RU" w:bidi="ar-SA"/>
    </w:rPr>
  </w:style>
  <w:style w:type="character" w:customStyle="1" w:styleId="affff2">
    <w:name w:val="Основной текст_ Знак"/>
    <w:qFormat/>
    <w:rPr>
      <w:rFonts w:ascii="Gungsuh" w:eastAsia="Gungsuh" w:hAnsi="Gungsuh" w:cs="Gungsuh"/>
      <w:spacing w:val="-20"/>
      <w:sz w:val="26"/>
      <w:szCs w:val="26"/>
      <w:shd w:val="clear" w:color="auto" w:fill="FFFFFF"/>
    </w:rPr>
  </w:style>
  <w:style w:type="character" w:customStyle="1" w:styleId="affff3">
    <w:name w:val="ОСНОВНОЙ !!! Знак"/>
    <w:qFormat/>
    <w:rPr>
      <w:rFonts w:ascii="Arial" w:eastAsia="Times New Roman" w:hAnsi="Arial"/>
      <w:color w:val="660066"/>
      <w:sz w:val="26"/>
      <w:szCs w:val="24"/>
      <w:lang w:eastAsia="ar-SA"/>
    </w:rPr>
  </w:style>
  <w:style w:type="paragraph" w:customStyle="1" w:styleId="s1">
    <w:name w:val="s_1"/>
    <w:basedOn w:val="a"/>
    <w:qFormat/>
    <w:pPr>
      <w:spacing w:before="100" w:beforeAutospacing="1" w:after="100" w:afterAutospacing="1"/>
    </w:pPr>
    <w:rPr>
      <w:sz w:val="24"/>
      <w:szCs w:val="24"/>
    </w:rPr>
  </w:style>
  <w:style w:type="character" w:customStyle="1" w:styleId="23">
    <w:name w:val="Название Знак2"/>
    <w:basedOn w:val="a0"/>
    <w:link w:val="aff"/>
    <w:qFormat/>
    <w:rPr>
      <w:rFonts w:ascii="Arial" w:eastAsia="Lucida Sans Unicode" w:hAnsi="Arial" w:cs="Tahoma"/>
      <w:sz w:val="28"/>
      <w:szCs w:val="28"/>
      <w:lang w:eastAsia="ar-SA"/>
    </w:rPr>
  </w:style>
  <w:style w:type="paragraph" w:customStyle="1" w:styleId="s22">
    <w:name w:val="s_22"/>
    <w:basedOn w:val="a"/>
    <w:qFormat/>
    <w:pPr>
      <w:spacing w:before="100" w:beforeAutospacing="1" w:after="100" w:afterAutospacing="1"/>
    </w:pPr>
    <w:rPr>
      <w:sz w:val="24"/>
      <w:szCs w:val="24"/>
    </w:rPr>
  </w:style>
  <w:style w:type="paragraph" w:customStyle="1" w:styleId="s15">
    <w:name w:val="s_15"/>
    <w:basedOn w:val="a"/>
    <w:qFormat/>
    <w:pPr>
      <w:spacing w:before="100" w:beforeAutospacing="1" w:after="100" w:afterAutospacing="1"/>
    </w:pPr>
    <w:rPr>
      <w:sz w:val="24"/>
      <w:szCs w:val="24"/>
    </w:rPr>
  </w:style>
  <w:style w:type="character" w:customStyle="1" w:styleId="s10">
    <w:name w:val="s_10"/>
    <w:qFormat/>
  </w:style>
  <w:style w:type="paragraph" w:customStyle="1" w:styleId="s9">
    <w:name w:val="s_9"/>
    <w:basedOn w:val="a"/>
    <w:qFormat/>
    <w:pPr>
      <w:spacing w:before="100" w:beforeAutospacing="1" w:after="100" w:afterAutospacing="1"/>
    </w:pPr>
    <w:rPr>
      <w:sz w:val="24"/>
      <w:szCs w:val="24"/>
    </w:rPr>
  </w:style>
  <w:style w:type="character" w:customStyle="1" w:styleId="affff4">
    <w:name w:val="Цветовое выделение"/>
    <w:uiPriority w:val="99"/>
    <w:qFormat/>
    <w:rPr>
      <w:b/>
      <w:bCs/>
      <w:color w:val="26282F"/>
    </w:rPr>
  </w:style>
  <w:style w:type="paragraph" w:customStyle="1" w:styleId="affff5">
    <w:name w:val="Заголовок статьи"/>
    <w:basedOn w:val="a"/>
    <w:next w:val="a"/>
    <w:uiPriority w:val="99"/>
    <w:qFormat/>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qFormat/>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qFormat/>
    <w:rPr>
      <w:i/>
      <w:iCs/>
    </w:rPr>
  </w:style>
  <w:style w:type="paragraph" w:customStyle="1" w:styleId="s16">
    <w:name w:val="s_16"/>
    <w:basedOn w:val="a"/>
    <w:qFormat/>
    <w:pPr>
      <w:spacing w:before="100" w:beforeAutospacing="1" w:after="100" w:afterAutospacing="1"/>
    </w:pPr>
    <w:rPr>
      <w:sz w:val="24"/>
      <w:szCs w:val="24"/>
    </w:rPr>
  </w:style>
  <w:style w:type="table" w:customStyle="1" w:styleId="2f">
    <w:name w:val="Сетка таблиц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1">
    <w:name w:val="s_10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ome.garant.ru/" TargetMode="External"/><Relationship Id="rId21" Type="http://schemas.openxmlformats.org/officeDocument/2006/relationships/hyperlink" Target="https://home.garant.ru/" TargetMode="External"/><Relationship Id="rId42" Type="http://schemas.openxmlformats.org/officeDocument/2006/relationships/hyperlink" Target="http://base.garant.ru/70736874/" TargetMode="External"/><Relationship Id="rId63" Type="http://schemas.openxmlformats.org/officeDocument/2006/relationships/hyperlink" Target="https://home.garant.ru/" TargetMode="External"/><Relationship Id="rId84" Type="http://schemas.openxmlformats.org/officeDocument/2006/relationships/hyperlink" Target="https://home.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footer" Target="footer3.xml"/><Relationship Id="rId16" Type="http://schemas.openxmlformats.org/officeDocument/2006/relationships/hyperlink" Target="https://internet.garant.ru/" TargetMode="External"/><Relationship Id="rId107" Type="http://schemas.openxmlformats.org/officeDocument/2006/relationships/hyperlink" Target="consultantplus://offline/ref=5C4208796DE6D07DDFB4DA90DFAE25D47ABB8506A5C6E7574F4823A94BEEEACF805C15C2828A43F3C7317Ax8GFG" TargetMode="External"/><Relationship Id="rId11" Type="http://schemas.openxmlformats.org/officeDocument/2006/relationships/hyperlink" Target="http://base.garant.ru/12138258/1/" TargetMode="External"/><Relationship Id="rId32" Type="http://schemas.openxmlformats.org/officeDocument/2006/relationships/hyperlink" Target="http://base.garant.ru/70112744/" TargetMode="External"/><Relationship Id="rId37" Type="http://schemas.openxmlformats.org/officeDocument/2006/relationships/hyperlink" Target="https://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consultantplus://offline/ref=5C4208796DE6D07DDFB4DA90DFAE25D47ABB8506A5C6E7574F4823A94BEEEACF805C15C2828A43F3C7317Bx8GFG" TargetMode="External"/><Relationship Id="rId16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186" Type="http://schemas.openxmlformats.org/officeDocument/2006/relationships/hyperlink" Target="consultantplus://offline/ref=5C4208796DE6D07DDFB4DA90DFAE25D47ABB8506A5C6E7574F4823A94BEEEACF805C15C2828A43F3C7317Ax8GFG" TargetMode="External"/><Relationship Id="rId22" Type="http://schemas.openxmlformats.org/officeDocument/2006/relationships/hyperlink" Target="http://home.garant.ru/" TargetMode="External"/><Relationship Id="rId27" Type="http://schemas.openxmlformats.org/officeDocument/2006/relationships/hyperlink" Target="https://internet.garant.ru/" TargetMode="External"/><Relationship Id="rId43" Type="http://schemas.openxmlformats.org/officeDocument/2006/relationships/hyperlink" Target="http://base.garant.ru/70723148/"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113" Type="http://schemas.openxmlformats.org/officeDocument/2006/relationships/hyperlink" Target="https://internet.garant.ru/" TargetMode="External"/><Relationship Id="rId118" Type="http://schemas.openxmlformats.org/officeDocument/2006/relationships/hyperlink" Target="https://home.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home.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6" Type="http://schemas.openxmlformats.org/officeDocument/2006/relationships/fontTable" Target="fontTable.xml"/><Relationship Id="rId201" Type="http://schemas.openxmlformats.org/officeDocument/2006/relationships/hyperlink" Target="https://base.garant.ru/70736874/53f89421bbdaf741eb2d1ecc4ddb4c33/" TargetMode="External"/><Relationship Id="rId12" Type="http://schemas.openxmlformats.org/officeDocument/2006/relationships/hyperlink" Target="http://base.garant.ru/12138258/6/" TargetMode="External"/><Relationship Id="rId17" Type="http://schemas.openxmlformats.org/officeDocument/2006/relationships/hyperlink" Target="http://home.garant.ru/" TargetMode="External"/><Relationship Id="rId33" Type="http://schemas.openxmlformats.org/officeDocument/2006/relationships/hyperlink" Target="http://base.garant.ru/12127232/" TargetMode="External"/><Relationship Id="rId38" Type="http://schemas.openxmlformats.org/officeDocument/2006/relationships/hyperlink" Target="http://home.garant.ru/" TargetMode="External"/><Relationship Id="rId59" Type="http://schemas.openxmlformats.org/officeDocument/2006/relationships/hyperlink" Target="http://home.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internet.garant.ru/" TargetMode="External"/><Relationship Id="rId96" Type="http://schemas.openxmlformats.org/officeDocument/2006/relationships/hyperlink" Target="consultantplus://offline/ref=5C4208796DE6D07DDFB4DA90DFAE25D47ABB8506A5C6E7574F4823A94BEEEACF805C15C2828A43F3C7317Bx8GFG"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consultantplus://offline/ref=5C4208796DE6D07DDFB4DA90DFAE25D47ABB8506A5C6E7574F4823A94BEEEACF805C15C2828A43F3C7317Ax8GFG"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ome.garant.ru/" TargetMode="External"/><Relationship Id="rId28" Type="http://schemas.openxmlformats.org/officeDocument/2006/relationships/hyperlink" Target="https://internet.garant.ru/" TargetMode="External"/><Relationship Id="rId49" Type="http://schemas.openxmlformats.org/officeDocument/2006/relationships/hyperlink" Target="http://home.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base.garant.ru/12138258/1/"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consultantplus://offline/ref=5C4208796DE6D07DDFB4DA90DFAE25D47ABB8506A5C6E7574F4823A94BEEEACF805C15C2828A43F3C7317Bx8GFG" TargetMode="External"/><Relationship Id="rId193" Type="http://schemas.openxmlformats.org/officeDocument/2006/relationships/hyperlink" Target="https://internet.garant.ru/" TargetMode="External"/><Relationship Id="rId202" Type="http://schemas.openxmlformats.org/officeDocument/2006/relationships/hyperlink" Target="https://base.garant.ru/70736874/53f89421bbdaf741eb2d1ecc4ddb4c33/" TargetMode="External"/><Relationship Id="rId207" Type="http://schemas.openxmlformats.org/officeDocument/2006/relationships/theme" Target="theme/theme1.xml"/><Relationship Id="rId13" Type="http://schemas.openxmlformats.org/officeDocument/2006/relationships/hyperlink" Target="http://base.garant.ru/12138258/1/" TargetMode="External"/><Relationship Id="rId18" Type="http://schemas.openxmlformats.org/officeDocument/2006/relationships/hyperlink" Target="https://internet.garant.ru/" TargetMode="External"/><Relationship Id="rId39" Type="http://schemas.openxmlformats.org/officeDocument/2006/relationships/hyperlink" Target="http://home.garant.ru/" TargetMode="External"/><Relationship Id="rId109" Type="http://schemas.openxmlformats.org/officeDocument/2006/relationships/hyperlink" Target="https://internet.garant.ru/" TargetMode="External"/><Relationship Id="rId34" Type="http://schemas.openxmlformats.org/officeDocument/2006/relationships/hyperlink" Target="http://base.garant.ru/12138258/1/"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consultantplus://offline/ref=5C4208796DE6D07DDFB4DA90DFAE25D47ABB8506A5C6E7574F4823A94BEEEACF805C15C2828A43F3C7317Ax8GFG" TargetMode="External"/><Relationship Id="rId104" Type="http://schemas.openxmlformats.org/officeDocument/2006/relationships/hyperlink" Target="https://internet.garant.ru/" TargetMode="External"/><Relationship Id="rId120" Type="http://schemas.openxmlformats.org/officeDocument/2006/relationships/hyperlink" Target="https://home.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home.garant.ru/" TargetMode="External"/><Relationship Id="rId92" Type="http://schemas.openxmlformats.org/officeDocument/2006/relationships/header" Target="header1.xml"/><Relationship Id="rId162" Type="http://schemas.openxmlformats.org/officeDocument/2006/relationships/hyperlink" Target="consultantplus://offline/ref=5C4208796DE6D07DDFB4DA90DFAE25D47ABB8506A5C6E7574F4823A94BEEEACF805C15C2828A43F3C7317Ax8GFG" TargetMode="External"/><Relationship Id="rId183"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home.garant.ru/" TargetMode="External"/><Relationship Id="rId24" Type="http://schemas.openxmlformats.org/officeDocument/2006/relationships/hyperlink" Target="https://internet.garant.ru/" TargetMode="External"/><Relationship Id="rId40" Type="http://schemas.openxmlformats.org/officeDocument/2006/relationships/hyperlink" Target="http://home.garant.ru/" TargetMode="External"/><Relationship Id="rId45" Type="http://schemas.openxmlformats.org/officeDocument/2006/relationships/hyperlink" Target="http://base.garant.ru/12138258/6/" TargetMode="External"/><Relationship Id="rId66" Type="http://schemas.openxmlformats.org/officeDocument/2006/relationships/hyperlink" Target="https://home.garant.ru/" TargetMode="External"/><Relationship Id="rId87" Type="http://schemas.openxmlformats.org/officeDocument/2006/relationships/hyperlink" Target="https://internet.garant.ru/" TargetMode="External"/><Relationship Id="rId110" Type="http://schemas.openxmlformats.org/officeDocument/2006/relationships/hyperlink" Target="https://home.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52" Type="http://schemas.openxmlformats.org/officeDocument/2006/relationships/hyperlink" Target="https://internet.garant.ru/" TargetMode="External"/><Relationship Id="rId173" Type="http://schemas.openxmlformats.org/officeDocument/2006/relationships/hyperlink" Target="consultantplus://offline/ref=5C4208796DE6D07DDFB4DA90DFAE25D47ABB8506A5C6E7574F4823A94BEEEACF805C15C2828A43F3C7317Ax8GFG" TargetMode="External"/><Relationship Id="rId194" Type="http://schemas.openxmlformats.org/officeDocument/2006/relationships/hyperlink" Target="https://internet.garant.ru/" TargetMode="External"/><Relationship Id="rId199" Type="http://schemas.openxmlformats.org/officeDocument/2006/relationships/hyperlink" Target="https://base.garant.ru/75062082/53f89421bbdaf741eb2d1ecc4ddb4c33/" TargetMode="External"/><Relationship Id="rId203" Type="http://schemas.openxmlformats.org/officeDocument/2006/relationships/hyperlink" Target="http://base.garant.ru/6180772/" TargetMode="External"/><Relationship Id="rId208" Type="http://schemas.microsoft.com/office/2007/relationships/stylesWithEffects" Target="stylesWithEffects.xm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1/"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Ax8GFG" TargetMode="External"/><Relationship Id="rId105" Type="http://schemas.openxmlformats.org/officeDocument/2006/relationships/hyperlink" Target="consultantplus://offline/ref=5C4208796DE6D07DDFB4DA90DFAE25D47ABB8506A5C6E7574F4823A94BEEEACF805C15C2828A43F3C7317Bx8GFG"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hyperlink" Target="http://home.garant.ru/" TargetMode="External"/><Relationship Id="rId72" Type="http://schemas.openxmlformats.org/officeDocument/2006/relationships/hyperlink" Target="http://home.garant.ru/" TargetMode="External"/><Relationship Id="rId93" Type="http://schemas.openxmlformats.org/officeDocument/2006/relationships/footer" Target="footer1.xml"/><Relationship Id="rId98" Type="http://schemas.openxmlformats.org/officeDocument/2006/relationships/hyperlink" Target="consultantplus://offline/ref=5C4208796DE6D07DDFB4DA90DFAE25D47ABB8506A5C6E7574F4823A94BEEEACF805C15C2828A43F3C7317Ax8GFG" TargetMode="External"/><Relationship Id="rId121" Type="http://schemas.openxmlformats.org/officeDocument/2006/relationships/hyperlink" Target="https://home.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consultantplus://offline/ref=5C4208796DE6D07DDFB4DA90DFAE25D47ABB8506A5C6E7574F4823A94BEEEACF805C15C2828A43F3C7317Bx8GFG"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base.garant.ru/12138258/1/" TargetMode="External"/><Relationship Id="rId67" Type="http://schemas.openxmlformats.org/officeDocument/2006/relationships/hyperlink" Target="https://home.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home.garant.ru/" TargetMode="External"/><Relationship Id="rId41" Type="http://schemas.openxmlformats.org/officeDocument/2006/relationships/hyperlink" Target="http://home.garant.ru/" TargetMode="External"/><Relationship Id="rId62" Type="http://schemas.openxmlformats.org/officeDocument/2006/relationships/hyperlink" Target="http://home.garant.ru/" TargetMode="External"/><Relationship Id="rId83" Type="http://schemas.openxmlformats.org/officeDocument/2006/relationships/hyperlink" Target="https://home.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consultantplus://offline/ref=5C4208796DE6D07DDFB4DA90DFAE25D47ABB8506A5C6E7574F4823A94BEEEACF805C15C2828A43F3C7317Ax8GFG"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eader" Target="header2.xml"/><Relationship Id="rId15" Type="http://schemas.openxmlformats.org/officeDocument/2006/relationships/hyperlink" Target="http://base.garant.ru/12138258/6/" TargetMode="External"/><Relationship Id="rId36" Type="http://schemas.openxmlformats.org/officeDocument/2006/relationships/hyperlink" Target="https://home.garant.ru/"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27" Type="http://schemas.openxmlformats.org/officeDocument/2006/relationships/hyperlink" Target="https://internet.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52"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internet.garant.ru/" TargetMode="External"/><Relationship Id="rId94" Type="http://schemas.openxmlformats.org/officeDocument/2006/relationships/footer" Target="footer2.xml"/><Relationship Id="rId99" Type="http://schemas.openxmlformats.org/officeDocument/2006/relationships/hyperlink" Target="consultantplus://offline/ref=5C4208796DE6D07DDFB4DA90DFAE25D47ABB8506A5C6E7574F4823A94BEEEACF805C15C2828A43F3C7317Bx8GFG" TargetMode="External"/><Relationship Id="rId101" Type="http://schemas.openxmlformats.org/officeDocument/2006/relationships/hyperlink" Target="consultantplus://offline/ref=5C4208796DE6D07DDFB4DA90DFAE25D47ABB8506A5C6E7574F4823A94BEEEACF805C15C2828A43F3C7317Ax8GFG"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80"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home.garant.ru/" TargetMode="External"/><Relationship Id="rId68" Type="http://schemas.openxmlformats.org/officeDocument/2006/relationships/hyperlink" Target="http://home.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base.garant.ru/77664910/1cafb24d049dcd1e7707a22d98e9858f/" TargetMode="External"/><Relationship Id="rId196" Type="http://schemas.openxmlformats.org/officeDocument/2006/relationships/hyperlink" Target="https://internet.garant.ru/" TargetMode="External"/><Relationship Id="rId200"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926B-0ABC-4FC2-994A-712A90AD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470</Pages>
  <Words>143300</Words>
  <Characters>816810</Characters>
  <Application>Microsoft Office Word</Application>
  <DocSecurity>0</DocSecurity>
  <Lines>6806</Lines>
  <Paragraphs>1916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 Windows</cp:lastModifiedBy>
  <cp:revision>62</cp:revision>
  <cp:lastPrinted>2024-05-06T08:53:00Z</cp:lastPrinted>
  <dcterms:created xsi:type="dcterms:W3CDTF">2019-07-07T13:23:00Z</dcterms:created>
  <dcterms:modified xsi:type="dcterms:W3CDTF">2024-05-07T10:53:00Z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FD12136754124BEF946B0594A34E7F81</vt:lpwstr>
  </property>
</Properties>
</file>