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41E84" w14:textId="77777777" w:rsidR="00601315" w:rsidRDefault="00CD4BEE" w:rsidP="00E375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0" w:name="_heading=h.gjdgxs" w:colFirst="0" w:colLast="0"/>
      <w:bookmarkEnd w:id="0"/>
      <w:r>
        <w:t>ПРЕСС-РЕЛИЗ</w:t>
      </w:r>
    </w:p>
    <w:p w14:paraId="08F32279" w14:textId="1DA6DE38" w:rsidR="007B6916" w:rsidRPr="00E819B5" w:rsidRDefault="00C62051" w:rsidP="00E37598">
      <w:pPr>
        <w:spacing w:before="120" w:after="120" w:line="288" w:lineRule="auto"/>
        <w:ind w:leftChars="0" w:left="3" w:hanging="3"/>
        <w:jc w:val="center"/>
        <w:rPr>
          <w:b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b/>
          <w:color w:val="000000"/>
          <w:sz w:val="28"/>
          <w:szCs w:val="28"/>
          <w:shd w:val="clear" w:color="auto" w:fill="FFFFFF"/>
        </w:rPr>
        <w:t>М</w:t>
      </w:r>
      <w:r w:rsidR="00E819B5" w:rsidRPr="00E819B5">
        <w:rPr>
          <w:b/>
          <w:color w:val="000000"/>
          <w:sz w:val="28"/>
          <w:szCs w:val="28"/>
          <w:shd w:val="clear" w:color="auto" w:fill="FFFFFF"/>
        </w:rPr>
        <w:t xml:space="preserve">асштабный управленческий форум пройдёт в Мастерской управления «Сенеж» </w:t>
      </w:r>
    </w:p>
    <w:p w14:paraId="780873CF" w14:textId="0FE615B6" w:rsidR="007B6916" w:rsidRPr="00E819B5" w:rsidRDefault="00E819B5" w:rsidP="00E37598">
      <w:pPr>
        <w:pStyle w:val="ae"/>
        <w:spacing w:before="120" w:beforeAutospacing="0" w:after="120" w:afterAutospacing="0" w:line="288" w:lineRule="auto"/>
        <w:ind w:leftChars="0" w:left="2" w:hanging="2"/>
        <w:jc w:val="both"/>
        <w:outlineLvl w:val="9"/>
        <w:rPr>
          <w:b/>
          <w:color w:val="0070C0"/>
          <w:u w:val="single"/>
        </w:rPr>
      </w:pPr>
      <w:r>
        <w:rPr>
          <w:b/>
          <w:color w:val="000000"/>
          <w:shd w:val="clear" w:color="auto" w:fill="FFFFFF"/>
        </w:rPr>
        <w:t xml:space="preserve">Стартовала регистрация на </w:t>
      </w:r>
      <w:hyperlink r:id="rId8" w:history="1">
        <w:r w:rsidRPr="00E819B5">
          <w:rPr>
            <w:rStyle w:val="a4"/>
            <w:b/>
            <w:shd w:val="clear" w:color="auto" w:fill="FFFFFF"/>
          </w:rPr>
          <w:t>Всероссийский управленческий форум «Россия: время команд»</w:t>
        </w:r>
      </w:hyperlink>
      <w:r>
        <w:rPr>
          <w:b/>
          <w:color w:val="000000"/>
          <w:shd w:val="clear" w:color="auto" w:fill="FFFFFF"/>
        </w:rPr>
        <w:t>,</w:t>
      </w:r>
      <w:r w:rsidR="00654C2B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который пройдет </w:t>
      </w:r>
      <w:r w:rsidR="007B6916" w:rsidRPr="007B6916">
        <w:rPr>
          <w:b/>
          <w:color w:val="000000"/>
          <w:shd w:val="clear" w:color="auto" w:fill="FFFFFF"/>
        </w:rPr>
        <w:t xml:space="preserve">14-15 декабря </w:t>
      </w:r>
      <w:r w:rsidR="009C2ECC">
        <w:rPr>
          <w:b/>
          <w:color w:val="000000"/>
          <w:shd w:val="clear" w:color="auto" w:fill="FFFFFF"/>
        </w:rPr>
        <w:t>в</w:t>
      </w:r>
      <w:r w:rsidR="007B6916" w:rsidRPr="007B6916">
        <w:rPr>
          <w:b/>
          <w:color w:val="000000"/>
          <w:shd w:val="clear" w:color="auto" w:fill="FFFFFF"/>
        </w:rPr>
        <w:t xml:space="preserve"> Мастерской управления «Сенеж»</w:t>
      </w:r>
      <w:r w:rsidR="00654C2B">
        <w:rPr>
          <w:b/>
          <w:color w:val="000000"/>
          <w:shd w:val="clear" w:color="auto" w:fill="FFFFFF"/>
        </w:rPr>
        <w:t xml:space="preserve"> </w:t>
      </w:r>
      <w:r w:rsidR="00654C2B" w:rsidRPr="00B0568B">
        <w:rPr>
          <w:b/>
        </w:rPr>
        <w:t xml:space="preserve">президентской платформы </w:t>
      </w:r>
      <w:hyperlink r:id="rId9" w:history="1">
        <w:r w:rsidR="00654C2B" w:rsidRPr="00B0568B">
          <w:rPr>
            <w:rStyle w:val="a4"/>
            <w:b/>
          </w:rPr>
          <w:t>«Россия – страна возможностей»</w:t>
        </w:r>
      </w:hyperlink>
      <w:r w:rsidR="00654C2B">
        <w:rPr>
          <w:b/>
        </w:rPr>
        <w:t xml:space="preserve">. </w:t>
      </w:r>
      <w:r w:rsidR="007B6916">
        <w:rPr>
          <w:b/>
        </w:rPr>
        <w:t xml:space="preserve">Его участниками станут </w:t>
      </w:r>
      <w:r>
        <w:rPr>
          <w:b/>
        </w:rPr>
        <w:t xml:space="preserve">более </w:t>
      </w:r>
      <w:r w:rsidR="006E369B" w:rsidRPr="00FD2D0E">
        <w:rPr>
          <w:b/>
          <w:color w:val="000000" w:themeColor="text1"/>
        </w:rPr>
        <w:t>700</w:t>
      </w:r>
      <w:r w:rsidR="007B6916" w:rsidRPr="00FD2D0E">
        <w:rPr>
          <w:b/>
          <w:color w:val="000000" w:themeColor="text1"/>
        </w:rPr>
        <w:t xml:space="preserve"> </w:t>
      </w:r>
      <w:r w:rsidR="007B6916">
        <w:rPr>
          <w:b/>
        </w:rPr>
        <w:t xml:space="preserve">управленцев </w:t>
      </w:r>
      <w:r w:rsidR="00C3527B">
        <w:rPr>
          <w:b/>
        </w:rPr>
        <w:t xml:space="preserve">со всей </w:t>
      </w:r>
      <w:r w:rsidR="007B6916">
        <w:rPr>
          <w:b/>
        </w:rPr>
        <w:t>страны, занятых в государственном секторе</w:t>
      </w:r>
      <w:r>
        <w:rPr>
          <w:b/>
        </w:rPr>
        <w:t xml:space="preserve">, общественных организациях, </w:t>
      </w:r>
      <w:r w:rsidR="00697A5A">
        <w:rPr>
          <w:b/>
        </w:rPr>
        <w:t xml:space="preserve">военной отрасли, </w:t>
      </w:r>
      <w:r w:rsidR="007B6916">
        <w:rPr>
          <w:b/>
        </w:rPr>
        <w:t xml:space="preserve">производстве, </w:t>
      </w:r>
      <w:r w:rsidR="00697A5A">
        <w:rPr>
          <w:b/>
        </w:rPr>
        <w:t xml:space="preserve">науке, культуре, спорте, образовании, </w:t>
      </w:r>
      <w:r>
        <w:rPr>
          <w:b/>
        </w:rPr>
        <w:t xml:space="preserve">а также руководители федерального уровня и топовые эксперты-практики. Вместе </w:t>
      </w:r>
      <w:r w:rsidR="007B6916">
        <w:rPr>
          <w:b/>
        </w:rPr>
        <w:t>они</w:t>
      </w:r>
      <w:r w:rsidR="007B6916">
        <w:rPr>
          <w:b/>
          <w:color w:val="000000"/>
        </w:rPr>
        <w:t xml:space="preserve"> </w:t>
      </w:r>
      <w:r w:rsidR="00697A5A">
        <w:rPr>
          <w:b/>
          <w:color w:val="000000"/>
        </w:rPr>
        <w:t>обсудят</w:t>
      </w:r>
      <w:r w:rsidR="00697A5A" w:rsidRPr="00697A5A">
        <w:rPr>
          <w:b/>
          <w:color w:val="000000"/>
        </w:rPr>
        <w:t xml:space="preserve"> различные аспекты управления командами и сообществами, обмен</w:t>
      </w:r>
      <w:r w:rsidR="00697A5A">
        <w:rPr>
          <w:b/>
          <w:color w:val="000000"/>
        </w:rPr>
        <w:t>яются</w:t>
      </w:r>
      <w:r w:rsidR="00697A5A" w:rsidRPr="00697A5A">
        <w:rPr>
          <w:b/>
          <w:color w:val="000000"/>
        </w:rPr>
        <w:t xml:space="preserve"> мнениями о культурных кодах в этих процессах, исслед</w:t>
      </w:r>
      <w:r w:rsidR="00697A5A">
        <w:rPr>
          <w:b/>
          <w:color w:val="000000"/>
        </w:rPr>
        <w:t>уют</w:t>
      </w:r>
      <w:r w:rsidR="00697A5A" w:rsidRPr="00697A5A">
        <w:rPr>
          <w:b/>
          <w:color w:val="000000"/>
        </w:rPr>
        <w:t xml:space="preserve"> эффективные модели управления.</w:t>
      </w:r>
    </w:p>
    <w:p w14:paraId="65AD9D19" w14:textId="47EF2C02" w:rsidR="00E37598" w:rsidRPr="00AF6F09" w:rsidRDefault="00E37598" w:rsidP="00E37598">
      <w:pPr>
        <w:spacing w:before="120" w:after="120" w:line="288" w:lineRule="auto"/>
        <w:ind w:leftChars="0" w:left="0" w:firstLineChars="0" w:firstLine="0"/>
        <w:jc w:val="both"/>
        <w:rPr>
          <w:color w:val="000000" w:themeColor="text1"/>
          <w:spacing w:val="-4"/>
        </w:rPr>
      </w:pPr>
      <w:r w:rsidRPr="00AF6F09">
        <w:rPr>
          <w:color w:val="000000" w:themeColor="text1"/>
          <w:spacing w:val="-4"/>
        </w:rPr>
        <w:t>В Форуме примут участие более 140 отраслевых команд, для которых выступят более 50 ведущих экспертов и знаковых руководителей в ключевых сферах деятельности. В рамках тематически</w:t>
      </w:r>
      <w:r>
        <w:rPr>
          <w:color w:val="000000" w:themeColor="text1"/>
          <w:spacing w:val="-4"/>
        </w:rPr>
        <w:t>х</w:t>
      </w:r>
      <w:r w:rsidRPr="00AF6F09">
        <w:rPr>
          <w:color w:val="000000" w:themeColor="text1"/>
          <w:spacing w:val="-4"/>
        </w:rPr>
        <w:t xml:space="preserve"> секций пройдут мастер-классы и интенсивы по 150 управленческим практикам, запланированы стендовые кейс-сессии от 30 партнеров и сессии по целеполаганию с представителями отраслевых команд. Участники смогут обменяться лучшими практиками управления с отраслевыми и межотраслевыми коллегами, получить консультации экспертов и </w:t>
      </w:r>
      <w:r w:rsidR="00587BB1">
        <w:rPr>
          <w:color w:val="000000" w:themeColor="text1"/>
          <w:spacing w:val="-4"/>
        </w:rPr>
        <w:t>увезти</w:t>
      </w:r>
      <w:r w:rsidRPr="00AF6F09">
        <w:rPr>
          <w:color w:val="000000" w:themeColor="text1"/>
          <w:spacing w:val="-4"/>
        </w:rPr>
        <w:t xml:space="preserve"> с собой наиболее подходящие инструменты и методики для дальнейшего применения в работе. </w:t>
      </w:r>
    </w:p>
    <w:p w14:paraId="4CCE6CD1" w14:textId="5D48A615" w:rsidR="007B6916" w:rsidRDefault="007B6916" w:rsidP="00E37598">
      <w:pPr>
        <w:pStyle w:val="ae"/>
        <w:spacing w:before="120" w:beforeAutospacing="0" w:after="120" w:afterAutospacing="0" w:line="288" w:lineRule="auto"/>
        <w:ind w:leftChars="0" w:left="2" w:hanging="2"/>
        <w:jc w:val="both"/>
        <w:outlineLvl w:val="9"/>
        <w:rPr>
          <w:color w:val="000000" w:themeColor="text1"/>
        </w:rPr>
      </w:pPr>
      <w:r w:rsidRPr="00966E32">
        <w:rPr>
          <w:bCs/>
          <w:i/>
          <w:color w:val="000000" w:themeColor="text1"/>
        </w:rPr>
        <w:t>«Сильные команды</w:t>
      </w:r>
      <w:r w:rsidRPr="00966E32">
        <w:rPr>
          <w:i/>
          <w:color w:val="000000" w:themeColor="text1"/>
        </w:rPr>
        <w:t xml:space="preserve"> являются фундаментом обеспечения технологического, культурного, управленческого суверенитета государств</w:t>
      </w:r>
      <w:r w:rsidR="00C3527B">
        <w:rPr>
          <w:i/>
          <w:color w:val="000000" w:themeColor="text1"/>
        </w:rPr>
        <w:t xml:space="preserve">а и ключевым элементом достижения национальных целей </w:t>
      </w:r>
      <w:r w:rsidR="004B2F3B">
        <w:rPr>
          <w:i/>
          <w:color w:val="000000" w:themeColor="text1"/>
        </w:rPr>
        <w:t>нашей страны</w:t>
      </w:r>
      <w:r w:rsidR="00C3527B">
        <w:rPr>
          <w:i/>
          <w:color w:val="000000" w:themeColor="text1"/>
        </w:rPr>
        <w:t xml:space="preserve">. </w:t>
      </w:r>
      <w:r w:rsidR="00FD2D0E">
        <w:rPr>
          <w:i/>
          <w:color w:val="000000" w:themeColor="text1"/>
        </w:rPr>
        <w:t xml:space="preserve">Поэтому особенно </w:t>
      </w:r>
      <w:r w:rsidR="005B3D6D">
        <w:rPr>
          <w:i/>
          <w:color w:val="000000" w:themeColor="text1"/>
        </w:rPr>
        <w:t>важно знакомиться с</w:t>
      </w:r>
      <w:r w:rsidR="00966E32" w:rsidRPr="00966E32">
        <w:rPr>
          <w:i/>
          <w:color w:val="000000" w:themeColor="text1"/>
        </w:rPr>
        <w:t xml:space="preserve"> опыт</w:t>
      </w:r>
      <w:r w:rsidR="005B3D6D">
        <w:rPr>
          <w:i/>
          <w:color w:val="000000" w:themeColor="text1"/>
        </w:rPr>
        <w:t>ом</w:t>
      </w:r>
      <w:r w:rsidR="00966E32" w:rsidRPr="00966E32">
        <w:rPr>
          <w:i/>
          <w:color w:val="000000" w:themeColor="text1"/>
        </w:rPr>
        <w:t xml:space="preserve"> руководителей-практиков, которые уже построили и продолжают строить </w:t>
      </w:r>
      <w:r w:rsidR="00C3527B">
        <w:rPr>
          <w:i/>
          <w:color w:val="000000" w:themeColor="text1"/>
        </w:rPr>
        <w:t xml:space="preserve">такие </w:t>
      </w:r>
      <w:r w:rsidR="00697A5A">
        <w:rPr>
          <w:i/>
          <w:color w:val="000000" w:themeColor="text1"/>
        </w:rPr>
        <w:t>команды</w:t>
      </w:r>
      <w:r w:rsidR="00966E32" w:rsidRPr="00966E32">
        <w:rPr>
          <w:i/>
          <w:color w:val="000000" w:themeColor="text1"/>
        </w:rPr>
        <w:t>, и готовы делиться своими реальными кейсами»,</w:t>
      </w:r>
      <w:r w:rsidR="00966E32">
        <w:rPr>
          <w:color w:val="000000" w:themeColor="text1"/>
        </w:rPr>
        <w:t xml:space="preserve"> </w:t>
      </w:r>
      <w:r w:rsidR="00966E32" w:rsidRPr="00966E32">
        <w:rPr>
          <w:color w:val="000000" w:themeColor="text1"/>
        </w:rPr>
        <w:t xml:space="preserve">- рассказал </w:t>
      </w:r>
      <w:r w:rsidR="00966E32" w:rsidRPr="00966E32">
        <w:rPr>
          <w:color w:val="251F45"/>
          <w:shd w:val="clear" w:color="auto" w:fill="FFFFFF"/>
        </w:rPr>
        <w:t>исполнительный директор АНО «Россия – страна возможностей», ректор Мастерской управления «Сенеж»</w:t>
      </w:r>
      <w:r w:rsidR="00587BB1" w:rsidRPr="00587BB1">
        <w:rPr>
          <w:color w:val="251F45"/>
          <w:shd w:val="clear" w:color="auto" w:fill="FFFFFF"/>
        </w:rPr>
        <w:t xml:space="preserve"> </w:t>
      </w:r>
      <w:r w:rsidR="00966E32" w:rsidRPr="00966E32">
        <w:rPr>
          <w:b/>
          <w:bCs/>
          <w:color w:val="251F45"/>
          <w:shd w:val="clear" w:color="auto" w:fill="FFFFFF"/>
        </w:rPr>
        <w:t>Андрей Бетин.</w:t>
      </w:r>
      <w:r w:rsidR="00966E32" w:rsidRPr="00966E32">
        <w:rPr>
          <w:color w:val="000000" w:themeColor="text1"/>
        </w:rPr>
        <w:t xml:space="preserve"> </w:t>
      </w:r>
    </w:p>
    <w:p w14:paraId="521EA93F" w14:textId="66BE8844" w:rsidR="00E819B5" w:rsidRDefault="006E369B" w:rsidP="00E37598">
      <w:pPr>
        <w:pStyle w:val="ae"/>
        <w:spacing w:before="120" w:beforeAutospacing="0" w:after="120" w:afterAutospacing="0" w:line="288" w:lineRule="auto"/>
        <w:ind w:leftChars="0" w:left="0" w:firstLineChars="0" w:firstLine="0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Регистрация доступна по ссылке</w:t>
      </w:r>
      <w:r w:rsidR="00654C2B"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 </w:t>
      </w:r>
      <w:hyperlink r:id="rId10" w:history="1">
        <w:r w:rsidR="00E819B5" w:rsidRPr="007D1FFC">
          <w:rPr>
            <w:rStyle w:val="a4"/>
          </w:rPr>
          <w:t>официальном сайте</w:t>
        </w:r>
        <w:r w:rsidR="00F42479" w:rsidRPr="007D1FFC">
          <w:rPr>
            <w:rStyle w:val="a4"/>
          </w:rPr>
          <w:t xml:space="preserve"> Форума.</w:t>
        </w:r>
      </w:hyperlink>
      <w:r w:rsidR="00F42479">
        <w:rPr>
          <w:color w:val="000000" w:themeColor="text1"/>
        </w:rPr>
        <w:t xml:space="preserve"> </w:t>
      </w:r>
      <w:r w:rsidR="00FD2D0E">
        <w:rPr>
          <w:color w:val="000000" w:themeColor="text1"/>
        </w:rPr>
        <w:t xml:space="preserve">К участию приглашаются: </w:t>
      </w:r>
    </w:p>
    <w:p w14:paraId="6DF4B4B1" w14:textId="43B7858B" w:rsidR="00F42479" w:rsidRDefault="00E819B5" w:rsidP="00587BB1">
      <w:pPr>
        <w:pStyle w:val="ae"/>
        <w:numPr>
          <w:ilvl w:val="0"/>
          <w:numId w:val="3"/>
        </w:numPr>
        <w:spacing w:before="0" w:beforeAutospacing="0" w:after="0" w:afterAutospacing="0" w:line="288" w:lineRule="auto"/>
        <w:ind w:leftChars="0" w:left="714" w:firstLineChars="0" w:hanging="357"/>
        <w:outlineLvl w:val="9"/>
        <w:rPr>
          <w:color w:val="000000"/>
        </w:rPr>
      </w:pPr>
      <w:r w:rsidRPr="002A77CF">
        <w:rPr>
          <w:color w:val="000000" w:themeColor="text1"/>
        </w:rPr>
        <w:t>о</w:t>
      </w:r>
      <w:r w:rsidRPr="002A77CF">
        <w:rPr>
          <w:color w:val="000000"/>
        </w:rPr>
        <w:t xml:space="preserve">траслевые команды, внедряющие инновационные практики управления; </w:t>
      </w:r>
    </w:p>
    <w:p w14:paraId="7D4FA528" w14:textId="5BA5BE91" w:rsidR="00E819B5" w:rsidRDefault="00E819B5" w:rsidP="00587BB1">
      <w:pPr>
        <w:pStyle w:val="ae"/>
        <w:numPr>
          <w:ilvl w:val="0"/>
          <w:numId w:val="3"/>
        </w:numPr>
        <w:spacing w:before="0" w:beforeAutospacing="0" w:after="0" w:afterAutospacing="0" w:line="288" w:lineRule="auto"/>
        <w:ind w:leftChars="0" w:left="714" w:firstLineChars="0" w:hanging="357"/>
        <w:outlineLvl w:val="9"/>
        <w:rPr>
          <w:color w:val="000000"/>
        </w:rPr>
      </w:pPr>
      <w:r w:rsidRPr="002A77CF">
        <w:rPr>
          <w:color w:val="000000"/>
        </w:rPr>
        <w:t>управленческие команды регион</w:t>
      </w:r>
      <w:r w:rsidR="00654C2B">
        <w:rPr>
          <w:color w:val="000000"/>
        </w:rPr>
        <w:t>ально</w:t>
      </w:r>
      <w:r w:rsidR="00155E94">
        <w:rPr>
          <w:color w:val="000000"/>
        </w:rPr>
        <w:t xml:space="preserve">го и муниципального уровня; </w:t>
      </w:r>
    </w:p>
    <w:p w14:paraId="4A0F133D" w14:textId="2CB48FC4" w:rsidR="004B2F3B" w:rsidRDefault="00E819B5" w:rsidP="00587BB1">
      <w:pPr>
        <w:pStyle w:val="ae"/>
        <w:numPr>
          <w:ilvl w:val="0"/>
          <w:numId w:val="3"/>
        </w:numPr>
        <w:spacing w:before="0" w:beforeAutospacing="0" w:after="0" w:afterAutospacing="0" w:line="288" w:lineRule="auto"/>
        <w:ind w:leftChars="0" w:left="714" w:firstLineChars="0" w:hanging="357"/>
        <w:outlineLvl w:val="9"/>
        <w:rPr>
          <w:color w:val="000000"/>
        </w:rPr>
      </w:pPr>
      <w:r w:rsidRPr="002A77CF">
        <w:rPr>
          <w:color w:val="000000"/>
        </w:rPr>
        <w:t>представители научных, творческих, спортивных, производственных школ и</w:t>
      </w:r>
      <w:r w:rsidR="00155E94">
        <w:rPr>
          <w:color w:val="000000"/>
        </w:rPr>
        <w:t xml:space="preserve"> </w:t>
      </w:r>
      <w:r w:rsidRPr="002A77CF">
        <w:rPr>
          <w:color w:val="000000"/>
        </w:rPr>
        <w:t xml:space="preserve">профессиональных сообществ; </w:t>
      </w:r>
    </w:p>
    <w:p w14:paraId="0AE5F1B3" w14:textId="52E56531" w:rsidR="004B2F3B" w:rsidRDefault="00E819B5" w:rsidP="00587BB1">
      <w:pPr>
        <w:pStyle w:val="ae"/>
        <w:numPr>
          <w:ilvl w:val="0"/>
          <w:numId w:val="3"/>
        </w:numPr>
        <w:spacing w:before="0" w:beforeAutospacing="0" w:after="0" w:afterAutospacing="0" w:line="288" w:lineRule="auto"/>
        <w:ind w:leftChars="0" w:left="714" w:firstLineChars="0" w:hanging="357"/>
        <w:outlineLvl w:val="9"/>
        <w:rPr>
          <w:color w:val="000000"/>
        </w:rPr>
      </w:pPr>
      <w:r w:rsidRPr="002A77CF">
        <w:rPr>
          <w:color w:val="000000"/>
        </w:rPr>
        <w:t xml:space="preserve">управленческие команды общественных организаций; </w:t>
      </w:r>
    </w:p>
    <w:p w14:paraId="0F1F8568" w14:textId="7C8D5A62" w:rsidR="00E819B5" w:rsidRPr="004B2F3B" w:rsidRDefault="00E819B5" w:rsidP="00587BB1">
      <w:pPr>
        <w:pStyle w:val="ae"/>
        <w:numPr>
          <w:ilvl w:val="0"/>
          <w:numId w:val="3"/>
        </w:numPr>
        <w:spacing w:before="0" w:beforeAutospacing="0" w:after="0" w:afterAutospacing="0" w:line="288" w:lineRule="auto"/>
        <w:ind w:leftChars="0" w:left="714" w:firstLineChars="0" w:hanging="357"/>
        <w:outlineLvl w:val="9"/>
        <w:rPr>
          <w:color w:val="000000"/>
        </w:rPr>
      </w:pPr>
      <w:r w:rsidRPr="002A77CF">
        <w:rPr>
          <w:color w:val="000000"/>
          <w:position w:val="0"/>
        </w:rPr>
        <w:t>эксперты и исследователи темы командообразования</w:t>
      </w:r>
      <w:r w:rsidR="00587BB1" w:rsidRPr="00587BB1">
        <w:rPr>
          <w:color w:val="000000"/>
          <w:position w:val="0"/>
        </w:rPr>
        <w:t xml:space="preserve"> </w:t>
      </w:r>
      <w:r w:rsidRPr="002A77CF">
        <w:rPr>
          <w:color w:val="000000"/>
          <w:position w:val="0"/>
        </w:rPr>
        <w:t xml:space="preserve">и управления. </w:t>
      </w:r>
    </w:p>
    <w:p w14:paraId="70A27F46" w14:textId="6DEA824F" w:rsidR="008739D9" w:rsidRPr="00AF6F09" w:rsidRDefault="006E369B" w:rsidP="00E37598">
      <w:pPr>
        <w:spacing w:before="120" w:after="120" w:line="288" w:lineRule="auto"/>
        <w:ind w:leftChars="0" w:left="0" w:firstLineChars="0" w:firstLine="0"/>
        <w:jc w:val="both"/>
      </w:pPr>
      <w:r w:rsidRPr="00AF6F09">
        <w:t xml:space="preserve">Среди </w:t>
      </w:r>
      <w:r w:rsidR="00FD2D0E" w:rsidRPr="00AF6F09">
        <w:t xml:space="preserve">спикеров Форума - </w:t>
      </w:r>
      <w:r w:rsidR="00AF6F09" w:rsidRPr="00AF6F09">
        <w:t>Исполнительный  директор АНО «Россия – страна возможностей», ректор Мастерской управления «Сенеж» </w:t>
      </w:r>
      <w:r w:rsidR="00AF6F09" w:rsidRPr="00AF6F09">
        <w:rPr>
          <w:b/>
        </w:rPr>
        <w:t>Андрей Бетин</w:t>
      </w:r>
      <w:r w:rsidR="00AF6F09" w:rsidRPr="00AF6F09">
        <w:t xml:space="preserve">; Герой Российской Федерации, офицер Росгвардии </w:t>
      </w:r>
      <w:r w:rsidR="00AF6F09" w:rsidRPr="00AF6F09">
        <w:rPr>
          <w:b/>
        </w:rPr>
        <w:t>Сергей Белозеров</w:t>
      </w:r>
      <w:r w:rsidR="00AF6F09" w:rsidRPr="00AF6F09">
        <w:t xml:space="preserve">; заместитель гендиректора по персоналу «Росатома» </w:t>
      </w:r>
      <w:r w:rsidR="00AF6F09" w:rsidRPr="00AF6F09">
        <w:rPr>
          <w:b/>
        </w:rPr>
        <w:t>Татьяна Терентьева</w:t>
      </w:r>
      <w:r w:rsidR="00AF6F09" w:rsidRPr="00AF6F09">
        <w:t>;</w:t>
      </w:r>
      <w:r w:rsidR="00AF6F09">
        <w:t xml:space="preserve"> </w:t>
      </w:r>
      <w:r w:rsidR="008739D9" w:rsidRPr="00AF6F09">
        <w:t xml:space="preserve">российский киноактёр, кинорежиссёр, сценарист и продюсер, Председатель Комиссии по развитию культуры и туризма Общественной палаты Московской области </w:t>
      </w:r>
      <w:r w:rsidR="008739D9" w:rsidRPr="004B2F3B">
        <w:rPr>
          <w:b/>
        </w:rPr>
        <w:t>Егор Кончаловский</w:t>
      </w:r>
      <w:r w:rsidR="008739D9" w:rsidRPr="00AF6F09">
        <w:t>;</w:t>
      </w:r>
      <w:r w:rsidR="004B2F3B">
        <w:t xml:space="preserve"> </w:t>
      </w:r>
      <w:r w:rsidR="004B2F3B" w:rsidRPr="004B2F3B">
        <w:rPr>
          <w:color w:val="333333"/>
          <w:shd w:val="clear" w:color="auto" w:fill="FFFFFF"/>
        </w:rPr>
        <w:t>режиссёр, актриса, сценарист и продюсер</w:t>
      </w:r>
      <w:r w:rsidR="004B2F3B" w:rsidRPr="004B2F3B">
        <w:t xml:space="preserve"> </w:t>
      </w:r>
      <w:r w:rsidR="004B2F3B" w:rsidRPr="004B2F3B">
        <w:rPr>
          <w:b/>
        </w:rPr>
        <w:t xml:space="preserve">Лина </w:t>
      </w:r>
      <w:proofErr w:type="spellStart"/>
      <w:r w:rsidR="004B2F3B" w:rsidRPr="004B2F3B">
        <w:rPr>
          <w:b/>
        </w:rPr>
        <w:t>Арифулина</w:t>
      </w:r>
      <w:proofErr w:type="spellEnd"/>
      <w:r w:rsidR="00AF6F09" w:rsidRPr="00AF6F09">
        <w:t>;</w:t>
      </w:r>
      <w:r w:rsidR="004B2F3B">
        <w:t xml:space="preserve"> </w:t>
      </w:r>
      <w:r w:rsidR="008739D9" w:rsidRPr="00AF6F09">
        <w:t xml:space="preserve">управляющий партнер консалтинговой компании ЭКОПСИ, кандидат психологических наук </w:t>
      </w:r>
      <w:r w:rsidR="008739D9" w:rsidRPr="004B2F3B">
        <w:rPr>
          <w:b/>
        </w:rPr>
        <w:t>Марк Розин</w:t>
      </w:r>
      <w:r w:rsidR="008739D9" w:rsidRPr="00AF6F09">
        <w:t>; автор, координатор проекта</w:t>
      </w:r>
      <w:r w:rsidR="00C62051">
        <w:t xml:space="preserve"> </w:t>
      </w:r>
      <w:r w:rsidR="008739D9" w:rsidRPr="00AF6F09">
        <w:t xml:space="preserve">«Открытый тренерский университет Марка Кукушкина», совладелец, </w:t>
      </w:r>
      <w:r w:rsidR="008739D9" w:rsidRPr="00AF6F09">
        <w:lastRenderedPageBreak/>
        <w:t xml:space="preserve">директор, ведущий тренер-консультант компаний «БЕСТ-Тренинг» и «Тренинг-бутик» </w:t>
      </w:r>
      <w:r w:rsidR="008739D9" w:rsidRPr="004B2F3B">
        <w:rPr>
          <w:b/>
        </w:rPr>
        <w:t>Марк Кукушкин</w:t>
      </w:r>
      <w:r w:rsidR="00AF6F09" w:rsidRPr="00AF6F09">
        <w:t>; практикующий эксперт, бизнес-консультант, спикер, модератор и Председатель Совета сети</w:t>
      </w:r>
      <w:r w:rsidR="004B2F3B">
        <w:t xml:space="preserve"> РУКОН </w:t>
      </w:r>
      <w:r w:rsidR="00AF6F09" w:rsidRPr="00AF6F09">
        <w:t xml:space="preserve"> </w:t>
      </w:r>
      <w:r w:rsidR="00AF6F09" w:rsidRPr="004B2F3B">
        <w:rPr>
          <w:b/>
        </w:rPr>
        <w:t xml:space="preserve">Ольга </w:t>
      </w:r>
      <w:proofErr w:type="spellStart"/>
      <w:r w:rsidR="00AF6F09" w:rsidRPr="004B2F3B">
        <w:rPr>
          <w:b/>
        </w:rPr>
        <w:t>Самоварова</w:t>
      </w:r>
      <w:proofErr w:type="spellEnd"/>
      <w:r w:rsidR="00AF6F09" w:rsidRPr="00AF6F09">
        <w:t xml:space="preserve">; основатель и совладелец компании-производителя мебели и предметов для спален «Аскона» </w:t>
      </w:r>
      <w:r w:rsidR="00AF6F09" w:rsidRPr="004B2F3B">
        <w:rPr>
          <w:b/>
        </w:rPr>
        <w:t>Владимир Седов</w:t>
      </w:r>
      <w:r w:rsidR="00AF6F09" w:rsidRPr="00AF6F09">
        <w:t xml:space="preserve"> и другие топовые эксперты. </w:t>
      </w:r>
    </w:p>
    <w:p w14:paraId="114A2578" w14:textId="4C0BDC44" w:rsidR="004D5E2C" w:rsidRPr="00265BEF" w:rsidRDefault="009C5631" w:rsidP="00E37598">
      <w:pPr>
        <w:spacing w:before="120" w:after="120" w:line="288" w:lineRule="auto"/>
        <w:ind w:leftChars="0" w:left="0" w:firstLineChars="0" w:firstLine="0"/>
        <w:jc w:val="both"/>
      </w:pPr>
      <w:r w:rsidRPr="00265BEF">
        <w:t xml:space="preserve">Также </w:t>
      </w:r>
      <w:r w:rsidR="00E8610D" w:rsidRPr="00265BEF">
        <w:t xml:space="preserve">продуктом двухдневного Форума станет создание Книги команд с каталогом лучших командных практик, описанием </w:t>
      </w:r>
      <w:r w:rsidR="00C3527B" w:rsidRPr="00265BEF">
        <w:t>важнейших</w:t>
      </w:r>
      <w:r w:rsidR="00E8610D" w:rsidRPr="00265BEF">
        <w:t xml:space="preserve"> компетенци</w:t>
      </w:r>
      <w:r w:rsidR="00C3527B" w:rsidRPr="00265BEF">
        <w:t>й</w:t>
      </w:r>
      <w:r w:rsidR="00E8610D" w:rsidRPr="00265BEF">
        <w:t xml:space="preserve"> команд</w:t>
      </w:r>
      <w:r w:rsidR="00C3527B" w:rsidRPr="00265BEF">
        <w:t xml:space="preserve"> и их создателей</w:t>
      </w:r>
      <w:r w:rsidRPr="00265BEF">
        <w:t xml:space="preserve">, а также </w:t>
      </w:r>
      <w:r w:rsidR="007B6916" w:rsidRPr="00265BEF">
        <w:t>Стратег</w:t>
      </w:r>
      <w:r w:rsidRPr="00265BEF">
        <w:t>ией</w:t>
      </w:r>
      <w:r w:rsidR="007B6916" w:rsidRPr="00265BEF">
        <w:t xml:space="preserve"> развития команд до 203</w:t>
      </w:r>
      <w:r w:rsidR="00587BB1">
        <w:t>0</w:t>
      </w:r>
      <w:r w:rsidR="007B6916" w:rsidRPr="00265BEF">
        <w:t xml:space="preserve"> года</w:t>
      </w:r>
      <w:r w:rsidR="00C3527B" w:rsidRPr="00265BEF">
        <w:t xml:space="preserve">. </w:t>
      </w:r>
    </w:p>
    <w:p w14:paraId="31CEB672" w14:textId="77777777" w:rsidR="009C67A1" w:rsidRDefault="00CD4BEE" w:rsidP="002A77CF">
      <w:pPr>
        <w:spacing w:after="240" w:line="276" w:lineRule="auto"/>
        <w:ind w:leftChars="0" w:left="0" w:firstLineChars="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Информационная справка</w:t>
      </w:r>
    </w:p>
    <w:p w14:paraId="7D0290BD" w14:textId="0A77D262" w:rsidR="009C67A1" w:rsidRPr="009C67A1" w:rsidRDefault="009C67A1" w:rsidP="009C67A1">
      <w:pPr>
        <w:spacing w:line="240" w:lineRule="auto"/>
        <w:ind w:left="0" w:hanging="2"/>
        <w:jc w:val="both"/>
        <w:rPr>
          <w:b/>
          <w:sz w:val="22"/>
          <w:szCs w:val="22"/>
          <w:u w:val="single"/>
        </w:rPr>
      </w:pPr>
      <w:r w:rsidRPr="009C67A1">
        <w:rPr>
          <w:sz w:val="22"/>
          <w:szCs w:val="22"/>
        </w:rPr>
        <w:t xml:space="preserve">АНО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 </w:t>
      </w:r>
    </w:p>
    <w:p w14:paraId="66779C7E" w14:textId="77777777" w:rsidR="009C67A1" w:rsidRPr="009C67A1" w:rsidRDefault="009C67A1" w:rsidP="009C67A1">
      <w:pPr>
        <w:spacing w:line="240" w:lineRule="auto"/>
        <w:ind w:left="0" w:hanging="2"/>
        <w:jc w:val="both"/>
        <w:rPr>
          <w:sz w:val="22"/>
          <w:szCs w:val="22"/>
        </w:rPr>
      </w:pPr>
      <w:r w:rsidRPr="009C67A1">
        <w:rPr>
          <w:sz w:val="22"/>
          <w:szCs w:val="22"/>
        </w:rPr>
        <w:t>Платформа работает уже 6 лет, и за это время ее участниками стали люди из 89 регионов России и 150 стран мира.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попасть.</w:t>
      </w:r>
    </w:p>
    <w:p w14:paraId="15BB751A" w14:textId="77777777" w:rsidR="009C67A1" w:rsidRPr="009C67A1" w:rsidRDefault="009C67A1" w:rsidP="009C67A1">
      <w:pPr>
        <w:spacing w:line="240" w:lineRule="auto"/>
        <w:ind w:left="0" w:hanging="2"/>
        <w:jc w:val="both"/>
        <w:rPr>
          <w:sz w:val="22"/>
          <w:szCs w:val="22"/>
        </w:rPr>
      </w:pPr>
      <w:r w:rsidRPr="009C67A1">
        <w:rPr>
          <w:sz w:val="22"/>
          <w:szCs w:val="22"/>
          <w:highlight w:val="white"/>
        </w:rPr>
        <w:t>В рамках деятельности АНО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53882C6D" w14:textId="386D6FBD" w:rsidR="009C67A1" w:rsidRPr="00445AF1" w:rsidRDefault="009C67A1" w:rsidP="009C67A1">
      <w:pPr>
        <w:spacing w:line="240" w:lineRule="auto"/>
        <w:ind w:left="0" w:hanging="2"/>
        <w:jc w:val="both"/>
        <w:rPr>
          <w:sz w:val="22"/>
          <w:szCs w:val="22"/>
        </w:rPr>
      </w:pPr>
      <w:r w:rsidRPr="009C67A1">
        <w:rPr>
          <w:sz w:val="22"/>
          <w:szCs w:val="22"/>
        </w:rPr>
        <w:t xml:space="preserve">На базе ведущих вузов страны президентская платформа развивает Центры компетенций, в которых студенты проходят диагностику </w:t>
      </w:r>
      <w:proofErr w:type="spellStart"/>
      <w:r w:rsidRPr="009C67A1">
        <w:rPr>
          <w:sz w:val="22"/>
          <w:szCs w:val="22"/>
        </w:rPr>
        <w:t>надпрофессиональных</w:t>
      </w:r>
      <w:proofErr w:type="spellEnd"/>
      <w:r w:rsidRPr="009C67A1">
        <w:rPr>
          <w:sz w:val="22"/>
          <w:szCs w:val="22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9C67A1">
        <w:rPr>
          <w:sz w:val="22"/>
          <w:szCs w:val="22"/>
        </w:rPr>
        <w:t>Head</w:t>
      </w:r>
      <w:proofErr w:type="spellEnd"/>
      <w:r w:rsidR="00587BB1">
        <w:rPr>
          <w:sz w:val="22"/>
          <w:szCs w:val="22"/>
        </w:rPr>
        <w:t xml:space="preserve"> </w:t>
      </w:r>
      <w:r w:rsidR="00587BB1">
        <w:rPr>
          <w:sz w:val="22"/>
          <w:szCs w:val="22"/>
          <w:lang w:val="en-US"/>
        </w:rPr>
        <w:t>H</w:t>
      </w:r>
      <w:proofErr w:type="spellStart"/>
      <w:r w:rsidRPr="009C67A1">
        <w:rPr>
          <w:sz w:val="22"/>
          <w:szCs w:val="22"/>
        </w:rPr>
        <w:t>unter</w:t>
      </w:r>
      <w:proofErr w:type="spellEnd"/>
      <w:r w:rsidRPr="009C67A1">
        <w:rPr>
          <w:sz w:val="22"/>
          <w:szCs w:val="22"/>
        </w:rPr>
        <w:t>.</w:t>
      </w:r>
    </w:p>
    <w:p w14:paraId="3F059B00" w14:textId="77777777" w:rsidR="00587BB1" w:rsidRPr="009C67A1" w:rsidRDefault="00587BB1" w:rsidP="00587BB1">
      <w:pPr>
        <w:spacing w:line="240" w:lineRule="auto"/>
        <w:ind w:left="0" w:hanging="2"/>
        <w:jc w:val="both"/>
        <w:rPr>
          <w:sz w:val="22"/>
          <w:szCs w:val="22"/>
        </w:rPr>
      </w:pPr>
      <w:r w:rsidRPr="009C67A1">
        <w:rPr>
          <w:sz w:val="22"/>
          <w:szCs w:val="22"/>
        </w:rPr>
        <w:t>Офисы 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новых субъектов Российской Федерации дополнительные возможности для личностного и профессионального развития.</w:t>
      </w:r>
    </w:p>
    <w:p w14:paraId="78250389" w14:textId="77777777" w:rsidR="00587BB1" w:rsidRPr="00587BB1" w:rsidRDefault="00587BB1" w:rsidP="009C67A1">
      <w:pPr>
        <w:spacing w:line="240" w:lineRule="auto"/>
        <w:ind w:left="0" w:hanging="2"/>
        <w:jc w:val="both"/>
        <w:rPr>
          <w:sz w:val="22"/>
          <w:szCs w:val="22"/>
        </w:rPr>
      </w:pPr>
    </w:p>
    <w:p w14:paraId="7AE6D793" w14:textId="7D679C2F" w:rsidR="00601315" w:rsidRPr="00587BB1" w:rsidRDefault="00587BB1" w:rsidP="009C67A1">
      <w:pPr>
        <w:spacing w:line="240" w:lineRule="auto"/>
        <w:ind w:left="0" w:hanging="2"/>
        <w:jc w:val="both"/>
        <w:rPr>
          <w:b/>
          <w:color w:val="000000"/>
          <w:sz w:val="22"/>
          <w:szCs w:val="22"/>
          <w:u w:val="single"/>
          <w:lang w:val="en-US"/>
        </w:rPr>
      </w:pPr>
      <w:r w:rsidRPr="00587BB1">
        <w:rPr>
          <w:b/>
          <w:color w:val="000000"/>
          <w:sz w:val="22"/>
          <w:szCs w:val="22"/>
          <w:u w:val="single"/>
        </w:rPr>
        <w:t>Контактная информация:</w:t>
      </w:r>
    </w:p>
    <w:p w14:paraId="2CA2D239" w14:textId="77777777" w:rsidR="00587BB1" w:rsidRPr="00587BB1" w:rsidRDefault="00587BB1" w:rsidP="009C67A1">
      <w:pPr>
        <w:spacing w:line="240" w:lineRule="auto"/>
        <w:ind w:left="0" w:hanging="2"/>
        <w:jc w:val="both"/>
        <w:rPr>
          <w:sz w:val="22"/>
          <w:szCs w:val="22"/>
          <w:lang w:val="en-US"/>
        </w:rPr>
      </w:pPr>
    </w:p>
    <w:tbl>
      <w:tblPr>
        <w:tblStyle w:val="aff1"/>
        <w:tblW w:w="95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5"/>
        <w:gridCol w:w="4352"/>
      </w:tblGrid>
      <w:tr w:rsidR="00601315" w:rsidRPr="00587BB1" w14:paraId="745AB03B" w14:textId="77777777" w:rsidTr="00587BB1">
        <w:trPr>
          <w:trHeight w:val="20"/>
        </w:trPr>
        <w:tc>
          <w:tcPr>
            <w:tcW w:w="52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F530" w14:textId="77777777" w:rsidR="00587BB1" w:rsidRPr="00587BB1" w:rsidRDefault="004A4FE1" w:rsidP="004A4FE1">
            <w:pP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Руководитель отдела по связям с общественностью </w:t>
            </w:r>
          </w:p>
          <w:p w14:paraId="3838ADDF" w14:textId="6DB5A279" w:rsidR="007D1FFC" w:rsidRPr="00587BB1" w:rsidRDefault="004A4FE1" w:rsidP="004A4FE1">
            <w:pP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Мастерской управления «Сенеж» </w:t>
            </w:r>
          </w:p>
          <w:p w14:paraId="0B113610" w14:textId="2CE06969" w:rsidR="004A4FE1" w:rsidRPr="00587BB1" w:rsidRDefault="004A4FE1" w:rsidP="004A4FE1">
            <w:pP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Екатерина </w:t>
            </w:r>
            <w:proofErr w:type="spellStart"/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</w:rPr>
              <w:t>Набатникова</w:t>
            </w:r>
            <w:proofErr w:type="spellEnd"/>
          </w:p>
          <w:p w14:paraId="2E53B1E5" w14:textId="77777777" w:rsidR="004A4FE1" w:rsidRPr="00587BB1" w:rsidRDefault="004A4FE1" w:rsidP="004A4FE1">
            <w:pPr>
              <w:spacing w:line="240" w:lineRule="auto"/>
              <w:ind w:leftChars="0" w:left="0" w:firstLineChars="0" w:firstLine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+ 7 (920) 512-15-86 </w:t>
            </w:r>
          </w:p>
          <w:p w14:paraId="5BDC6CDD" w14:textId="77777777" w:rsidR="004A4FE1" w:rsidRPr="00587BB1" w:rsidRDefault="00DF1F23" w:rsidP="004A4FE1">
            <w:pP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hyperlink r:id="rId11" w:history="1">
              <w:r w:rsidR="004A4FE1" w:rsidRPr="00587BB1">
                <w:rPr>
                  <w:rStyle w:val="a4"/>
                  <w:bCs/>
                  <w:sz w:val="22"/>
                  <w:szCs w:val="22"/>
                  <w:shd w:val="clear" w:color="auto" w:fill="FFFFFF"/>
                  <w:lang w:val="en-US"/>
                </w:rPr>
                <w:t>e.nabatnikova@rsv.ru</w:t>
              </w:r>
            </w:hyperlink>
            <w:r w:rsidR="004A4FE1" w:rsidRPr="00587BB1"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32494FD9" w14:textId="77777777" w:rsidR="004A4FE1" w:rsidRPr="00587BB1" w:rsidRDefault="004A4FE1" w:rsidP="004A4FE1">
            <w:pP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Telegram: </w:t>
            </w:r>
            <w:hyperlink r:id="rId12" w:history="1">
              <w:r w:rsidRPr="00587BB1">
                <w:rPr>
                  <w:rStyle w:val="a4"/>
                  <w:bCs/>
                  <w:sz w:val="22"/>
                  <w:szCs w:val="22"/>
                  <w:shd w:val="clear" w:color="auto" w:fill="FFFFFF"/>
                  <w:lang w:val="en-US"/>
                </w:rPr>
                <w:t>https://t.me/senezh_rsv</w:t>
              </w:r>
            </w:hyperlink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3D002B40" w14:textId="505B2B76" w:rsidR="00601315" w:rsidRPr="00587BB1" w:rsidRDefault="004A4FE1" w:rsidP="00587BB1">
            <w:pP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</w:rPr>
            </w:pPr>
            <w:r w:rsidRPr="00587BB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ВКонтакте: </w:t>
            </w:r>
            <w:hyperlink r:id="rId13" w:tgtFrame="_blank" w:history="1">
              <w:r w:rsidRPr="00587BB1">
                <w:rPr>
                  <w:rStyle w:val="a4"/>
                  <w:bCs/>
                  <w:sz w:val="22"/>
                  <w:szCs w:val="22"/>
                  <w:shd w:val="clear" w:color="auto" w:fill="FFFFFF"/>
                </w:rPr>
                <w:t>http://vk.com/senezh_rsv</w:t>
              </w:r>
            </w:hyperlink>
          </w:p>
        </w:tc>
        <w:tc>
          <w:tcPr>
            <w:tcW w:w="43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D886" w14:textId="26EB531E" w:rsidR="00601315" w:rsidRPr="00587BB1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64"/>
              </w:tabs>
              <w:spacing w:line="240" w:lineRule="auto"/>
              <w:ind w:left="0" w:hanging="2"/>
              <w:jc w:val="both"/>
              <w:rPr>
                <w:bCs/>
                <w:color w:val="000000"/>
                <w:sz w:val="22"/>
                <w:szCs w:val="22"/>
              </w:rPr>
            </w:pPr>
            <w:r w:rsidRPr="00587BB1">
              <w:rPr>
                <w:bCs/>
                <w:color w:val="000000"/>
                <w:sz w:val="22"/>
                <w:szCs w:val="22"/>
              </w:rPr>
              <w:t>Руководитель направления</w:t>
            </w:r>
            <w:r w:rsidR="007D1FFC" w:rsidRPr="00587BB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87BB1">
              <w:rPr>
                <w:bCs/>
                <w:color w:val="000000"/>
                <w:sz w:val="22"/>
                <w:szCs w:val="22"/>
              </w:rPr>
              <w:t>федеральных коммуникаций АНО «Россия – страна возможностей»</w:t>
            </w:r>
          </w:p>
          <w:p w14:paraId="3DAF4194" w14:textId="77777777" w:rsidR="00601315" w:rsidRPr="00587BB1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64"/>
              </w:tabs>
              <w:spacing w:line="240" w:lineRule="auto"/>
              <w:ind w:left="0" w:right="-969" w:hanging="2"/>
              <w:jc w:val="both"/>
              <w:rPr>
                <w:bCs/>
                <w:color w:val="000000"/>
                <w:sz w:val="22"/>
                <w:szCs w:val="22"/>
              </w:rPr>
            </w:pPr>
            <w:r w:rsidRPr="00587BB1">
              <w:rPr>
                <w:bCs/>
                <w:color w:val="000000"/>
                <w:sz w:val="22"/>
                <w:szCs w:val="22"/>
              </w:rPr>
              <w:t>Нина Маслова</w:t>
            </w:r>
          </w:p>
          <w:p w14:paraId="0773ADC0" w14:textId="77777777" w:rsidR="00601315" w:rsidRPr="00587BB1" w:rsidRDefault="00CD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64"/>
              </w:tabs>
              <w:spacing w:line="240" w:lineRule="auto"/>
              <w:ind w:left="0" w:right="-969" w:hanging="2"/>
              <w:jc w:val="both"/>
              <w:rPr>
                <w:bCs/>
                <w:color w:val="000000"/>
                <w:sz w:val="22"/>
                <w:szCs w:val="22"/>
              </w:rPr>
            </w:pPr>
            <w:r w:rsidRPr="00587BB1">
              <w:rPr>
                <w:bCs/>
                <w:color w:val="000000"/>
                <w:sz w:val="22"/>
                <w:szCs w:val="22"/>
              </w:rPr>
              <w:t>+ 7 (916) 351-10-10</w:t>
            </w:r>
          </w:p>
          <w:p w14:paraId="7BDD5033" w14:textId="77777777" w:rsidR="00601315" w:rsidRPr="00587BB1" w:rsidRDefault="00DF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  <w:sz w:val="22"/>
                <w:szCs w:val="22"/>
              </w:rPr>
            </w:pPr>
            <w:hyperlink r:id="rId14">
              <w:r w:rsidR="00CD4BEE" w:rsidRPr="00587BB1">
                <w:rPr>
                  <w:bCs/>
                  <w:color w:val="0000FF"/>
                  <w:sz w:val="22"/>
                  <w:szCs w:val="22"/>
                  <w:u w:val="single"/>
                </w:rPr>
                <w:t>nina.maslova@rsv.ru</w:t>
              </w:r>
            </w:hyperlink>
          </w:p>
        </w:tc>
      </w:tr>
    </w:tbl>
    <w:p w14:paraId="4E819134" w14:textId="182A65DA" w:rsidR="00601315" w:rsidRPr="00840D21" w:rsidRDefault="00601315" w:rsidP="00587BB1">
      <w:pPr>
        <w:pStyle w:val="aff4"/>
        <w:ind w:leftChars="0" w:left="358" w:firstLineChars="0" w:firstLine="0"/>
      </w:pPr>
    </w:p>
    <w:sectPr w:rsidR="00601315" w:rsidRPr="00840D21" w:rsidSect="00587B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850" w:right="707" w:bottom="993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4B09" w14:textId="77777777" w:rsidR="00DF1F23" w:rsidRDefault="00DF1F23">
      <w:pPr>
        <w:spacing w:line="240" w:lineRule="auto"/>
        <w:ind w:left="0" w:hanging="2"/>
      </w:pPr>
      <w:r>
        <w:separator/>
      </w:r>
    </w:p>
  </w:endnote>
  <w:endnote w:type="continuationSeparator" w:id="0">
    <w:p w14:paraId="3C63FBC1" w14:textId="77777777" w:rsidR="00DF1F23" w:rsidRDefault="00DF1F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F232" w14:textId="77777777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FA43" w14:textId="77777777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CC85" w14:textId="77777777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6881" w14:textId="77777777" w:rsidR="00DF1F23" w:rsidRDefault="00DF1F23">
      <w:pPr>
        <w:spacing w:line="240" w:lineRule="auto"/>
        <w:ind w:left="0" w:hanging="2"/>
      </w:pPr>
      <w:r>
        <w:separator/>
      </w:r>
    </w:p>
  </w:footnote>
  <w:footnote w:type="continuationSeparator" w:id="0">
    <w:p w14:paraId="06692903" w14:textId="77777777" w:rsidR="00DF1F23" w:rsidRDefault="00DF1F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39D4" w14:textId="77777777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591E" w14:textId="564BB166" w:rsidR="003F51DC" w:rsidRPr="00E37598" w:rsidRDefault="00E37598" w:rsidP="00E37598">
    <w:pPr>
      <w:pStyle w:val="aa"/>
      <w:ind w:left="0"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71451" wp14:editId="30E16987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620520" cy="904875"/>
          <wp:effectExtent l="0" t="0" r="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1738876917" name="Shape 16" descr="Логотип РСВ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68454" name="Shape 16" descr="Логотип РСВ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6205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222FBB" wp14:editId="3CA23977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631315" cy="796925"/>
          <wp:effectExtent l="0" t="0" r="6985" b="3175"/>
          <wp:wrapTight wrapText="bothSides">
            <wp:wrapPolygon edited="0">
              <wp:start x="0" y="0"/>
              <wp:lineTo x="0" y="21170"/>
              <wp:lineTo x="21440" y="21170"/>
              <wp:lineTo x="21440" y="0"/>
              <wp:lineTo x="0" y="0"/>
            </wp:wrapPolygon>
          </wp:wrapTight>
          <wp:docPr id="2105332912" name="Shape 15" descr="Senezh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624722" name="Shape 15" descr="Senezh_logo"/>
                  <pic:cNvPicPr preferRelativeResize="0"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63131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56DC" w14:textId="2A8B5908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</w:t>
    </w:r>
  </w:p>
  <w:p w14:paraId="155DF131" w14:textId="237BF777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7F7F7F"/>
        <w:sz w:val="32"/>
        <w:szCs w:val="32"/>
      </w:rPr>
    </w:pPr>
  </w:p>
  <w:p w14:paraId="4FFAB247" w14:textId="1097643E" w:rsidR="003F51DC" w:rsidRDefault="003F51D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7F7F7F"/>
        <w:sz w:val="32"/>
        <w:szCs w:val="32"/>
      </w:rPr>
    </w:pPr>
    <w:r>
      <w:rPr>
        <w:rFonts w:ascii="Arial" w:eastAsia="Arial" w:hAnsi="Arial" w:cs="Arial"/>
        <w:color w:val="7F7F7F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69E3"/>
    <w:multiLevelType w:val="hybridMultilevel"/>
    <w:tmpl w:val="0E12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34C6"/>
    <w:multiLevelType w:val="hybridMultilevel"/>
    <w:tmpl w:val="267A76B8"/>
    <w:lvl w:ilvl="0" w:tplc="9528BD2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0CC06D3"/>
    <w:multiLevelType w:val="hybridMultilevel"/>
    <w:tmpl w:val="D3D4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15"/>
    <w:rsid w:val="00033979"/>
    <w:rsid w:val="000350FA"/>
    <w:rsid w:val="000A0F15"/>
    <w:rsid w:val="000A1E5B"/>
    <w:rsid w:val="000E3B1F"/>
    <w:rsid w:val="000E52E4"/>
    <w:rsid w:val="00107A0F"/>
    <w:rsid w:val="001134EE"/>
    <w:rsid w:val="00131CDC"/>
    <w:rsid w:val="00145966"/>
    <w:rsid w:val="00155E94"/>
    <w:rsid w:val="001A31CF"/>
    <w:rsid w:val="002109D5"/>
    <w:rsid w:val="00232CEE"/>
    <w:rsid w:val="00251028"/>
    <w:rsid w:val="00265BEF"/>
    <w:rsid w:val="002A77CF"/>
    <w:rsid w:val="002B2668"/>
    <w:rsid w:val="003147D1"/>
    <w:rsid w:val="00330C98"/>
    <w:rsid w:val="003B08A5"/>
    <w:rsid w:val="003F46EF"/>
    <w:rsid w:val="003F51DC"/>
    <w:rsid w:val="004110D1"/>
    <w:rsid w:val="004258C0"/>
    <w:rsid w:val="00445AF1"/>
    <w:rsid w:val="0047705E"/>
    <w:rsid w:val="00497EC4"/>
    <w:rsid w:val="004A4FE1"/>
    <w:rsid w:val="004B2F3B"/>
    <w:rsid w:val="004D5E2C"/>
    <w:rsid w:val="005008F8"/>
    <w:rsid w:val="0053347B"/>
    <w:rsid w:val="0055228D"/>
    <w:rsid w:val="0055405F"/>
    <w:rsid w:val="00587BB1"/>
    <w:rsid w:val="005A2004"/>
    <w:rsid w:val="005B3D6D"/>
    <w:rsid w:val="00601315"/>
    <w:rsid w:val="00632462"/>
    <w:rsid w:val="00654C2B"/>
    <w:rsid w:val="00697A5A"/>
    <w:rsid w:val="006E307D"/>
    <w:rsid w:val="006E369B"/>
    <w:rsid w:val="00704297"/>
    <w:rsid w:val="00706D75"/>
    <w:rsid w:val="00764D54"/>
    <w:rsid w:val="00777B96"/>
    <w:rsid w:val="007B6916"/>
    <w:rsid w:val="007D1FFC"/>
    <w:rsid w:val="008116E0"/>
    <w:rsid w:val="00811FD8"/>
    <w:rsid w:val="008227E2"/>
    <w:rsid w:val="00824D74"/>
    <w:rsid w:val="0082730D"/>
    <w:rsid w:val="00840D21"/>
    <w:rsid w:val="008739D9"/>
    <w:rsid w:val="00890F1C"/>
    <w:rsid w:val="008C10EF"/>
    <w:rsid w:val="00956998"/>
    <w:rsid w:val="00966E32"/>
    <w:rsid w:val="009766BE"/>
    <w:rsid w:val="00996E7B"/>
    <w:rsid w:val="009C2ECC"/>
    <w:rsid w:val="009C5631"/>
    <w:rsid w:val="009C67A1"/>
    <w:rsid w:val="00A43D59"/>
    <w:rsid w:val="00A47420"/>
    <w:rsid w:val="00A77C71"/>
    <w:rsid w:val="00AE2946"/>
    <w:rsid w:val="00AF05CC"/>
    <w:rsid w:val="00AF6F09"/>
    <w:rsid w:val="00B041C1"/>
    <w:rsid w:val="00B156F5"/>
    <w:rsid w:val="00BD1F93"/>
    <w:rsid w:val="00BE20EC"/>
    <w:rsid w:val="00BE29DC"/>
    <w:rsid w:val="00C1038C"/>
    <w:rsid w:val="00C1634A"/>
    <w:rsid w:val="00C178A3"/>
    <w:rsid w:val="00C3527B"/>
    <w:rsid w:val="00C37585"/>
    <w:rsid w:val="00C37B8E"/>
    <w:rsid w:val="00C62051"/>
    <w:rsid w:val="00C872B6"/>
    <w:rsid w:val="00CA2119"/>
    <w:rsid w:val="00CD4BEE"/>
    <w:rsid w:val="00D0688A"/>
    <w:rsid w:val="00D2594E"/>
    <w:rsid w:val="00D2791B"/>
    <w:rsid w:val="00D322F3"/>
    <w:rsid w:val="00D42064"/>
    <w:rsid w:val="00D678A0"/>
    <w:rsid w:val="00DB201E"/>
    <w:rsid w:val="00DD4999"/>
    <w:rsid w:val="00DF1F23"/>
    <w:rsid w:val="00E14B8F"/>
    <w:rsid w:val="00E37598"/>
    <w:rsid w:val="00E56658"/>
    <w:rsid w:val="00E63797"/>
    <w:rsid w:val="00E819B5"/>
    <w:rsid w:val="00E8610D"/>
    <w:rsid w:val="00EC0D80"/>
    <w:rsid w:val="00EC65DD"/>
    <w:rsid w:val="00ED33D5"/>
    <w:rsid w:val="00ED54E2"/>
    <w:rsid w:val="00EF7105"/>
    <w:rsid w:val="00F15A9C"/>
    <w:rsid w:val="00F17FA5"/>
    <w:rsid w:val="00F21D4B"/>
    <w:rsid w:val="00F34BD5"/>
    <w:rsid w:val="00F410BB"/>
    <w:rsid w:val="00F42479"/>
    <w:rsid w:val="00FC2D3D"/>
    <w:rsid w:val="00FD0847"/>
    <w:rsid w:val="00FD2D0E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7023"/>
  <w15:docId w15:val="{0F3FDE8A-3AFC-4078-B7F9-8259980D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line="252" w:lineRule="auto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">
    <w:name w:val="Абзац списка;Маркер;List Paragraph"/>
    <w:basedOn w:val="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rPr>
      <w:rFonts w:ascii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9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a">
    <w:name w:val="header"/>
    <w:basedOn w:val="a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ae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Arial" w:hAnsi="Arial" w:cs="Arial"/>
      <w:w w:val="100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1"/>
    <w:pPr>
      <w:spacing w:line="276" w:lineRule="auto"/>
      <w:ind w:leftChars="-1" w:left="-1" w:hangingChars="1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character" w:styleId="af0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21">
    <w:name w:val="Неразрешенное упоминание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3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  <w:lang w:eastAsia="en-US"/>
    </w:rPr>
  </w:style>
  <w:style w:type="paragraph" w:styleId="af4">
    <w:name w:val="No Spacing"/>
    <w:pPr>
      <w:spacing w:line="1" w:lineRule="atLeast"/>
      <w:ind w:leftChars="-1" w:left="-1" w:hangingChars="1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2">
    <w:name w:val="Заголовок 1 Знак"/>
    <w:rPr>
      <w:rFonts w:ascii="Cambria" w:eastAsia="Times New Roman" w:hAnsi="Cambria" w:cs="Times New Roman"/>
      <w:color w:val="365F91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b-personsubtitle">
    <w:name w:val="b-person__subtitle"/>
    <w:rPr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pacing w:line="1" w:lineRule="atLeast"/>
      <w:ind w:leftChars="-1" w:left="-1" w:hangingChars="1"/>
      <w:textAlignment w:val="top"/>
      <w:outlineLvl w:val="0"/>
    </w:pPr>
    <w:rPr>
      <w:position w:val="-1"/>
    </w:rPr>
  </w:style>
  <w:style w:type="character" w:customStyle="1" w:styleId="30">
    <w:name w:val="Неразрешенное упоминание3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6">
    <w:name w:val="Без интервала Знак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af7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-1" w:hangingChars="1"/>
      <w:textAlignment w:val="top"/>
      <w:outlineLvl w:val="0"/>
    </w:pPr>
    <w:rPr>
      <w:rFonts w:ascii="Arial" w:eastAsia="Arial Unicode MS" w:hAnsi="Arial" w:cs="Arial Unicode MS"/>
      <w:color w:val="000000"/>
      <w:position w:val="-1"/>
      <w:bdr w:val="nil"/>
      <w:lang w:val="en-US"/>
    </w:rPr>
  </w:style>
  <w:style w:type="character" w:customStyle="1" w:styleId="af8">
    <w:name w:val="Основной текст Знак"/>
    <w:rPr>
      <w:rFonts w:ascii="Arial" w:eastAsia="Arial Unicode MS" w:hAnsi="Arial" w:cs="Arial Unicode MS"/>
      <w:color w:val="000000"/>
      <w:w w:val="100"/>
      <w:position w:val="-1"/>
      <w:sz w:val="24"/>
      <w:szCs w:val="24"/>
      <w:effect w:val="none"/>
      <w:bdr w:val="nil"/>
      <w:vertAlign w:val="baseline"/>
      <w:cs w:val="0"/>
      <w:em w:val="none"/>
      <w:lang w:val="en-US" w:eastAsia="ru-RU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character" w:customStyle="1" w:styleId="ListParagraph0">
    <w:name w:val="Абзац списка Знак;Маркер Знак;List Paragraph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6C22E0"/>
    <w:rPr>
      <w:color w:val="605E5C"/>
      <w:shd w:val="clear" w:color="auto" w:fill="E1DFDD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4D3D7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287100"/>
    <w:rPr>
      <w:color w:val="605E5C"/>
      <w:shd w:val="clear" w:color="auto" w:fill="E1DFDD"/>
    </w:r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Emphasis"/>
    <w:basedOn w:val="a0"/>
    <w:uiPriority w:val="20"/>
    <w:qFormat/>
    <w:rsid w:val="00C46FC9"/>
    <w:rPr>
      <w:i/>
      <w:iCs/>
    </w:r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2">
    <w:name w:val="Table Grid"/>
    <w:basedOn w:val="a1"/>
    <w:uiPriority w:val="59"/>
    <w:rsid w:val="002B2668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4A4FE1"/>
    <w:rPr>
      <w:color w:val="605E5C"/>
      <w:shd w:val="clear" w:color="auto" w:fill="E1DFDD"/>
    </w:rPr>
  </w:style>
  <w:style w:type="paragraph" w:styleId="aff4">
    <w:name w:val="List Paragraph"/>
    <w:basedOn w:val="a"/>
    <w:uiPriority w:val="34"/>
    <w:qFormat/>
    <w:rsid w:val="00FD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8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3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3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9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5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komand.rsv.ru/" TargetMode="External"/><Relationship Id="rId13" Type="http://schemas.openxmlformats.org/officeDocument/2006/relationships/hyperlink" Target="http://vk.com/senezh_rs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senezh_rs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nabatnikova@rs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umkomand.rsv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mailto:nina.maslova@rsv.r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dq5QxuDfUwtCkEDpzHQ5rNJGA==">CgMxLjAyCGguZ2pkZ3hzMgloLjFmb2I5dGU4AHIhMUR1MlJ3bktQUW96eXVFbG9QcDA2Uzc0aGlESml0dHFQ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Staschenyuk</dc:creator>
  <cp:lastModifiedBy>Кудинова Екатерина Сергеевна</cp:lastModifiedBy>
  <cp:revision>5</cp:revision>
  <dcterms:created xsi:type="dcterms:W3CDTF">2024-11-27T20:17:00Z</dcterms:created>
  <dcterms:modified xsi:type="dcterms:W3CDTF">2024-11-28T13:08:00Z</dcterms:modified>
</cp:coreProperties>
</file>