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18" w:rsidRPr="00880A18" w:rsidRDefault="00880A18" w:rsidP="00880A18">
      <w:pPr>
        <w:pStyle w:val="2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МВД по Республике Адыгея напоминает гражданам о преимуществах получения госуслуг в электронном виде</w:t>
      </w:r>
      <w:bookmarkStart w:id="0" w:name="_GoBack"/>
      <w:bookmarkEnd w:id="0"/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До недавнего времени для того, чтобы получить государственную услугу, требовалось немало усилий. Сбор нужного количества документов и справок удавалось осуществить зачастую не с первого раза. Также не последним препятствием являлись очереди.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С тех пор многое изменилось. Все большей популярностью пользуется Единый портал государственных и муниципальных услуг. Его основным преимуществом является возможность подачи заявления на получение госуслуги в любое удобное время, не выходя из дома.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Вместе с тем, всегда есть возможность ознакомиться с описанием каждой услуги, исчерпывающим перечнем необходимых документов, информацией о сроках и способах получения той или иной услуги.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Удобные формы заявлений позволяют исправлять ошибки, опечатки при их заполнении, не боясь «испортить бланк». Кроме того, всегда есть возможность узнать ход рассмотрения своего заявления в Личном кабинете.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И, конечно же, самый большой плюс получения государственной услуги в электронном виде - отсутствие очередей!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Управление по вопросам миграции МВД по Республике Адыгея предлагает воспользоваться Единым порталом для получения таких государственных услуг, как: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- получение адресно-справочной информации для физических лиц;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- оформление (выдача) паспорта гражданина Российской Федерации;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- выдача заграничного паспорта;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- регистрация и снятие с регистрационного учета граждан Российской Федерации по месту пребывания, по месту жительства в пределах Российской Федерации.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Первое, что необходимо сделать – зарегистрироваться!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Регистрация на портале - процедура простая. Обзавестись личным кабинетом можно за один день.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Для регистрации Вам потребуются паспорт и СНИЛС.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Процедура регистрации на Портале проходит на сайте gosuslugi.ru</w:t>
      </w:r>
    </w:p>
    <w:p w:rsidR="00880A18" w:rsidRPr="00880A18" w:rsidRDefault="00880A18" w:rsidP="00880A1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0A18">
        <w:rPr>
          <w:color w:val="000000"/>
          <w:sz w:val="28"/>
          <w:szCs w:val="28"/>
        </w:rPr>
        <w:t>Активируйте свою учетную запись и получайте государственные услуги легко, быстро, комфортно.</w:t>
      </w:r>
    </w:p>
    <w:p w:rsidR="004A7872" w:rsidRPr="00E22727" w:rsidRDefault="004A7872" w:rsidP="00E227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BD2"/>
    <w:rsid w:val="001B0F16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33A3"/>
    <w:rsid w:val="00295C8A"/>
    <w:rsid w:val="002A0232"/>
    <w:rsid w:val="002C526F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852FC"/>
    <w:rsid w:val="003F63DD"/>
    <w:rsid w:val="00430383"/>
    <w:rsid w:val="00433212"/>
    <w:rsid w:val="00436203"/>
    <w:rsid w:val="0046643A"/>
    <w:rsid w:val="00486E6D"/>
    <w:rsid w:val="004A7872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2F31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376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0A18"/>
    <w:rsid w:val="00882C5B"/>
    <w:rsid w:val="00883457"/>
    <w:rsid w:val="00885D42"/>
    <w:rsid w:val="00886819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AE7E3F"/>
    <w:rsid w:val="00B23BB2"/>
    <w:rsid w:val="00B400C7"/>
    <w:rsid w:val="00B722B5"/>
    <w:rsid w:val="00B74D67"/>
    <w:rsid w:val="00BB7681"/>
    <w:rsid w:val="00BC645C"/>
    <w:rsid w:val="00BD69C5"/>
    <w:rsid w:val="00C32AFB"/>
    <w:rsid w:val="00C3405C"/>
    <w:rsid w:val="00C570B1"/>
    <w:rsid w:val="00C64269"/>
    <w:rsid w:val="00C64D80"/>
    <w:rsid w:val="00C83C55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09FA"/>
    <w:rsid w:val="00D8716A"/>
    <w:rsid w:val="00DA3532"/>
    <w:rsid w:val="00DA637C"/>
    <w:rsid w:val="00DC328E"/>
    <w:rsid w:val="00DE5AB4"/>
    <w:rsid w:val="00DF0F29"/>
    <w:rsid w:val="00DF23D7"/>
    <w:rsid w:val="00E203CE"/>
    <w:rsid w:val="00E22727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185</cp:revision>
  <cp:lastPrinted>2024-10-02T07:00:00Z</cp:lastPrinted>
  <dcterms:created xsi:type="dcterms:W3CDTF">2024-10-02T06:29:00Z</dcterms:created>
  <dcterms:modified xsi:type="dcterms:W3CDTF">2024-12-25T07:01:00Z</dcterms:modified>
</cp:coreProperties>
</file>