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lineRule="auto" w:line="360" w:before="240" w:after="120"/>
        <w:jc w:val="both"/>
        <w:rPr/>
      </w:pPr>
      <w:r>
        <w:rPr>
          <w:rFonts w:ascii="Tinos" w:hAnsi="Tinos"/>
          <w:b w:val="false"/>
          <w:bCs w:val="false"/>
          <w:sz w:val="28"/>
          <w:szCs w:val="28"/>
        </w:rPr>
        <w:tab/>
      </w:r>
      <w:r>
        <w:rPr>
          <w:rFonts w:eastAsia="Tahoma" w:cs="Noto Sans Devanagari" w:ascii="Tinos" w:hAnsi="Tinos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Взрывотехники</w:t>
      </w:r>
      <w:r>
        <w:rPr>
          <w:rFonts w:eastAsia="Tahoma" w:cs="Noto Sans Devanagari" w:ascii="Tinos" w:hAnsi="Tinos"/>
          <w:b w:val="false"/>
          <w:bCs w:val="false"/>
          <w:sz w:val="28"/>
          <w:szCs w:val="28"/>
        </w:rPr>
        <w:t xml:space="preserve"> Росгвардии  идентифицировали и обезвредили </w:t>
      </w:r>
      <w:r>
        <w:rPr>
          <w:rFonts w:eastAsia="Tahoma" w:cs="Noto Sans Devanagari" w:ascii="Tinos" w:hAnsi="Tinos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более</w:t>
      </w:r>
      <w:r>
        <w:rPr>
          <w:rFonts w:eastAsia="Tahoma" w:cs="Noto Sans Devanagari" w:ascii="Tinos" w:hAnsi="Tinos"/>
          <w:b w:val="false"/>
          <w:bCs w:val="false"/>
          <w:sz w:val="28"/>
          <w:szCs w:val="28"/>
        </w:rPr>
        <w:t xml:space="preserve"> 60 взрывоопасных предметов в Адыгее</w:t>
      </w:r>
    </w:p>
    <w:p>
      <w:pPr>
        <w:pStyle w:val="1"/>
        <w:bidi w:val="0"/>
        <w:spacing w:lineRule="auto" w:line="360" w:before="240" w:after="120"/>
        <w:jc w:val="both"/>
        <w:rPr/>
      </w:pPr>
      <w:r>
        <w:rPr>
          <w:rFonts w:eastAsia="Tahoma" w:cs="Noto Sans Devanagari" w:ascii="Tinos" w:hAnsi="Tinos"/>
          <w:b w:val="false"/>
          <w:bCs w:val="false"/>
          <w:sz w:val="28"/>
          <w:szCs w:val="28"/>
        </w:rPr>
        <w:tab/>
        <w:t>2</w:t>
      </w:r>
      <w:r>
        <w:rPr>
          <w:rFonts w:ascii="Tinos" w:hAnsi="Tinos"/>
          <w:b w:val="false"/>
          <w:bCs w:val="false"/>
          <w:sz w:val="28"/>
          <w:szCs w:val="28"/>
        </w:rPr>
        <w:t>4 января  инженерн</w:t>
      </w:r>
      <w:r>
        <w:rPr>
          <w:rFonts w:eastAsia="Tahoma" w:cs="Noto Sans Devanagari" w:ascii="Tinos" w:hAnsi="Tinos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ы</w:t>
      </w:r>
      <w:r>
        <w:rPr>
          <w:rFonts w:ascii="Tinos" w:hAnsi="Tinos"/>
          <w:b w:val="false"/>
          <w:bCs w:val="false"/>
          <w:sz w:val="28"/>
          <w:szCs w:val="28"/>
        </w:rPr>
        <w:t xml:space="preserve"> — </w:t>
      </w:r>
      <w:r>
        <w:rPr>
          <w:rFonts w:eastAsia="Tahoma" w:cs="Noto Sans Devanagari" w:ascii="Tinos" w:hAnsi="Tinos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в</w:t>
      </w:r>
      <w:r>
        <w:rPr>
          <w:rFonts w:ascii="Tinos" w:hAnsi="Tinos"/>
          <w:b w:val="false"/>
          <w:bCs w:val="false"/>
          <w:sz w:val="28"/>
          <w:szCs w:val="28"/>
        </w:rPr>
        <w:t>зрывотехники подразделений  Росгвардии отмечают свой профессиональный праздник.</w:t>
      </w:r>
    </w:p>
    <w:p>
      <w:pPr>
        <w:pStyle w:val="Style17"/>
        <w:widowControl/>
        <w:suppressAutoHyphens w:val="true"/>
        <w:overflowPunct w:val="false"/>
        <w:bidi w:val="0"/>
        <w:spacing w:lineRule="auto" w:line="360" w:before="240" w:after="120"/>
        <w:ind w:left="0" w:right="0" w:firstLine="567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Специалисты инженерно-технической </w:t>
      </w:r>
      <w:r>
        <w:rPr>
          <w:rFonts w:eastAsia="Tahoma" w:cs="Noto Sans Devanagari" w:ascii="Tinos" w:hAnsi="Tinos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 xml:space="preserve">группы </w:t>
      </w:r>
      <w:r>
        <w:rPr>
          <w:rFonts w:ascii="Tinos" w:hAnsi="Tinos"/>
          <w:b w:val="false"/>
          <w:bCs w:val="false"/>
          <w:sz w:val="28"/>
          <w:szCs w:val="28"/>
        </w:rPr>
        <w:t>ОМОН «</w:t>
      </w:r>
      <w:r>
        <w:rPr>
          <w:rFonts w:eastAsia="Tahoma" w:cs="Noto Sans Devanagari" w:ascii="Tinos" w:hAnsi="Tinos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Фишт</w:t>
      </w:r>
      <w:r>
        <w:rPr>
          <w:rFonts w:ascii="Tinos" w:hAnsi="Tinos"/>
          <w:b w:val="false"/>
          <w:bCs w:val="false"/>
          <w:sz w:val="28"/>
          <w:szCs w:val="28"/>
        </w:rPr>
        <w:t xml:space="preserve">» Управления Росгвардии по </w:t>
      </w:r>
      <w:r>
        <w:rPr>
          <w:rFonts w:eastAsia="Tahoma" w:cs="Noto Sans Devanagari" w:ascii="Tinos" w:hAnsi="Tinos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Республике Адыгея</w:t>
      </w:r>
      <w:r>
        <w:rPr>
          <w:rFonts w:ascii="Tinos" w:hAnsi="Tinos"/>
          <w:b w:val="false"/>
          <w:bCs w:val="false"/>
          <w:sz w:val="28"/>
          <w:szCs w:val="28"/>
        </w:rPr>
        <w:t xml:space="preserve"> вносят значительный вклад в обеспечение безопасности </w:t>
      </w:r>
      <w:r>
        <w:rPr>
          <w:rFonts w:eastAsia="Tahoma" w:cs="Noto Sans Devanagari" w:ascii="Tinos" w:hAnsi="Tinos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жителей региона</w:t>
      </w:r>
      <w:r>
        <w:rPr>
          <w:rFonts w:ascii="Tinos" w:hAnsi="Tinos"/>
          <w:b w:val="false"/>
          <w:bCs w:val="false"/>
          <w:sz w:val="28"/>
          <w:szCs w:val="28"/>
        </w:rPr>
        <w:t xml:space="preserve">. </w:t>
      </w:r>
    </w:p>
    <w:p>
      <w:pPr>
        <w:pStyle w:val="Style17"/>
        <w:bidi w:val="0"/>
        <w:spacing w:lineRule="auto" w:line="360"/>
        <w:jc w:val="both"/>
        <w:rPr/>
      </w:pPr>
      <w:r>
        <w:rPr>
          <w:rFonts w:ascii="Tinos" w:hAnsi="Tinos"/>
          <w:b w:val="false"/>
          <w:bCs w:val="false"/>
          <w:sz w:val="28"/>
          <w:szCs w:val="28"/>
        </w:rPr>
        <w:tab/>
        <w:t xml:space="preserve">В 2024 году </w:t>
      </w:r>
      <w:r>
        <w:rPr>
          <w:rFonts w:eastAsia="Tahoma" w:cs="Noto Sans Devanagari" w:ascii="Tinos" w:hAnsi="Tinos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росгвардейцы</w:t>
      </w:r>
      <w:r>
        <w:rPr>
          <w:rFonts w:ascii="Tinos" w:hAnsi="Tinos"/>
          <w:b w:val="false"/>
          <w:bCs w:val="false"/>
          <w:sz w:val="28"/>
          <w:szCs w:val="28"/>
        </w:rPr>
        <w:t xml:space="preserve"> осуществили </w:t>
      </w:r>
      <w:r>
        <w:rPr>
          <w:rFonts w:eastAsia="Tahoma" w:cs="Noto Sans Devanagari" w:ascii="Tinos" w:hAnsi="Tinos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более</w:t>
      </w:r>
      <w:r>
        <w:rPr>
          <w:rFonts w:ascii="Tinos" w:hAnsi="Tinos"/>
          <w:b w:val="false"/>
          <w:bCs w:val="false"/>
          <w:sz w:val="28"/>
          <w:szCs w:val="28"/>
        </w:rPr>
        <w:t xml:space="preserve"> </w:t>
      </w:r>
      <w:r>
        <w:rPr>
          <w:rFonts w:eastAsia="Tahoma" w:cs="Noto Sans Devanagari" w:ascii="Tinos" w:hAnsi="Tinos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сотни</w:t>
      </w:r>
      <w:r>
        <w:rPr>
          <w:rFonts w:ascii="Tinos" w:hAnsi="Tinos"/>
          <w:b w:val="false"/>
          <w:bCs w:val="false"/>
          <w:sz w:val="28"/>
          <w:szCs w:val="28"/>
        </w:rPr>
        <w:t xml:space="preserve"> выездов и обследовали </w:t>
      </w:r>
      <w:r>
        <w:rPr>
          <w:rFonts w:eastAsia="Tahoma" w:cs="Noto Sans Devanagari" w:ascii="Tinos" w:hAnsi="Tinos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порядка</w:t>
      </w:r>
      <w:r>
        <w:rPr>
          <w:rFonts w:ascii="Tinos" w:hAnsi="Tinos"/>
          <w:b w:val="false"/>
          <w:bCs w:val="false"/>
          <w:sz w:val="28"/>
          <w:szCs w:val="28"/>
        </w:rPr>
        <w:t xml:space="preserve"> 100 подозрительных предметов. </w:t>
      </w:r>
      <w:r>
        <w:rPr>
          <w:rFonts w:eastAsia="Tahoma" w:cs="Noto Sans Devanagari" w:ascii="Tinos" w:hAnsi="Tinos"/>
          <w:b w:val="false"/>
          <w:bCs w:val="false"/>
          <w:sz w:val="28"/>
          <w:szCs w:val="28"/>
        </w:rPr>
        <w:t>Идентифицировано</w:t>
      </w:r>
      <w:r>
        <w:rPr>
          <w:rFonts w:eastAsia="Tahoma" w:cs="Noto Sans Devanagari" w:ascii="Tinos" w:hAnsi="Tinos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ahoma" w:cs="Noto Sans Devanagari" w:ascii="Tinos" w:hAnsi="Tinos"/>
          <w:b w:val="false"/>
          <w:bCs w:val="false"/>
          <w:sz w:val="28"/>
          <w:szCs w:val="28"/>
        </w:rPr>
        <w:t xml:space="preserve"> и обезвре</w:t>
      </w:r>
      <w:r>
        <w:rPr>
          <w:rFonts w:eastAsia="Tahoma" w:cs="Noto Sans Devanagari" w:ascii="Tinos" w:hAnsi="Tinos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жено</w:t>
      </w:r>
      <w:r>
        <w:rPr>
          <w:rFonts w:eastAsia="Tahoma" w:cs="Noto Sans Devanagari" w:ascii="Tinos" w:hAnsi="Tinos"/>
          <w:b w:val="false"/>
          <w:bCs w:val="false"/>
          <w:sz w:val="28"/>
          <w:szCs w:val="28"/>
        </w:rPr>
        <w:t xml:space="preserve"> 68 взрывоопасных предметов, </w:t>
      </w:r>
      <w:r>
        <w:rPr>
          <w:rFonts w:ascii="Tinos" w:hAnsi="Tinos"/>
          <w:b w:val="false"/>
          <w:bCs w:val="false"/>
          <w:sz w:val="28"/>
          <w:szCs w:val="28"/>
        </w:rPr>
        <w:t xml:space="preserve"> </w:t>
      </w:r>
      <w:r>
        <w:rPr>
          <w:rFonts w:eastAsia="Tahoma" w:cs="Noto Sans Devanagari" w:ascii="Tinos" w:hAnsi="Tinos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из них более 20 боеприпасов времен Великой Отечественной войны.</w:t>
      </w:r>
    </w:p>
    <w:p>
      <w:pPr>
        <w:pStyle w:val="Style17"/>
        <w:bidi w:val="0"/>
        <w:spacing w:lineRule="auto" w:line="360"/>
        <w:jc w:val="both"/>
        <w:rPr>
          <w:rFonts w:ascii="Tinos" w:hAnsi="Tinos" w:eastAsia="Tahoma" w:cs="Noto Sans Devanagari"/>
          <w:b w:val="false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</w:pPr>
      <w:r>
        <w:rPr/>
      </w:r>
    </w:p>
    <w:p>
      <w:pPr>
        <w:pStyle w:val="Style17"/>
        <w:bidi w:val="0"/>
        <w:spacing w:lineRule="auto" w:line="360"/>
        <w:jc w:val="both"/>
        <w:rPr>
          <w:rFonts w:ascii="Tinos" w:hAnsi="Tinos" w:eastAsia="Tahoma" w:cs="Noto Sans Devanagari"/>
          <w:b w:val="false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</w:pPr>
      <w:r>
        <w:rPr/>
      </w:r>
    </w:p>
    <w:p>
      <w:pPr>
        <w:pStyle w:val="Style17"/>
        <w:widowControl/>
        <w:suppressAutoHyphens w:val="true"/>
        <w:overflowPunct w:val="false"/>
        <w:bidi w:val="0"/>
        <w:spacing w:lineRule="auto" w:line="360" w:before="0" w:after="140"/>
        <w:ind w:left="0" w:right="0" w:firstLine="567"/>
        <w:jc w:val="both"/>
        <w:rPr>
          <w:rFonts w:ascii="Tinos" w:hAnsi="Tinos" w:eastAsia="Tahoma" w:cs="Noto Sans Devanagari"/>
          <w:b w:val="false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</w:pPr>
      <w:r>
        <w:rPr/>
      </w:r>
    </w:p>
    <w:p>
      <w:pPr>
        <w:pStyle w:val="Style17"/>
        <w:bidi w:val="0"/>
        <w:spacing w:lineRule="auto" w:line="36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</w:p>
    <w:p>
      <w:pPr>
        <w:pStyle w:val="Style17"/>
        <w:bidi w:val="0"/>
        <w:spacing w:lineRule="auto" w:line="36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Style17"/>
        <w:bidi w:val="0"/>
        <w:spacing w:lineRule="auto" w:line="36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sectPr>
      <w:type w:val="nextPage"/>
      <w:pgSz w:w="11906" w:h="16838"/>
      <w:pgMar w:left="1755" w:right="1121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LibreOffice/6.4.7.2$Linux_X86_64 LibreOffice_project/40$Build-2</Application>
  <Pages>1</Pages>
  <Words>68</Words>
  <Characters>529</Characters>
  <CharactersWithSpaces>604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2025-01-24T11:39:43Z</cp:lastPrinted>
  <dcterms:modified xsi:type="dcterms:W3CDTF">2025-01-24T11:40:00Z</dcterms:modified>
  <cp:revision>8</cp:revision>
  <dc:subject/>
  <dc:title/>
</cp:coreProperties>
</file>