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03.03.2025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left="360"/>
        <w:jc w:val="center"/>
        <w:spacing w:after="200" w:line="276" w:lineRule="auto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  <w:lang w:eastAsia="ru-RU"/>
        </w:rPr>
        <w:t xml:space="preserve">Управление Росреестра по Республике А</w:t>
      </w:r>
      <w:r>
        <w:rPr>
          <w:rFonts w:ascii="Tinos" w:hAnsi="Tinos" w:eastAsia="Tinos" w:cs="Tinos"/>
          <w:b/>
          <w:sz w:val="28"/>
          <w:szCs w:val="28"/>
          <w:lang w:eastAsia="ru-RU"/>
        </w:rPr>
        <w:t xml:space="preserve">дыгея информирует о проведении горячих телефонных линий</w:t>
      </w:r>
      <w:r>
        <w:rPr>
          <w:rFonts w:ascii="Tinos" w:hAnsi="Tinos" w:eastAsia="Tinos" w:cs="Tinos"/>
          <w:b/>
          <w:sz w:val="28"/>
          <w:szCs w:val="28"/>
          <w:lang w:eastAsia="ru-RU"/>
        </w:rPr>
        <w:t xml:space="preserve"> в </w:t>
      </w:r>
      <w:r>
        <w:rPr>
          <w:rFonts w:ascii="Tinos" w:hAnsi="Tinos" w:eastAsia="Tinos" w:cs="Tinos"/>
          <w:b/>
          <w:sz w:val="28"/>
          <w:szCs w:val="28"/>
          <w:lang w:eastAsia="ru-RU"/>
        </w:rPr>
        <w:t xml:space="preserve">марте </w:t>
      </w:r>
      <w:r>
        <w:rPr>
          <w:rFonts w:ascii="Tinos" w:hAnsi="Tinos" w:eastAsia="Tinos" w:cs="Tinos"/>
          <w:b/>
          <w:sz w:val="28"/>
          <w:szCs w:val="28"/>
          <w:lang w:eastAsia="ru-RU"/>
        </w:rPr>
        <w:t xml:space="preserve">202</w:t>
      </w:r>
      <w:r>
        <w:rPr>
          <w:rFonts w:ascii="Tinos" w:hAnsi="Tinos" w:eastAsia="Tinos" w:cs="Tinos"/>
          <w:b/>
          <w:sz w:val="28"/>
          <w:szCs w:val="28"/>
          <w:lang w:eastAsia="ru-RU"/>
        </w:rPr>
        <w:t xml:space="preserve">5</w:t>
      </w:r>
      <w:r>
        <w:rPr>
          <w:rFonts w:ascii="Tinos" w:hAnsi="Tinos" w:eastAsia="Tinos" w:cs="Tinos"/>
          <w:b/>
          <w:sz w:val="28"/>
          <w:szCs w:val="28"/>
          <w:lang w:eastAsia="ru-RU"/>
        </w:rPr>
        <w:t xml:space="preserve"> года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  <w:lang w:eastAsia="ru-RU"/>
        </w:rPr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cs="Tinos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Ежемесячно Управление Росреестра по Республике Адыгея проводит телефонные консультации по актуальным вопросам деятельности ведомства для граждан и юридических лиц.</w:t>
      </w:r>
      <w:r>
        <w:rPr>
          <w:rFonts w:ascii="Tinos" w:hAnsi="Tinos" w:cs="Tinos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b w:val="0"/>
          <w:bCs w:val="0"/>
          <w:color w:val="00000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  <w:lang w:eastAsia="ru-RU"/>
        </w:rPr>
      </w:r>
      <w:r>
        <w:rPr>
          <w:rFonts w:ascii="Tinos" w:hAnsi="Tinos" w:cs="Tinos"/>
          <w:b w:val="0"/>
          <w:bCs w:val="0"/>
          <w:color w:val="000000"/>
          <w:sz w:val="28"/>
          <w:szCs w:val="28"/>
        </w:rPr>
      </w:r>
      <w:r>
        <w:rPr>
          <w:rFonts w:ascii="Tinos" w:hAnsi="Tinos" w:cs="Tinos"/>
          <w:b w:val="0"/>
          <w:bCs w:val="0"/>
          <w:color w:val="000000"/>
          <w:sz w:val="28"/>
          <w:szCs w:val="28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cs="Tinos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В марте месяце текущего года специалисты регионального Управления Росреестра проведут 8 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консультационных мероприятий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lang w:eastAsia="ru-RU"/>
        </w:rPr>
        <w:t xml:space="preserve">.</w:t>
      </w:r>
      <w:r>
        <w:rPr>
          <w:rFonts w:ascii="Tinos" w:hAnsi="Tinos" w:cs="Tinos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  <w:lang w:eastAsia="ru-RU"/>
        </w:rPr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cs="Tinos"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  <w:t xml:space="preserve">Время работы телефонов горячей линии 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с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b/>
          <w:color w:val="000000"/>
          <w:sz w:val="28"/>
          <w:szCs w:val="28"/>
          <w:lang w:eastAsia="ru-RU"/>
        </w:rPr>
        <w:t xml:space="preserve">9.00 до 12.00</w:t>
      </w: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  <w:t xml:space="preserve">.</w:t>
      </w:r>
      <w:r>
        <w:rPr>
          <w:rFonts w:ascii="Tinos" w:hAnsi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•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ab/>
      </w:r>
      <w:r>
        <w:rPr>
          <w:rFonts w:ascii="Tinos" w:hAnsi="Tinos" w:eastAsia="Tinos" w:cs="Tinos"/>
          <w:b/>
          <w:bCs/>
          <w:color w:val="000000"/>
          <w:sz w:val="28"/>
          <w:szCs w:val="28"/>
          <w:lang w:eastAsia="ru-RU"/>
        </w:rPr>
        <w:t xml:space="preserve">5 марта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– </w:t>
      </w:r>
      <w:r>
        <w:rPr>
          <w:rFonts w:ascii="Tinos" w:hAnsi="Tinos" w:eastAsia="Tinos" w:cs="Tinos"/>
          <w:sz w:val="28"/>
          <w:szCs w:val="28"/>
        </w:rPr>
        <w:t xml:space="preserve">отдел государственного земельного надзора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, телефон: </w:t>
      </w:r>
      <w:r>
        <w:rPr>
          <w:rFonts w:ascii="Tinos" w:hAnsi="Tinos" w:eastAsia="Tinos" w:cs="Tinos"/>
          <w:sz w:val="28"/>
          <w:szCs w:val="28"/>
        </w:rPr>
        <w:t xml:space="preserve">(8772) 55-85-37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jc w:val="both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•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ab/>
      </w:r>
      <w:r>
        <w:rPr>
          <w:rFonts w:ascii="Tinos" w:hAnsi="Tinos" w:eastAsia="Tinos" w:cs="Tinos"/>
          <w:b/>
          <w:bCs/>
          <w:color w:val="000000"/>
          <w:sz w:val="28"/>
          <w:szCs w:val="28"/>
          <w:lang w:eastAsia="ru-RU"/>
        </w:rPr>
        <w:t xml:space="preserve">5 марта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– </w:t>
      </w:r>
      <w:r>
        <w:rPr>
          <w:rFonts w:ascii="Tinos" w:hAnsi="Tinos" w:eastAsia="Tinos" w:cs="Tinos"/>
          <w:sz w:val="28"/>
        </w:rPr>
        <w:t xml:space="preserve">Межмуниципальный отдел по </w:t>
      </w:r>
      <w:r>
        <w:rPr>
          <w:rFonts w:ascii="Tinos" w:hAnsi="Tinos" w:eastAsia="Tinos" w:cs="Tinos"/>
          <w:sz w:val="28"/>
        </w:rPr>
        <w:t xml:space="preserve">г. Адыгейску и </w:t>
      </w:r>
      <w:r>
        <w:rPr>
          <w:rFonts w:ascii="Tinos" w:hAnsi="Tinos" w:eastAsia="Tinos" w:cs="Tinos"/>
          <w:sz w:val="28"/>
        </w:rPr>
        <w:t xml:space="preserve">Теучежскому</w:t>
      </w:r>
      <w:r>
        <w:rPr>
          <w:rFonts w:ascii="Tinos" w:hAnsi="Tinos" w:eastAsia="Tinos" w:cs="Tinos"/>
          <w:sz w:val="28"/>
        </w:rPr>
        <w:t xml:space="preserve"> району</w:t>
      </w:r>
      <w:r>
        <w:rPr>
          <w:rFonts w:ascii="Tinos" w:hAnsi="Tinos" w:eastAsia="Tinos" w:cs="Tinos"/>
          <w:sz w:val="28"/>
        </w:rPr>
        <w:t xml:space="preserve">, телефон: </w:t>
      </w:r>
      <w:r>
        <w:rPr>
          <w:rFonts w:ascii="Tinos" w:hAnsi="Tinos" w:eastAsia="Tinos" w:cs="Tinos"/>
          <w:sz w:val="28"/>
        </w:rPr>
        <w:t xml:space="preserve">(87772) 9-12-01;</w:t>
      </w: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</w:p>
    <w:p>
      <w:pPr>
        <w:jc w:val="both"/>
        <w:rPr>
          <w:highlight w:val="none"/>
        </w:rPr>
      </w:pP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•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ab/>
      </w:r>
      <w:r>
        <w:rPr>
          <w:rFonts w:ascii="Tinos" w:hAnsi="Tinos" w:eastAsia="Tinos" w:cs="Tinos"/>
          <w:b/>
          <w:bCs/>
          <w:color w:val="000000"/>
          <w:sz w:val="28"/>
          <w:szCs w:val="28"/>
          <w:lang w:eastAsia="ru-RU"/>
        </w:rPr>
        <w:t xml:space="preserve">12 марта</w:t>
      </w:r>
      <w:r>
        <w:rPr>
          <w:rFonts w:ascii="Tinos" w:hAnsi="Tinos" w:eastAsia="Tinos" w:cs="Tinos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b/>
          <w:color w:val="000000"/>
          <w:sz w:val="28"/>
          <w:szCs w:val="28"/>
          <w:lang w:eastAsia="ru-RU"/>
        </w:rPr>
        <w:t xml:space="preserve">– </w:t>
      </w:r>
      <w:r>
        <w:rPr>
          <w:rFonts w:ascii="Tinos" w:hAnsi="Tinos" w:eastAsia="Tinos" w:cs="Tinos"/>
          <w:sz w:val="28"/>
          <w:szCs w:val="28"/>
        </w:rPr>
        <w:t xml:space="preserve">отдел </w:t>
      </w:r>
      <w:r>
        <w:rPr>
          <w:rFonts w:ascii="Tinos" w:hAnsi="Tinos" w:eastAsia="Tinos" w:cs="Tinos"/>
          <w:sz w:val="28"/>
        </w:rPr>
        <w:t xml:space="preserve">ведения ЕГРН, повышения качества данных ЕГРН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, 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телефоны: </w:t>
      </w:r>
      <w:r>
        <w:rPr>
          <w:rFonts w:ascii="Tinos" w:hAnsi="Tinos" w:eastAsia="Tinos" w:cs="Tinos"/>
          <w:sz w:val="28"/>
        </w:rPr>
        <w:t xml:space="preserve">(8772) 52-14-24, </w:t>
      </w: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  <w:t xml:space="preserve">(8772) 57-18-87</w:t>
      </w:r>
      <w:r>
        <w:rPr>
          <w:rFonts w:ascii="Tinos" w:hAnsi="Tinos" w:eastAsia="Tinos" w:cs="Tinos"/>
          <w:sz w:val="28"/>
        </w:rPr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;</w:t>
      </w:r>
      <w:r>
        <w:rPr>
          <w:rFonts w:ascii="Tinos" w:hAnsi="Tinos" w:cs="Tinos"/>
          <w:sz w:val="28"/>
          <w:szCs w:val="28"/>
          <w:highlight w:val="none"/>
        </w:rPr>
      </w:r>
      <w:r/>
      <w:r>
        <w:rPr>
          <w:rFonts w:ascii="Tinos" w:hAnsi="Tinos" w:cs="Tinos"/>
          <w:sz w:val="28"/>
        </w:rPr>
      </w:r>
    </w:p>
    <w:p>
      <w:pPr>
        <w:jc w:val="both"/>
        <w:rPr>
          <w:rFonts w:ascii="Tinos" w:hAnsi="Tinos" w:cs="Tinos"/>
          <w:sz w:val="28"/>
        </w:rPr>
      </w:pPr>
      <w:r>
        <w:rPr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•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ab/>
      </w:r>
      <w:r>
        <w:rPr>
          <w:rFonts w:ascii="Tinos" w:hAnsi="Tinos" w:eastAsia="Tinos" w:cs="Tinos"/>
          <w:b/>
          <w:bCs/>
          <w:color w:val="000000"/>
          <w:sz w:val="28"/>
          <w:szCs w:val="28"/>
          <w:lang w:eastAsia="ru-RU"/>
        </w:rPr>
        <w:t xml:space="preserve">12 марта</w:t>
      </w:r>
      <w:r>
        <w:rPr>
          <w:rFonts w:ascii="Tinos" w:hAnsi="Tinos" w:eastAsia="Tinos" w:cs="Tinos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b/>
          <w:color w:val="000000"/>
          <w:sz w:val="28"/>
          <w:szCs w:val="28"/>
          <w:lang w:eastAsia="ru-RU"/>
        </w:rPr>
        <w:t xml:space="preserve">– </w:t>
      </w:r>
      <w:r>
        <w:rPr>
          <w:rFonts w:ascii="Tinos" w:hAnsi="Tinos" w:eastAsia="Tinos" w:cs="Tinos"/>
          <w:sz w:val="28"/>
        </w:rPr>
        <w:t xml:space="preserve">Межмуниципальный отдел </w:t>
      </w:r>
      <w:r>
        <w:rPr>
          <w:rFonts w:ascii="Tinos" w:hAnsi="Tinos" w:eastAsia="Tinos" w:cs="Tinos"/>
          <w:sz w:val="28"/>
        </w:rPr>
        <w:t xml:space="preserve">Кошехабльскому</w:t>
      </w:r>
      <w:r>
        <w:rPr>
          <w:rFonts w:ascii="Tinos" w:hAnsi="Tinos" w:eastAsia="Tinos" w:cs="Tinos"/>
          <w:sz w:val="28"/>
        </w:rPr>
        <w:t xml:space="preserve"> и </w:t>
      </w:r>
      <w:r>
        <w:rPr>
          <w:rFonts w:ascii="Tinos" w:hAnsi="Tinos" w:eastAsia="Tinos" w:cs="Tinos"/>
          <w:sz w:val="28"/>
        </w:rPr>
        <w:t xml:space="preserve">Шовгенговскому</w:t>
      </w:r>
      <w:r>
        <w:rPr>
          <w:rFonts w:ascii="Tinos" w:hAnsi="Tinos" w:eastAsia="Tinos" w:cs="Tinos"/>
          <w:sz w:val="28"/>
        </w:rPr>
        <w:t xml:space="preserve"> районам</w:t>
      </w:r>
      <w:r>
        <w:rPr>
          <w:rFonts w:ascii="Tinos" w:hAnsi="Tinos" w:eastAsia="Tinos" w:cs="Tinos"/>
          <w:sz w:val="28"/>
        </w:rPr>
        <w:t xml:space="preserve">, телефон: </w:t>
      </w:r>
      <w:r>
        <w:rPr>
          <w:rFonts w:ascii="Tinos" w:hAnsi="Tinos" w:eastAsia="Tinos" w:cs="Tinos"/>
          <w:sz w:val="28"/>
        </w:rPr>
        <w:t xml:space="preserve">(87770) 9-27-67, </w:t>
      </w: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  <w:t xml:space="preserve">(87773) 9-24-50</w:t>
      </w:r>
      <w:r>
        <w:rPr>
          <w:rFonts w:ascii="Tinos" w:hAnsi="Tinos" w:eastAsia="Tinos" w:cs="Tinos"/>
          <w:sz w:val="28"/>
        </w:rPr>
        <w:t xml:space="preserve">;</w:t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  <w:r>
        <w:rPr>
          <w:rFonts w:ascii="Tinos" w:hAnsi="Tinos" w:eastAsia="Tinos" w:cs="Tinos"/>
          <w:b/>
          <w:color w:val="000000"/>
          <w:sz w:val="28"/>
          <w:szCs w:val="28"/>
          <w:lang w:eastAsia="ru-RU"/>
        </w:rPr>
      </w:r>
      <w:r/>
      <w:r>
        <w:rPr>
          <w:highlight w:val="none"/>
        </w:rPr>
      </w:r>
      <w:r/>
      <w:r>
        <w:rPr>
          <w:rFonts w:ascii="Tinos" w:hAnsi="Tinos" w:cs="Tinos"/>
          <w:sz w:val="28"/>
        </w:rPr>
      </w:r>
    </w:p>
    <w:p>
      <w:pPr>
        <w:jc w:val="both"/>
        <w:rPr>
          <w:rFonts w:ascii="Tinos" w:hAnsi="Tinos" w:eastAsia="Tinos" w:cs="Tinos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•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ab/>
      </w:r>
      <w:r>
        <w:rPr>
          <w:rFonts w:ascii="Tinos" w:hAnsi="Tinos" w:eastAsia="Tinos" w:cs="Tinos"/>
          <w:b/>
          <w:bCs/>
          <w:color w:val="000000"/>
          <w:sz w:val="28"/>
          <w:szCs w:val="28"/>
          <w:lang w:eastAsia="ru-RU"/>
        </w:rPr>
        <w:t xml:space="preserve">19 марта</w:t>
      </w:r>
      <w:r>
        <w:rPr>
          <w:rFonts w:ascii="Tinos" w:hAnsi="Tinos" w:eastAsia="Tinos" w:cs="Tinos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b/>
          <w:color w:val="000000"/>
          <w:sz w:val="28"/>
          <w:szCs w:val="28"/>
          <w:lang w:eastAsia="ru-RU"/>
        </w:rPr>
        <w:t xml:space="preserve">–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отдел государственной регистрации недвижимости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, телефоны: </w:t>
      </w:r>
      <w:r>
        <w:rPr>
          <w:rFonts w:ascii="Tinos" w:hAnsi="Tinos" w:eastAsia="Tinos" w:cs="Tinos"/>
          <w:sz w:val="28"/>
        </w:rPr>
        <w:t xml:space="preserve">(8772) 56-01-05, </w:t>
      </w:r>
      <w:r>
        <w:rPr>
          <w:rFonts w:ascii="Tinos" w:hAnsi="Tinos" w:eastAsia="Tinos" w:cs="Tinos"/>
          <w:sz w:val="28"/>
        </w:rPr>
        <w:t xml:space="preserve">(8772) 57-18-87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eastAsia="Tinos" w:cs="Tinos"/>
        </w:rPr>
      </w:r>
      <w:r>
        <w:rPr>
          <w:rFonts w:ascii="Tinos" w:hAnsi="Tinos" w:eastAsia="Tinos" w:cs="Tinos"/>
          <w:sz w:val="28"/>
        </w:rPr>
      </w:r>
    </w:p>
    <w:p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•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ab/>
      </w:r>
      <w:r>
        <w:rPr>
          <w:rFonts w:ascii="Tinos" w:hAnsi="Tinos" w:eastAsia="Tinos" w:cs="Tinos"/>
          <w:b/>
          <w:bCs/>
          <w:color w:val="000000"/>
          <w:sz w:val="28"/>
          <w:szCs w:val="28"/>
          <w:lang w:eastAsia="ru-RU"/>
        </w:rPr>
        <w:t xml:space="preserve">19 марта</w:t>
      </w:r>
      <w:r>
        <w:rPr>
          <w:rFonts w:ascii="Tinos" w:hAnsi="Tinos" w:eastAsia="Tinos" w:cs="Tinos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b/>
          <w:color w:val="000000"/>
          <w:sz w:val="28"/>
          <w:szCs w:val="28"/>
          <w:lang w:eastAsia="ru-RU"/>
        </w:rPr>
        <w:t xml:space="preserve">–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Тахтамукайский</w:t>
      </w:r>
      <w:r>
        <w:rPr>
          <w:rFonts w:ascii="Tinos" w:hAnsi="Tinos" w:eastAsia="Tinos" w:cs="Tinos"/>
          <w:sz w:val="28"/>
          <w:szCs w:val="28"/>
        </w:rPr>
        <w:t xml:space="preserve"> отдел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, телефон: </w:t>
      </w:r>
      <w:r>
        <w:rPr>
          <w:rFonts w:ascii="Tinos" w:hAnsi="Tinos" w:eastAsia="Tinos" w:cs="Tinos"/>
          <w:sz w:val="28"/>
          <w:szCs w:val="28"/>
        </w:rPr>
        <w:t xml:space="preserve">(87771) 4</w:t>
      </w:r>
      <w:r>
        <w:rPr>
          <w:rFonts w:ascii="Tinos" w:hAnsi="Tinos" w:eastAsia="Tinos" w:cs="Tinos"/>
          <w:sz w:val="28"/>
          <w:szCs w:val="28"/>
        </w:rPr>
        <w:t xml:space="preserve">-1</w:t>
      </w:r>
      <w:r>
        <w:rPr>
          <w:rFonts w:ascii="Tinos" w:hAnsi="Tinos" w:eastAsia="Tinos" w:cs="Tinos"/>
          <w:sz w:val="28"/>
          <w:szCs w:val="28"/>
        </w:rPr>
        <w:t xml:space="preserve">3-89, </w:t>
      </w:r>
      <w:r>
        <w:rPr>
          <w:rFonts w:ascii="Tinos" w:hAnsi="Tinos" w:eastAsia="Tinos" w:cs="Tinos"/>
          <w:sz w:val="28"/>
          <w:szCs w:val="28"/>
        </w:rPr>
        <w:t xml:space="preserve">(87771) 4</w:t>
      </w:r>
      <w:r>
        <w:rPr>
          <w:rFonts w:ascii="Tinos" w:hAnsi="Tinos" w:eastAsia="Tinos" w:cs="Tinos"/>
          <w:sz w:val="28"/>
          <w:szCs w:val="28"/>
        </w:rPr>
        <w:t xml:space="preserve">-1</w:t>
      </w:r>
      <w:r>
        <w:rPr>
          <w:rFonts w:ascii="Tinos" w:hAnsi="Tinos" w:eastAsia="Tinos" w:cs="Tinos"/>
          <w:sz w:val="28"/>
          <w:szCs w:val="28"/>
        </w:rPr>
        <w:t xml:space="preserve">3-96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eastAsia="Tinos" w:cs="Tinos"/>
          <w:sz w:val="28"/>
          <w:szCs w:val="28"/>
        </w:rPr>
      </w:r>
    </w:p>
    <w:p>
      <w:pPr>
        <w:jc w:val="both"/>
        <w:rPr>
          <w:rFonts w:ascii="Tinos" w:hAnsi="Tinos" w:eastAsia="Tinos" w:cs="Tinos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•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ab/>
      </w:r>
      <w:r>
        <w:rPr>
          <w:rFonts w:ascii="Tinos" w:hAnsi="Tinos" w:eastAsia="Tinos" w:cs="Tinos"/>
          <w:b/>
          <w:bCs/>
          <w:color w:val="000000"/>
          <w:sz w:val="28"/>
          <w:szCs w:val="28"/>
          <w:lang w:eastAsia="ru-RU"/>
        </w:rPr>
        <w:t xml:space="preserve">26 марта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- </w:t>
      </w:r>
      <w:r>
        <w:rPr>
          <w:rFonts w:ascii="Tinos" w:hAnsi="Tinos" w:eastAsia="Tinos" w:cs="Tinos"/>
          <w:sz w:val="28"/>
          <w:szCs w:val="28"/>
        </w:rPr>
        <w:t xml:space="preserve">отдел </w:t>
      </w:r>
      <w:r>
        <w:rPr>
          <w:rFonts w:ascii="Tinos" w:hAnsi="Tinos" w:eastAsia="Tinos" w:cs="Tinos"/>
          <w:sz w:val="28"/>
        </w:rPr>
        <w:t xml:space="preserve"> землеустройства, мониторинга земель и кадастровой оценки недвижимости, </w:t>
      </w:r>
      <w:r>
        <w:rPr>
          <w:rFonts w:ascii="Tinos" w:hAnsi="Tinos" w:eastAsia="Tinos" w:cs="Tinos"/>
          <w:sz w:val="28"/>
        </w:rPr>
        <w:t xml:space="preserve">геодезии и картографии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, телефоны: </w:t>
      </w:r>
      <w:r>
        <w:rPr>
          <w:rFonts w:ascii="Tinos" w:hAnsi="Tinos" w:eastAsia="Tinos" w:cs="Tinos"/>
          <w:sz w:val="28"/>
        </w:rPr>
        <w:t xml:space="preserve">(8772) 57-45-40, </w:t>
      </w:r>
      <w:r>
        <w:rPr>
          <w:rFonts w:ascii="Tinos" w:hAnsi="Tinos" w:eastAsia="Tinos" w:cs="Tinos"/>
          <w:sz w:val="28"/>
        </w:rPr>
        <w:t xml:space="preserve">(8772) 53-83-89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eastAsia="Tinos" w:cs="Tinos"/>
        </w:rPr>
      </w:r>
      <w:r>
        <w:rPr>
          <w:rFonts w:ascii="Tinos" w:hAnsi="Tinos" w:eastAsia="Tinos" w:cs="Tinos"/>
          <w:sz w:val="28"/>
        </w:rPr>
      </w:r>
    </w:p>
    <w:p>
      <w:pPr>
        <w:jc w:val="both"/>
        <w:rPr>
          <w:rFonts w:ascii="Tinos" w:hAnsi="Tinos" w:cs="Tinos"/>
          <w:sz w:val="28"/>
        </w:rPr>
      </w:pPr>
      <w:r>
        <w:rPr>
          <w:rFonts w:ascii="Tinos" w:hAnsi="Tinos" w:eastAsia="Tinos" w:cs="Tinos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•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ab/>
      </w:r>
      <w:r>
        <w:rPr>
          <w:rFonts w:ascii="Tinos" w:hAnsi="Tinos" w:eastAsia="Tinos" w:cs="Tinos"/>
          <w:b/>
          <w:bCs/>
          <w:color w:val="000000"/>
          <w:sz w:val="28"/>
          <w:szCs w:val="28"/>
          <w:lang w:eastAsia="ru-RU"/>
        </w:rPr>
        <w:t xml:space="preserve">26 марта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- </w:t>
      </w:r>
      <w:r>
        <w:rPr>
          <w:rFonts w:ascii="Tinos" w:hAnsi="Tinos" w:eastAsia="Tinos" w:cs="Tinos"/>
          <w:sz w:val="28"/>
        </w:rPr>
        <w:t xml:space="preserve">Межмуниципальный отдел по Красногвардейскому и </w:t>
      </w:r>
      <w:r>
        <w:rPr>
          <w:rFonts w:ascii="Tinos" w:hAnsi="Tinos" w:eastAsia="Tinos" w:cs="Tinos"/>
          <w:sz w:val="28"/>
        </w:rPr>
        <w:t xml:space="preserve">Гиагинскому</w:t>
      </w:r>
      <w:r>
        <w:rPr>
          <w:rFonts w:ascii="Tinos" w:hAnsi="Tinos" w:eastAsia="Tinos" w:cs="Tinos"/>
          <w:sz w:val="28"/>
        </w:rPr>
        <w:t xml:space="preserve"> районам, телефон: </w:t>
      </w:r>
      <w:r>
        <w:rPr>
          <w:rFonts w:ascii="Tinos" w:hAnsi="Tinos" w:eastAsia="Tinos" w:cs="Tinos"/>
          <w:sz w:val="28"/>
        </w:rPr>
        <w:t xml:space="preserve">(87779) 9-16-33</w:t>
      </w:r>
      <w:r>
        <w:rPr>
          <w:rFonts w:ascii="Tinos" w:hAnsi="Tinos" w:eastAsia="Tinos" w:cs="Tinos"/>
          <w:sz w:val="28"/>
        </w:rPr>
        <w:t xml:space="preserve">.</w:t>
      </w: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/>
      <w:r>
        <w:rPr>
          <w:rFonts w:ascii="Tinos" w:hAnsi="Tinos" w:eastAsia="Tinos" w:cs="Tinos"/>
          <w:highlight w:val="none"/>
        </w:rPr>
      </w:r>
      <w:r/>
      <w:r>
        <w:rPr>
          <w:rFonts w:ascii="Tinos" w:hAnsi="Tinos" w:cs="Tinos"/>
          <w:sz w:val="28"/>
        </w:rPr>
      </w:r>
    </w:p>
    <w:p>
      <w:pPr>
        <w:contextualSpacing/>
        <w:ind w:left="0"/>
        <w:jc w:val="both"/>
        <w:spacing w:after="200" w:line="276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  <w:t xml:space="preserve">Ждем ваших звонков в указанное время!</w:t>
      </w:r>
      <w:r>
        <w:rPr>
          <w:rFonts w:ascii="Tinos" w:hAnsi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    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11</cp:revision>
  <dcterms:created xsi:type="dcterms:W3CDTF">2024-10-01T14:30:00Z</dcterms:created>
  <dcterms:modified xsi:type="dcterms:W3CDTF">2025-03-03T08:12:47Z</dcterms:modified>
</cp:coreProperties>
</file>