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9" w:type="dxa"/>
        <w:tblLayout w:type="fixed"/>
        <w:tblLook w:val="04A0" w:firstRow="1" w:lastRow="0" w:firstColumn="1" w:lastColumn="0" w:noHBand="0" w:noVBand="1"/>
      </w:tblPr>
      <w:tblGrid>
        <w:gridCol w:w="6888"/>
        <w:gridCol w:w="2521"/>
      </w:tblGrid>
      <w:tr w:rsidR="00EF5415" w:rsidRPr="002B7BEB">
        <w:trPr>
          <w:trHeight w:val="1842"/>
        </w:trPr>
        <w:tc>
          <w:tcPr>
            <w:tcW w:w="6888" w:type="dxa"/>
            <w:shd w:val="clear" w:color="auto" w:fill="auto"/>
          </w:tcPr>
          <w:p w:rsidR="00EF5415" w:rsidRPr="00D64BE1" w:rsidRDefault="00EF5415">
            <w:pPr>
              <w:jc w:val="both"/>
              <w:rPr>
                <w:rFonts w:ascii="Times New Roman" w:eastAsia="Times New Roman" w:hAnsi="Times New Roman" w:cs="Times New Roman"/>
                <w:color w:val="0000E6"/>
                <w:szCs w:val="20"/>
              </w:rPr>
            </w:pPr>
          </w:p>
          <w:p w:rsidR="00EF5415" w:rsidRDefault="00EF5415">
            <w:pPr>
              <w:jc w:val="both"/>
              <w:rPr>
                <w:rFonts w:ascii="Arial" w:eastAsia="Times New Roman" w:hAnsi="Arial" w:cs="Times New Roman"/>
                <w:b/>
                <w:color w:val="0000E6"/>
                <w:szCs w:val="20"/>
                <w:u w:color="0B308C"/>
              </w:rPr>
            </w:pPr>
          </w:p>
          <w:p w:rsidR="00EF5415" w:rsidRDefault="00FC3D23">
            <w:pPr>
              <w:jc w:val="both"/>
              <w:rPr>
                <w:rFonts w:ascii="Arial" w:eastAsia="Times New Roman" w:hAnsi="Arial" w:cs="Times New Roman"/>
                <w:b/>
                <w:color w:val="0000E6"/>
                <w:szCs w:val="20"/>
                <w:u w:color="0B308C"/>
              </w:rPr>
            </w:pPr>
            <w:r>
              <w:rPr>
                <w:rFonts w:ascii="Arial" w:eastAsia="Times New Roman" w:hAnsi="Arial" w:cs="Times New Roman"/>
                <w:b/>
                <w:color w:val="0000E6"/>
                <w:szCs w:val="20"/>
                <w:u w:color="0B308C"/>
              </w:rPr>
              <w:t xml:space="preserve">ПРЕСС-РЕЛИЗ                                                                            </w:t>
            </w:r>
          </w:p>
          <w:p w:rsidR="00EF5415" w:rsidRDefault="00855789" w:rsidP="00D662B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  <w:r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>2</w:t>
            </w:r>
            <w:r w:rsidR="00D662BD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>5</w:t>
            </w:r>
            <w:bookmarkStart w:id="0" w:name="_GoBack"/>
            <w:bookmarkEnd w:id="0"/>
            <w:r w:rsidR="00D93901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 xml:space="preserve"> февраля</w:t>
            </w:r>
            <w:r w:rsidR="00FC3D23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 xml:space="preserve"> 202</w:t>
            </w:r>
            <w:r w:rsidR="00D93901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>5</w:t>
            </w:r>
            <w:r w:rsidR="00FC3D23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 xml:space="preserve"> </w:t>
            </w:r>
            <w:r w:rsidR="00FC3D23">
              <w:rPr>
                <w:rFonts w:ascii="Arial" w:eastAsia="Times New Roman" w:hAnsi="Arial" w:cs="Times New Roman"/>
                <w:noProof/>
                <w:color w:val="0000E6"/>
                <w:szCs w:val="20"/>
                <w:u w:color="0B308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250825</wp:posOffset>
                      </wp:positionV>
                      <wp:extent cx="4506595" cy="0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      <w:pict>
                    <v:line id="Picture 1" o:spid="_x0000_s1026" o:spt="20" style="position:absolute;left:0pt;flip:x;margin-left:-0.15pt;margin-top:19.75pt;height:0pt;width:354.85pt;z-index:251659264;mso-width-relative:page;mso-height-relative:page;" filled="f" stroked="t" coordsize="21600,21600" o:gfxdata="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iFa5PUAAAABwEA&#10;AA8AAAAAAAAAAQAgAAAAIgAAAGRycy9kb3ducmV2LnhtbFBLAQIUABQAAAAIAIdO4kCcndC3rAEA&#10;AGMDAAAOAAAAAAAAAAEAIAAAACMBAABkcnMvZTJvRG9jLnhtbFBLBQYAAAAABgAGAFkBAABBBQAA&#10;AAA=&#10;">
                      <v:fill on="f" focussize="0,0"/>
                      <v:stroke weight="2pt" color="#0000E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FC3D23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EF5415" w:rsidRDefault="00FC3D23">
            <w:pPr>
              <w:spacing w:before="120" w:after="120" w:line="288" w:lineRule="auto"/>
              <w:ind w:left="-186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Cs w:val="20"/>
              </w:rPr>
              <w:drawing>
                <wp:inline distT="0" distB="0" distL="0" distR="0">
                  <wp:extent cx="790575" cy="78105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F6D" w:rsidRDefault="00412121" w:rsidP="00637408">
      <w:pPr>
        <w:spacing w:after="120" w:line="276" w:lineRule="auto"/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637408">
        <w:rPr>
          <w:rFonts w:ascii="Times New Roman" w:hAnsi="Times New Roman" w:cs="Times New Roman"/>
          <w:b/>
          <w:sz w:val="28"/>
          <w:szCs w:val="28"/>
        </w:rPr>
        <w:t>4 г.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Почта </w:t>
      </w:r>
      <w:r w:rsidR="00E34DAA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обработала </w:t>
      </w:r>
      <w:r w:rsidR="00AA7C06">
        <w:rPr>
          <w:rFonts w:ascii="Times New Roman" w:hAnsi="Times New Roman" w:cs="Times New Roman"/>
          <w:b/>
          <w:sz w:val="28"/>
          <w:szCs w:val="28"/>
        </w:rPr>
        <w:t>в Республике Адыгея в 1,7 раза больше</w:t>
      </w:r>
      <w:r w:rsidR="00AA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EB4">
        <w:rPr>
          <w:rFonts w:ascii="Times New Roman" w:hAnsi="Times New Roman" w:cs="Times New Roman"/>
          <w:b/>
          <w:sz w:val="28"/>
          <w:szCs w:val="28"/>
        </w:rPr>
        <w:t>электронны</w:t>
      </w:r>
      <w:r w:rsidR="00035930">
        <w:rPr>
          <w:rFonts w:ascii="Times New Roman" w:hAnsi="Times New Roman" w:cs="Times New Roman"/>
          <w:b/>
          <w:sz w:val="28"/>
          <w:szCs w:val="28"/>
        </w:rPr>
        <w:t>х</w:t>
      </w:r>
      <w:r w:rsidR="00633EB4">
        <w:rPr>
          <w:rFonts w:ascii="Times New Roman" w:hAnsi="Times New Roman" w:cs="Times New Roman"/>
          <w:b/>
          <w:sz w:val="28"/>
          <w:szCs w:val="28"/>
        </w:rPr>
        <w:t xml:space="preserve"> заказны</w:t>
      </w:r>
      <w:r w:rsidR="00035930">
        <w:rPr>
          <w:rFonts w:ascii="Times New Roman" w:hAnsi="Times New Roman" w:cs="Times New Roman"/>
          <w:b/>
          <w:sz w:val="28"/>
          <w:szCs w:val="28"/>
        </w:rPr>
        <w:t>х</w:t>
      </w:r>
      <w:r w:rsidR="00633EB4">
        <w:rPr>
          <w:rFonts w:ascii="Times New Roman" w:hAnsi="Times New Roman" w:cs="Times New Roman"/>
          <w:b/>
          <w:sz w:val="28"/>
          <w:szCs w:val="28"/>
        </w:rPr>
        <w:t xml:space="preserve"> пис</w:t>
      </w:r>
      <w:r w:rsidR="00035930">
        <w:rPr>
          <w:rFonts w:ascii="Times New Roman" w:hAnsi="Times New Roman" w:cs="Times New Roman"/>
          <w:b/>
          <w:sz w:val="28"/>
          <w:szCs w:val="28"/>
        </w:rPr>
        <w:t>ем</w:t>
      </w:r>
      <w:r w:rsidR="00633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408" w:rsidRDefault="002C1363" w:rsidP="006B2E8D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Клиенты Почты </w:t>
      </w:r>
      <w:r w:rsidR="00CA24FB">
        <w:rPr>
          <w:rFonts w:ascii="Times New Roman" w:hAnsi="Times New Roman" w:cs="Times New Roman"/>
          <w:b/>
        </w:rPr>
        <w:t xml:space="preserve">в </w:t>
      </w:r>
      <w:r w:rsidR="00763E59">
        <w:rPr>
          <w:rFonts w:ascii="Times New Roman" w:hAnsi="Times New Roman" w:cs="Times New Roman"/>
          <w:b/>
        </w:rPr>
        <w:t xml:space="preserve">регионе </w:t>
      </w:r>
      <w:r w:rsidR="00EE08A1" w:rsidRPr="006B2E8D">
        <w:rPr>
          <w:rFonts w:ascii="Times New Roman" w:hAnsi="Times New Roman" w:cs="Times New Roman"/>
          <w:b/>
        </w:rPr>
        <w:t>отправили</w:t>
      </w:r>
      <w:r w:rsidR="00412121">
        <w:rPr>
          <w:rFonts w:ascii="Times New Roman" w:hAnsi="Times New Roman" w:cs="Times New Roman"/>
          <w:b/>
        </w:rPr>
        <w:t xml:space="preserve"> и получили </w:t>
      </w:r>
      <w:r w:rsidR="00CA24FB">
        <w:rPr>
          <w:rFonts w:ascii="Times New Roman" w:hAnsi="Times New Roman" w:cs="Times New Roman"/>
          <w:b/>
        </w:rPr>
        <w:t xml:space="preserve">за </w:t>
      </w:r>
      <w:r w:rsidR="00AA7C06">
        <w:rPr>
          <w:rFonts w:ascii="Times New Roman" w:hAnsi="Times New Roman" w:cs="Times New Roman"/>
          <w:b/>
        </w:rPr>
        <w:t xml:space="preserve">прошлый </w:t>
      </w:r>
      <w:r w:rsidR="00CA24FB">
        <w:rPr>
          <w:rFonts w:ascii="Times New Roman" w:hAnsi="Times New Roman" w:cs="Times New Roman"/>
          <w:b/>
        </w:rPr>
        <w:t xml:space="preserve">год </w:t>
      </w:r>
      <w:r w:rsidR="00AA7C06" w:rsidRPr="00AA7C06">
        <w:rPr>
          <w:rFonts w:ascii="Times New Roman" w:hAnsi="Times New Roman" w:cs="Times New Roman"/>
          <w:b/>
        </w:rPr>
        <w:t xml:space="preserve">3 112 866 </w:t>
      </w:r>
      <w:r w:rsidR="00EE08A1" w:rsidRPr="006B2E8D">
        <w:rPr>
          <w:rFonts w:ascii="Times New Roman" w:hAnsi="Times New Roman" w:cs="Times New Roman"/>
          <w:b/>
        </w:rPr>
        <w:t>электронных заказных пис</w:t>
      </w:r>
      <w:r w:rsidR="00035930">
        <w:rPr>
          <w:rFonts w:ascii="Times New Roman" w:hAnsi="Times New Roman" w:cs="Times New Roman"/>
          <w:b/>
        </w:rPr>
        <w:t>ьма</w:t>
      </w:r>
      <w:r w:rsidR="00935273">
        <w:rPr>
          <w:rFonts w:ascii="Times New Roman" w:hAnsi="Times New Roman" w:cs="Times New Roman"/>
          <w:b/>
        </w:rPr>
        <w:t xml:space="preserve"> (ЭЗП)</w:t>
      </w:r>
      <w:r w:rsidR="00AA7C06">
        <w:rPr>
          <w:rFonts w:ascii="Times New Roman" w:hAnsi="Times New Roman" w:cs="Times New Roman"/>
          <w:b/>
        </w:rPr>
        <w:t>, это в 1,</w:t>
      </w:r>
      <w:r w:rsidR="00686E57">
        <w:rPr>
          <w:rFonts w:ascii="Times New Roman" w:hAnsi="Times New Roman" w:cs="Times New Roman"/>
          <w:b/>
        </w:rPr>
        <w:t>7</w:t>
      </w:r>
      <w:r w:rsidR="00AA7C06">
        <w:rPr>
          <w:rFonts w:ascii="Times New Roman" w:hAnsi="Times New Roman" w:cs="Times New Roman"/>
          <w:b/>
        </w:rPr>
        <w:t xml:space="preserve"> раза </w:t>
      </w:r>
      <w:r w:rsidR="00637408">
        <w:rPr>
          <w:rFonts w:ascii="Times New Roman" w:hAnsi="Times New Roman" w:cs="Times New Roman"/>
          <w:b/>
        </w:rPr>
        <w:t xml:space="preserve">больше, чем годом ранее. </w:t>
      </w:r>
    </w:p>
    <w:p w:rsidR="00633EB4" w:rsidRDefault="00B642CE" w:rsidP="006B2E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Такие письма </w:t>
      </w:r>
      <w:r w:rsidR="00633EB4" w:rsidRPr="006B2E8D">
        <w:rPr>
          <w:rFonts w:ascii="Times New Roman" w:hAnsi="Times New Roman" w:cs="Times New Roman"/>
        </w:rPr>
        <w:t>помогают перевести юридически значимую корреспонденцию в цифровой формат. Постановления, судебные повестки и корреспонденцию различных ведомств и юридических лиц клиенты могут получать мгновенно в электронном виде без</w:t>
      </w:r>
      <w:r w:rsidR="006B2E8D">
        <w:rPr>
          <w:rFonts w:ascii="Times New Roman" w:hAnsi="Times New Roman" w:cs="Times New Roman"/>
        </w:rPr>
        <w:t xml:space="preserve"> посещения почтового отделения.</w:t>
      </w:r>
    </w:p>
    <w:p w:rsidR="006B2E8D" w:rsidRPr="006B2E8D" w:rsidRDefault="00923258" w:rsidP="006B2E8D">
      <w:pPr>
        <w:spacing w:after="120"/>
        <w:jc w:val="both"/>
        <w:rPr>
          <w:rFonts w:ascii="Times New Roman" w:hAnsi="Times New Roman" w:cs="Times New Roman"/>
        </w:rPr>
      </w:pPr>
      <w:r w:rsidRPr="00923258">
        <w:rPr>
          <w:rFonts w:ascii="Times New Roman" w:hAnsi="Times New Roman" w:cs="Times New Roman"/>
        </w:rPr>
        <w:t xml:space="preserve">Любой житель </w:t>
      </w:r>
      <w:r w:rsidR="00AA7C06">
        <w:rPr>
          <w:rFonts w:ascii="Times New Roman" w:hAnsi="Times New Roman" w:cs="Times New Roman"/>
        </w:rPr>
        <w:t xml:space="preserve">Адыгеи </w:t>
      </w:r>
      <w:r w:rsidRPr="00923258">
        <w:rPr>
          <w:rFonts w:ascii="Times New Roman" w:hAnsi="Times New Roman" w:cs="Times New Roman"/>
        </w:rPr>
        <w:t>может бесплатно подключиться к онлайн-сервису на сайте zakaznoe.pochta.ru, в мобильном приложении компании или через портал «Госуслуг».</w:t>
      </w:r>
      <w:r>
        <w:rPr>
          <w:rFonts w:ascii="Times New Roman" w:hAnsi="Times New Roman" w:cs="Times New Roman"/>
        </w:rPr>
        <w:t xml:space="preserve"> </w:t>
      </w:r>
      <w:r w:rsidR="006B2E8D" w:rsidRPr="006B2E8D">
        <w:rPr>
          <w:rFonts w:ascii="Times New Roman" w:hAnsi="Times New Roman" w:cs="Times New Roman"/>
        </w:rPr>
        <w:t xml:space="preserve">Нужно указать своё полное имя, номер мобильного телефона и адрес. После этого письма </w:t>
      </w:r>
      <w:r w:rsidR="00CA24FB">
        <w:rPr>
          <w:rFonts w:ascii="Times New Roman" w:hAnsi="Times New Roman" w:cs="Times New Roman"/>
        </w:rPr>
        <w:t xml:space="preserve">клиенту </w:t>
      </w:r>
      <w:r w:rsidR="006B2E8D" w:rsidRPr="006B2E8D">
        <w:rPr>
          <w:rFonts w:ascii="Times New Roman" w:hAnsi="Times New Roman" w:cs="Times New Roman"/>
        </w:rPr>
        <w:t xml:space="preserve">начнут приходить в электронном формате, идти за ними в почтовое отделение не нужно. </w:t>
      </w:r>
    </w:p>
    <w:p w:rsidR="006B2E8D" w:rsidRPr="006B2E8D" w:rsidRDefault="006B2E8D" w:rsidP="006B2E8D">
      <w:pPr>
        <w:spacing w:after="120"/>
        <w:jc w:val="both"/>
        <w:rPr>
          <w:rFonts w:ascii="Times New Roman" w:hAnsi="Times New Roman" w:cs="Times New Roman"/>
        </w:rPr>
      </w:pPr>
      <w:r w:rsidRPr="006B2E8D">
        <w:rPr>
          <w:rFonts w:ascii="Times New Roman" w:hAnsi="Times New Roman" w:cs="Times New Roman"/>
        </w:rPr>
        <w:t>Уведомления о новой корреспонденции поступают на мобильный телефон или на e-mail, а сами письма в любой момент можно прочитать в личном кабинете пользователя. Доставку писем оплачивает отправитель, для</w:t>
      </w:r>
      <w:r w:rsidR="00754F6E">
        <w:rPr>
          <w:rFonts w:ascii="Times New Roman" w:hAnsi="Times New Roman" w:cs="Times New Roman"/>
        </w:rPr>
        <w:t xml:space="preserve"> получателей сервис бесплатный. </w:t>
      </w:r>
      <w:r w:rsidRPr="006B2E8D">
        <w:rPr>
          <w:rFonts w:ascii="Times New Roman" w:hAnsi="Times New Roman" w:cs="Times New Roman"/>
        </w:rPr>
        <w:t>Любой зарегистрированный пользователь может отправить заказное письмо в адрес госорганов, организаций и частных лиц из личного кабинета и через мобильное приложение Почты России.</w:t>
      </w:r>
    </w:p>
    <w:p w:rsidR="00EF5415" w:rsidRDefault="006B2E8D" w:rsidP="00754F6E">
      <w:pPr>
        <w:spacing w:after="120"/>
        <w:jc w:val="both"/>
        <w:rPr>
          <w:rFonts w:ascii="Times New Roman" w:hAnsi="Times New Roman" w:cs="Times New Roman"/>
        </w:rPr>
      </w:pPr>
      <w:r w:rsidRPr="006B2E8D">
        <w:rPr>
          <w:rFonts w:ascii="Times New Roman" w:hAnsi="Times New Roman" w:cs="Times New Roman"/>
        </w:rPr>
        <w:t xml:space="preserve">Жители </w:t>
      </w:r>
      <w:r w:rsidR="00686E57">
        <w:rPr>
          <w:rFonts w:ascii="Times New Roman" w:hAnsi="Times New Roman" w:cs="Times New Roman"/>
        </w:rPr>
        <w:t>региона</w:t>
      </w:r>
      <w:r w:rsidRPr="006B2E8D">
        <w:rPr>
          <w:rFonts w:ascii="Times New Roman" w:hAnsi="Times New Roman" w:cs="Times New Roman"/>
        </w:rPr>
        <w:t xml:space="preserve"> могут сами выбирать, каким способом получать адресованные им документы от государственных ведомств. В случае, когда получатель не зарегистрирован в системе, сотрудники Почты распечатают и </w:t>
      </w:r>
      <w:r w:rsidR="00B642CE">
        <w:rPr>
          <w:rFonts w:ascii="Times New Roman" w:hAnsi="Times New Roman" w:cs="Times New Roman"/>
        </w:rPr>
        <w:t>доставят</w:t>
      </w:r>
      <w:r w:rsidR="00B642CE" w:rsidRPr="006B2E8D">
        <w:rPr>
          <w:rFonts w:ascii="Times New Roman" w:hAnsi="Times New Roman" w:cs="Times New Roman"/>
        </w:rPr>
        <w:t xml:space="preserve"> </w:t>
      </w:r>
      <w:r w:rsidR="00CA24FB">
        <w:rPr>
          <w:rFonts w:ascii="Times New Roman" w:hAnsi="Times New Roman" w:cs="Times New Roman"/>
        </w:rPr>
        <w:t xml:space="preserve">письмо </w:t>
      </w:r>
      <w:r w:rsidRPr="006B2E8D">
        <w:rPr>
          <w:rFonts w:ascii="Times New Roman" w:hAnsi="Times New Roman" w:cs="Times New Roman"/>
        </w:rPr>
        <w:t xml:space="preserve">традиционным способом. </w:t>
      </w:r>
    </w:p>
    <w:p w:rsidR="00754F6E" w:rsidRPr="00754F6E" w:rsidRDefault="00754F6E" w:rsidP="00754F6E">
      <w:pPr>
        <w:spacing w:after="120"/>
        <w:jc w:val="both"/>
        <w:rPr>
          <w:rFonts w:ascii="Times New Roman" w:hAnsi="Times New Roman" w:cs="Times New Roman"/>
        </w:rPr>
      </w:pPr>
    </w:p>
    <w:p w:rsidR="00EF5415" w:rsidRDefault="00A66889">
      <w:pPr>
        <w:spacing w:before="120" w:after="120"/>
        <w:ind w:right="560"/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Справочно</w:t>
      </w:r>
      <w:r w:rsidR="00FC3D23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: </w:t>
      </w:r>
    </w:p>
    <w:p w:rsidR="0062229B" w:rsidRPr="0062229B" w:rsidRDefault="0062229B" w:rsidP="0062229B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/>
        </w:rPr>
      </w:pPr>
      <w:r w:rsidRPr="0062229B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en-US"/>
        </w:rPr>
        <w:t xml:space="preserve">АО «Почта России» — </w:t>
      </w:r>
      <w:r w:rsidRPr="0062229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/>
        </w:rPr>
        <w:t>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населённых пунктах. Среднемесячная протяженность логистических маршрутов Почты составляет 64 млн километров. 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  <w:r w:rsidRPr="0062229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en-US"/>
        </w:rPr>
        <w:br/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:rsidR="0062229B" w:rsidRDefault="0062229B">
      <w:pPr>
        <w:spacing w:before="120" w:after="120"/>
        <w:ind w:right="560"/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sectPr w:rsidR="0062229B"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C9" w:rsidRDefault="00F913C9">
      <w:r>
        <w:separator/>
      </w:r>
    </w:p>
  </w:endnote>
  <w:endnote w:type="continuationSeparator" w:id="0">
    <w:p w:rsidR="00F913C9" w:rsidRDefault="00F9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6F" w:rsidRDefault="00C85C6F">
    <w:pPr>
      <w:spacing w:line="288" w:lineRule="auto"/>
      <w:rPr>
        <w:rFonts w:ascii="Arial" w:eastAsia="Times New Roman" w:hAnsi="Arial" w:cs="Arial"/>
        <w:bCs/>
        <w:sz w:val="18"/>
        <w:szCs w:val="18"/>
      </w:rPr>
    </w:pPr>
  </w:p>
  <w:p w:rsidR="00EF5415" w:rsidRDefault="004B4317">
    <w:pPr>
      <w:spacing w:line="288" w:lineRule="auto"/>
      <w:rPr>
        <w:rFonts w:ascii="Arial" w:eastAsia="Times New Roman" w:hAnsi="Arial" w:cs="Arial"/>
        <w:bCs/>
        <w:sz w:val="18"/>
        <w:szCs w:val="18"/>
      </w:rPr>
    </w:pPr>
    <w:r>
      <w:rPr>
        <w:rFonts w:ascii="Arial" w:eastAsia="Times New Roman" w:hAnsi="Arial" w:cs="Arial"/>
        <w:bCs/>
        <w:sz w:val="18"/>
        <w:szCs w:val="18"/>
      </w:rPr>
      <w:t>Пресс-служба УФПС Р</w:t>
    </w:r>
    <w:r w:rsidR="00686E57">
      <w:rPr>
        <w:rFonts w:ascii="Arial" w:eastAsia="Times New Roman" w:hAnsi="Arial" w:cs="Arial"/>
        <w:bCs/>
        <w:sz w:val="18"/>
        <w:szCs w:val="18"/>
      </w:rPr>
      <w:t>еспублики Адыгея</w:t>
    </w:r>
    <w:r w:rsidR="00FC3D23">
      <w:rPr>
        <w:rFonts w:ascii="Arial" w:eastAsia="Times New Roman" w:hAnsi="Arial" w:cs="Arial"/>
        <w:bCs/>
        <w:sz w:val="18"/>
        <w:szCs w:val="18"/>
      </w:rPr>
      <w:t xml:space="preserve"> </w:t>
    </w:r>
  </w:p>
  <w:p w:rsidR="004B4317" w:rsidRPr="004B4317" w:rsidRDefault="004B4317" w:rsidP="004B4317">
    <w:pPr>
      <w:spacing w:line="288" w:lineRule="auto"/>
      <w:rPr>
        <w:rFonts w:ascii="Arial" w:eastAsia="Times New Roman" w:hAnsi="Arial" w:cs="Arial"/>
        <w:bCs/>
        <w:sz w:val="18"/>
        <w:szCs w:val="18"/>
      </w:rPr>
    </w:pPr>
    <w:r w:rsidRPr="004B4317">
      <w:rPr>
        <w:rFonts w:ascii="Arial" w:eastAsia="Times New Roman" w:hAnsi="Arial" w:cs="Arial"/>
        <w:bCs/>
        <w:sz w:val="18"/>
        <w:szCs w:val="18"/>
      </w:rPr>
      <w:t>АО «Почта России» тел. 8(863)28-00-470 доп. 2576</w:t>
    </w:r>
  </w:p>
  <w:p w:rsidR="00EF5415" w:rsidRDefault="004B4317" w:rsidP="004B4317">
    <w:pPr>
      <w:spacing w:line="288" w:lineRule="auto"/>
      <w:rPr>
        <w:rFonts w:ascii="Arial" w:eastAsia="Times New Roman" w:hAnsi="Arial" w:cs="Arial"/>
        <w:bCs/>
        <w:sz w:val="18"/>
        <w:szCs w:val="18"/>
      </w:rPr>
    </w:pPr>
    <w:r w:rsidRPr="004B4317">
      <w:rPr>
        <w:rFonts w:ascii="Arial" w:eastAsia="Times New Roman" w:hAnsi="Arial" w:cs="Arial"/>
        <w:bCs/>
        <w:sz w:val="18"/>
        <w:szCs w:val="18"/>
      </w:rPr>
      <w:t>Yana.Fedorova@russianpost.ru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C9" w:rsidRDefault="00F913C9">
      <w:r>
        <w:separator/>
      </w:r>
    </w:p>
  </w:footnote>
  <w:footnote w:type="continuationSeparator" w:id="0">
    <w:p w:rsidR="00F913C9" w:rsidRDefault="00F91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00046"/>
    <w:rsid w:val="00003670"/>
    <w:rsid w:val="000146EB"/>
    <w:rsid w:val="0002070F"/>
    <w:rsid w:val="000309A9"/>
    <w:rsid w:val="00035930"/>
    <w:rsid w:val="00040163"/>
    <w:rsid w:val="0004088A"/>
    <w:rsid w:val="00041A6D"/>
    <w:rsid w:val="000436C4"/>
    <w:rsid w:val="00062506"/>
    <w:rsid w:val="00064DAD"/>
    <w:rsid w:val="00066698"/>
    <w:rsid w:val="00070B55"/>
    <w:rsid w:val="000711CF"/>
    <w:rsid w:val="00075DB2"/>
    <w:rsid w:val="00076085"/>
    <w:rsid w:val="00077732"/>
    <w:rsid w:val="00077A44"/>
    <w:rsid w:val="00081248"/>
    <w:rsid w:val="000827BF"/>
    <w:rsid w:val="00082B5C"/>
    <w:rsid w:val="00086C39"/>
    <w:rsid w:val="000870BA"/>
    <w:rsid w:val="00091A59"/>
    <w:rsid w:val="000930D2"/>
    <w:rsid w:val="00096F27"/>
    <w:rsid w:val="000A21EE"/>
    <w:rsid w:val="000A554D"/>
    <w:rsid w:val="000A61DD"/>
    <w:rsid w:val="000A64AC"/>
    <w:rsid w:val="000A7D0A"/>
    <w:rsid w:val="000B28BB"/>
    <w:rsid w:val="000B3564"/>
    <w:rsid w:val="000B4FAF"/>
    <w:rsid w:val="000C15A0"/>
    <w:rsid w:val="000C3F5C"/>
    <w:rsid w:val="000C40E8"/>
    <w:rsid w:val="000D7C6E"/>
    <w:rsid w:val="000E0F6D"/>
    <w:rsid w:val="000E214E"/>
    <w:rsid w:val="000F4639"/>
    <w:rsid w:val="000F7470"/>
    <w:rsid w:val="00111143"/>
    <w:rsid w:val="00115B1D"/>
    <w:rsid w:val="00116168"/>
    <w:rsid w:val="00121A37"/>
    <w:rsid w:val="001241E6"/>
    <w:rsid w:val="00125C12"/>
    <w:rsid w:val="00126119"/>
    <w:rsid w:val="00127163"/>
    <w:rsid w:val="00130095"/>
    <w:rsid w:val="00131978"/>
    <w:rsid w:val="00133335"/>
    <w:rsid w:val="00136F7B"/>
    <w:rsid w:val="0014118D"/>
    <w:rsid w:val="001460B3"/>
    <w:rsid w:val="001468D5"/>
    <w:rsid w:val="00151227"/>
    <w:rsid w:val="00151661"/>
    <w:rsid w:val="00155E9F"/>
    <w:rsid w:val="00163F7D"/>
    <w:rsid w:val="001673C6"/>
    <w:rsid w:val="00171CBC"/>
    <w:rsid w:val="001823CC"/>
    <w:rsid w:val="00185F47"/>
    <w:rsid w:val="001874D2"/>
    <w:rsid w:val="001877A4"/>
    <w:rsid w:val="001950BE"/>
    <w:rsid w:val="00195824"/>
    <w:rsid w:val="001A0BAA"/>
    <w:rsid w:val="001A1078"/>
    <w:rsid w:val="001A112D"/>
    <w:rsid w:val="001A47B7"/>
    <w:rsid w:val="001A67FD"/>
    <w:rsid w:val="001B0DAB"/>
    <w:rsid w:val="001C02BF"/>
    <w:rsid w:val="001C06E0"/>
    <w:rsid w:val="001C142D"/>
    <w:rsid w:val="001C30AC"/>
    <w:rsid w:val="001C49B2"/>
    <w:rsid w:val="001C4C92"/>
    <w:rsid w:val="001C6364"/>
    <w:rsid w:val="001D1AC0"/>
    <w:rsid w:val="001D2349"/>
    <w:rsid w:val="001D3503"/>
    <w:rsid w:val="001D4211"/>
    <w:rsid w:val="001E4E1F"/>
    <w:rsid w:val="001F27E9"/>
    <w:rsid w:val="001F4C86"/>
    <w:rsid w:val="001F7A19"/>
    <w:rsid w:val="00201817"/>
    <w:rsid w:val="00211A51"/>
    <w:rsid w:val="00217DED"/>
    <w:rsid w:val="002206C2"/>
    <w:rsid w:val="00220EF9"/>
    <w:rsid w:val="002266E1"/>
    <w:rsid w:val="002267C0"/>
    <w:rsid w:val="00226B88"/>
    <w:rsid w:val="00232E6A"/>
    <w:rsid w:val="00232E87"/>
    <w:rsid w:val="00234FC1"/>
    <w:rsid w:val="00240527"/>
    <w:rsid w:val="0024169D"/>
    <w:rsid w:val="00247E86"/>
    <w:rsid w:val="00250316"/>
    <w:rsid w:val="00255E26"/>
    <w:rsid w:val="002600F6"/>
    <w:rsid w:val="002636BA"/>
    <w:rsid w:val="00263EA7"/>
    <w:rsid w:val="00266EA2"/>
    <w:rsid w:val="00267AB7"/>
    <w:rsid w:val="002738D9"/>
    <w:rsid w:val="0027397B"/>
    <w:rsid w:val="00273EA4"/>
    <w:rsid w:val="00274617"/>
    <w:rsid w:val="00277AE5"/>
    <w:rsid w:val="00280DE0"/>
    <w:rsid w:val="00281112"/>
    <w:rsid w:val="00283ABC"/>
    <w:rsid w:val="00284FAE"/>
    <w:rsid w:val="00286641"/>
    <w:rsid w:val="002A0AB4"/>
    <w:rsid w:val="002A15D4"/>
    <w:rsid w:val="002A3866"/>
    <w:rsid w:val="002B1D08"/>
    <w:rsid w:val="002B45EA"/>
    <w:rsid w:val="002B6FB5"/>
    <w:rsid w:val="002B7BEB"/>
    <w:rsid w:val="002C1363"/>
    <w:rsid w:val="002C2019"/>
    <w:rsid w:val="002C3B4A"/>
    <w:rsid w:val="002D2B74"/>
    <w:rsid w:val="002D2FF3"/>
    <w:rsid w:val="002D46BC"/>
    <w:rsid w:val="002E72A8"/>
    <w:rsid w:val="002E7512"/>
    <w:rsid w:val="002F6D9C"/>
    <w:rsid w:val="00306A38"/>
    <w:rsid w:val="003179D0"/>
    <w:rsid w:val="00320973"/>
    <w:rsid w:val="00320B11"/>
    <w:rsid w:val="003212C3"/>
    <w:rsid w:val="00322E53"/>
    <w:rsid w:val="00327017"/>
    <w:rsid w:val="00333DA6"/>
    <w:rsid w:val="00334B3F"/>
    <w:rsid w:val="00344036"/>
    <w:rsid w:val="00345A63"/>
    <w:rsid w:val="00346D59"/>
    <w:rsid w:val="0035067E"/>
    <w:rsid w:val="0035188C"/>
    <w:rsid w:val="00351FD6"/>
    <w:rsid w:val="00354F08"/>
    <w:rsid w:val="003575F0"/>
    <w:rsid w:val="00357890"/>
    <w:rsid w:val="00361F43"/>
    <w:rsid w:val="00362F21"/>
    <w:rsid w:val="003634DC"/>
    <w:rsid w:val="00364E2E"/>
    <w:rsid w:val="003658BC"/>
    <w:rsid w:val="00365ADA"/>
    <w:rsid w:val="003665D5"/>
    <w:rsid w:val="00367C42"/>
    <w:rsid w:val="00370AE7"/>
    <w:rsid w:val="00370FDF"/>
    <w:rsid w:val="00373F71"/>
    <w:rsid w:val="003749A9"/>
    <w:rsid w:val="0037623C"/>
    <w:rsid w:val="0038043A"/>
    <w:rsid w:val="00393FD9"/>
    <w:rsid w:val="00396E6A"/>
    <w:rsid w:val="00397301"/>
    <w:rsid w:val="003A4766"/>
    <w:rsid w:val="003A6D1A"/>
    <w:rsid w:val="003B08BC"/>
    <w:rsid w:val="003B3BAD"/>
    <w:rsid w:val="003B70E9"/>
    <w:rsid w:val="003C07B5"/>
    <w:rsid w:val="003C46E2"/>
    <w:rsid w:val="003D10C1"/>
    <w:rsid w:val="003E0753"/>
    <w:rsid w:val="003E07E6"/>
    <w:rsid w:val="003E67B2"/>
    <w:rsid w:val="003F4AFC"/>
    <w:rsid w:val="003F6758"/>
    <w:rsid w:val="003F6B67"/>
    <w:rsid w:val="00402D19"/>
    <w:rsid w:val="00410D43"/>
    <w:rsid w:val="00411E94"/>
    <w:rsid w:val="00412121"/>
    <w:rsid w:val="0041328E"/>
    <w:rsid w:val="0041488B"/>
    <w:rsid w:val="00416FED"/>
    <w:rsid w:val="004235CC"/>
    <w:rsid w:val="004248FC"/>
    <w:rsid w:val="00437690"/>
    <w:rsid w:val="00437DFE"/>
    <w:rsid w:val="00440437"/>
    <w:rsid w:val="00440693"/>
    <w:rsid w:val="00442052"/>
    <w:rsid w:val="00447D7E"/>
    <w:rsid w:val="0045204F"/>
    <w:rsid w:val="00463017"/>
    <w:rsid w:val="004641A7"/>
    <w:rsid w:val="00474B9C"/>
    <w:rsid w:val="00475513"/>
    <w:rsid w:val="0047582E"/>
    <w:rsid w:val="00476AAE"/>
    <w:rsid w:val="00480C9D"/>
    <w:rsid w:val="004816CA"/>
    <w:rsid w:val="004850A5"/>
    <w:rsid w:val="00487128"/>
    <w:rsid w:val="004904DB"/>
    <w:rsid w:val="00496113"/>
    <w:rsid w:val="004A1E44"/>
    <w:rsid w:val="004A3522"/>
    <w:rsid w:val="004A47B8"/>
    <w:rsid w:val="004B4317"/>
    <w:rsid w:val="004B78FB"/>
    <w:rsid w:val="004C4EFB"/>
    <w:rsid w:val="004C7116"/>
    <w:rsid w:val="004D25DE"/>
    <w:rsid w:val="004D2996"/>
    <w:rsid w:val="004D34DE"/>
    <w:rsid w:val="004E3D74"/>
    <w:rsid w:val="004E3E70"/>
    <w:rsid w:val="004F36FC"/>
    <w:rsid w:val="004F4AA6"/>
    <w:rsid w:val="004F5519"/>
    <w:rsid w:val="00503779"/>
    <w:rsid w:val="00511B1F"/>
    <w:rsid w:val="005131F0"/>
    <w:rsid w:val="0052059D"/>
    <w:rsid w:val="0052098A"/>
    <w:rsid w:val="00523AD6"/>
    <w:rsid w:val="00525B9E"/>
    <w:rsid w:val="00527A2E"/>
    <w:rsid w:val="0053084B"/>
    <w:rsid w:val="00533132"/>
    <w:rsid w:val="00533DCD"/>
    <w:rsid w:val="005446AF"/>
    <w:rsid w:val="00546912"/>
    <w:rsid w:val="00552EC1"/>
    <w:rsid w:val="00561867"/>
    <w:rsid w:val="0056231B"/>
    <w:rsid w:val="00574788"/>
    <w:rsid w:val="00577578"/>
    <w:rsid w:val="00577AA0"/>
    <w:rsid w:val="00581A8F"/>
    <w:rsid w:val="00581D67"/>
    <w:rsid w:val="005835F5"/>
    <w:rsid w:val="00586B39"/>
    <w:rsid w:val="00586D07"/>
    <w:rsid w:val="00591425"/>
    <w:rsid w:val="0059731B"/>
    <w:rsid w:val="00597E39"/>
    <w:rsid w:val="005B05C2"/>
    <w:rsid w:val="005B05CE"/>
    <w:rsid w:val="005B20A0"/>
    <w:rsid w:val="005B3194"/>
    <w:rsid w:val="005B4D67"/>
    <w:rsid w:val="005C65F5"/>
    <w:rsid w:val="005D0C80"/>
    <w:rsid w:val="005D27C5"/>
    <w:rsid w:val="005D5511"/>
    <w:rsid w:val="005D7C27"/>
    <w:rsid w:val="005D7FA7"/>
    <w:rsid w:val="005E2B59"/>
    <w:rsid w:val="005E7D6C"/>
    <w:rsid w:val="005F43B1"/>
    <w:rsid w:val="005F446D"/>
    <w:rsid w:val="005F6905"/>
    <w:rsid w:val="006026C7"/>
    <w:rsid w:val="006026FB"/>
    <w:rsid w:val="00607337"/>
    <w:rsid w:val="0061051B"/>
    <w:rsid w:val="00610762"/>
    <w:rsid w:val="00611A30"/>
    <w:rsid w:val="00620248"/>
    <w:rsid w:val="0062229B"/>
    <w:rsid w:val="00623054"/>
    <w:rsid w:val="006238E7"/>
    <w:rsid w:val="006256B9"/>
    <w:rsid w:val="00633EB4"/>
    <w:rsid w:val="00637408"/>
    <w:rsid w:val="00640F13"/>
    <w:rsid w:val="00644F34"/>
    <w:rsid w:val="00644FB2"/>
    <w:rsid w:val="00655CA6"/>
    <w:rsid w:val="00661B63"/>
    <w:rsid w:val="00662983"/>
    <w:rsid w:val="0066385E"/>
    <w:rsid w:val="00665C68"/>
    <w:rsid w:val="0067004D"/>
    <w:rsid w:val="00670C3B"/>
    <w:rsid w:val="00686E57"/>
    <w:rsid w:val="00691519"/>
    <w:rsid w:val="00694847"/>
    <w:rsid w:val="006A58BA"/>
    <w:rsid w:val="006A6BF8"/>
    <w:rsid w:val="006A7D63"/>
    <w:rsid w:val="006B2E8D"/>
    <w:rsid w:val="006B4A09"/>
    <w:rsid w:val="006C38E4"/>
    <w:rsid w:val="006D217C"/>
    <w:rsid w:val="006D494A"/>
    <w:rsid w:val="006D5CBA"/>
    <w:rsid w:val="006E5FD6"/>
    <w:rsid w:val="006E7695"/>
    <w:rsid w:val="006F0BE2"/>
    <w:rsid w:val="006F4BC0"/>
    <w:rsid w:val="006F659C"/>
    <w:rsid w:val="00702AE6"/>
    <w:rsid w:val="00705205"/>
    <w:rsid w:val="00705BC8"/>
    <w:rsid w:val="00710137"/>
    <w:rsid w:val="00710EC4"/>
    <w:rsid w:val="00716B12"/>
    <w:rsid w:val="00720010"/>
    <w:rsid w:val="00724B7B"/>
    <w:rsid w:val="00727C2C"/>
    <w:rsid w:val="00730CE1"/>
    <w:rsid w:val="00734268"/>
    <w:rsid w:val="00734A4B"/>
    <w:rsid w:val="007350E2"/>
    <w:rsid w:val="00740285"/>
    <w:rsid w:val="00745D83"/>
    <w:rsid w:val="00747D55"/>
    <w:rsid w:val="00747DEB"/>
    <w:rsid w:val="00752572"/>
    <w:rsid w:val="00754F6E"/>
    <w:rsid w:val="00755A45"/>
    <w:rsid w:val="00755B99"/>
    <w:rsid w:val="00757CB9"/>
    <w:rsid w:val="007607DC"/>
    <w:rsid w:val="00763A59"/>
    <w:rsid w:val="00763E59"/>
    <w:rsid w:val="00764CD8"/>
    <w:rsid w:val="007672D7"/>
    <w:rsid w:val="00774E72"/>
    <w:rsid w:val="007867E9"/>
    <w:rsid w:val="00795200"/>
    <w:rsid w:val="00797DCF"/>
    <w:rsid w:val="007A4183"/>
    <w:rsid w:val="007A70A5"/>
    <w:rsid w:val="007A7E8A"/>
    <w:rsid w:val="007B37AE"/>
    <w:rsid w:val="007B56F2"/>
    <w:rsid w:val="007B5F1D"/>
    <w:rsid w:val="007C1150"/>
    <w:rsid w:val="007D1156"/>
    <w:rsid w:val="007E10A5"/>
    <w:rsid w:val="007E11A1"/>
    <w:rsid w:val="007E22FD"/>
    <w:rsid w:val="007E4892"/>
    <w:rsid w:val="007E5CDA"/>
    <w:rsid w:val="007F1242"/>
    <w:rsid w:val="007F40D8"/>
    <w:rsid w:val="008046AC"/>
    <w:rsid w:val="0081021D"/>
    <w:rsid w:val="0081239D"/>
    <w:rsid w:val="00816AE4"/>
    <w:rsid w:val="008176D4"/>
    <w:rsid w:val="00825C23"/>
    <w:rsid w:val="008301E8"/>
    <w:rsid w:val="00854402"/>
    <w:rsid w:val="00855789"/>
    <w:rsid w:val="008601D1"/>
    <w:rsid w:val="00872F90"/>
    <w:rsid w:val="00873FC9"/>
    <w:rsid w:val="0087474B"/>
    <w:rsid w:val="00876BE7"/>
    <w:rsid w:val="00880E85"/>
    <w:rsid w:val="00883D54"/>
    <w:rsid w:val="00885FEF"/>
    <w:rsid w:val="00887011"/>
    <w:rsid w:val="00891CD4"/>
    <w:rsid w:val="008955C6"/>
    <w:rsid w:val="008A2468"/>
    <w:rsid w:val="008A7739"/>
    <w:rsid w:val="008B4EBC"/>
    <w:rsid w:val="008B6358"/>
    <w:rsid w:val="008C49D2"/>
    <w:rsid w:val="008C4C63"/>
    <w:rsid w:val="008C60B0"/>
    <w:rsid w:val="008C7919"/>
    <w:rsid w:val="008D0854"/>
    <w:rsid w:val="008D2BAE"/>
    <w:rsid w:val="008D42C8"/>
    <w:rsid w:val="008E6EC1"/>
    <w:rsid w:val="008F055E"/>
    <w:rsid w:val="008F4D45"/>
    <w:rsid w:val="008F678B"/>
    <w:rsid w:val="008F7F3C"/>
    <w:rsid w:val="00901A74"/>
    <w:rsid w:val="009041A5"/>
    <w:rsid w:val="00904570"/>
    <w:rsid w:val="00906A90"/>
    <w:rsid w:val="00906F84"/>
    <w:rsid w:val="00911369"/>
    <w:rsid w:val="00912DD0"/>
    <w:rsid w:val="00920081"/>
    <w:rsid w:val="00923258"/>
    <w:rsid w:val="00931A1B"/>
    <w:rsid w:val="00935273"/>
    <w:rsid w:val="00943730"/>
    <w:rsid w:val="00944395"/>
    <w:rsid w:val="009515E7"/>
    <w:rsid w:val="009538B7"/>
    <w:rsid w:val="00956A39"/>
    <w:rsid w:val="00961B21"/>
    <w:rsid w:val="009625ED"/>
    <w:rsid w:val="009677E7"/>
    <w:rsid w:val="0098194A"/>
    <w:rsid w:val="00995D5D"/>
    <w:rsid w:val="009970DD"/>
    <w:rsid w:val="009A2461"/>
    <w:rsid w:val="009B658B"/>
    <w:rsid w:val="009C0395"/>
    <w:rsid w:val="009C0D92"/>
    <w:rsid w:val="009C29C5"/>
    <w:rsid w:val="009C3C7A"/>
    <w:rsid w:val="009D1382"/>
    <w:rsid w:val="009D3C32"/>
    <w:rsid w:val="009E030D"/>
    <w:rsid w:val="009E0DA9"/>
    <w:rsid w:val="009E6789"/>
    <w:rsid w:val="009E7877"/>
    <w:rsid w:val="009E7EB8"/>
    <w:rsid w:val="009F1B12"/>
    <w:rsid w:val="009F2C69"/>
    <w:rsid w:val="009F76D5"/>
    <w:rsid w:val="00A01260"/>
    <w:rsid w:val="00A02C66"/>
    <w:rsid w:val="00A06227"/>
    <w:rsid w:val="00A12B46"/>
    <w:rsid w:val="00A179A8"/>
    <w:rsid w:val="00A17DD8"/>
    <w:rsid w:val="00A24BD1"/>
    <w:rsid w:val="00A25577"/>
    <w:rsid w:val="00A303DF"/>
    <w:rsid w:val="00A33E3B"/>
    <w:rsid w:val="00A36C5E"/>
    <w:rsid w:val="00A37391"/>
    <w:rsid w:val="00A406B2"/>
    <w:rsid w:val="00A64216"/>
    <w:rsid w:val="00A65276"/>
    <w:rsid w:val="00A66889"/>
    <w:rsid w:val="00A66E12"/>
    <w:rsid w:val="00A678F3"/>
    <w:rsid w:val="00A67CDF"/>
    <w:rsid w:val="00A72353"/>
    <w:rsid w:val="00A72DD6"/>
    <w:rsid w:val="00A77EB4"/>
    <w:rsid w:val="00A8039E"/>
    <w:rsid w:val="00A80741"/>
    <w:rsid w:val="00A81AE7"/>
    <w:rsid w:val="00A82F3F"/>
    <w:rsid w:val="00A84869"/>
    <w:rsid w:val="00A857F6"/>
    <w:rsid w:val="00A858E9"/>
    <w:rsid w:val="00A8593D"/>
    <w:rsid w:val="00A911A4"/>
    <w:rsid w:val="00A93274"/>
    <w:rsid w:val="00A94511"/>
    <w:rsid w:val="00A966E5"/>
    <w:rsid w:val="00AA0293"/>
    <w:rsid w:val="00AA2194"/>
    <w:rsid w:val="00AA6537"/>
    <w:rsid w:val="00AA7C06"/>
    <w:rsid w:val="00AB0146"/>
    <w:rsid w:val="00AB09C6"/>
    <w:rsid w:val="00AB2DA6"/>
    <w:rsid w:val="00AC0E52"/>
    <w:rsid w:val="00AC585A"/>
    <w:rsid w:val="00AC5B75"/>
    <w:rsid w:val="00AD0521"/>
    <w:rsid w:val="00AD2713"/>
    <w:rsid w:val="00AD42D7"/>
    <w:rsid w:val="00AD6688"/>
    <w:rsid w:val="00AD77F3"/>
    <w:rsid w:val="00AE3771"/>
    <w:rsid w:val="00AE5123"/>
    <w:rsid w:val="00AE5914"/>
    <w:rsid w:val="00AE5934"/>
    <w:rsid w:val="00AE5F88"/>
    <w:rsid w:val="00AE7FB6"/>
    <w:rsid w:val="00AF0691"/>
    <w:rsid w:val="00AF1749"/>
    <w:rsid w:val="00AF329F"/>
    <w:rsid w:val="00B04B79"/>
    <w:rsid w:val="00B05A0C"/>
    <w:rsid w:val="00B101D0"/>
    <w:rsid w:val="00B114EF"/>
    <w:rsid w:val="00B12269"/>
    <w:rsid w:val="00B146B5"/>
    <w:rsid w:val="00B33A33"/>
    <w:rsid w:val="00B3742D"/>
    <w:rsid w:val="00B375A5"/>
    <w:rsid w:val="00B40792"/>
    <w:rsid w:val="00B41D35"/>
    <w:rsid w:val="00B461F1"/>
    <w:rsid w:val="00B46D88"/>
    <w:rsid w:val="00B471C7"/>
    <w:rsid w:val="00B60CD7"/>
    <w:rsid w:val="00B642CE"/>
    <w:rsid w:val="00B67E02"/>
    <w:rsid w:val="00B748C4"/>
    <w:rsid w:val="00B755CF"/>
    <w:rsid w:val="00B75F98"/>
    <w:rsid w:val="00B76475"/>
    <w:rsid w:val="00B82BC1"/>
    <w:rsid w:val="00B838E1"/>
    <w:rsid w:val="00B871D4"/>
    <w:rsid w:val="00B903DA"/>
    <w:rsid w:val="00B913E0"/>
    <w:rsid w:val="00B927CD"/>
    <w:rsid w:val="00B94705"/>
    <w:rsid w:val="00B95B57"/>
    <w:rsid w:val="00BA57CD"/>
    <w:rsid w:val="00BA6929"/>
    <w:rsid w:val="00BB26D3"/>
    <w:rsid w:val="00BC3E33"/>
    <w:rsid w:val="00BC3FDC"/>
    <w:rsid w:val="00BC5759"/>
    <w:rsid w:val="00BC7C51"/>
    <w:rsid w:val="00BD0E91"/>
    <w:rsid w:val="00BD5074"/>
    <w:rsid w:val="00BD69F3"/>
    <w:rsid w:val="00BE2E99"/>
    <w:rsid w:val="00BE6BAD"/>
    <w:rsid w:val="00BF06C8"/>
    <w:rsid w:val="00BF371E"/>
    <w:rsid w:val="00BF3999"/>
    <w:rsid w:val="00BF6BA3"/>
    <w:rsid w:val="00BF7EC5"/>
    <w:rsid w:val="00C07A05"/>
    <w:rsid w:val="00C11E64"/>
    <w:rsid w:val="00C1200B"/>
    <w:rsid w:val="00C15493"/>
    <w:rsid w:val="00C2545C"/>
    <w:rsid w:val="00C3003C"/>
    <w:rsid w:val="00C36CE0"/>
    <w:rsid w:val="00C36D03"/>
    <w:rsid w:val="00C61BDE"/>
    <w:rsid w:val="00C6205A"/>
    <w:rsid w:val="00C639AB"/>
    <w:rsid w:val="00C679B8"/>
    <w:rsid w:val="00C67CB7"/>
    <w:rsid w:val="00C77B15"/>
    <w:rsid w:val="00C81075"/>
    <w:rsid w:val="00C826D7"/>
    <w:rsid w:val="00C828A1"/>
    <w:rsid w:val="00C830CA"/>
    <w:rsid w:val="00C85C6F"/>
    <w:rsid w:val="00C85F13"/>
    <w:rsid w:val="00C87CC7"/>
    <w:rsid w:val="00C914C0"/>
    <w:rsid w:val="00C92090"/>
    <w:rsid w:val="00C9277D"/>
    <w:rsid w:val="00C93DC2"/>
    <w:rsid w:val="00C960F0"/>
    <w:rsid w:val="00CA0347"/>
    <w:rsid w:val="00CA24FB"/>
    <w:rsid w:val="00CB3D1A"/>
    <w:rsid w:val="00CB43F9"/>
    <w:rsid w:val="00CB78E2"/>
    <w:rsid w:val="00CC4CCB"/>
    <w:rsid w:val="00CC5A0E"/>
    <w:rsid w:val="00CE0192"/>
    <w:rsid w:val="00CE1ABA"/>
    <w:rsid w:val="00CE33E5"/>
    <w:rsid w:val="00CE67AA"/>
    <w:rsid w:val="00CE7CFD"/>
    <w:rsid w:val="00D01CD6"/>
    <w:rsid w:val="00D0541C"/>
    <w:rsid w:val="00D064D7"/>
    <w:rsid w:val="00D10A87"/>
    <w:rsid w:val="00D201BB"/>
    <w:rsid w:val="00D2438E"/>
    <w:rsid w:val="00D307E2"/>
    <w:rsid w:val="00D31D39"/>
    <w:rsid w:val="00D348E5"/>
    <w:rsid w:val="00D35615"/>
    <w:rsid w:val="00D41FFE"/>
    <w:rsid w:val="00D63B15"/>
    <w:rsid w:val="00D64BE1"/>
    <w:rsid w:val="00D662BD"/>
    <w:rsid w:val="00D745E4"/>
    <w:rsid w:val="00D74EA7"/>
    <w:rsid w:val="00D75E8D"/>
    <w:rsid w:val="00D76023"/>
    <w:rsid w:val="00D77605"/>
    <w:rsid w:val="00D8242A"/>
    <w:rsid w:val="00D872D9"/>
    <w:rsid w:val="00D87CA7"/>
    <w:rsid w:val="00D93901"/>
    <w:rsid w:val="00D956FA"/>
    <w:rsid w:val="00DA2098"/>
    <w:rsid w:val="00DA20E6"/>
    <w:rsid w:val="00DA408C"/>
    <w:rsid w:val="00DB47CB"/>
    <w:rsid w:val="00DC29D8"/>
    <w:rsid w:val="00DC72E7"/>
    <w:rsid w:val="00DD38AA"/>
    <w:rsid w:val="00DE21CF"/>
    <w:rsid w:val="00DE2992"/>
    <w:rsid w:val="00DE5007"/>
    <w:rsid w:val="00DE5278"/>
    <w:rsid w:val="00DF1DB1"/>
    <w:rsid w:val="00DF5BA0"/>
    <w:rsid w:val="00DF7567"/>
    <w:rsid w:val="00E028BA"/>
    <w:rsid w:val="00E057CA"/>
    <w:rsid w:val="00E07DDA"/>
    <w:rsid w:val="00E205C4"/>
    <w:rsid w:val="00E21111"/>
    <w:rsid w:val="00E21962"/>
    <w:rsid w:val="00E264F3"/>
    <w:rsid w:val="00E31A42"/>
    <w:rsid w:val="00E32EC9"/>
    <w:rsid w:val="00E33063"/>
    <w:rsid w:val="00E33C9E"/>
    <w:rsid w:val="00E343D2"/>
    <w:rsid w:val="00E34DAA"/>
    <w:rsid w:val="00E441B4"/>
    <w:rsid w:val="00E45334"/>
    <w:rsid w:val="00E4577B"/>
    <w:rsid w:val="00E45CB7"/>
    <w:rsid w:val="00E4795D"/>
    <w:rsid w:val="00E5230A"/>
    <w:rsid w:val="00E6496D"/>
    <w:rsid w:val="00E66AE3"/>
    <w:rsid w:val="00E70085"/>
    <w:rsid w:val="00E7641D"/>
    <w:rsid w:val="00E801BE"/>
    <w:rsid w:val="00E81B3E"/>
    <w:rsid w:val="00E83A7B"/>
    <w:rsid w:val="00E856A5"/>
    <w:rsid w:val="00E86B75"/>
    <w:rsid w:val="00E90C33"/>
    <w:rsid w:val="00E90D9E"/>
    <w:rsid w:val="00E97352"/>
    <w:rsid w:val="00EA6ADB"/>
    <w:rsid w:val="00EA76A0"/>
    <w:rsid w:val="00EA7E88"/>
    <w:rsid w:val="00EB183C"/>
    <w:rsid w:val="00EB1D18"/>
    <w:rsid w:val="00EB2E2F"/>
    <w:rsid w:val="00EC1482"/>
    <w:rsid w:val="00EC17D1"/>
    <w:rsid w:val="00EC237C"/>
    <w:rsid w:val="00EC6272"/>
    <w:rsid w:val="00EC6298"/>
    <w:rsid w:val="00ED0C0C"/>
    <w:rsid w:val="00ED1436"/>
    <w:rsid w:val="00ED4B0A"/>
    <w:rsid w:val="00ED51B8"/>
    <w:rsid w:val="00EE08A1"/>
    <w:rsid w:val="00EE229F"/>
    <w:rsid w:val="00EE7341"/>
    <w:rsid w:val="00EF5415"/>
    <w:rsid w:val="00F0038A"/>
    <w:rsid w:val="00F021BE"/>
    <w:rsid w:val="00F04A07"/>
    <w:rsid w:val="00F11D6E"/>
    <w:rsid w:val="00F24F15"/>
    <w:rsid w:val="00F25628"/>
    <w:rsid w:val="00F279A9"/>
    <w:rsid w:val="00F34954"/>
    <w:rsid w:val="00F40264"/>
    <w:rsid w:val="00F40F36"/>
    <w:rsid w:val="00F4252C"/>
    <w:rsid w:val="00F42FFA"/>
    <w:rsid w:val="00F44046"/>
    <w:rsid w:val="00F50896"/>
    <w:rsid w:val="00F526A1"/>
    <w:rsid w:val="00F5361A"/>
    <w:rsid w:val="00F62880"/>
    <w:rsid w:val="00F63A5D"/>
    <w:rsid w:val="00F663B1"/>
    <w:rsid w:val="00F73066"/>
    <w:rsid w:val="00F738E2"/>
    <w:rsid w:val="00F73ED2"/>
    <w:rsid w:val="00F7443B"/>
    <w:rsid w:val="00F76A75"/>
    <w:rsid w:val="00F8460E"/>
    <w:rsid w:val="00F913C9"/>
    <w:rsid w:val="00F96C13"/>
    <w:rsid w:val="00F97E46"/>
    <w:rsid w:val="00FA1968"/>
    <w:rsid w:val="00FB0195"/>
    <w:rsid w:val="00FC2E1A"/>
    <w:rsid w:val="00FC34AB"/>
    <w:rsid w:val="00FC3D23"/>
    <w:rsid w:val="00FC74C6"/>
    <w:rsid w:val="00FC7951"/>
    <w:rsid w:val="00FD16B2"/>
    <w:rsid w:val="00FD1B1E"/>
    <w:rsid w:val="00FD23A6"/>
    <w:rsid w:val="00FE2CC6"/>
    <w:rsid w:val="00FE31B3"/>
    <w:rsid w:val="00FE4F37"/>
    <w:rsid w:val="00FF2394"/>
    <w:rsid w:val="22B22A86"/>
    <w:rsid w:val="34CB43AE"/>
    <w:rsid w:val="42B95B71"/>
    <w:rsid w:val="736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F8546"/>
  <w15:docId w15:val="{50ED0BC3-5D93-4E30-A0CC-A4420F90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FF00FF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qFormat/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9">
    <w:name w:val="annotation text"/>
    <w:link w:val="aa"/>
    <w:uiPriority w:val="99"/>
    <w:qFormat/>
    <w:rPr>
      <w:rFonts w:ascii="Calibri" w:eastAsia="Arial Unicode MS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qFormat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Колонтитулы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f5">
    <w:name w:val="Нет"/>
    <w:qFormat/>
  </w:style>
  <w:style w:type="character" w:customStyle="1" w:styleId="Hyperlink0">
    <w:name w:val="Hyperlink.0"/>
    <w:basedOn w:val="af5"/>
    <w:qFormat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color w:val="000000"/>
      <w:sz w:val="18"/>
      <w:szCs w:val="18"/>
      <w:u w:color="000000"/>
    </w:rPr>
  </w:style>
  <w:style w:type="paragraph" w:customStyle="1" w:styleId="1">
    <w:name w:val="Рецензия1"/>
    <w:hidden/>
    <w:uiPriority w:val="99"/>
    <w:semiHidden/>
    <w:qFormat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aa">
    <w:name w:val="Текст примечания Знак"/>
    <w:basedOn w:val="a0"/>
    <w:link w:val="a9"/>
    <w:qFormat/>
    <w:rPr>
      <w:rFonts w:ascii="Calibri" w:hAnsi="Calibri" w:cs="Arial Unicode MS"/>
      <w:color w:val="000000"/>
      <w:u w:color="00000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Calibri" w:hAnsi="Calibri" w:cs="Arial Unicode MS"/>
      <w:b/>
      <w:bCs/>
      <w:color w:val="000000"/>
      <w:u w:color="000000"/>
    </w:rPr>
  </w:style>
  <w:style w:type="character" w:customStyle="1" w:styleId="Af6">
    <w:name w:val="Нет A"/>
    <w:qFormat/>
  </w:style>
  <w:style w:type="character" w:customStyle="1" w:styleId="Hyperlink1">
    <w:name w:val="Hyperlink.1"/>
    <w:basedOn w:val="af5"/>
    <w:qFormat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character" w:customStyle="1" w:styleId="ae">
    <w:name w:val="Текст сноски Знак"/>
    <w:basedOn w:val="a0"/>
    <w:link w:val="ad"/>
    <w:uiPriority w:val="99"/>
    <w:semiHidden/>
    <w:qFormat/>
    <w:rPr>
      <w:rFonts w:ascii="Calibri" w:hAnsi="Calibri" w:cs="Arial Unicode MS"/>
      <w:color w:val="000000"/>
      <w:u w:color="000000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2">
    <w:name w:val="Рецензия2"/>
    <w:hidden/>
    <w:uiPriority w:val="99"/>
    <w:semiHidden/>
    <w:qFormat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paragraph" w:customStyle="1" w:styleId="3">
    <w:name w:val="Рецензия3"/>
    <w:hidden/>
    <w:uiPriority w:val="99"/>
    <w:semiHidden/>
    <w:qFormat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paragraph" w:styleId="af7">
    <w:name w:val="Revision"/>
    <w:hidden/>
    <w:uiPriority w:val="99"/>
    <w:semiHidden/>
    <w:rsid w:val="00B642CE"/>
    <w:rPr>
      <w:rFonts w:ascii="Calibri" w:eastAsia="Arial Unicode MS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AB2D2-DCB5-45E3-A1A1-0C512BE8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</dc:creator>
  <cp:lastModifiedBy>Федорова Яна Сергеевна</cp:lastModifiedBy>
  <cp:revision>4</cp:revision>
  <dcterms:created xsi:type="dcterms:W3CDTF">2025-02-19T14:17:00Z</dcterms:created>
  <dcterms:modified xsi:type="dcterms:W3CDTF">2025-02-25T08:37:00Z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EA1052FFF373492AA9937176DEC3642C</vt:lpwstr>
  </property>
</Properties>
</file>