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90" w:rsidRPr="00904DA3" w:rsidRDefault="00804C90" w:rsidP="00804C9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04DA3">
        <w:rPr>
          <w:rFonts w:ascii="Times New Roman" w:hAnsi="Times New Roman"/>
          <w:b/>
          <w:sz w:val="28"/>
          <w:szCs w:val="28"/>
          <w:lang w:eastAsia="ru-RU"/>
        </w:rPr>
        <w:t>Пресс-центр МВД: полицией Майкопа задержан подозреваемый в повреждении надгробных памятников в станице Ханской</w:t>
      </w:r>
    </w:p>
    <w:p w:rsidR="00804C90" w:rsidRDefault="00804C90" w:rsidP="00804C90">
      <w:pPr>
        <w:rPr>
          <w:rFonts w:ascii="Times New Roman" w:hAnsi="Times New Roman"/>
          <w:sz w:val="28"/>
          <w:szCs w:val="28"/>
          <w:lang w:eastAsia="ru-RU"/>
        </w:rPr>
      </w:pPr>
      <w:r w:rsidRPr="00904DA3">
        <w:rPr>
          <w:rFonts w:ascii="Times New Roman" w:hAnsi="Times New Roman"/>
          <w:sz w:val="28"/>
          <w:szCs w:val="28"/>
          <w:lang w:eastAsia="ru-RU"/>
        </w:rPr>
        <w:t>Напомним, что информация о данном происшествии поступила в дежурную часть отдела МВД России по городу Майкопу 11 марта 2025 года. Тогда, в ночное время неизвестные повред</w:t>
      </w:r>
      <w:r>
        <w:rPr>
          <w:rFonts w:ascii="Times New Roman" w:hAnsi="Times New Roman"/>
          <w:sz w:val="28"/>
          <w:szCs w:val="28"/>
          <w:lang w:eastAsia="ru-RU"/>
        </w:rPr>
        <w:t xml:space="preserve">или 25 памятников и надгробий. </w:t>
      </w:r>
      <w:r w:rsidRPr="00904DA3">
        <w:rPr>
          <w:rFonts w:ascii="Times New Roman" w:hAnsi="Times New Roman"/>
          <w:sz w:val="28"/>
          <w:szCs w:val="28"/>
          <w:lang w:eastAsia="ru-RU"/>
        </w:rPr>
        <w:t>По результатам проверки подразделением дознания городского отдела полиции возбуждено уголовное дело по признакам состава преступления, предусмотренного частью 1 статьи 244 Уголовного кодекса Российской Федерации, то есть «Надругательство над телами умерших и местами их захоронения».</w:t>
      </w:r>
    </w:p>
    <w:p w:rsidR="00804C90" w:rsidRDefault="00804C90" w:rsidP="00804C90">
      <w:pPr>
        <w:rPr>
          <w:rFonts w:ascii="Times New Roman" w:hAnsi="Times New Roman"/>
          <w:sz w:val="28"/>
          <w:szCs w:val="28"/>
          <w:lang w:eastAsia="ru-RU"/>
        </w:rPr>
      </w:pPr>
      <w:r w:rsidRPr="00904DA3">
        <w:rPr>
          <w:rFonts w:ascii="Times New Roman" w:hAnsi="Times New Roman"/>
          <w:sz w:val="28"/>
          <w:szCs w:val="28"/>
          <w:lang w:eastAsia="ru-RU"/>
        </w:rPr>
        <w:t>В рамках работы над раскрытием данного преступления, вызвавшего широкий общественный резонанс, сотрудниками городского отдела полиции проделан большой объем работы. В результате реализованного комплекса оперативно-разыскных мероприятий стражами правопорядка установлен и задержан 23-летний житель станицы Ханской, который дал признательные показания. По имеющейся информации, в момент совершения преступления фигурант находился в состоянии алког</w:t>
      </w:r>
      <w:r>
        <w:rPr>
          <w:rFonts w:ascii="Times New Roman" w:hAnsi="Times New Roman"/>
          <w:sz w:val="28"/>
          <w:szCs w:val="28"/>
          <w:lang w:eastAsia="ru-RU"/>
        </w:rPr>
        <w:t xml:space="preserve">ольного опьянения. </w:t>
      </w:r>
    </w:p>
    <w:p w:rsidR="00804C90" w:rsidRPr="00804C90" w:rsidRDefault="00804C90" w:rsidP="00804C90">
      <w:pPr>
        <w:rPr>
          <w:rFonts w:ascii="Times New Roman" w:hAnsi="Times New Roman"/>
          <w:sz w:val="28"/>
          <w:szCs w:val="28"/>
          <w:lang w:eastAsia="ru-RU"/>
        </w:rPr>
      </w:pPr>
      <w:r w:rsidRPr="00904DA3">
        <w:rPr>
          <w:rFonts w:ascii="Times New Roman" w:hAnsi="Times New Roman"/>
          <w:sz w:val="28"/>
          <w:szCs w:val="28"/>
          <w:lang w:eastAsia="ru-RU"/>
        </w:rPr>
        <w:t>В настоящее время в рамках уголовного дела проводятся необходимые оперативные и следственные мероприятия</w:t>
      </w:r>
      <w:r w:rsidRPr="00904DA3">
        <w:rPr>
          <w:sz w:val="24"/>
          <w:szCs w:val="24"/>
          <w:lang w:eastAsia="ru-RU"/>
        </w:rPr>
        <w:t>.</w:t>
      </w:r>
    </w:p>
    <w:p w:rsidR="00FA151E" w:rsidRDefault="00FA151E"/>
    <w:p w:rsidR="00804C90" w:rsidRPr="00804C90" w:rsidRDefault="00804C90">
      <w:pPr>
        <w:rPr>
          <w:rFonts w:ascii="Times New Roman" w:hAnsi="Times New Roman"/>
          <w:sz w:val="28"/>
          <w:szCs w:val="28"/>
        </w:rPr>
      </w:pPr>
    </w:p>
    <w:p w:rsidR="00804C90" w:rsidRPr="007D5141" w:rsidRDefault="00804C9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7D51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Пресс-служба МВД по Республике Адыгея</w:t>
      </w:r>
    </w:p>
    <w:bookmarkEnd w:id="0"/>
    <w:p w:rsidR="00804C90" w:rsidRPr="007D5141" w:rsidRDefault="00804C90">
      <w:pPr>
        <w:rPr>
          <w:rFonts w:ascii="Times New Roman" w:hAnsi="Times New Roman"/>
          <w:b/>
          <w:sz w:val="28"/>
          <w:szCs w:val="28"/>
        </w:rPr>
      </w:pPr>
    </w:p>
    <w:sectPr w:rsidR="00804C90" w:rsidRPr="007D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92"/>
    <w:rsid w:val="007D5141"/>
    <w:rsid w:val="00804C90"/>
    <w:rsid w:val="00884B92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EE4D-3F3F-447E-A72F-2CA77D1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90"/>
    <w:pPr>
      <w:spacing w:after="0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2025-03-21T06:36:00Z</dcterms:created>
  <dcterms:modified xsi:type="dcterms:W3CDTF">2025-03-21T06:44:00Z</dcterms:modified>
</cp:coreProperties>
</file>