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44FB3" w14:textId="577EF80C" w:rsidR="0000585D" w:rsidRDefault="006F732C" w:rsidP="00E1406D">
      <w:pPr>
        <w:spacing w:before="120" w:after="12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Пресс-релиз</w:t>
      </w:r>
      <w:r w:rsidR="00F64CE1">
        <w:rPr>
          <w:rFonts w:ascii="Times New Roman" w:eastAsia="Times New Roman" w:hAnsi="Times New Roman" w:cs="Times New Roman"/>
        </w:rPr>
        <w:br/>
      </w:r>
      <w:r w:rsidR="007979D7" w:rsidRPr="00A465A3">
        <w:rPr>
          <w:rFonts w:ascii="Times New Roman" w:eastAsia="Times New Roman" w:hAnsi="Times New Roman" w:cs="Times New Roman"/>
        </w:rPr>
        <w:t>08</w:t>
      </w:r>
      <w:r w:rsidR="00F64CE1" w:rsidRPr="00A465A3">
        <w:rPr>
          <w:rFonts w:ascii="Times New Roman" w:eastAsia="Times New Roman" w:hAnsi="Times New Roman" w:cs="Times New Roman"/>
        </w:rPr>
        <w:t xml:space="preserve">. </w:t>
      </w:r>
      <w:r w:rsidR="007979D7" w:rsidRPr="00A465A3">
        <w:rPr>
          <w:rFonts w:ascii="Times New Roman" w:eastAsia="Times New Roman" w:hAnsi="Times New Roman" w:cs="Times New Roman"/>
        </w:rPr>
        <w:t>04</w:t>
      </w:r>
      <w:r w:rsidR="00F64CE1" w:rsidRPr="00A465A3">
        <w:rPr>
          <w:rFonts w:ascii="Times New Roman" w:eastAsia="Times New Roman" w:hAnsi="Times New Roman" w:cs="Times New Roman"/>
        </w:rPr>
        <w:t>.</w:t>
      </w:r>
      <w:r w:rsidR="00E1406D" w:rsidRPr="00A465A3">
        <w:rPr>
          <w:rFonts w:ascii="Times New Roman" w:eastAsia="Times New Roman" w:hAnsi="Times New Roman" w:cs="Times New Roman"/>
        </w:rPr>
        <w:t xml:space="preserve"> </w:t>
      </w:r>
      <w:r w:rsidRPr="00A465A3">
        <w:rPr>
          <w:rFonts w:ascii="Times New Roman" w:eastAsia="Times New Roman" w:hAnsi="Times New Roman" w:cs="Times New Roman"/>
        </w:rPr>
        <w:t>202</w:t>
      </w:r>
      <w:r w:rsidR="00F3339E" w:rsidRPr="00A465A3">
        <w:rPr>
          <w:rFonts w:ascii="Times New Roman" w:eastAsia="Times New Roman" w:hAnsi="Times New Roman" w:cs="Times New Roman"/>
        </w:rPr>
        <w:t>5</w:t>
      </w:r>
      <w:r w:rsidR="00F64CE1" w:rsidRPr="00A465A3">
        <w:rPr>
          <w:rFonts w:ascii="Times New Roman" w:eastAsia="Times New Roman" w:hAnsi="Times New Roman" w:cs="Times New Roman"/>
        </w:rPr>
        <w:t xml:space="preserve"> </w:t>
      </w:r>
      <w:r w:rsidRPr="00A465A3">
        <w:rPr>
          <w:rFonts w:ascii="Times New Roman" w:eastAsia="Times New Roman" w:hAnsi="Times New Roman" w:cs="Times New Roman"/>
        </w:rPr>
        <w:t>г.</w:t>
      </w:r>
    </w:p>
    <w:p w14:paraId="351238EF" w14:textId="7F3399AC" w:rsidR="00DB21D2" w:rsidRPr="00F64CE1" w:rsidRDefault="00D602B0" w:rsidP="00F64CE1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Республике</w:t>
      </w:r>
      <w:r w:rsidRPr="00A465A3">
        <w:rPr>
          <w:rFonts w:ascii="Times New Roman" w:hAnsi="Times New Roman" w:cs="Times New Roman"/>
          <w:b/>
          <w:bCs/>
          <w:sz w:val="28"/>
          <w:szCs w:val="28"/>
        </w:rPr>
        <w:t xml:space="preserve"> Адыгея</w:t>
      </w:r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тартовал </w:t>
      </w:r>
      <w:r w:rsidR="00F64CE1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>егиональный чемпионат</w:t>
      </w:r>
      <w:r w:rsidR="00F64C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>Абилимпикс</w:t>
      </w:r>
      <w:proofErr w:type="spellEnd"/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bookmarkStart w:id="0" w:name="_Hlk127745163"/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End w:id="0"/>
      <w:r w:rsidR="006F732C" w:rsidRPr="00AC690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F3339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bookmarkStart w:id="1" w:name="_GoBack"/>
      <w:bookmarkEnd w:id="1"/>
    </w:p>
    <w:p w14:paraId="0342069B" w14:textId="5830B2C7" w:rsidR="00D801E7" w:rsidRPr="00A465A3" w:rsidRDefault="006F732C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</w:rPr>
      </w:pPr>
      <w:r w:rsidRPr="00F64CE1">
        <w:rPr>
          <w:rFonts w:ascii="Times New Roman" w:eastAsia="Times New Roman" w:hAnsi="Times New Roman" w:cs="Times New Roman"/>
          <w:b/>
        </w:rPr>
        <w:t xml:space="preserve">В </w:t>
      </w:r>
      <w:r w:rsidR="007979D7" w:rsidRPr="00A465A3">
        <w:rPr>
          <w:rFonts w:ascii="Times New Roman" w:eastAsia="Times New Roman" w:hAnsi="Times New Roman" w:cs="Times New Roman"/>
          <w:b/>
        </w:rPr>
        <w:t>Майкопе</w:t>
      </w:r>
      <w:r w:rsidRPr="00A465A3">
        <w:rPr>
          <w:rFonts w:ascii="Times New Roman" w:eastAsia="Times New Roman" w:hAnsi="Times New Roman" w:cs="Times New Roman"/>
          <w:b/>
        </w:rPr>
        <w:t xml:space="preserve"> </w:t>
      </w:r>
      <w:r w:rsidRPr="00F64CE1">
        <w:rPr>
          <w:rFonts w:ascii="Times New Roman" w:eastAsia="Times New Roman" w:hAnsi="Times New Roman" w:cs="Times New Roman"/>
          <w:b/>
        </w:rPr>
        <w:t xml:space="preserve">стартовал региональный 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чемпионат </w:t>
      </w:r>
      <w:r w:rsidR="00F64CE1">
        <w:rPr>
          <w:rFonts w:ascii="Times New Roman" w:eastAsia="Times New Roman" w:hAnsi="Times New Roman" w:cs="Times New Roman"/>
          <w:b/>
        </w:rPr>
        <w:t xml:space="preserve">по профессиональному мастерству среди инвалидов и людей с ограниченными возможностями здоровья </w:t>
      </w:r>
      <w:hyperlink r:id="rId6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</w:t>
        </w:r>
        <w:proofErr w:type="spellStart"/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Абилимпикс</w:t>
        </w:r>
        <w:proofErr w:type="spellEnd"/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»</w:t>
        </w:r>
      </w:hyperlink>
      <w:r w:rsidR="006A433A" w:rsidRPr="00F64CE1">
        <w:rPr>
          <w:rFonts w:ascii="Times New Roman" w:eastAsia="Times New Roman" w:hAnsi="Times New Roman" w:cs="Times New Roman"/>
          <w:b/>
        </w:rPr>
        <w:t xml:space="preserve"> президентской платформы </w:t>
      </w:r>
      <w:hyperlink r:id="rId7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«Россия – страна возможностей»</w:t>
        </w:r>
      </w:hyperlink>
      <w:r w:rsidR="006A433A" w:rsidRPr="00F64CE1">
        <w:rPr>
          <w:rStyle w:val="ab"/>
          <w:rFonts w:ascii="Times New Roman" w:hAnsi="Times New Roman"/>
          <w:b/>
          <w:bCs/>
        </w:rPr>
        <w:t xml:space="preserve"> для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 </w:t>
      </w:r>
      <w:r w:rsidR="00DB21D2" w:rsidRPr="00F64CE1">
        <w:rPr>
          <w:rFonts w:ascii="Times New Roman" w:eastAsia="Times New Roman" w:hAnsi="Times New Roman" w:cs="Times New Roman"/>
          <w:b/>
        </w:rPr>
        <w:t xml:space="preserve">участников из </w:t>
      </w:r>
      <w:r w:rsidR="007979D7" w:rsidRPr="00A465A3">
        <w:rPr>
          <w:rFonts w:ascii="Times New Roman" w:eastAsia="Times New Roman" w:hAnsi="Times New Roman" w:cs="Times New Roman"/>
          <w:b/>
        </w:rPr>
        <w:t>Республики Адыгея</w:t>
      </w:r>
      <w:r w:rsidR="00DB21D2" w:rsidRPr="00A465A3">
        <w:rPr>
          <w:rFonts w:ascii="Times New Roman" w:eastAsia="Times New Roman" w:hAnsi="Times New Roman" w:cs="Times New Roman"/>
          <w:b/>
        </w:rPr>
        <w:t>.</w:t>
      </w:r>
      <w:r w:rsidR="00D801E7" w:rsidRPr="00A465A3">
        <w:rPr>
          <w:rFonts w:ascii="Times New Roman" w:eastAsia="Times New Roman" w:hAnsi="Times New Roman" w:cs="Times New Roman"/>
          <w:b/>
        </w:rPr>
        <w:t xml:space="preserve"> </w:t>
      </w:r>
    </w:p>
    <w:p w14:paraId="327C2ABD" w14:textId="7AD233EE" w:rsidR="007979D7" w:rsidRPr="00A465A3" w:rsidRDefault="00DB21D2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 xml:space="preserve">Основной площадкой соревнований станет </w:t>
      </w:r>
      <w:r w:rsidR="007979D7" w:rsidRPr="00A465A3">
        <w:rPr>
          <w:rFonts w:ascii="Times New Roman" w:eastAsia="Times New Roman" w:hAnsi="Times New Roman" w:cs="Times New Roman"/>
        </w:rPr>
        <w:t>ГБПОУ РА «Майкопский индустриальный техникум»</w:t>
      </w:r>
      <w:r w:rsidRPr="00A465A3">
        <w:rPr>
          <w:rFonts w:ascii="Times New Roman" w:eastAsia="Times New Roman" w:hAnsi="Times New Roman" w:cs="Times New Roman"/>
        </w:rPr>
        <w:t xml:space="preserve">. В чемпионате примут участие </w:t>
      </w:r>
      <w:r w:rsidR="007979D7" w:rsidRPr="00A465A3">
        <w:rPr>
          <w:rFonts w:ascii="Times New Roman" w:eastAsia="Times New Roman" w:hAnsi="Times New Roman" w:cs="Times New Roman"/>
        </w:rPr>
        <w:t>123</w:t>
      </w:r>
      <w:r w:rsidRPr="00A465A3">
        <w:rPr>
          <w:rFonts w:ascii="Times New Roman" w:eastAsia="Times New Roman" w:hAnsi="Times New Roman" w:cs="Times New Roman"/>
        </w:rPr>
        <w:t xml:space="preserve"> </w:t>
      </w:r>
      <w:r w:rsidR="00D416D9">
        <w:rPr>
          <w:rFonts w:ascii="Times New Roman" w:eastAsia="Times New Roman" w:hAnsi="Times New Roman" w:cs="Times New Roman"/>
        </w:rPr>
        <w:t>участника</w:t>
      </w:r>
      <w:r w:rsidRPr="00A465A3">
        <w:rPr>
          <w:rFonts w:ascii="Times New Roman" w:eastAsia="Times New Roman" w:hAnsi="Times New Roman" w:cs="Times New Roman"/>
        </w:rPr>
        <w:t xml:space="preserve"> по </w:t>
      </w:r>
      <w:r w:rsidR="007979D7" w:rsidRPr="00A465A3">
        <w:rPr>
          <w:rFonts w:ascii="Times New Roman" w:eastAsia="Times New Roman" w:hAnsi="Times New Roman" w:cs="Times New Roman"/>
        </w:rPr>
        <w:t>18</w:t>
      </w:r>
      <w:r w:rsidRPr="00A465A3">
        <w:rPr>
          <w:rFonts w:ascii="Times New Roman" w:eastAsia="Times New Roman" w:hAnsi="Times New Roman" w:cs="Times New Roman"/>
        </w:rPr>
        <w:t xml:space="preserve"> компетенциям: </w:t>
      </w:r>
      <w:r w:rsidR="007979D7" w:rsidRPr="00A465A3">
        <w:rPr>
          <w:rFonts w:ascii="Times New Roman" w:eastAsia="Times New Roman" w:hAnsi="Times New Roman" w:cs="Times New Roman"/>
        </w:rPr>
        <w:t xml:space="preserve">«Швея», «Малярное дело», «Обработка текста», «Роспись по шелку», «Резьба по дереву», «Флористика», «Художественный дизайн», «Веб-дизайн», «Информационная безопасность», «Исполнительское мастерство (вокал)» и др. </w:t>
      </w:r>
    </w:p>
    <w:p w14:paraId="57917A93" w14:textId="33F754C7" w:rsidR="00D801E7" w:rsidRDefault="00D801E7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 w:rsidRPr="00ED38A1">
        <w:rPr>
          <w:rFonts w:ascii="Times New Roman" w:eastAsia="Times New Roman" w:hAnsi="Times New Roman" w:cs="Times New Roman"/>
          <w:i/>
        </w:rPr>
        <w:t>«</w:t>
      </w:r>
      <w:r w:rsidR="00A861C5" w:rsidRPr="00A861C5">
        <w:rPr>
          <w:rFonts w:ascii="Times New Roman" w:eastAsia="Times New Roman" w:hAnsi="Times New Roman" w:cs="Times New Roman"/>
          <w:i/>
        </w:rPr>
        <w:t>Поздравляю вас со стартом регионального этапа чемпионата. Более десяти лет «</w:t>
      </w:r>
      <w:proofErr w:type="spellStart"/>
      <w:r w:rsidR="00A861C5" w:rsidRPr="00A861C5">
        <w:rPr>
          <w:rFonts w:ascii="Times New Roman" w:eastAsia="Times New Roman" w:hAnsi="Times New Roman" w:cs="Times New Roman"/>
          <w:i/>
        </w:rPr>
        <w:t>Абилимпикс</w:t>
      </w:r>
      <w:proofErr w:type="spellEnd"/>
      <w:r w:rsidR="00A861C5" w:rsidRPr="00A861C5">
        <w:rPr>
          <w:rFonts w:ascii="Times New Roman" w:eastAsia="Times New Roman" w:hAnsi="Times New Roman" w:cs="Times New Roman"/>
          <w:i/>
        </w:rPr>
        <w:t>» открывает новые профессиональные горизонты перед людьми с инвалидностью и ограниченными возможностями здоровья. Движение помогает формировать инклюзивное общество, в котором каждый человек может реализовать свой потенциал.</w:t>
      </w:r>
      <w:r w:rsidR="00EF5FF8">
        <w:rPr>
          <w:rFonts w:ascii="Times New Roman" w:eastAsia="Times New Roman" w:hAnsi="Times New Roman" w:cs="Times New Roman"/>
          <w:i/>
        </w:rPr>
        <w:t xml:space="preserve"> </w:t>
      </w:r>
      <w:r w:rsidR="00A861C5" w:rsidRPr="00A861C5">
        <w:rPr>
          <w:rFonts w:ascii="Times New Roman" w:eastAsia="Times New Roman" w:hAnsi="Times New Roman" w:cs="Times New Roman"/>
          <w:i/>
        </w:rPr>
        <w:t>Региональные этапы чемпионата «</w:t>
      </w:r>
      <w:proofErr w:type="spellStart"/>
      <w:r w:rsidR="00A861C5" w:rsidRPr="00A861C5">
        <w:rPr>
          <w:rFonts w:ascii="Times New Roman" w:eastAsia="Times New Roman" w:hAnsi="Times New Roman" w:cs="Times New Roman"/>
          <w:i/>
        </w:rPr>
        <w:t>Абилимпикс</w:t>
      </w:r>
      <w:proofErr w:type="spellEnd"/>
      <w:r w:rsidR="00A861C5" w:rsidRPr="00A861C5">
        <w:rPr>
          <w:rFonts w:ascii="Times New Roman" w:eastAsia="Times New Roman" w:hAnsi="Times New Roman" w:cs="Times New Roman"/>
          <w:i/>
        </w:rPr>
        <w:t>» пройдут во всех 89 субъектах Российской Федерации. В 2025 году в них примет участие более 25 тысяч человек. Участники смогут проявить таланты и продемонстрировать мастерство в более чем двухстах компетенциях</w:t>
      </w:r>
      <w:r w:rsidR="00F3339E">
        <w:rPr>
          <w:rFonts w:ascii="Times New Roman" w:eastAsia="Times New Roman" w:hAnsi="Times New Roman" w:cs="Times New Roman"/>
          <w:i/>
        </w:rPr>
        <w:t>»,</w:t>
      </w:r>
      <w:r w:rsidRPr="00ED38A1">
        <w:rPr>
          <w:rFonts w:ascii="Times New Roman" w:eastAsia="Times New Roman" w:hAnsi="Times New Roman" w:cs="Times New Roman"/>
          <w:i/>
        </w:rPr>
        <w:t xml:space="preserve"> </w:t>
      </w:r>
      <w:r w:rsidRPr="00ED38A1">
        <w:rPr>
          <w:rFonts w:ascii="Times New Roman" w:eastAsia="Times New Roman" w:hAnsi="Times New Roman" w:cs="Times New Roman"/>
          <w:iCs/>
        </w:rPr>
        <w:t xml:space="preserve">– отметил </w:t>
      </w:r>
      <w:r w:rsidR="00F3339E">
        <w:rPr>
          <w:rFonts w:ascii="Times New Roman" w:eastAsia="Times New Roman" w:hAnsi="Times New Roman" w:cs="Times New Roman"/>
          <w:iCs/>
        </w:rPr>
        <w:t>Министр просвещения Российской Федерации</w:t>
      </w:r>
      <w:r w:rsidRPr="00ED38A1">
        <w:rPr>
          <w:rFonts w:ascii="Times New Roman" w:eastAsia="Times New Roman" w:hAnsi="Times New Roman" w:cs="Times New Roman"/>
          <w:iCs/>
        </w:rPr>
        <w:t xml:space="preserve"> </w:t>
      </w:r>
      <w:r w:rsidR="00F3339E">
        <w:rPr>
          <w:rFonts w:ascii="Times New Roman" w:eastAsia="Times New Roman" w:hAnsi="Times New Roman" w:cs="Times New Roman"/>
          <w:b/>
          <w:bCs/>
          <w:iCs/>
        </w:rPr>
        <w:t>Сергей Кравцов</w:t>
      </w:r>
      <w:r w:rsidRPr="00ED38A1">
        <w:rPr>
          <w:rFonts w:ascii="Times New Roman" w:eastAsia="Times New Roman" w:hAnsi="Times New Roman" w:cs="Times New Roman"/>
          <w:b/>
          <w:bCs/>
          <w:iCs/>
        </w:rPr>
        <w:t>.</w:t>
      </w:r>
      <w:r>
        <w:rPr>
          <w:rFonts w:ascii="Times New Roman" w:eastAsia="Times New Roman" w:hAnsi="Times New Roman" w:cs="Times New Roman"/>
          <w:b/>
          <w:bCs/>
          <w:iCs/>
        </w:rPr>
        <w:t xml:space="preserve"> </w:t>
      </w:r>
    </w:p>
    <w:p w14:paraId="2A09B04C" w14:textId="21CE9F50" w:rsidR="00F64CE1" w:rsidRDefault="00F64CE1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Текущий чемпионатный цикл </w:t>
      </w:r>
      <w:r w:rsidR="00F3339E">
        <w:rPr>
          <w:rFonts w:ascii="Times New Roman" w:eastAsia="Times New Roman" w:hAnsi="Times New Roman" w:cs="Times New Roman"/>
        </w:rPr>
        <w:t>открывает второе десятилетие движения «</w:t>
      </w:r>
      <w:proofErr w:type="spellStart"/>
      <w:r w:rsidR="00F3339E">
        <w:rPr>
          <w:rFonts w:ascii="Times New Roman" w:eastAsia="Times New Roman" w:hAnsi="Times New Roman" w:cs="Times New Roman"/>
        </w:rPr>
        <w:t>Абилимпикс</w:t>
      </w:r>
      <w:proofErr w:type="spellEnd"/>
      <w:r w:rsidR="00F3339E">
        <w:rPr>
          <w:rFonts w:ascii="Times New Roman" w:eastAsia="Times New Roman" w:hAnsi="Times New Roman" w:cs="Times New Roman"/>
        </w:rPr>
        <w:t>» в России</w:t>
      </w:r>
      <w:r>
        <w:rPr>
          <w:rFonts w:ascii="Times New Roman" w:eastAsia="Times New Roman" w:hAnsi="Times New Roman" w:cs="Times New Roman"/>
        </w:rPr>
        <w:t>, за 1</w:t>
      </w:r>
      <w:r w:rsidR="00F3339E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 лет </w:t>
      </w:r>
      <w:r w:rsidR="00F3339E">
        <w:rPr>
          <w:rFonts w:ascii="Times New Roman" w:eastAsia="Times New Roman" w:hAnsi="Times New Roman" w:cs="Times New Roman"/>
        </w:rPr>
        <w:t>оно</w:t>
      </w:r>
      <w:r>
        <w:rPr>
          <w:rFonts w:ascii="Times New Roman" w:eastAsia="Times New Roman" w:hAnsi="Times New Roman" w:cs="Times New Roman"/>
        </w:rPr>
        <w:t xml:space="preserve"> стало </w:t>
      </w:r>
      <w:r w:rsidRPr="00ED38A1">
        <w:rPr>
          <w:rFonts w:ascii="Times New Roman" w:eastAsia="Times New Roman" w:hAnsi="Times New Roman" w:cs="Times New Roman"/>
        </w:rPr>
        <w:t>крупнейшим и самым узнаваемым в области развития профессиональных навыков среди людей с инвалидностью и ограниченными возможностями здоровья</w:t>
      </w:r>
      <w:r>
        <w:rPr>
          <w:rFonts w:ascii="Times New Roman" w:eastAsia="Times New Roman" w:hAnsi="Times New Roman" w:cs="Times New Roman"/>
        </w:rPr>
        <w:t xml:space="preserve">. </w:t>
      </w:r>
    </w:p>
    <w:p w14:paraId="3B96398E" w14:textId="50015273" w:rsidR="00E46265" w:rsidRPr="00105DFD" w:rsidRDefault="00105DFD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105DFD">
        <w:rPr>
          <w:rFonts w:ascii="Times New Roman" w:eastAsia="Times New Roman" w:hAnsi="Times New Roman" w:cs="Times New Roman"/>
          <w:i/>
          <w:iCs/>
        </w:rPr>
        <w:t>«Движение «</w:t>
      </w:r>
      <w:proofErr w:type="spellStart"/>
      <w:r w:rsidRPr="00105DFD">
        <w:rPr>
          <w:rFonts w:ascii="Times New Roman" w:eastAsia="Times New Roman" w:hAnsi="Times New Roman" w:cs="Times New Roman"/>
          <w:i/>
          <w:iCs/>
        </w:rPr>
        <w:t>Абилимпикс</w:t>
      </w:r>
      <w:proofErr w:type="spellEnd"/>
      <w:r w:rsidRPr="00105DFD">
        <w:rPr>
          <w:rFonts w:ascii="Times New Roman" w:eastAsia="Times New Roman" w:hAnsi="Times New Roman" w:cs="Times New Roman"/>
          <w:i/>
          <w:iCs/>
        </w:rPr>
        <w:t>» развивается в Российской Федерации с 2014 года и обеспечивает необходимые условия для самореализации людей с инвалидностью и ограниченными возможностями здоровья, способствуя их всесторонней реабилитации. С 201</w:t>
      </w:r>
      <w:r w:rsidR="0014728D">
        <w:rPr>
          <w:rFonts w:ascii="Times New Roman" w:eastAsia="Times New Roman" w:hAnsi="Times New Roman" w:cs="Times New Roman"/>
          <w:i/>
          <w:iCs/>
        </w:rPr>
        <w:t>8</w:t>
      </w:r>
      <w:r w:rsidRPr="00105DFD">
        <w:rPr>
          <w:rFonts w:ascii="Times New Roman" w:eastAsia="Times New Roman" w:hAnsi="Times New Roman" w:cs="Times New Roman"/>
          <w:i/>
          <w:iCs/>
        </w:rPr>
        <w:t xml:space="preserve"> года проект «</w:t>
      </w:r>
      <w:proofErr w:type="spellStart"/>
      <w:r w:rsidRPr="00105DFD">
        <w:rPr>
          <w:rFonts w:ascii="Times New Roman" w:eastAsia="Times New Roman" w:hAnsi="Times New Roman" w:cs="Times New Roman"/>
          <w:i/>
          <w:iCs/>
        </w:rPr>
        <w:t>Абилимпикс</w:t>
      </w:r>
      <w:proofErr w:type="spellEnd"/>
      <w:r w:rsidRPr="00105DFD">
        <w:rPr>
          <w:rFonts w:ascii="Times New Roman" w:eastAsia="Times New Roman" w:hAnsi="Times New Roman" w:cs="Times New Roman"/>
          <w:i/>
          <w:iCs/>
        </w:rPr>
        <w:t>» стал неотъемлемой частью президентской платформы «Россия – страна возможностей». Многие участники начинали свой путь в чемпионате как школьники, затем переходили на уровень студентов, а сегодня соревнуются в категории специалистов. Более 90% участников «</w:t>
      </w:r>
      <w:proofErr w:type="spellStart"/>
      <w:r w:rsidRPr="00105DFD">
        <w:rPr>
          <w:rFonts w:ascii="Times New Roman" w:eastAsia="Times New Roman" w:hAnsi="Times New Roman" w:cs="Times New Roman"/>
          <w:i/>
          <w:iCs/>
        </w:rPr>
        <w:t>Абилимпикс</w:t>
      </w:r>
      <w:proofErr w:type="spellEnd"/>
      <w:r w:rsidRPr="00105DFD">
        <w:rPr>
          <w:rFonts w:ascii="Times New Roman" w:eastAsia="Times New Roman" w:hAnsi="Times New Roman" w:cs="Times New Roman"/>
          <w:i/>
          <w:iCs/>
        </w:rPr>
        <w:t xml:space="preserve">» приглашены на стажировки или успешно трудоустроены, и мы гордимся этим результатом», </w:t>
      </w:r>
      <w:r w:rsidRPr="00105DFD">
        <w:rPr>
          <w:rFonts w:ascii="Times New Roman" w:eastAsia="Times New Roman" w:hAnsi="Times New Roman" w:cs="Times New Roman"/>
        </w:rPr>
        <w:t xml:space="preserve">– отметил первый заместитель генерального директора АНО «Россия - страна возможностей» </w:t>
      </w:r>
      <w:r w:rsidRPr="00105DFD">
        <w:rPr>
          <w:rFonts w:ascii="Times New Roman" w:eastAsia="Times New Roman" w:hAnsi="Times New Roman" w:cs="Times New Roman"/>
          <w:b/>
          <w:bCs/>
        </w:rPr>
        <w:t>Геннадий Гурьянов</w:t>
      </w:r>
      <w:r w:rsidRPr="00105DFD">
        <w:rPr>
          <w:rFonts w:ascii="Times New Roman" w:eastAsia="Times New Roman" w:hAnsi="Times New Roman" w:cs="Times New Roman"/>
        </w:rPr>
        <w:t>.</w:t>
      </w:r>
    </w:p>
    <w:p w14:paraId="710A3D77" w14:textId="7C8CCF63" w:rsidR="009B36DA" w:rsidRPr="009B36DA" w:rsidRDefault="006F732C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>Кроме соревнований по профессиональному мастерству</w:t>
      </w:r>
      <w:r w:rsidR="00DB21D2" w:rsidRPr="00F64CE1">
        <w:rPr>
          <w:rFonts w:ascii="Times New Roman" w:eastAsia="Times New Roman" w:hAnsi="Times New Roman" w:cs="Times New Roman"/>
        </w:rPr>
        <w:t xml:space="preserve"> для участников предусмотрена </w:t>
      </w:r>
      <w:r w:rsidRPr="00F64CE1">
        <w:rPr>
          <w:rFonts w:ascii="Times New Roman" w:eastAsia="Times New Roman" w:hAnsi="Times New Roman" w:cs="Times New Roman"/>
        </w:rPr>
        <w:t>деловая</w:t>
      </w:r>
      <w:r w:rsidR="004157AD">
        <w:rPr>
          <w:rFonts w:ascii="Times New Roman" w:eastAsia="Times New Roman" w:hAnsi="Times New Roman" w:cs="Times New Roman"/>
        </w:rPr>
        <w:t xml:space="preserve">, культурная, </w:t>
      </w:r>
      <w:r w:rsidR="004157AD" w:rsidRPr="00A4204F">
        <w:rPr>
          <w:rFonts w:ascii="Times New Roman" w:eastAsia="Times New Roman" w:hAnsi="Times New Roman" w:cs="Times New Roman"/>
        </w:rPr>
        <w:t>спортив</w:t>
      </w:r>
      <w:r w:rsidR="004157AD">
        <w:rPr>
          <w:rFonts w:ascii="Times New Roman" w:eastAsia="Times New Roman" w:hAnsi="Times New Roman" w:cs="Times New Roman"/>
        </w:rPr>
        <w:t>н</w:t>
      </w:r>
      <w:r w:rsidR="00A4204F">
        <w:rPr>
          <w:rFonts w:ascii="Times New Roman" w:eastAsia="Times New Roman" w:hAnsi="Times New Roman" w:cs="Times New Roman"/>
        </w:rPr>
        <w:t>ая, профориентационная</w:t>
      </w:r>
      <w:r w:rsidR="004157AD">
        <w:rPr>
          <w:rFonts w:ascii="Times New Roman" w:eastAsia="Times New Roman" w:hAnsi="Times New Roman" w:cs="Times New Roman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>программ</w:t>
      </w:r>
      <w:r w:rsidR="00F64CE1">
        <w:rPr>
          <w:rFonts w:ascii="Times New Roman" w:eastAsia="Times New Roman" w:hAnsi="Times New Roman" w:cs="Times New Roman"/>
        </w:rPr>
        <w:t>ы</w:t>
      </w:r>
      <w:r w:rsidRPr="00F64CE1">
        <w:rPr>
          <w:rFonts w:ascii="Times New Roman" w:eastAsia="Times New Roman" w:hAnsi="Times New Roman" w:cs="Times New Roman"/>
        </w:rPr>
        <w:t>, в ходе котор</w:t>
      </w:r>
      <w:r w:rsidR="00F64CE1">
        <w:rPr>
          <w:rFonts w:ascii="Times New Roman" w:eastAsia="Times New Roman" w:hAnsi="Times New Roman" w:cs="Times New Roman"/>
        </w:rPr>
        <w:t>ых</w:t>
      </w:r>
      <w:r w:rsidRPr="00F64CE1">
        <w:rPr>
          <w:rFonts w:ascii="Times New Roman" w:eastAsia="Times New Roman" w:hAnsi="Times New Roman" w:cs="Times New Roman"/>
        </w:rPr>
        <w:t xml:space="preserve"> пройдут </w:t>
      </w:r>
      <w:r w:rsidR="009B36DA" w:rsidRPr="009B36DA">
        <w:rPr>
          <w:rFonts w:ascii="Times New Roman" w:eastAsia="Times New Roman" w:hAnsi="Times New Roman" w:cs="Times New Roman"/>
        </w:rPr>
        <w:t xml:space="preserve">мастер-классы, семинары, психологические тренинги по личностному росту, развитию </w:t>
      </w:r>
      <w:r w:rsidR="009B36DA" w:rsidRPr="009B36DA">
        <w:rPr>
          <w:rFonts w:ascii="Times New Roman" w:eastAsia="Times New Roman" w:hAnsi="Times New Roman" w:cs="Times New Roman"/>
        </w:rPr>
        <w:lastRenderedPageBreak/>
        <w:t xml:space="preserve">предпринимательских навыков и самозанятости, ярмарка </w:t>
      </w:r>
      <w:r w:rsidR="00D416D9">
        <w:rPr>
          <w:rFonts w:ascii="Times New Roman" w:eastAsia="Times New Roman" w:hAnsi="Times New Roman" w:cs="Times New Roman"/>
        </w:rPr>
        <w:t>трудоустройства</w:t>
      </w:r>
      <w:r w:rsidR="009B36DA" w:rsidRPr="009B36DA">
        <w:rPr>
          <w:rFonts w:ascii="Times New Roman" w:eastAsia="Times New Roman" w:hAnsi="Times New Roman" w:cs="Times New Roman"/>
        </w:rPr>
        <w:t>, экскурсии по производственным мастерским.</w:t>
      </w:r>
    </w:p>
    <w:p w14:paraId="68D7DF65" w14:textId="0BD7CE19" w:rsidR="00444C8B" w:rsidRDefault="00444C8B" w:rsidP="00D602B0">
      <w:pPr>
        <w:spacing w:before="120" w:after="120" w:line="288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ajorEastAsia" w:hAnsi="Times New Roman" w:cs="Times New Roman"/>
        </w:rPr>
        <w:t>Федеральным оператором движения выступает Национальный центр «</w:t>
      </w:r>
      <w:proofErr w:type="spellStart"/>
      <w:r>
        <w:rPr>
          <w:rFonts w:ascii="Times New Roman" w:eastAsiaTheme="majorEastAsia" w:hAnsi="Times New Roman" w:cs="Times New Roman"/>
        </w:rPr>
        <w:t>Абилимпикс</w:t>
      </w:r>
      <w:proofErr w:type="spellEnd"/>
      <w:r>
        <w:rPr>
          <w:rFonts w:ascii="Times New Roman" w:eastAsiaTheme="majorEastAsia" w:hAnsi="Times New Roman" w:cs="Times New Roman"/>
        </w:rPr>
        <w:t xml:space="preserve">» Института развития профессионального образования, </w:t>
      </w:r>
      <w:r w:rsidRPr="009B2F0D">
        <w:rPr>
          <w:rFonts w:ascii="Times New Roman" w:eastAsiaTheme="majorEastAsia" w:hAnsi="Times New Roman" w:cs="Times New Roman"/>
        </w:rPr>
        <w:t>осуществля</w:t>
      </w:r>
      <w:r>
        <w:rPr>
          <w:rFonts w:ascii="Times New Roman" w:eastAsiaTheme="majorEastAsia" w:hAnsi="Times New Roman" w:cs="Times New Roman"/>
        </w:rPr>
        <w:t>ющий</w:t>
      </w:r>
      <w:r w:rsidRPr="009B2F0D">
        <w:rPr>
          <w:rFonts w:ascii="Times New Roman" w:eastAsiaTheme="majorEastAsia" w:hAnsi="Times New Roman" w:cs="Times New Roman"/>
        </w:rPr>
        <w:t xml:space="preserve"> научно-методическую и организационно-техническую работу по сопровождению </w:t>
      </w:r>
      <w:r>
        <w:rPr>
          <w:rFonts w:ascii="Times New Roman" w:eastAsiaTheme="majorEastAsia" w:hAnsi="Times New Roman" w:cs="Times New Roman"/>
        </w:rPr>
        <w:t>чемпионатов</w:t>
      </w:r>
      <w:r w:rsidRPr="009B2F0D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 xml:space="preserve">по </w:t>
      </w:r>
      <w:r w:rsidRPr="009B2F0D">
        <w:rPr>
          <w:rFonts w:ascii="Times New Roman" w:eastAsiaTheme="majorEastAsia" w:hAnsi="Times New Roman" w:cs="Times New Roman"/>
        </w:rPr>
        <w:t>профессионально</w:t>
      </w:r>
      <w:r>
        <w:rPr>
          <w:rFonts w:ascii="Times New Roman" w:eastAsiaTheme="majorEastAsia" w:hAnsi="Times New Roman" w:cs="Times New Roman"/>
        </w:rPr>
        <w:t>му</w:t>
      </w:r>
      <w:r w:rsidRPr="009B2F0D">
        <w:rPr>
          <w:rFonts w:ascii="Times New Roman" w:eastAsiaTheme="majorEastAsia" w:hAnsi="Times New Roman" w:cs="Times New Roman"/>
        </w:rPr>
        <w:t xml:space="preserve"> мастерств</w:t>
      </w:r>
      <w:r>
        <w:rPr>
          <w:rFonts w:ascii="Times New Roman" w:eastAsiaTheme="majorEastAsia" w:hAnsi="Times New Roman" w:cs="Times New Roman"/>
        </w:rPr>
        <w:t>у</w:t>
      </w:r>
      <w:r w:rsidRPr="009B2F0D">
        <w:rPr>
          <w:rFonts w:ascii="Times New Roman" w:eastAsiaTheme="majorEastAsia" w:hAnsi="Times New Roman" w:cs="Times New Roman"/>
        </w:rPr>
        <w:t xml:space="preserve"> среди инвалидов и л</w:t>
      </w:r>
      <w:r>
        <w:rPr>
          <w:rFonts w:ascii="Times New Roman" w:eastAsiaTheme="majorEastAsia" w:hAnsi="Times New Roman" w:cs="Times New Roman"/>
        </w:rPr>
        <w:t>юдей</w:t>
      </w:r>
      <w:r w:rsidRPr="009B2F0D">
        <w:rPr>
          <w:rFonts w:ascii="Times New Roman" w:eastAsiaTheme="majorEastAsia" w:hAnsi="Times New Roman" w:cs="Times New Roman"/>
        </w:rPr>
        <w:t xml:space="preserve"> с </w:t>
      </w:r>
      <w:r>
        <w:rPr>
          <w:rFonts w:ascii="Times New Roman" w:eastAsiaTheme="majorEastAsia" w:hAnsi="Times New Roman" w:cs="Times New Roman"/>
        </w:rPr>
        <w:t>ОВЗ</w:t>
      </w:r>
      <w:r w:rsidRPr="009B2F0D">
        <w:rPr>
          <w:rFonts w:ascii="Times New Roman" w:eastAsiaTheme="majorEastAsia" w:hAnsi="Times New Roman" w:cs="Times New Roman"/>
        </w:rPr>
        <w:t>.</w:t>
      </w:r>
      <w:r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«</w:t>
      </w:r>
      <w:r w:rsidR="00A861C5" w:rsidRPr="00A861C5">
        <w:rPr>
          <w:rFonts w:ascii="Times New Roman" w:eastAsia="Times New Roman" w:hAnsi="Times New Roman" w:cs="Times New Roman"/>
          <w:i/>
        </w:rPr>
        <w:t>В 2025 году движение «</w:t>
      </w:r>
      <w:proofErr w:type="spellStart"/>
      <w:r w:rsidR="00A861C5" w:rsidRPr="00A861C5">
        <w:rPr>
          <w:rFonts w:ascii="Times New Roman" w:eastAsia="Times New Roman" w:hAnsi="Times New Roman" w:cs="Times New Roman"/>
          <w:i/>
        </w:rPr>
        <w:t>Абилимпикс</w:t>
      </w:r>
      <w:proofErr w:type="spellEnd"/>
      <w:r w:rsidR="00A861C5" w:rsidRPr="00A861C5">
        <w:rPr>
          <w:rFonts w:ascii="Times New Roman" w:eastAsia="Times New Roman" w:hAnsi="Times New Roman" w:cs="Times New Roman"/>
          <w:i/>
        </w:rPr>
        <w:t>» вступает во второе десятилетие. За эти годы тысячи талантливых участников по всей стране и за ее пределами стали одной дружной семьей. Ежегодно увеличивается разнообразие компетенций чемпионата «</w:t>
      </w:r>
      <w:proofErr w:type="spellStart"/>
      <w:r w:rsidR="00A861C5" w:rsidRPr="00A861C5">
        <w:rPr>
          <w:rFonts w:ascii="Times New Roman" w:eastAsia="Times New Roman" w:hAnsi="Times New Roman" w:cs="Times New Roman"/>
          <w:i/>
        </w:rPr>
        <w:t>Абилимпикс</w:t>
      </w:r>
      <w:proofErr w:type="spellEnd"/>
      <w:r w:rsidR="00A861C5" w:rsidRPr="00A861C5">
        <w:rPr>
          <w:rFonts w:ascii="Times New Roman" w:eastAsia="Times New Roman" w:hAnsi="Times New Roman" w:cs="Times New Roman"/>
          <w:i/>
        </w:rPr>
        <w:t>», расширяется экспертное сообщество, увеличивается количество добровольцев. Мы надеемся, что наша совместная работа поможет еще большему количеству людей с ограничениями по здоровью обрести профессию и определить свое будуще</w:t>
      </w:r>
      <w:r w:rsidR="00A861C5">
        <w:rPr>
          <w:rFonts w:ascii="Times New Roman" w:eastAsia="Times New Roman" w:hAnsi="Times New Roman" w:cs="Times New Roman"/>
          <w:i/>
        </w:rPr>
        <w:t>е</w:t>
      </w:r>
      <w:r w:rsidR="00F3339E">
        <w:rPr>
          <w:rFonts w:ascii="Times New Roman" w:hAnsi="Times New Roman" w:cs="Times New Roman"/>
          <w:i/>
        </w:rPr>
        <w:t xml:space="preserve">», </w:t>
      </w:r>
      <w:r w:rsidRPr="00055678">
        <w:rPr>
          <w:rFonts w:ascii="Times New Roman" w:hAnsi="Times New Roman" w:cs="Times New Roman"/>
        </w:rPr>
        <w:t>– прокомментировала руководитель Национального центра «</w:t>
      </w:r>
      <w:proofErr w:type="spellStart"/>
      <w:r w:rsidRPr="00055678">
        <w:rPr>
          <w:rFonts w:ascii="Times New Roman" w:hAnsi="Times New Roman" w:cs="Times New Roman"/>
        </w:rPr>
        <w:t>Абилимпикс</w:t>
      </w:r>
      <w:proofErr w:type="spellEnd"/>
      <w:r w:rsidRPr="00055678">
        <w:rPr>
          <w:rFonts w:ascii="Times New Roman" w:hAnsi="Times New Roman" w:cs="Times New Roman"/>
        </w:rPr>
        <w:t xml:space="preserve">» </w:t>
      </w:r>
      <w:r w:rsidRPr="00055678">
        <w:rPr>
          <w:rFonts w:ascii="Times New Roman" w:hAnsi="Times New Roman" w:cs="Times New Roman"/>
          <w:b/>
        </w:rPr>
        <w:t>Дина Макеева</w:t>
      </w:r>
      <w:r>
        <w:rPr>
          <w:rFonts w:ascii="Times New Roman" w:hAnsi="Times New Roman" w:cs="Times New Roman"/>
          <w:b/>
        </w:rPr>
        <w:t xml:space="preserve">. </w:t>
      </w:r>
    </w:p>
    <w:p w14:paraId="0B295446" w14:textId="525978F3" w:rsidR="00200C51" w:rsidRPr="00200C51" w:rsidRDefault="006F732C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 xml:space="preserve">В этом году в список компетенций </w:t>
      </w:r>
      <w:r w:rsidR="00444C8B">
        <w:rPr>
          <w:rFonts w:ascii="Times New Roman" w:eastAsia="Times New Roman" w:hAnsi="Times New Roman" w:cs="Times New Roman"/>
        </w:rPr>
        <w:t xml:space="preserve">регионального чемпионата </w:t>
      </w:r>
      <w:r w:rsidR="00200C51" w:rsidRPr="00200C51">
        <w:rPr>
          <w:rFonts w:ascii="Times New Roman" w:eastAsia="Times New Roman" w:hAnsi="Times New Roman" w:cs="Times New Roman"/>
        </w:rPr>
        <w:t>Республики Адыгея</w:t>
      </w:r>
      <w:r w:rsidR="00444C8B" w:rsidRPr="00200C51">
        <w:rPr>
          <w:rFonts w:ascii="Times New Roman" w:eastAsia="Times New Roman" w:hAnsi="Times New Roman" w:cs="Times New Roman"/>
        </w:rPr>
        <w:t xml:space="preserve"> </w:t>
      </w:r>
      <w:r w:rsidR="00200C51" w:rsidRPr="00200C51">
        <w:rPr>
          <w:rFonts w:ascii="Times New Roman" w:eastAsia="Times New Roman" w:hAnsi="Times New Roman" w:cs="Times New Roman"/>
        </w:rPr>
        <w:t>включено новое направление</w:t>
      </w:r>
      <w:r w:rsidR="00D416D9">
        <w:rPr>
          <w:rFonts w:ascii="Times New Roman" w:eastAsia="Times New Roman" w:hAnsi="Times New Roman" w:cs="Times New Roman"/>
        </w:rPr>
        <w:t xml:space="preserve">: </w:t>
      </w:r>
      <w:r w:rsidR="00200C51">
        <w:rPr>
          <w:rFonts w:ascii="Times New Roman" w:eastAsia="Times New Roman" w:hAnsi="Times New Roman" w:cs="Times New Roman"/>
        </w:rPr>
        <w:t xml:space="preserve">«Визаж». </w:t>
      </w:r>
      <w:r w:rsidR="00200C51" w:rsidRPr="00200C51">
        <w:rPr>
          <w:rFonts w:ascii="Times New Roman" w:eastAsia="Times New Roman" w:hAnsi="Times New Roman" w:cs="Times New Roman"/>
        </w:rPr>
        <w:t>Соревнования по данной компетенции пройдут в одной категории – «студенты».</w:t>
      </w:r>
    </w:p>
    <w:p w14:paraId="5C64B77C" w14:textId="2678D39C" w:rsidR="00FA6EA4" w:rsidRPr="00FA6EA4" w:rsidRDefault="00FA6EA4" w:rsidP="00D602B0">
      <w:pPr>
        <w:spacing w:before="120" w:after="120" w:line="288" w:lineRule="auto"/>
        <w:jc w:val="both"/>
        <w:rPr>
          <w:rFonts w:ascii="Times New Roman" w:eastAsia="Arial Unicode MS" w:hAnsi="Times New Roman" w:cs="Arial Unicode MS"/>
          <w:color w:val="000000"/>
          <w:shd w:val="clear" w:color="auto" w:fill="FFFF00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" w:name="_Hlk127746768"/>
      <w:r w:rsidRPr="00FA6EA4">
        <w:rPr>
          <w:rFonts w:ascii="Times New Roman" w:eastAsia="Arial Unicode MS" w:hAnsi="Times New Roman" w:cs="Arial Unicode MS"/>
          <w:i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proofErr w:type="spellStart"/>
      <w:r w:rsidRPr="00FA6EA4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Абилимпикс</w:t>
      </w:r>
      <w:proofErr w:type="spellEnd"/>
      <w:r w:rsidRPr="00FA6EA4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 w:rsidR="00081A6F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 w:rsidR="00081A6F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это международное движение,</w:t>
      </w:r>
      <w:r w:rsid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81A6F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объединя</w:t>
      </w:r>
      <w:r w:rsid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ющее</w:t>
      </w:r>
      <w:r w:rsidR="00081A6F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людей из разных стран, культур и профессий.</w:t>
      </w:r>
      <w:r w:rsidRPr="00FA6EA4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416D9" w:rsidRP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Оно касается не только участников – оно важно для каждого из нас. Вместе мы создаём будущее, в котором у всех есть шанс на успех!</w:t>
      </w:r>
      <w:r w:rsidR="00081A6F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Участники движения показывают, что сила духа, упорство и вера в себя способны творить чудеса!</w:t>
      </w:r>
      <w:r w:rsidR="007B678A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Мы </w:t>
      </w:r>
      <w:r w:rsidR="007B678A" w:rsidRPr="007B678A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гордимся своими </w:t>
      </w:r>
      <w:r w:rsid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участниками</w:t>
      </w:r>
      <w:r w:rsidR="007B678A" w:rsidRPr="007B678A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D416D9" w:rsidRP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:lang w:bidi="ru-RU"/>
          <w14:textOutline w14:w="12700" w14:cap="flat" w14:cmpd="sng" w14:algn="ctr">
            <w14:noFill/>
            <w14:prstDash w14:val="solid"/>
            <w14:miter w14:lim="400000"/>
          </w14:textOutline>
        </w:rPr>
        <w:t>радуемся их достижениям и желаем им побед во всех начинаниях!</w:t>
      </w:r>
      <w:r w:rsidRPr="00FA6EA4">
        <w:rPr>
          <w:rFonts w:ascii="Times New Roman" w:eastAsia="Arial Unicode MS" w:hAnsi="Times New Roman" w:cs="Arial Unicode MS"/>
          <w:i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 w:rsidR="00D416D9">
        <w:rPr>
          <w:rFonts w:ascii="Times New Roman" w:eastAsia="Arial Unicode MS" w:hAnsi="Times New Roman" w:cs="Arial Unicode MS"/>
          <w:i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FA6EA4">
        <w:rPr>
          <w:rFonts w:ascii="Times New Roman" w:eastAsia="Times New Roman" w:hAnsi="Times New Roman" w:cs="Times New Roman"/>
        </w:rPr>
        <w:t xml:space="preserve"> – </w:t>
      </w:r>
      <w:r w:rsidRPr="00FA6EA4">
        <w:rPr>
          <w:rFonts w:ascii="Times New Roman" w:eastAsia="Arial Unicode MS" w:hAnsi="Times New Roman" w:cs="Arial Unicode MS"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прокомментировала руководитель Центра развития движения «</w:t>
      </w:r>
      <w:proofErr w:type="spellStart"/>
      <w:r w:rsidRPr="00FA6EA4">
        <w:rPr>
          <w:rFonts w:ascii="Times New Roman" w:eastAsia="Arial Unicode MS" w:hAnsi="Times New Roman" w:cs="Arial Unicode MS"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Абилимпикс</w:t>
      </w:r>
      <w:proofErr w:type="spellEnd"/>
      <w:r w:rsidRPr="00FA6EA4">
        <w:rPr>
          <w:rFonts w:ascii="Times New Roman" w:eastAsia="Arial Unicode MS" w:hAnsi="Times New Roman" w:cs="Arial Unicode MS"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» Республики Адыгея</w:t>
      </w:r>
      <w:r w:rsidRPr="00FA6EA4">
        <w:rPr>
          <w:rFonts w:ascii="Times New Roman" w:eastAsia="Arial Unicode MS" w:hAnsi="Times New Roman" w:cs="Arial Unicode MS"/>
          <w:b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Заира </w:t>
      </w:r>
      <w:proofErr w:type="spellStart"/>
      <w:r w:rsidRPr="00FA6EA4">
        <w:rPr>
          <w:rFonts w:ascii="Times New Roman" w:eastAsia="Arial Unicode MS" w:hAnsi="Times New Roman" w:cs="Arial Unicode MS"/>
          <w:b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Бижева</w:t>
      </w:r>
      <w:proofErr w:type="spellEnd"/>
      <w:r w:rsidRPr="00FA6EA4">
        <w:rPr>
          <w:rFonts w:ascii="Times New Roman" w:eastAsia="Arial Unicode MS" w:hAnsi="Times New Roman" w:cs="Arial Unicode MS"/>
          <w:color w:val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1CB7712" w14:textId="20C80028" w:rsidR="00444C8B" w:rsidRDefault="00444C8B" w:rsidP="00D602B0">
      <w:pPr>
        <w:spacing w:before="120" w:after="120" w:line="288" w:lineRule="auto"/>
        <w:jc w:val="both"/>
        <w:rPr>
          <w:rFonts w:ascii="Times New Roman" w:hAnsi="Times New Roman" w:cs="Times New Roman"/>
          <w:bCs/>
        </w:rPr>
      </w:pPr>
      <w:r w:rsidRPr="00586343">
        <w:rPr>
          <w:rFonts w:ascii="Times New Roman" w:hAnsi="Times New Roman" w:cs="Times New Roman"/>
          <w:bCs/>
        </w:rPr>
        <w:t xml:space="preserve">Победители </w:t>
      </w:r>
      <w:r>
        <w:rPr>
          <w:rFonts w:ascii="Times New Roman" w:hAnsi="Times New Roman" w:cs="Times New Roman"/>
          <w:bCs/>
        </w:rPr>
        <w:t xml:space="preserve">регионального этапа смогут принять участие </w:t>
      </w:r>
      <w:r w:rsidR="004157AD">
        <w:rPr>
          <w:rFonts w:ascii="Times New Roman" w:hAnsi="Times New Roman" w:cs="Times New Roman"/>
          <w:bCs/>
        </w:rPr>
        <w:t>в</w:t>
      </w:r>
      <w:r>
        <w:rPr>
          <w:rFonts w:ascii="Times New Roman" w:hAnsi="Times New Roman" w:cs="Times New Roman"/>
          <w:bCs/>
        </w:rPr>
        <w:t xml:space="preserve"> Национальном чемпионате «</w:t>
      </w:r>
      <w:proofErr w:type="spellStart"/>
      <w:r>
        <w:rPr>
          <w:rFonts w:ascii="Times New Roman" w:hAnsi="Times New Roman" w:cs="Times New Roman"/>
          <w:bCs/>
        </w:rPr>
        <w:t>Абилимпикс</w:t>
      </w:r>
      <w:proofErr w:type="spellEnd"/>
      <w:r>
        <w:rPr>
          <w:rFonts w:ascii="Times New Roman" w:hAnsi="Times New Roman" w:cs="Times New Roman"/>
          <w:bCs/>
        </w:rPr>
        <w:t>», который традиционно пройдет в Москве в октябре текущего года. В</w:t>
      </w:r>
      <w:r w:rsidRPr="00F475B7">
        <w:rPr>
          <w:rFonts w:ascii="Times New Roman" w:hAnsi="Times New Roman" w:cs="Times New Roman"/>
          <w:bCs/>
        </w:rPr>
        <w:t xml:space="preserve"> соответствии постановлением Правительства Российской Федерации от 5 февраля 2022 г. №119</w:t>
      </w:r>
      <w:r>
        <w:rPr>
          <w:rFonts w:ascii="Times New Roman" w:hAnsi="Times New Roman" w:cs="Times New Roman"/>
          <w:bCs/>
        </w:rPr>
        <w:t xml:space="preserve"> победители и призеры Национального чемпионата награждаются сертификатами на </w:t>
      </w:r>
      <w:r w:rsidRPr="00F475B7">
        <w:rPr>
          <w:rFonts w:ascii="Times New Roman" w:hAnsi="Times New Roman" w:cs="Times New Roman"/>
          <w:bCs/>
        </w:rPr>
        <w:t>право получения дополнительного образования</w:t>
      </w:r>
      <w:r>
        <w:rPr>
          <w:rFonts w:ascii="Times New Roman" w:hAnsi="Times New Roman" w:cs="Times New Roman"/>
          <w:bCs/>
        </w:rPr>
        <w:t xml:space="preserve"> или </w:t>
      </w:r>
      <w:r w:rsidRPr="00F475B7">
        <w:rPr>
          <w:rFonts w:ascii="Times New Roman" w:hAnsi="Times New Roman" w:cs="Times New Roman"/>
          <w:bCs/>
        </w:rPr>
        <w:t>приобретения специализированных технических средств реабилитации</w:t>
      </w:r>
      <w:r>
        <w:rPr>
          <w:rFonts w:ascii="Times New Roman" w:hAnsi="Times New Roman" w:cs="Times New Roman"/>
          <w:bCs/>
        </w:rPr>
        <w:t>.</w:t>
      </w:r>
    </w:p>
    <w:p w14:paraId="4A06D666" w14:textId="4F1CBAD5" w:rsidR="004157AD" w:rsidRPr="00703CF9" w:rsidRDefault="004157AD" w:rsidP="00D602B0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703CF9">
        <w:rPr>
          <w:rFonts w:ascii="Times New Roman" w:eastAsia="Times New Roman" w:hAnsi="Times New Roman" w:cs="Times New Roman"/>
        </w:rPr>
        <w:t>Организаторами чемпионата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 xml:space="preserve">» выступают </w:t>
      </w:r>
      <w:r w:rsidR="0016353E" w:rsidRPr="000C270B">
        <w:rPr>
          <w:rFonts w:ascii="Times New Roman" w:eastAsia="Times New Roman" w:hAnsi="Times New Roman" w:cs="Times New Roman"/>
        </w:rPr>
        <w:t>Министерство образования и науки Республики Адыгея</w:t>
      </w:r>
      <w:r w:rsidRPr="00703CF9">
        <w:rPr>
          <w:rFonts w:ascii="Times New Roman" w:eastAsia="Times New Roman" w:hAnsi="Times New Roman" w:cs="Times New Roman"/>
        </w:rPr>
        <w:t xml:space="preserve"> и Региональный центр развития движения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>» при поддержке Национального центра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>» и АНО «Россия – страна возможностей».</w:t>
      </w:r>
    </w:p>
    <w:p w14:paraId="4139BB6D" w14:textId="58C054D9" w:rsidR="0000585D" w:rsidRPr="00D416D9" w:rsidRDefault="006F732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proofErr w:type="spellStart"/>
      <w:r w:rsidRPr="00F64CE1">
        <w:rPr>
          <w:rFonts w:ascii="Times New Roman" w:eastAsia="Times New Roman" w:hAnsi="Times New Roman" w:cs="Times New Roman"/>
          <w:b/>
        </w:rPr>
        <w:t>Медиаматериалы</w:t>
      </w:r>
      <w:proofErr w:type="spellEnd"/>
      <w:r w:rsidRPr="00F64CE1">
        <w:rPr>
          <w:rFonts w:ascii="Times New Roman" w:eastAsia="Times New Roman" w:hAnsi="Times New Roman" w:cs="Times New Roman"/>
          <w:b/>
        </w:rPr>
        <w:t xml:space="preserve"> доступны по ссылке: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 </w:t>
      </w:r>
      <w:hyperlink r:id="rId8" w:history="1">
        <w:r w:rsidR="00D416D9" w:rsidRPr="003A2DA6">
          <w:rPr>
            <w:rStyle w:val="aa"/>
            <w:rFonts w:ascii="Times New Roman" w:eastAsia="Times New Roman" w:hAnsi="Times New Roman" w:cs="Times New Roman"/>
            <w:b/>
          </w:rPr>
          <w:t>https://cloud.mail.ru/public/zcnc/d6X4mVZbd</w:t>
        </w:r>
      </w:hyperlink>
      <w:r w:rsidR="00D416D9"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bookmarkEnd w:id="2"/>
    <w:p w14:paraId="72664F3F" w14:textId="6EA38ECC" w:rsidR="00444C8B" w:rsidRDefault="009A6912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Справочно</w:t>
      </w:r>
      <w:proofErr w:type="spellEnd"/>
      <w:r w:rsidR="006F732C" w:rsidRPr="00F64CE1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:</w:t>
      </w:r>
    </w:p>
    <w:p w14:paraId="5047132B" w14:textId="77777777" w:rsidR="00444C8B" w:rsidRDefault="00444C8B" w:rsidP="00444C8B">
      <w:pPr>
        <w:spacing w:before="12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Чемпионаты по профессиональному мастерству среди инвалидов и лиц с ОВЗ «</w:t>
      </w:r>
      <w:proofErr w:type="spellStart"/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» являются частью президентской платформы «Россия – страна возможностей».</w:t>
      </w:r>
      <w:r w:rsidRPr="00D97130">
        <w:rPr>
          <w:rFonts w:ascii="Times New Roman" w:eastAsia="Times New Roman" w:hAnsi="Times New Roman" w:cs="Times New Roman"/>
          <w:sz w:val="22"/>
          <w:szCs w:val="22"/>
        </w:rPr>
        <w:t xml:space="preserve"> Движение обеспечивает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</w:t>
      </w:r>
      <w:proofErr w:type="spellStart"/>
      <w:r w:rsidRPr="00D97130">
        <w:rPr>
          <w:rFonts w:ascii="Times New Roman" w:eastAsia="Times New Roman" w:hAnsi="Times New Roman" w:cs="Times New Roman"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sz w:val="22"/>
          <w:szCs w:val="22"/>
        </w:rPr>
        <w:t>» в России является Национальный центр «</w:t>
      </w:r>
      <w:proofErr w:type="spellStart"/>
      <w:r w:rsidRPr="00D97130">
        <w:rPr>
          <w:rFonts w:ascii="Times New Roman" w:eastAsia="Times New Roman" w:hAnsi="Times New Roman" w:cs="Times New Roman"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sz w:val="22"/>
          <w:szCs w:val="22"/>
        </w:rPr>
        <w:t>», созданный на базе ФГБОУ ДПО «Институт развития профессионального образования».</w:t>
      </w:r>
    </w:p>
    <w:p w14:paraId="05700A91" w14:textId="77777777" w:rsidR="00E46265" w:rsidRPr="00A852E9" w:rsidRDefault="00E46265" w:rsidP="00E46265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b/>
          <w:sz w:val="22"/>
          <w:szCs w:val="22"/>
        </w:rPr>
        <w:lastRenderedPageBreak/>
        <w:t>Президентская платформа «Россия – страна возможностей»</w:t>
      </w:r>
      <w:r w:rsidRPr="00A852E9">
        <w:rPr>
          <w:rFonts w:ascii="Times New Roman" w:hAnsi="Times New Roman" w:cs="Times New Roman"/>
          <w:sz w:val="22"/>
          <w:szCs w:val="22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любому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платформы «Россия – страна возможностей» возглавляет Президент РФ Владимир Путин. </w:t>
      </w:r>
    </w:p>
    <w:p w14:paraId="36520045" w14:textId="77777777" w:rsidR="00E46265" w:rsidRPr="00A852E9" w:rsidRDefault="00E46265" w:rsidP="00E46265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 xml:space="preserve">Президентская платформа «Россия – страна возможностей» работает уже 6 лет, и за это время участниками ее проектов стали люди из 89 регионов России и 150 стран мира. Участие в проектах, конкурсах, олимпиадах и образовательных программах платформы помогает найти единомышленников и завести полезные знакомства, поступить в вуз, пройти перспективную стажировку, продвинуться по карьерной лестнице и найти работу мечты, получить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медиаподдержку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>, выиграть грант, получить персонального наставника, который поможет отточить мастерство и развить лидерские качества. Сегодня на платформе представлены проекты и конкурсы для людей разных возрастов и интересов – от школьников до опытных управленцев, для профильных специалистов и рабочих профессий, представителей кадрового резерва и тех, кто только планирует туда войти.</w:t>
      </w:r>
    </w:p>
    <w:p w14:paraId="02E11543" w14:textId="77777777" w:rsidR="00E46265" w:rsidRPr="00A852E9" w:rsidRDefault="00E46265" w:rsidP="00E46265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>В рамках деятельности президентской платформы «Россия – страна возможностей» создана – Мастерская управления «Сенеж». Обучение в ней проходят участники проектов и конкурсов платформы, активная молодежь, а также управленцы и государственные служащие. Мастерская выступает центром консолидации обучения управленческого состава трех ключевых сфер: государства, бизнеса и общества. На территории Мастерской проводятся всероссийские образовательные и молодежные мероприятия, в том числе Всероссийского молодежного образовательного форума «Территория смыслов».</w:t>
      </w:r>
    </w:p>
    <w:p w14:paraId="0FF955AD" w14:textId="77777777" w:rsidR="00E46265" w:rsidRPr="00A852E9" w:rsidRDefault="00E46265" w:rsidP="00E46265">
      <w:pPr>
        <w:jc w:val="both"/>
        <w:rPr>
          <w:rFonts w:ascii="Times New Roman" w:hAnsi="Times New Roman" w:cs="Times New Roman"/>
          <w:sz w:val="22"/>
          <w:szCs w:val="22"/>
        </w:rPr>
      </w:pPr>
      <w:r w:rsidRPr="00A852E9">
        <w:rPr>
          <w:rFonts w:ascii="Times New Roman" w:hAnsi="Times New Roman" w:cs="Times New Roman"/>
          <w:sz w:val="22"/>
          <w:szCs w:val="22"/>
        </w:rPr>
        <w:t xml:space="preserve">На базе ведущих вузов страны президентская платформа «Россия – страна возможностей» развивает Центры компетенций, в которых студенты проходят диагностику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надпрофессиональных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 xml:space="preserve"> навыков и получают инструменты для их развития. Молодые специалисты, прошедшие оценку универсальных компетенций, теперь могут подтвердить свои навыки на крупнейшей российской платформе онлайн-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рекрутинга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852E9">
        <w:rPr>
          <w:rFonts w:ascii="Times New Roman" w:hAnsi="Times New Roman" w:cs="Times New Roman"/>
          <w:sz w:val="22"/>
          <w:szCs w:val="22"/>
        </w:rPr>
        <w:t>HeadHunter</w:t>
      </w:r>
      <w:proofErr w:type="spellEnd"/>
      <w:r w:rsidRPr="00A852E9">
        <w:rPr>
          <w:rFonts w:ascii="Times New Roman" w:hAnsi="Times New Roman" w:cs="Times New Roman"/>
          <w:sz w:val="22"/>
          <w:szCs w:val="22"/>
        </w:rPr>
        <w:t>.</w:t>
      </w:r>
    </w:p>
    <w:p w14:paraId="6B589960" w14:textId="77777777" w:rsidR="00E46265" w:rsidRPr="00A852E9" w:rsidRDefault="00E46265" w:rsidP="00E46265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A852E9">
        <w:rPr>
          <w:rFonts w:ascii="Times New Roman" w:hAnsi="Times New Roman" w:cs="Times New Roman"/>
          <w:sz w:val="22"/>
          <w:szCs w:val="22"/>
        </w:rPr>
        <w:t>Офисы платформы «Россия – страна возможностей» работают в Донецкой и Луганской народных республиках. В них оборудованы лектории для просветительских мероприятий, информационные центры, а также зоны совместной работы, предоставляющие жителям Донбасса и Новороссии дополнительные возможности для личностного и профессионального развития.</w:t>
      </w:r>
    </w:p>
    <w:p w14:paraId="4100EC50" w14:textId="77777777" w:rsidR="00E46265" w:rsidRDefault="00E46265" w:rsidP="00E46265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Контактная информация: </w:t>
      </w:r>
    </w:p>
    <w:tbl>
      <w:tblPr>
        <w:tblW w:w="949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3157"/>
        <w:gridCol w:w="3158"/>
      </w:tblGrid>
      <w:tr w:rsidR="00E46265" w14:paraId="2AC99C89" w14:textId="77777777" w:rsidTr="00C014A2">
        <w:trPr>
          <w:trHeight w:val="2196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23C7B" w14:textId="77777777" w:rsidR="008862F3" w:rsidRPr="008862F3" w:rsidRDefault="008862F3" w:rsidP="008862F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62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Центра развития движения «</w:t>
            </w:r>
            <w:proofErr w:type="spellStart"/>
            <w:r w:rsidRPr="008862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Абилимпикс</w:t>
            </w:r>
            <w:proofErr w:type="spellEnd"/>
            <w:r w:rsidRPr="008862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 Республики Адыгея:</w:t>
            </w:r>
          </w:p>
          <w:p w14:paraId="17A7199F" w14:textId="77777777" w:rsidR="008862F3" w:rsidRPr="008862F3" w:rsidRDefault="008862F3" w:rsidP="008862F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08EA190" w14:textId="11BCB8E4" w:rsidR="008862F3" w:rsidRPr="008862F3" w:rsidRDefault="00D416D9" w:rsidP="008862F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62F3">
              <w:rPr>
                <w:rFonts w:ascii="Times New Roman" w:hAnsi="Times New Roman"/>
                <w:sz w:val="20"/>
                <w:szCs w:val="20"/>
              </w:rPr>
              <w:t xml:space="preserve">Заира </w:t>
            </w:r>
            <w:proofErr w:type="spellStart"/>
            <w:r w:rsidR="008862F3" w:rsidRPr="008862F3">
              <w:rPr>
                <w:rFonts w:ascii="Times New Roman" w:hAnsi="Times New Roman"/>
                <w:sz w:val="20"/>
                <w:szCs w:val="20"/>
              </w:rPr>
              <w:t>Бижева</w:t>
            </w:r>
            <w:proofErr w:type="spellEnd"/>
            <w:r w:rsidR="008862F3" w:rsidRPr="008862F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D8B8A6" w14:textId="77777777" w:rsidR="008862F3" w:rsidRPr="008862F3" w:rsidRDefault="008862F3" w:rsidP="008862F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8862F3">
              <w:rPr>
                <w:rFonts w:ascii="Times New Roman" w:hAnsi="Times New Roman"/>
                <w:sz w:val="20"/>
                <w:szCs w:val="20"/>
              </w:rPr>
              <w:t>+ 7 (962) 764-88-90</w:t>
            </w:r>
          </w:p>
          <w:p w14:paraId="1995D5D2" w14:textId="6730A001" w:rsidR="00E46265" w:rsidRDefault="00017024" w:rsidP="008862F3">
            <w:pPr>
              <w:spacing w:line="360" w:lineRule="auto"/>
            </w:pPr>
            <w:hyperlink r:id="rId9" w:history="1"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gbpou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</w:rPr>
                <w:t>-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mit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</w:rPr>
                <w:t>@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yandex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</w:rPr>
                <w:t>.</w:t>
              </w:r>
              <w:r w:rsidR="008862F3" w:rsidRPr="008862F3">
                <w:rPr>
                  <w:rFonts w:ascii="Times New Roman" w:hAnsi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899A8" w14:textId="26B8D988" w:rsidR="00E46265" w:rsidRDefault="00221284" w:rsidP="00C014A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Представитель</w:t>
            </w:r>
            <w:r w:rsidR="00E462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A6B76A2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Пресс-службы Национального Центра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Абилимпикс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»:</w:t>
            </w:r>
          </w:p>
          <w:p w14:paraId="77B2EBF5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612FE4E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Оксана Стулова</w:t>
            </w:r>
          </w:p>
          <w:p w14:paraId="41B2CA2E" w14:textId="77777777" w:rsidR="00E46265" w:rsidRPr="00F3339E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>+7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962</w:t>
            </w:r>
            <w:r w:rsidRPr="00F33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947-57-79</w:t>
            </w:r>
          </w:p>
          <w:p w14:paraId="03032A5F" w14:textId="77777777" w:rsidR="00E46265" w:rsidRDefault="00017024" w:rsidP="00C014A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E46265" w:rsidRPr="001606EF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o.stulova@firpo.ru</w:t>
              </w:r>
            </w:hyperlink>
            <w:r w:rsidR="00E462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7D21F4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14:paraId="7A8C6442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Елена Барсегова</w:t>
            </w:r>
          </w:p>
          <w:p w14:paraId="76EF27EB" w14:textId="77777777" w:rsidR="00E46265" w:rsidRDefault="00E46265" w:rsidP="00C014A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+ 7 (926) 189-10-11</w:t>
            </w:r>
          </w:p>
          <w:p w14:paraId="4FDB4A99" w14:textId="77777777" w:rsidR="00E46265" w:rsidRDefault="00017024" w:rsidP="00C014A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E46265">
                <w:rPr>
                  <w:rStyle w:val="aa"/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>elena.barsegova@rsv.ru</w:t>
              </w:r>
            </w:hyperlink>
          </w:p>
        </w:tc>
      </w:tr>
    </w:tbl>
    <w:p w14:paraId="768C74F6" w14:textId="77777777" w:rsidR="00E46265" w:rsidRPr="00D97130" w:rsidRDefault="00E46265" w:rsidP="00444C8B">
      <w:pPr>
        <w:spacing w:before="12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sectPr w:rsidR="00E46265" w:rsidRPr="00D97130">
      <w:headerReference w:type="default" r:id="rId12"/>
      <w:pgSz w:w="11900" w:h="16840"/>
      <w:pgMar w:top="1843" w:right="851" w:bottom="851" w:left="156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41D31" w14:textId="77777777" w:rsidR="00017024" w:rsidRDefault="00017024">
      <w:r>
        <w:separator/>
      </w:r>
    </w:p>
  </w:endnote>
  <w:endnote w:type="continuationSeparator" w:id="0">
    <w:p w14:paraId="6EC34C33" w14:textId="77777777" w:rsidR="00017024" w:rsidRDefault="0001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48BDE" w14:textId="77777777" w:rsidR="00017024" w:rsidRDefault="00017024">
      <w:r>
        <w:separator/>
      </w:r>
    </w:p>
  </w:footnote>
  <w:footnote w:type="continuationSeparator" w:id="0">
    <w:p w14:paraId="4737040D" w14:textId="77777777" w:rsidR="00017024" w:rsidRDefault="0001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22277" w14:textId="22E917ED" w:rsidR="0000585D" w:rsidRDefault="00F3339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 w:rsidRPr="00F64CE1">
      <w:rPr>
        <w:noProof/>
        <w:color w:val="000000"/>
      </w:rPr>
      <w:drawing>
        <wp:anchor distT="152400" distB="152400" distL="152400" distR="152400" simplePos="0" relativeHeight="251661312" behindDoc="1" locked="0" layoutInCell="1" allowOverlap="1" wp14:anchorId="37206BC1" wp14:editId="184BFA15">
          <wp:simplePos x="0" y="0"/>
          <wp:positionH relativeFrom="page">
            <wp:posOffset>2171065</wp:posOffset>
          </wp:positionH>
          <wp:positionV relativeFrom="page">
            <wp:posOffset>238760</wp:posOffset>
          </wp:positionV>
          <wp:extent cx="661035" cy="638175"/>
          <wp:effectExtent l="0" t="0" r="0" b="0"/>
          <wp:wrapNone/>
          <wp:docPr id="1073742041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7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3360" behindDoc="1" locked="0" layoutInCell="1" allowOverlap="1" wp14:anchorId="6A0EC711" wp14:editId="60567E03">
          <wp:simplePos x="0" y="0"/>
          <wp:positionH relativeFrom="page">
            <wp:align>center</wp:align>
          </wp:positionH>
          <wp:positionV relativeFrom="paragraph">
            <wp:posOffset>-310515</wp:posOffset>
          </wp:positionV>
          <wp:extent cx="876300" cy="876300"/>
          <wp:effectExtent l="0" t="0" r="0" b="0"/>
          <wp:wrapTight wrapText="bothSides">
            <wp:wrapPolygon edited="0">
              <wp:start x="9391" y="0"/>
              <wp:lineTo x="6104" y="8452"/>
              <wp:lineTo x="1878" y="15965"/>
              <wp:lineTo x="1878" y="17374"/>
              <wp:lineTo x="5165" y="20191"/>
              <wp:lineTo x="7043" y="21130"/>
              <wp:lineTo x="13617" y="21130"/>
              <wp:lineTo x="15496" y="20191"/>
              <wp:lineTo x="20191" y="16904"/>
              <wp:lineTo x="15026" y="8452"/>
              <wp:lineTo x="11739" y="0"/>
              <wp:lineTo x="9391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CE1" w:rsidRPr="00F64CE1"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5471B1AC" wp14:editId="61F4B48F">
          <wp:simplePos x="0" y="0"/>
          <wp:positionH relativeFrom="margin">
            <wp:posOffset>3684270</wp:posOffset>
          </wp:positionH>
          <wp:positionV relativeFrom="page">
            <wp:posOffset>325120</wp:posOffset>
          </wp:positionV>
          <wp:extent cx="1158240" cy="474980"/>
          <wp:effectExtent l="0" t="0" r="3810" b="1270"/>
          <wp:wrapNone/>
          <wp:docPr id="2" name="image2.png" descr="Рисунок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Рисунок 19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24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CE1" w:rsidRPr="00F64CE1">
      <w:rPr>
        <w:noProof/>
        <w:color w:val="000000"/>
      </w:rPr>
      <w:drawing>
        <wp:anchor distT="152400" distB="152400" distL="152400" distR="152400" simplePos="0" relativeHeight="251662336" behindDoc="1" locked="0" layoutInCell="1" allowOverlap="1" wp14:anchorId="36B0719A" wp14:editId="512F952C">
          <wp:simplePos x="0" y="0"/>
          <wp:positionH relativeFrom="margin">
            <wp:align>right</wp:align>
          </wp:positionH>
          <wp:positionV relativeFrom="page">
            <wp:posOffset>265430</wp:posOffset>
          </wp:positionV>
          <wp:extent cx="563880" cy="561975"/>
          <wp:effectExtent l="0" t="0" r="7620" b="9525"/>
          <wp:wrapNone/>
          <wp:docPr id="107374204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8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64CE1" w:rsidRPr="00F64CE1">
      <w:rPr>
        <w:noProof/>
        <w:color w:val="000000"/>
      </w:rPr>
      <w:drawing>
        <wp:anchor distT="152400" distB="152400" distL="152400" distR="152400" simplePos="0" relativeHeight="251660288" behindDoc="0" locked="0" layoutInCell="1" allowOverlap="1" wp14:anchorId="7F3CE18C" wp14:editId="377C57D5">
          <wp:simplePos x="0" y="0"/>
          <wp:positionH relativeFrom="page">
            <wp:posOffset>488950</wp:posOffset>
          </wp:positionH>
          <wp:positionV relativeFrom="topMargin">
            <wp:align>bottom</wp:align>
          </wp:positionV>
          <wp:extent cx="1238885" cy="1047750"/>
          <wp:effectExtent l="0" t="0" r="0" b="0"/>
          <wp:wrapTight wrapText="bothSides">
            <wp:wrapPolygon edited="0">
              <wp:start x="9300" y="1571"/>
              <wp:lineTo x="5314" y="2749"/>
              <wp:lineTo x="1661" y="14924"/>
              <wp:lineTo x="1661" y="15709"/>
              <wp:lineTo x="3986" y="18458"/>
              <wp:lineTo x="16275" y="18458"/>
              <wp:lineTo x="17603" y="17673"/>
              <wp:lineTo x="19596" y="15709"/>
              <wp:lineTo x="15610" y="8640"/>
              <wp:lineTo x="16939" y="4713"/>
              <wp:lineTo x="15610" y="2749"/>
              <wp:lineTo x="11625" y="1571"/>
              <wp:lineTo x="9300" y="1571"/>
            </wp:wrapPolygon>
          </wp:wrapTight>
          <wp:docPr id="1073742042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5D"/>
    <w:rsid w:val="0000585D"/>
    <w:rsid w:val="00017024"/>
    <w:rsid w:val="000374AB"/>
    <w:rsid w:val="00063340"/>
    <w:rsid w:val="00081A6F"/>
    <w:rsid w:val="00105DFD"/>
    <w:rsid w:val="00111458"/>
    <w:rsid w:val="0014728D"/>
    <w:rsid w:val="0016353E"/>
    <w:rsid w:val="00200C51"/>
    <w:rsid w:val="00221284"/>
    <w:rsid w:val="002938A5"/>
    <w:rsid w:val="00307DB5"/>
    <w:rsid w:val="00326AB1"/>
    <w:rsid w:val="003A4D4A"/>
    <w:rsid w:val="003A4D76"/>
    <w:rsid w:val="003B3E83"/>
    <w:rsid w:val="003F7600"/>
    <w:rsid w:val="004157AD"/>
    <w:rsid w:val="0042649E"/>
    <w:rsid w:val="00440EDC"/>
    <w:rsid w:val="00442EB8"/>
    <w:rsid w:val="00444C8B"/>
    <w:rsid w:val="00475B80"/>
    <w:rsid w:val="004C6837"/>
    <w:rsid w:val="005873B3"/>
    <w:rsid w:val="005C03E6"/>
    <w:rsid w:val="005E391F"/>
    <w:rsid w:val="00685E72"/>
    <w:rsid w:val="00694F9E"/>
    <w:rsid w:val="006A433A"/>
    <w:rsid w:val="006B7EF4"/>
    <w:rsid w:val="006F1023"/>
    <w:rsid w:val="006F732C"/>
    <w:rsid w:val="00760186"/>
    <w:rsid w:val="007979D7"/>
    <w:rsid w:val="007B678A"/>
    <w:rsid w:val="007E338C"/>
    <w:rsid w:val="00822E8F"/>
    <w:rsid w:val="00826F41"/>
    <w:rsid w:val="00832E7F"/>
    <w:rsid w:val="008862F3"/>
    <w:rsid w:val="00891EC2"/>
    <w:rsid w:val="008E549E"/>
    <w:rsid w:val="009012AC"/>
    <w:rsid w:val="00985949"/>
    <w:rsid w:val="009928B0"/>
    <w:rsid w:val="009A6912"/>
    <w:rsid w:val="009B36DA"/>
    <w:rsid w:val="00A2609B"/>
    <w:rsid w:val="00A4204F"/>
    <w:rsid w:val="00A465A3"/>
    <w:rsid w:val="00A575F6"/>
    <w:rsid w:val="00A861C5"/>
    <w:rsid w:val="00A914EE"/>
    <w:rsid w:val="00AC6909"/>
    <w:rsid w:val="00B31894"/>
    <w:rsid w:val="00B87169"/>
    <w:rsid w:val="00BA5EFF"/>
    <w:rsid w:val="00C619F3"/>
    <w:rsid w:val="00C7185A"/>
    <w:rsid w:val="00CD5F6C"/>
    <w:rsid w:val="00CE5984"/>
    <w:rsid w:val="00D00758"/>
    <w:rsid w:val="00D416D9"/>
    <w:rsid w:val="00D51853"/>
    <w:rsid w:val="00D5620C"/>
    <w:rsid w:val="00D602B0"/>
    <w:rsid w:val="00D801E7"/>
    <w:rsid w:val="00DA2253"/>
    <w:rsid w:val="00DB21D2"/>
    <w:rsid w:val="00DF1FC0"/>
    <w:rsid w:val="00E1406D"/>
    <w:rsid w:val="00E46265"/>
    <w:rsid w:val="00EF5FF8"/>
    <w:rsid w:val="00F21E61"/>
    <w:rsid w:val="00F3339E"/>
    <w:rsid w:val="00F63186"/>
    <w:rsid w:val="00F64CE1"/>
    <w:rsid w:val="00FA6EA4"/>
    <w:rsid w:val="00FB4E06"/>
    <w:rsid w:val="00FB73DF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4AD92"/>
  <w15:docId w15:val="{ACB0818E-C6B4-4849-8486-8CDA648E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0EDC"/>
  </w:style>
  <w:style w:type="paragraph" w:styleId="a8">
    <w:name w:val="footer"/>
    <w:basedOn w:val="a"/>
    <w:link w:val="a9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0EDC"/>
  </w:style>
  <w:style w:type="character" w:styleId="aa">
    <w:name w:val="Hyperlink"/>
    <w:basedOn w:val="a0"/>
    <w:uiPriority w:val="99"/>
    <w:unhideWhenUsed/>
    <w:rsid w:val="00C7185A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7185A"/>
    <w:rPr>
      <w:color w:val="605E5C"/>
      <w:shd w:val="clear" w:color="auto" w:fill="E1DFDD"/>
    </w:rPr>
  </w:style>
  <w:style w:type="character" w:customStyle="1" w:styleId="ab">
    <w:name w:val="Нет"/>
    <w:rsid w:val="006A433A"/>
  </w:style>
  <w:style w:type="paragraph" w:styleId="ac">
    <w:name w:val="Normal (Web)"/>
    <w:basedOn w:val="a"/>
    <w:uiPriority w:val="99"/>
    <w:semiHidden/>
    <w:unhideWhenUsed/>
    <w:rsid w:val="00444C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D41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zcnc/d6X4mVZb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sv.ru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lympics-russia.ru/" TargetMode="External"/><Relationship Id="rId11" Type="http://schemas.openxmlformats.org/officeDocument/2006/relationships/hyperlink" Target="mailto:elena.barsegova@rsv.ru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o.stulova@firpo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bpou-mit@yandex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Дарья Гаврина</cp:lastModifiedBy>
  <cp:revision>2</cp:revision>
  <dcterms:created xsi:type="dcterms:W3CDTF">2025-04-08T15:23:00Z</dcterms:created>
  <dcterms:modified xsi:type="dcterms:W3CDTF">2025-04-08T15:23:00Z</dcterms:modified>
</cp:coreProperties>
</file>