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27" w:rsidRPr="00420527" w:rsidRDefault="00420527" w:rsidP="00420527">
      <w:pPr>
        <w:pStyle w:val="1"/>
        <w:ind w:left="-720"/>
        <w:jc w:val="center"/>
        <w:rPr>
          <w:rStyle w:val="aa"/>
          <w:rFonts w:ascii="Times New Roman" w:hAnsi="Times New Roman"/>
          <w:b w:val="0"/>
          <w:color w:val="000000"/>
          <w:sz w:val="26"/>
          <w:szCs w:val="26"/>
          <w:u w:val="none"/>
        </w:rPr>
      </w:pPr>
      <w:r>
        <w:rPr>
          <w:lang w:val="ru-RU"/>
        </w:rPr>
        <w:t xml:space="preserve">           </w:t>
      </w:r>
      <w:hyperlink r:id="rId7" w:history="1">
        <w:r w:rsidRPr="00420527">
          <w:rPr>
            <w:rStyle w:val="aa"/>
            <w:rFonts w:ascii="Times New Roman" w:hAnsi="Times New Roman"/>
            <w:b w:val="0"/>
            <w:color w:val="000000"/>
            <w:sz w:val="26"/>
            <w:szCs w:val="26"/>
            <w:u w:val="none"/>
          </w:rPr>
          <w:t>РОССИЙСКАЯ  ФЕДЕРАЦИЯ</w:t>
        </w:r>
      </w:hyperlink>
    </w:p>
    <w:p w:rsidR="00420527" w:rsidRPr="00420527" w:rsidRDefault="009B1D8F" w:rsidP="00420527">
      <w:pPr>
        <w:jc w:val="center"/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</w:pPr>
      <w:hyperlink r:id="rId8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РЕСПУБЛИКА  АДЫГЕЯ</w:t>
        </w:r>
      </w:hyperlink>
      <w:r w:rsidR="00420527" w:rsidRPr="00420527"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                                                                                       </w:t>
      </w:r>
      <w:hyperlink r:id="rId9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АДМИНИСТРАЦИЯ  МУНИЦИПАЛЬНОГО  ОБРАЗОВАНИЯ</w:t>
        </w:r>
      </w:hyperlink>
      <w:r w:rsidR="00420527" w:rsidRPr="00420527"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                               </w:t>
      </w:r>
      <w:hyperlink r:id="rId10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«ТЕУЧЕЖСКИЙ МУНИЦИПАЛЬНЫЙ  РАЙОН РЕСПУБЛИКИ АДЫГЕЯ»</w:t>
        </w:r>
      </w:hyperlink>
      <w:r w:rsidR="00420527" w:rsidRPr="00420527"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                                                                                 </w:t>
      </w:r>
      <w:hyperlink r:id="rId11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 </w:t>
        </w:r>
      </w:hyperlink>
    </w:p>
    <w:p w:rsidR="00420527" w:rsidRDefault="00420527" w:rsidP="00420527">
      <w:pPr>
        <w:jc w:val="center"/>
      </w:pPr>
    </w:p>
    <w:p w:rsidR="00B214DB" w:rsidRDefault="00B214DB" w:rsidP="00B214DB">
      <w:pPr>
        <w:pStyle w:val="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14DB" w:rsidRPr="00FD5A9A" w:rsidRDefault="00FD5A9A" w:rsidP="00B214DB">
      <w:pPr>
        <w:pStyle w:val="11"/>
        <w:rPr>
          <w:u w:val="single"/>
        </w:rPr>
      </w:pPr>
      <w:r w:rsidRPr="00FD5A9A">
        <w:rPr>
          <w:u w:val="single"/>
        </w:rPr>
        <w:t>22.05.2025г.</w:t>
      </w:r>
      <w:r>
        <w:t xml:space="preserve"> </w:t>
      </w:r>
      <w:r w:rsidR="00B214DB" w:rsidRPr="00FD5A9A">
        <w:t>№</w:t>
      </w:r>
      <w:r>
        <w:rPr>
          <w:b w:val="0"/>
        </w:rPr>
        <w:t xml:space="preserve"> </w:t>
      </w:r>
      <w:r w:rsidRPr="00FD5A9A">
        <w:rPr>
          <w:u w:val="single"/>
        </w:rPr>
        <w:t>145</w:t>
      </w:r>
    </w:p>
    <w:p w:rsidR="00B214DB" w:rsidRPr="00FD5A9A" w:rsidRDefault="00B214DB" w:rsidP="00B214DB">
      <w:pPr>
        <w:pStyle w:val="11"/>
        <w:rPr>
          <w:b w:val="0"/>
        </w:rPr>
      </w:pPr>
      <w:r w:rsidRPr="00FD5A9A">
        <w:rPr>
          <w:b w:val="0"/>
        </w:rPr>
        <w:t>а. Понежукай</w:t>
      </w:r>
    </w:p>
    <w:p w:rsidR="00420527" w:rsidRPr="00FD5A9A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муниципального унитарного предприятия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«ЖКХ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В соответствии с Гражданским кодексом Российской Федерации, со статьями 14, 17 Федерального закона от 6 октября 2003 года №131-Ф3 «Об общих принципах организации местного самоуправления в Российской Федерации», Федеральным законом</w:t>
      </w:r>
      <w:r w:rsidR="002547EE">
        <w:rPr>
          <w:rFonts w:ascii="Times New Roman" w:hAnsi="Times New Roman" w:cs="Times New Roman"/>
          <w:sz w:val="26"/>
          <w:szCs w:val="26"/>
        </w:rPr>
        <w:t xml:space="preserve"> от 14 ноября 2002 года №161-ФЗ </w:t>
      </w:r>
      <w:r w:rsidR="002547E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2547EE" w:rsidRPr="002547E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государственных и муниципальных унитарных предприятиях</w:t>
      </w:r>
      <w:r w:rsidR="002547E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2547E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образования «Теучежский район» от 28.12.2011 года № 375 «О совершенствовании правового положения муниципальных учреждений»</w:t>
      </w:r>
      <w:r w:rsidR="002547EE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«Теучежский муниципальный район Республики Адыгея»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</w:t>
      </w:r>
      <w:r w:rsidR="002547EE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2547E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="002547EE">
        <w:rPr>
          <w:rFonts w:ascii="Times New Roman" w:hAnsi="Times New Roman" w:cs="Times New Roman"/>
          <w:sz w:val="26"/>
          <w:szCs w:val="26"/>
        </w:rPr>
        <w:t xml:space="preserve">унитарное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предприятие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>ЖКХ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 путем его учреждения. 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Установить, что: 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учредителем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является администрация муниципального образования «Теучежский муниципальный район Республики Адыгея»;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2.2. функции и полномочия учредителя, а также права собственника имущества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муниципального образования «Теучежский муниципальный район Республики Адыгея».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Утвердить устав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Определить место нахождения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(юридический адрес): 3852</w:t>
      </w:r>
      <w:r w:rsidR="002547E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, Российская Федерация, Республика Адыгея, Теучежский  район,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  <w:r w:rsidR="002547EE">
        <w:rPr>
          <w:rFonts w:ascii="Times New Roman" w:hAnsi="Times New Roman" w:cs="Times New Roman"/>
          <w:sz w:val="26"/>
          <w:szCs w:val="26"/>
        </w:rPr>
        <w:t>Тлюстенхабль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r w:rsidR="002547EE">
        <w:rPr>
          <w:rFonts w:ascii="Times New Roman" w:hAnsi="Times New Roman" w:cs="Times New Roman"/>
          <w:sz w:val="26"/>
          <w:szCs w:val="26"/>
        </w:rPr>
        <w:t>Кубанская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547E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Назначить директором </w:t>
      </w:r>
      <w:r w:rsidR="009A7436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9A7436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9A7436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7436">
        <w:rPr>
          <w:rFonts w:ascii="Times New Roman" w:hAnsi="Times New Roman" w:cs="Times New Roman"/>
          <w:sz w:val="26"/>
          <w:szCs w:val="26"/>
        </w:rPr>
        <w:t>Петрову Ольгу Александровну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Уполномочить директора </w:t>
      </w:r>
      <w:r w:rsidR="009A7436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 «ЖКХ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7436">
        <w:rPr>
          <w:rFonts w:ascii="Times New Roman" w:hAnsi="Times New Roman" w:cs="Times New Roman"/>
          <w:sz w:val="26"/>
          <w:szCs w:val="26"/>
        </w:rPr>
        <w:t>Петрову Ольгу Александровну</w:t>
      </w:r>
      <w:r>
        <w:rPr>
          <w:rFonts w:ascii="Times New Roman" w:hAnsi="Times New Roman" w:cs="Times New Roman"/>
          <w:sz w:val="26"/>
          <w:szCs w:val="26"/>
        </w:rPr>
        <w:t xml:space="preserve"> быть заявителем и лично подать заявление о государственной регистрации юридического лица при создании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 зарегистрировать устав </w:t>
      </w:r>
      <w:r w:rsidR="009A7436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 «ЖКХ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в Управлении Федеральной налоговой службы по Республике Адыгея в соответствии с Федеральным законом от 08.08.2001</w:t>
      </w:r>
      <w:r w:rsidR="003E59CC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129-ФЗ «О государственной регистрации юридических лиц и индивидуальных предпринимателей».</w:t>
      </w:r>
    </w:p>
    <w:p w:rsidR="00420527" w:rsidRDefault="00420527" w:rsidP="009A7436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A743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и разместить на официальном сайте администрации муниципального образования «Теучежский муниципальный район Республики Адыгея». </w:t>
      </w:r>
    </w:p>
    <w:p w:rsidR="00420527" w:rsidRDefault="009A7436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2052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F23286">
        <w:rPr>
          <w:rFonts w:ascii="Times New Roman" w:hAnsi="Times New Roman" w:cs="Times New Roman"/>
          <w:sz w:val="26"/>
          <w:szCs w:val="26"/>
        </w:rPr>
        <w:t>2</w:t>
      </w:r>
      <w:r w:rsidR="008A4093">
        <w:rPr>
          <w:rFonts w:ascii="Times New Roman" w:hAnsi="Times New Roman" w:cs="Times New Roman"/>
          <w:sz w:val="26"/>
          <w:szCs w:val="26"/>
        </w:rPr>
        <w:t>2</w:t>
      </w:r>
      <w:r w:rsidR="00420527">
        <w:rPr>
          <w:rFonts w:ascii="Times New Roman" w:hAnsi="Times New Roman" w:cs="Times New Roman"/>
          <w:sz w:val="26"/>
          <w:szCs w:val="26"/>
        </w:rPr>
        <w:t xml:space="preserve"> </w:t>
      </w:r>
      <w:r w:rsidR="00F23286">
        <w:rPr>
          <w:rFonts w:ascii="Times New Roman" w:hAnsi="Times New Roman" w:cs="Times New Roman"/>
          <w:sz w:val="26"/>
          <w:szCs w:val="26"/>
        </w:rPr>
        <w:t>мая</w:t>
      </w:r>
      <w:r w:rsidR="00420527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A743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А.Г.Удычак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39"/>
      </w:tblGrid>
      <w:tr w:rsidR="00420527" w:rsidTr="00420527">
        <w:trPr>
          <w:trHeight w:val="100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527" w:rsidRDefault="0042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внесен:</w:t>
            </w:r>
          </w:p>
        </w:tc>
      </w:tr>
    </w:tbl>
    <w:p w:rsidR="00420527" w:rsidRDefault="00420527" w:rsidP="00420527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А.Т.Хут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20527" w:rsidRDefault="00420527" w:rsidP="004205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Согласован:                                                                                                                       </w:t>
      </w:r>
    </w:p>
    <w:p w:rsidR="00420527" w:rsidRDefault="00420527" w:rsidP="00420527">
      <w:p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Зам.главы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соц.вопросам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М.А.Гадагатель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Зам.главы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управ.делами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Б.Б.Богус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Начальник  юридического отдела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И.Ю.Джанхот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420527" w:rsidRDefault="00420527" w:rsidP="00420527">
      <w:pPr>
        <w:ind w:firstLin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Послать: Финансовому управлению, М</w:t>
      </w:r>
      <w:r w:rsidR="00374080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74080">
        <w:rPr>
          <w:rFonts w:ascii="Times New Roman" w:hAnsi="Times New Roman" w:cs="Times New Roman"/>
          <w:sz w:val="26"/>
          <w:szCs w:val="26"/>
        </w:rPr>
        <w:t>ЖКХ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420527" w:rsidRDefault="00420527" w:rsidP="00B31570">
      <w:pPr>
        <w:jc w:val="right"/>
      </w:pPr>
    </w:p>
    <w:p w:rsidR="00420527" w:rsidRDefault="00420527" w:rsidP="00B31570">
      <w:pPr>
        <w:jc w:val="right"/>
      </w:pPr>
    </w:p>
    <w:p w:rsidR="00420527" w:rsidRDefault="00420527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420527" w:rsidRDefault="00420527" w:rsidP="00B31570">
      <w:pPr>
        <w:jc w:val="right"/>
      </w:pPr>
    </w:p>
    <w:p w:rsidR="00420527" w:rsidRDefault="00420527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B31570" w:rsidRDefault="0003419F" w:rsidP="00B31570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</w:t>
      </w:r>
      <w:r w:rsidR="00B31570">
        <w:rPr>
          <w:rFonts w:ascii="Times New Roman" w:hAnsi="Times New Roman" w:cs="Times New Roman"/>
        </w:rPr>
        <w:t>УТВЕРЖДЕНО: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Теучежский муниципальный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 Республики Адыгея»</w:t>
      </w:r>
    </w:p>
    <w:p w:rsidR="00B31570" w:rsidRDefault="00B31570" w:rsidP="00B31570">
      <w:pPr>
        <w:jc w:val="right"/>
        <w:rPr>
          <w:rFonts w:ascii="Times New Roman" w:hAnsi="Times New Roman" w:cs="Times New Roman"/>
          <w:highlight w:val="yellow"/>
        </w:rPr>
      </w:pP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______________2025г. №____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_________________А. Г. </w:t>
      </w:r>
      <w:proofErr w:type="spellStart"/>
      <w:r>
        <w:rPr>
          <w:rFonts w:ascii="Times New Roman" w:hAnsi="Times New Roman" w:cs="Times New Roman"/>
        </w:rPr>
        <w:t>Удычак</w:t>
      </w:r>
      <w:proofErr w:type="spellEnd"/>
    </w:p>
    <w:p w:rsidR="00B31570" w:rsidRDefault="00B31570" w:rsidP="00B31570"/>
    <w:p w:rsidR="00A63235" w:rsidRDefault="00A63235" w:rsidP="00B31570">
      <w:pPr>
        <w:pStyle w:val="ConsPlusNonformat0"/>
        <w:spacing w:before="260"/>
        <w:jc w:val="both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P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0057D" w:rsidRPr="00A63235" w:rsidRDefault="0003419F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  <w:r w:rsidRPr="00A63235">
        <w:rPr>
          <w:rFonts w:ascii="Times New Roman" w:hAnsi="Times New Roman" w:cs="Times New Roman"/>
          <w:sz w:val="28"/>
        </w:rPr>
        <w:t>УСТАВ</w:t>
      </w:r>
    </w:p>
    <w:p w:rsidR="00A0057D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</w:t>
      </w:r>
      <w:r w:rsidR="00B31570">
        <w:rPr>
          <w:rFonts w:ascii="Times New Roman" w:hAnsi="Times New Roman" w:cs="Times New Roman"/>
          <w:sz w:val="28"/>
        </w:rPr>
        <w:t>го</w:t>
      </w:r>
      <w:r w:rsidR="008C0D28">
        <w:rPr>
          <w:rFonts w:ascii="Times New Roman" w:hAnsi="Times New Roman" w:cs="Times New Roman"/>
          <w:sz w:val="28"/>
        </w:rPr>
        <w:t xml:space="preserve"> унитарно</w:t>
      </w:r>
      <w:r w:rsidR="00B31570">
        <w:rPr>
          <w:rFonts w:ascii="Times New Roman" w:hAnsi="Times New Roman" w:cs="Times New Roman"/>
          <w:sz w:val="28"/>
        </w:rPr>
        <w:t>го</w:t>
      </w:r>
      <w:r w:rsidR="00C40362">
        <w:rPr>
          <w:rFonts w:ascii="Times New Roman" w:hAnsi="Times New Roman" w:cs="Times New Roman"/>
          <w:sz w:val="28"/>
        </w:rPr>
        <w:t xml:space="preserve"> </w:t>
      </w:r>
      <w:proofErr w:type="gramStart"/>
      <w:r w:rsidR="00C40362">
        <w:rPr>
          <w:rFonts w:ascii="Times New Roman" w:hAnsi="Times New Roman" w:cs="Times New Roman"/>
          <w:sz w:val="28"/>
        </w:rPr>
        <w:t>предприяти</w:t>
      </w:r>
      <w:r w:rsidR="00B31570">
        <w:rPr>
          <w:rFonts w:ascii="Times New Roman" w:hAnsi="Times New Roman" w:cs="Times New Roman"/>
          <w:sz w:val="28"/>
        </w:rPr>
        <w:t>я</w:t>
      </w:r>
      <w:r w:rsidR="00C403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40362">
        <w:rPr>
          <w:rFonts w:ascii="Times New Roman" w:hAnsi="Times New Roman" w:cs="Times New Roman"/>
          <w:sz w:val="28"/>
        </w:rPr>
        <w:t>«</w:t>
      </w:r>
      <w:proofErr w:type="gramEnd"/>
      <w:r w:rsidR="00B31570">
        <w:rPr>
          <w:rFonts w:ascii="Times New Roman" w:hAnsi="Times New Roman" w:cs="Times New Roman"/>
          <w:sz w:val="28"/>
        </w:rPr>
        <w:t xml:space="preserve">ЖКХ </w:t>
      </w:r>
      <w:proofErr w:type="spellStart"/>
      <w:r>
        <w:rPr>
          <w:rFonts w:ascii="Times New Roman" w:hAnsi="Times New Roman" w:cs="Times New Roman"/>
          <w:sz w:val="28"/>
        </w:rPr>
        <w:t>Теучежск</w:t>
      </w:r>
      <w:r w:rsidR="00B31570">
        <w:rPr>
          <w:rFonts w:ascii="Times New Roman" w:hAnsi="Times New Roman" w:cs="Times New Roman"/>
          <w:sz w:val="28"/>
        </w:rPr>
        <w:t>ого</w:t>
      </w:r>
      <w:proofErr w:type="spellEnd"/>
      <w:r w:rsidR="00C40362">
        <w:rPr>
          <w:rFonts w:ascii="Times New Roman" w:hAnsi="Times New Roman" w:cs="Times New Roman"/>
          <w:sz w:val="28"/>
        </w:rPr>
        <w:t xml:space="preserve"> район</w:t>
      </w:r>
      <w:r w:rsidR="00B3157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»</w:t>
      </w: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Pr="00A63235" w:rsidRDefault="00A63235" w:rsidP="00A63235">
      <w:pPr>
        <w:pStyle w:val="ConsPlusNonformat0"/>
        <w:rPr>
          <w:rFonts w:ascii="Times New Roman" w:hAnsi="Times New Roman" w:cs="Times New Roman"/>
          <w:sz w:val="28"/>
        </w:rPr>
      </w:pPr>
    </w:p>
    <w:p w:rsidR="00A0057D" w:rsidRDefault="00A0057D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r w:rsidR="008C0D28">
        <w:rPr>
          <w:rFonts w:ascii="Times New Roman" w:hAnsi="Times New Roman" w:cs="Times New Roman"/>
        </w:rPr>
        <w:t>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Тлюстенхабль</w:t>
      </w:r>
      <w:proofErr w:type="spellEnd"/>
    </w:p>
    <w:p w:rsidR="0031617B" w:rsidRDefault="00A63235" w:rsidP="0031617B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Теучежский район</w:t>
      </w:r>
    </w:p>
    <w:p w:rsidR="008C0D28" w:rsidRDefault="008C0D28" w:rsidP="0031617B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</w:t>
      </w:r>
      <w:r w:rsidR="000544F1">
        <w:rPr>
          <w:rFonts w:ascii="Times New Roman" w:hAnsi="Times New Roman" w:cs="Times New Roman"/>
        </w:rPr>
        <w:t xml:space="preserve"> </w:t>
      </w:r>
    </w:p>
    <w:p w:rsidR="009A7436" w:rsidRDefault="009A7436" w:rsidP="0031617B">
      <w:pPr>
        <w:pStyle w:val="ConsPlusNonformat0"/>
        <w:jc w:val="center"/>
        <w:rPr>
          <w:rFonts w:ascii="Times New Roman" w:hAnsi="Times New Roman" w:cs="Times New Roman"/>
        </w:rPr>
      </w:pPr>
    </w:p>
    <w:p w:rsidR="009A7436" w:rsidRDefault="009A7436" w:rsidP="0031617B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Pr="00A63235" w:rsidRDefault="00A63235" w:rsidP="00A63235">
      <w:pPr>
        <w:pStyle w:val="ConsPlusNonformat0"/>
        <w:rPr>
          <w:rFonts w:ascii="Times New Roman" w:hAnsi="Times New Roman" w:cs="Times New Roman"/>
        </w:rPr>
      </w:pPr>
    </w:p>
    <w:p w:rsidR="00A0057D" w:rsidRPr="00A63235" w:rsidRDefault="0003419F" w:rsidP="00A63235">
      <w:pPr>
        <w:pStyle w:val="ConsPlusNonformat0"/>
        <w:jc w:val="center"/>
        <w:rPr>
          <w:rFonts w:ascii="Times New Roman" w:hAnsi="Times New Roman" w:cs="Times New Roman"/>
          <w:b/>
        </w:rPr>
      </w:pPr>
      <w:r w:rsidRPr="00A63235">
        <w:rPr>
          <w:rFonts w:ascii="Times New Roman" w:hAnsi="Times New Roman" w:cs="Times New Roman"/>
          <w:b/>
        </w:rPr>
        <w:t>1. ОБЩИЕ ПОЛОЖЕНИЯ</w:t>
      </w:r>
    </w:p>
    <w:p w:rsidR="00A0057D" w:rsidRPr="00A63235" w:rsidRDefault="00A0057D" w:rsidP="00A63235">
      <w:pPr>
        <w:pStyle w:val="ConsPlusNonformat0"/>
        <w:rPr>
          <w:rFonts w:ascii="Times New Roman" w:hAnsi="Times New Roman" w:cs="Times New Roman"/>
        </w:rPr>
      </w:pPr>
    </w:p>
    <w:p w:rsidR="00A63235" w:rsidRPr="00A63235" w:rsidRDefault="00A63235" w:rsidP="00A6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1.1.</w:t>
      </w:r>
      <w:r w:rsidRPr="00A63235">
        <w:rPr>
          <w:rFonts w:ascii="Times New Roman" w:hAnsi="Times New Roman" w:cs="Times New Roman"/>
          <w:sz w:val="24"/>
          <w:szCs w:val="24"/>
        </w:rPr>
        <w:tab/>
        <w:t>Муниципальное</w:t>
      </w:r>
      <w:r w:rsidR="008C0D28">
        <w:rPr>
          <w:rFonts w:ascii="Times New Roman" w:hAnsi="Times New Roman" w:cs="Times New Roman"/>
          <w:sz w:val="24"/>
          <w:szCs w:val="24"/>
        </w:rPr>
        <w:t xml:space="preserve"> </w:t>
      </w:r>
      <w:r w:rsidR="00C40362">
        <w:rPr>
          <w:rFonts w:ascii="Times New Roman" w:hAnsi="Times New Roman" w:cs="Times New Roman"/>
          <w:sz w:val="24"/>
          <w:szCs w:val="24"/>
        </w:rPr>
        <w:t>унитарное</w:t>
      </w:r>
      <w:r w:rsidRPr="00A63235">
        <w:rPr>
          <w:rFonts w:ascii="Times New Roman" w:hAnsi="Times New Roman" w:cs="Times New Roman"/>
          <w:sz w:val="24"/>
          <w:szCs w:val="24"/>
        </w:rPr>
        <w:t xml:space="preserve"> предприятие «</w:t>
      </w:r>
      <w:r w:rsidR="00EC31DE">
        <w:rPr>
          <w:rFonts w:ascii="Times New Roman" w:hAnsi="Times New Roman" w:cs="Times New Roman"/>
          <w:sz w:val="24"/>
          <w:szCs w:val="24"/>
        </w:rPr>
        <w:t xml:space="preserve">ЖКХ </w:t>
      </w:r>
      <w:proofErr w:type="spellStart"/>
      <w:r w:rsidR="00C40362">
        <w:rPr>
          <w:rFonts w:ascii="Times New Roman" w:hAnsi="Times New Roman" w:cs="Times New Roman"/>
          <w:sz w:val="24"/>
          <w:szCs w:val="24"/>
        </w:rPr>
        <w:t>Теучежск</w:t>
      </w:r>
      <w:r w:rsidR="00EC31D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4036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31DE">
        <w:rPr>
          <w:rFonts w:ascii="Times New Roman" w:hAnsi="Times New Roman" w:cs="Times New Roman"/>
          <w:sz w:val="24"/>
          <w:szCs w:val="24"/>
        </w:rPr>
        <w:t>а</w:t>
      </w:r>
      <w:r w:rsidRPr="00A63235">
        <w:rPr>
          <w:rFonts w:ascii="Times New Roman" w:hAnsi="Times New Roman" w:cs="Times New Roman"/>
          <w:sz w:val="24"/>
          <w:szCs w:val="24"/>
        </w:rPr>
        <w:t xml:space="preserve">», именуемое в дальнейшем «Предприятие», создано в соответствии с Постановлением Главы муниципального </w:t>
      </w:r>
      <w:r w:rsidRPr="00351917">
        <w:rPr>
          <w:rFonts w:ascii="Times New Roman" w:hAnsi="Times New Roman" w:cs="Times New Roman"/>
          <w:sz w:val="24"/>
          <w:szCs w:val="24"/>
        </w:rPr>
        <w:t xml:space="preserve">образования «Теучежский </w:t>
      </w:r>
      <w:r w:rsidR="008C0D28" w:rsidRPr="0035191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51917">
        <w:rPr>
          <w:rFonts w:ascii="Times New Roman" w:hAnsi="Times New Roman" w:cs="Times New Roman"/>
          <w:sz w:val="24"/>
          <w:szCs w:val="24"/>
        </w:rPr>
        <w:t>район</w:t>
      </w:r>
      <w:r w:rsidR="00EC31DE" w:rsidRPr="00351917">
        <w:rPr>
          <w:rFonts w:ascii="Times New Roman" w:hAnsi="Times New Roman" w:cs="Times New Roman"/>
          <w:sz w:val="24"/>
          <w:szCs w:val="24"/>
        </w:rPr>
        <w:t xml:space="preserve"> Республики Адыгея</w:t>
      </w:r>
      <w:r w:rsidRPr="00351917">
        <w:rPr>
          <w:rFonts w:ascii="Times New Roman" w:hAnsi="Times New Roman" w:cs="Times New Roman"/>
          <w:sz w:val="24"/>
          <w:szCs w:val="24"/>
        </w:rPr>
        <w:t xml:space="preserve">» </w:t>
      </w:r>
      <w:r w:rsidR="008C0D28" w:rsidRPr="0035191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8C0D28" w:rsidRPr="00351917">
        <w:rPr>
          <w:rFonts w:ascii="Times New Roman" w:hAnsi="Times New Roman" w:cs="Times New Roman"/>
          <w:sz w:val="24"/>
          <w:szCs w:val="24"/>
        </w:rPr>
        <w:t>Удычак</w:t>
      </w:r>
      <w:proofErr w:type="spellEnd"/>
      <w:r w:rsidR="008C0D28" w:rsidRPr="00351917">
        <w:rPr>
          <w:rFonts w:ascii="Times New Roman" w:hAnsi="Times New Roman" w:cs="Times New Roman"/>
          <w:sz w:val="24"/>
          <w:szCs w:val="24"/>
        </w:rPr>
        <w:t xml:space="preserve"> </w:t>
      </w:r>
      <w:r w:rsidR="00351917">
        <w:rPr>
          <w:rFonts w:ascii="Times New Roman" w:hAnsi="Times New Roman" w:cs="Times New Roman"/>
          <w:sz w:val="24"/>
          <w:szCs w:val="24"/>
        </w:rPr>
        <w:t xml:space="preserve">    </w:t>
      </w:r>
      <w:r w:rsidRPr="00351917">
        <w:rPr>
          <w:rFonts w:ascii="Times New Roman" w:hAnsi="Times New Roman" w:cs="Times New Roman"/>
          <w:sz w:val="24"/>
          <w:szCs w:val="24"/>
        </w:rPr>
        <w:t xml:space="preserve">№ </w:t>
      </w:r>
      <w:r w:rsidR="00EC31DE" w:rsidRPr="00351917">
        <w:rPr>
          <w:rFonts w:ascii="Times New Roman" w:hAnsi="Times New Roman" w:cs="Times New Roman"/>
          <w:sz w:val="24"/>
          <w:szCs w:val="24"/>
        </w:rPr>
        <w:t>______</w:t>
      </w:r>
      <w:r w:rsidRPr="00351917">
        <w:rPr>
          <w:rFonts w:ascii="Times New Roman" w:hAnsi="Times New Roman" w:cs="Times New Roman"/>
          <w:sz w:val="24"/>
          <w:szCs w:val="24"/>
        </w:rPr>
        <w:t xml:space="preserve"> от </w:t>
      </w:r>
      <w:r w:rsidR="00EC31DE" w:rsidRPr="00351917">
        <w:rPr>
          <w:rFonts w:ascii="Times New Roman" w:hAnsi="Times New Roman" w:cs="Times New Roman"/>
          <w:sz w:val="24"/>
          <w:szCs w:val="24"/>
        </w:rPr>
        <w:t>__________</w:t>
      </w:r>
      <w:r w:rsidR="00351917">
        <w:rPr>
          <w:rFonts w:ascii="Times New Roman" w:hAnsi="Times New Roman" w:cs="Times New Roman"/>
          <w:sz w:val="24"/>
          <w:szCs w:val="24"/>
        </w:rPr>
        <w:t xml:space="preserve"> </w:t>
      </w:r>
      <w:r w:rsidRPr="00351917">
        <w:rPr>
          <w:rFonts w:ascii="Times New Roman" w:hAnsi="Times New Roman" w:cs="Times New Roman"/>
          <w:sz w:val="24"/>
          <w:szCs w:val="24"/>
        </w:rPr>
        <w:t>20</w:t>
      </w:r>
      <w:r w:rsidR="00EC31DE" w:rsidRPr="00351917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EC31DE" w:rsidRPr="0035191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5191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351917">
        <w:rPr>
          <w:rFonts w:ascii="Times New Roman" w:hAnsi="Times New Roman" w:cs="Times New Roman"/>
          <w:sz w:val="24"/>
          <w:szCs w:val="24"/>
        </w:rPr>
        <w:t xml:space="preserve"> основании ст.ст.113, 114 ГК РФ.</w:t>
      </w:r>
    </w:p>
    <w:p w:rsidR="00A63235" w:rsidRPr="00A63235" w:rsidRDefault="00A63235" w:rsidP="00A6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Предприятие </w:t>
      </w:r>
      <w:proofErr w:type="gramStart"/>
      <w:r w:rsidRPr="00A63235">
        <w:rPr>
          <w:rFonts w:ascii="Times New Roman" w:hAnsi="Times New Roman" w:cs="Times New Roman"/>
          <w:sz w:val="24"/>
          <w:szCs w:val="24"/>
        </w:rPr>
        <w:t>является  муниципальным</w:t>
      </w:r>
      <w:proofErr w:type="gramEnd"/>
      <w:r w:rsidRPr="00A63235">
        <w:rPr>
          <w:rFonts w:ascii="Times New Roman" w:hAnsi="Times New Roman" w:cs="Times New Roman"/>
          <w:sz w:val="24"/>
          <w:szCs w:val="24"/>
        </w:rPr>
        <w:t xml:space="preserve"> </w:t>
      </w:r>
      <w:r w:rsidR="000500AD">
        <w:rPr>
          <w:rFonts w:ascii="Times New Roman" w:hAnsi="Times New Roman" w:cs="Times New Roman"/>
          <w:sz w:val="24"/>
          <w:szCs w:val="24"/>
        </w:rPr>
        <w:t xml:space="preserve">унитарным </w:t>
      </w:r>
      <w:r w:rsidRPr="00A63235">
        <w:rPr>
          <w:rFonts w:ascii="Times New Roman" w:hAnsi="Times New Roman" w:cs="Times New Roman"/>
          <w:sz w:val="24"/>
          <w:szCs w:val="24"/>
        </w:rPr>
        <w:t>предприятием, основанным на праве хозяйственного ведения</w:t>
      </w:r>
      <w:r w:rsidR="00EC31DE">
        <w:rPr>
          <w:rFonts w:ascii="Times New Roman" w:hAnsi="Times New Roman" w:cs="Times New Roman"/>
          <w:sz w:val="24"/>
          <w:szCs w:val="24"/>
        </w:rPr>
        <w:t>.</w:t>
      </w:r>
    </w:p>
    <w:p w:rsidR="00A63235" w:rsidRPr="00A63235" w:rsidRDefault="000500AD" w:rsidP="00A6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A63235" w:rsidRPr="00A63235">
        <w:rPr>
          <w:rFonts w:ascii="Times New Roman" w:hAnsi="Times New Roman" w:cs="Times New Roman"/>
          <w:sz w:val="24"/>
          <w:szCs w:val="24"/>
        </w:rPr>
        <w:t>Предприятие в своей работе руководствуется законодательством Российской Федерации, Указами Президента Российской Федерации, указами Президента Республики Адыгея, а также нормативными актами, издаваемы</w:t>
      </w:r>
      <w:r w:rsidR="003E59CC">
        <w:rPr>
          <w:rFonts w:ascii="Times New Roman" w:hAnsi="Times New Roman" w:cs="Times New Roman"/>
          <w:sz w:val="24"/>
          <w:szCs w:val="24"/>
        </w:rPr>
        <w:t>ми</w:t>
      </w:r>
      <w:r w:rsidR="00A63235" w:rsidRPr="00A63235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AD7877">
        <w:rPr>
          <w:rFonts w:ascii="Times New Roman" w:hAnsi="Times New Roman" w:cs="Times New Roman"/>
          <w:sz w:val="24"/>
          <w:szCs w:val="24"/>
        </w:rPr>
        <w:t xml:space="preserve">ей, Республикой Адыгея, другими </w:t>
      </w:r>
      <w:r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A63235" w:rsidRPr="00A63235">
        <w:rPr>
          <w:rFonts w:ascii="Times New Roman" w:hAnsi="Times New Roman" w:cs="Times New Roman"/>
          <w:sz w:val="24"/>
          <w:szCs w:val="24"/>
        </w:rPr>
        <w:t xml:space="preserve">государственного управления, местного самоуправления и настоящим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3235" w:rsidRPr="00A63235">
        <w:rPr>
          <w:rFonts w:ascii="Times New Roman" w:hAnsi="Times New Roman" w:cs="Times New Roman"/>
          <w:sz w:val="24"/>
          <w:szCs w:val="24"/>
        </w:rPr>
        <w:t>ставом.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1.3</w:t>
      </w:r>
      <w:r w:rsidR="0003419F" w:rsidRPr="00A63235">
        <w:rPr>
          <w:szCs w:val="24"/>
        </w:rPr>
        <w:t>. Фирменное наименовани</w:t>
      </w:r>
      <w:r w:rsidRPr="00A63235">
        <w:rPr>
          <w:szCs w:val="24"/>
        </w:rPr>
        <w:t xml:space="preserve">е Предприятия на русском языке </w:t>
      </w:r>
    </w:p>
    <w:p w:rsidR="00A0057D" w:rsidRPr="00A63235" w:rsidRDefault="009E0B5B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9E0B5B">
        <w:rPr>
          <w:szCs w:val="24"/>
        </w:rPr>
        <w:t xml:space="preserve">– </w:t>
      </w:r>
      <w:r w:rsidR="00553FFF" w:rsidRPr="00A63235">
        <w:rPr>
          <w:szCs w:val="24"/>
        </w:rPr>
        <w:t xml:space="preserve">полное – Муниципальное унитарное </w:t>
      </w:r>
      <w:r w:rsidR="00553FFF" w:rsidRPr="00C40362">
        <w:rPr>
          <w:szCs w:val="24"/>
        </w:rPr>
        <w:t xml:space="preserve">предприятие </w:t>
      </w:r>
      <w:r w:rsidR="00C40362" w:rsidRPr="00C40362">
        <w:rPr>
          <w:szCs w:val="24"/>
        </w:rPr>
        <w:t>«</w:t>
      </w:r>
      <w:r w:rsidR="00AD7877">
        <w:rPr>
          <w:szCs w:val="24"/>
        </w:rPr>
        <w:t xml:space="preserve">ЖКХ </w:t>
      </w:r>
      <w:proofErr w:type="spellStart"/>
      <w:r w:rsidR="00C40362" w:rsidRPr="00C40362">
        <w:rPr>
          <w:szCs w:val="24"/>
        </w:rPr>
        <w:t>Теучежск</w:t>
      </w:r>
      <w:r w:rsidR="00AD7877">
        <w:rPr>
          <w:szCs w:val="24"/>
        </w:rPr>
        <w:t>ого</w:t>
      </w:r>
      <w:proofErr w:type="spellEnd"/>
      <w:r w:rsidR="00C40362" w:rsidRPr="00C40362">
        <w:rPr>
          <w:szCs w:val="24"/>
        </w:rPr>
        <w:t xml:space="preserve"> район</w:t>
      </w:r>
      <w:r w:rsidR="00AD7877">
        <w:rPr>
          <w:szCs w:val="24"/>
        </w:rPr>
        <w:t>а</w:t>
      </w:r>
      <w:r w:rsidR="00553FFF" w:rsidRPr="00C40362">
        <w:rPr>
          <w:szCs w:val="24"/>
        </w:rPr>
        <w:t>»</w:t>
      </w:r>
      <w:r w:rsidR="0003419F" w:rsidRPr="00A63235">
        <w:rPr>
          <w:szCs w:val="24"/>
        </w:rPr>
        <w:t>,</w:t>
      </w:r>
    </w:p>
    <w:p w:rsidR="00C40362" w:rsidRDefault="009E0B5B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C40362">
        <w:rPr>
          <w:szCs w:val="24"/>
        </w:rPr>
        <w:t xml:space="preserve">– </w:t>
      </w:r>
      <w:r w:rsidR="0003419F" w:rsidRPr="00A63235">
        <w:rPr>
          <w:szCs w:val="24"/>
        </w:rPr>
        <w:t xml:space="preserve">сокращенное </w:t>
      </w:r>
      <w:r w:rsidR="00553FFF" w:rsidRPr="00A63235">
        <w:rPr>
          <w:szCs w:val="24"/>
        </w:rPr>
        <w:t>–</w:t>
      </w:r>
      <w:r w:rsidR="0003419F" w:rsidRPr="00A63235">
        <w:rPr>
          <w:szCs w:val="24"/>
        </w:rPr>
        <w:t xml:space="preserve"> </w:t>
      </w:r>
      <w:r w:rsidR="00C40362">
        <w:rPr>
          <w:szCs w:val="24"/>
        </w:rPr>
        <w:t xml:space="preserve">МУП </w:t>
      </w:r>
      <w:r w:rsidR="00C40362">
        <w:rPr>
          <w:sz w:val="28"/>
        </w:rPr>
        <w:t>«</w:t>
      </w:r>
      <w:r w:rsidR="00AD7877">
        <w:rPr>
          <w:sz w:val="28"/>
        </w:rPr>
        <w:t xml:space="preserve">ЖКХ </w:t>
      </w:r>
      <w:proofErr w:type="spellStart"/>
      <w:r w:rsidR="00C40362" w:rsidRPr="00C40362">
        <w:t>Теучежск</w:t>
      </w:r>
      <w:r w:rsidR="00AD7877">
        <w:t>ого</w:t>
      </w:r>
      <w:proofErr w:type="spellEnd"/>
      <w:r w:rsidR="00C40362" w:rsidRPr="00C40362">
        <w:t xml:space="preserve"> район</w:t>
      </w:r>
      <w:r w:rsidR="00AD7877">
        <w:t>а</w:t>
      </w:r>
      <w:r w:rsidR="00553FFF" w:rsidRPr="00A63235">
        <w:rPr>
          <w:szCs w:val="24"/>
        </w:rPr>
        <w:t>»</w:t>
      </w:r>
      <w:r w:rsidR="00C40362">
        <w:rPr>
          <w:szCs w:val="24"/>
        </w:rPr>
        <w:t>.</w:t>
      </w:r>
    </w:p>
    <w:p w:rsidR="00553FFF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1.4</w:t>
      </w:r>
      <w:r w:rsidR="0003419F" w:rsidRPr="00A63235">
        <w:rPr>
          <w:szCs w:val="24"/>
        </w:rPr>
        <w:t xml:space="preserve">. Место нахождения Предприятия: </w:t>
      </w:r>
      <w:r w:rsidR="00553FFF" w:rsidRPr="00A63235">
        <w:rPr>
          <w:szCs w:val="24"/>
        </w:rPr>
        <w:t xml:space="preserve">Республика Адыгея, Теучежский район, п. </w:t>
      </w:r>
      <w:proofErr w:type="spellStart"/>
      <w:r w:rsidR="00553FFF" w:rsidRPr="00A63235">
        <w:rPr>
          <w:szCs w:val="24"/>
        </w:rPr>
        <w:t>Тлюстенхабль</w:t>
      </w:r>
      <w:proofErr w:type="spellEnd"/>
      <w:r w:rsidR="00553FFF" w:rsidRPr="00A63235">
        <w:rPr>
          <w:szCs w:val="24"/>
        </w:rPr>
        <w:t>, ул. Кубанская,10.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1.5</w:t>
      </w:r>
      <w:r w:rsidR="0003419F" w:rsidRPr="00A63235">
        <w:rPr>
          <w:szCs w:val="24"/>
        </w:rPr>
        <w:t>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553FFF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1.6</w:t>
      </w:r>
      <w:r w:rsidR="000500AD">
        <w:rPr>
          <w:szCs w:val="24"/>
        </w:rPr>
        <w:t xml:space="preserve">. Учредителем </w:t>
      </w:r>
      <w:r w:rsidR="00553FFF" w:rsidRPr="00A63235">
        <w:rPr>
          <w:szCs w:val="24"/>
        </w:rPr>
        <w:t xml:space="preserve">Предприятия является Администрация муниципального образования </w:t>
      </w:r>
      <w:r w:rsidR="000500AD">
        <w:rPr>
          <w:szCs w:val="24"/>
        </w:rPr>
        <w:t xml:space="preserve">«Теучежский муниципальный </w:t>
      </w:r>
      <w:proofErr w:type="gramStart"/>
      <w:r w:rsidR="000500AD">
        <w:rPr>
          <w:szCs w:val="24"/>
        </w:rPr>
        <w:t>район</w:t>
      </w:r>
      <w:r w:rsidR="00553FFF" w:rsidRPr="00A63235">
        <w:rPr>
          <w:szCs w:val="24"/>
        </w:rPr>
        <w:t xml:space="preserve">  Республики</w:t>
      </w:r>
      <w:proofErr w:type="gramEnd"/>
      <w:r w:rsidR="00553FFF" w:rsidRPr="00A63235">
        <w:rPr>
          <w:szCs w:val="24"/>
        </w:rPr>
        <w:t xml:space="preserve"> Адыгея</w:t>
      </w:r>
      <w:r w:rsidR="000500AD">
        <w:rPr>
          <w:szCs w:val="24"/>
        </w:rPr>
        <w:t>»</w:t>
      </w:r>
      <w:r w:rsidR="00553FFF" w:rsidRPr="00A63235">
        <w:rPr>
          <w:szCs w:val="24"/>
        </w:rPr>
        <w:t>.</w:t>
      </w:r>
    </w:p>
    <w:p w:rsidR="00A0057D" w:rsidRPr="00A63235" w:rsidRDefault="00A63235" w:rsidP="00A63235">
      <w:pPr>
        <w:pStyle w:val="ConsPlusNonformat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3419F" w:rsidRPr="00A63235">
        <w:rPr>
          <w:rFonts w:ascii="Times New Roman" w:hAnsi="Times New Roman" w:cs="Times New Roman"/>
          <w:sz w:val="24"/>
          <w:szCs w:val="24"/>
        </w:rPr>
        <w:t xml:space="preserve">.   Правомочия   собственника   </w:t>
      </w:r>
      <w:proofErr w:type="gramStart"/>
      <w:r w:rsidR="0003419F" w:rsidRPr="00A63235">
        <w:rPr>
          <w:rFonts w:ascii="Times New Roman" w:hAnsi="Times New Roman" w:cs="Times New Roman"/>
          <w:sz w:val="24"/>
          <w:szCs w:val="24"/>
        </w:rPr>
        <w:t>имущества  Предприятия</w:t>
      </w:r>
      <w:proofErr w:type="gramEnd"/>
      <w:r w:rsidR="0003419F" w:rsidRPr="00A63235">
        <w:rPr>
          <w:rFonts w:ascii="Times New Roman" w:hAnsi="Times New Roman" w:cs="Times New Roman"/>
          <w:sz w:val="24"/>
          <w:szCs w:val="24"/>
        </w:rPr>
        <w:t xml:space="preserve">  осуществляет</w:t>
      </w:r>
      <w:r w:rsidR="00E272E4" w:rsidRPr="00A6323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«Теучежский </w:t>
      </w:r>
      <w:r w:rsidR="000500AD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E272E4" w:rsidRPr="00A63235">
        <w:rPr>
          <w:rFonts w:ascii="Times New Roman" w:hAnsi="Times New Roman" w:cs="Times New Roman"/>
          <w:sz w:val="24"/>
          <w:szCs w:val="24"/>
        </w:rPr>
        <w:t xml:space="preserve">  Республики Адыгея</w:t>
      </w:r>
      <w:r w:rsidR="000500AD">
        <w:rPr>
          <w:rFonts w:ascii="Times New Roman" w:hAnsi="Times New Roman" w:cs="Times New Roman"/>
          <w:sz w:val="24"/>
          <w:szCs w:val="24"/>
        </w:rPr>
        <w:t>».</w:t>
      </w:r>
    </w:p>
    <w:p w:rsidR="00E272E4" w:rsidRPr="00A63235" w:rsidRDefault="00E272E4" w:rsidP="00A63235">
      <w:pPr>
        <w:pStyle w:val="ConsPlusNonformat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57D" w:rsidRPr="00E86D75" w:rsidRDefault="0003419F" w:rsidP="00E86D75">
      <w:pPr>
        <w:pStyle w:val="ConsPlusNormal0"/>
        <w:spacing w:before="240"/>
        <w:ind w:firstLine="709"/>
        <w:jc w:val="center"/>
        <w:outlineLvl w:val="0"/>
        <w:rPr>
          <w:b/>
          <w:szCs w:val="24"/>
        </w:rPr>
      </w:pPr>
      <w:r w:rsidRPr="00E86D75">
        <w:rPr>
          <w:b/>
          <w:szCs w:val="24"/>
        </w:rPr>
        <w:t>2. ПРАВОВОЕ ПОЛОЖЕНИЕ И ОТВЕТСТВЕННОСТЬ ПРЕДПРИЯТИЯ</w:t>
      </w:r>
    </w:p>
    <w:p w:rsidR="00A0057D" w:rsidRPr="00A63235" w:rsidRDefault="00A0057D" w:rsidP="00E86D75">
      <w:pPr>
        <w:pStyle w:val="ConsPlusNormal0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2.1. Предприятие считается созданным как юридическое лицо с момента его государственной регистрации.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2.2. Предприятие имеет самостоятельный баланс, может от своего имени приобретать и осуществлять гражданские права, нести гражданские обязанности, необходимые для осуществления его деятельности, быть истцом и ответчиком в суде.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2.3. Предприятие создано без ограничения срока.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2.4. Предприятие имеет круглую печать, содержащую его полное фирменное наименование на русском </w:t>
      </w:r>
      <w:r w:rsidR="00E272E4" w:rsidRPr="00A63235">
        <w:rPr>
          <w:szCs w:val="24"/>
        </w:rPr>
        <w:t>и адыгейском языках</w:t>
      </w:r>
      <w:r w:rsidRPr="00A63235">
        <w:rPr>
          <w:szCs w:val="24"/>
        </w:rPr>
        <w:t xml:space="preserve"> и указание на место его нахождения.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2.5. 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2.6. 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2.7. Предприятие несет ответственность по своим обязательствам всем принадлежащим ему имуществом.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lastRenderedPageBreak/>
        <w:t>Предприятие не несет ответственности по обязательствам собственника его имущества.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2.8. Собственник имущества Предприятия не отвечает по обязательствам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2.9. Предприятие не несет ответственности по обязательствам Российской Федерации, а Российская Федерация не несет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A0057D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E86D75" w:rsidRPr="00A63235" w:rsidRDefault="00E86D75" w:rsidP="00A63235">
      <w:pPr>
        <w:pStyle w:val="ConsPlusNormal0"/>
        <w:ind w:firstLine="709"/>
        <w:jc w:val="both"/>
        <w:rPr>
          <w:szCs w:val="24"/>
        </w:rPr>
      </w:pPr>
    </w:p>
    <w:p w:rsidR="00A0057D" w:rsidRPr="00E86D75" w:rsidRDefault="0003419F" w:rsidP="00E86D75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E86D75">
        <w:rPr>
          <w:b/>
          <w:szCs w:val="24"/>
        </w:rPr>
        <w:t>3. ФИЛИАЛЫ И ПРЕДСТАВИТЕЛЬСТВА. УЧАСТИЕ В КОММЕРЧЕСКИХ</w:t>
      </w:r>
    </w:p>
    <w:p w:rsidR="00E86D75" w:rsidRPr="00E86D75" w:rsidRDefault="0003419F" w:rsidP="00E86D75">
      <w:pPr>
        <w:pStyle w:val="ConsPlusNormal0"/>
        <w:ind w:firstLine="709"/>
        <w:jc w:val="center"/>
        <w:rPr>
          <w:b/>
          <w:szCs w:val="24"/>
        </w:rPr>
      </w:pPr>
      <w:r w:rsidRPr="00E86D75">
        <w:rPr>
          <w:b/>
          <w:szCs w:val="24"/>
        </w:rPr>
        <w:t>И НЕКОММЕРЧЕСКИХ ОРГАНИЗАЦИЯХ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3.1. Предприятие по согласованию с собственником его имущества может создавать филиалы и открывать представительства.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закона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3.2. 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3.3. Представительством Предприятия является его обособленное подразделение, расположенное вне места нахождения унитарного предприятия, представляющее интересы унитарного предприятия и осуществляющее их защиту.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3.4. 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Начальник</w:t>
      </w:r>
      <w:r w:rsidR="0003419F" w:rsidRPr="00A63235">
        <w:rPr>
          <w:szCs w:val="24"/>
        </w:rPr>
        <w:t xml:space="preserve"> филиала или представительства Предприятия назначается Предприятием и действует на основании его доверенности. При прекращении трудового договора с руководителем филиала или представительства указанная доверенность отменяется Предприятием.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 w:rsidR="00A0057D" w:rsidRPr="00A63235" w:rsidRDefault="008C6A41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3.5</w:t>
      </w:r>
      <w:r w:rsidR="0003419F" w:rsidRPr="00A63235">
        <w:rPr>
          <w:szCs w:val="24"/>
        </w:rPr>
        <w:t>.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не вправе выступать учредителем (участником) кредитных организаций.</w:t>
      </w:r>
    </w:p>
    <w:p w:rsidR="00A0057D" w:rsidRPr="00A63235" w:rsidRDefault="008C6A41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3.6</w:t>
      </w:r>
      <w:r w:rsidR="0003419F" w:rsidRPr="00A63235">
        <w:rPr>
          <w:szCs w:val="24"/>
        </w:rPr>
        <w:t>. Решение об участии Предприятия в коммерческой или некоммерческой организации может быть принято только с согласия собственника его имущества.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 его имущества.</w:t>
      </w:r>
    </w:p>
    <w:p w:rsidR="00E86D75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E86D75" w:rsidRDefault="0003419F" w:rsidP="00E86D75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E86D75">
        <w:rPr>
          <w:b/>
          <w:szCs w:val="24"/>
        </w:rPr>
        <w:t>4. ИМУЩЕСТВО И ФОНДЫ ПРЕДПРИЯТИЯ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4.1. Имущество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4.2. Имущество Предприятия формируется за счет: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>имущества, закрепленного за Предприятием на праве хозяйственного ведения собственником этого имущества;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 xml:space="preserve"> доходов Предприятия от его деятельности;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>заемных средств, в том числе кредитов банков и других кредитных организаций;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 xml:space="preserve"> целевого бюджетного финансирования, дотаций;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E272E4" w:rsidRPr="00A63235">
        <w:rPr>
          <w:szCs w:val="24"/>
        </w:rPr>
        <w:t xml:space="preserve">иных не противоречащих законодательству источников. 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4.3. Право на имущество, закрепляемое за Предприятием на праве хозяйственного ведения собственником этого имущества, возникает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4.4. Доходы, полученные в процессе деятельности Предприятия, распределяются и используются в следующем порядке: </w:t>
      </w:r>
    </w:p>
    <w:p w:rsidR="00E86D75" w:rsidRPr="00C40362" w:rsidRDefault="00E86D75" w:rsidP="00A63235">
      <w:pPr>
        <w:pStyle w:val="ConsPlusNormal0"/>
        <w:spacing w:before="240"/>
        <w:ind w:firstLine="709"/>
        <w:jc w:val="both"/>
        <w:rPr>
          <w:color w:val="000000" w:themeColor="text1"/>
          <w:szCs w:val="24"/>
        </w:rPr>
      </w:pPr>
      <w:r w:rsidRPr="00C40362">
        <w:rPr>
          <w:color w:val="000000" w:themeColor="text1"/>
          <w:szCs w:val="24"/>
        </w:rPr>
        <w:t>– покрытие расходов предприятия;</w:t>
      </w:r>
    </w:p>
    <w:p w:rsidR="00E86D75" w:rsidRPr="00E86D75" w:rsidRDefault="00E86D75" w:rsidP="00A63235">
      <w:pPr>
        <w:pStyle w:val="ConsPlusNormal0"/>
        <w:spacing w:before="240"/>
        <w:ind w:firstLine="709"/>
        <w:jc w:val="both"/>
        <w:rPr>
          <w:color w:val="000000" w:themeColor="text1"/>
          <w:szCs w:val="24"/>
        </w:rPr>
      </w:pPr>
      <w:r w:rsidRPr="00C40362">
        <w:rPr>
          <w:color w:val="000000" w:themeColor="text1"/>
          <w:szCs w:val="24"/>
        </w:rPr>
        <w:t>– формирование доходов местного бюджета.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4.5. Уставн</w:t>
      </w:r>
      <w:r w:rsidR="00E86D75">
        <w:rPr>
          <w:szCs w:val="24"/>
        </w:rPr>
        <w:t xml:space="preserve">ый фонд Предприятия составляет </w:t>
      </w:r>
      <w:r w:rsidR="00C40362">
        <w:rPr>
          <w:szCs w:val="24"/>
        </w:rPr>
        <w:t>10 000</w:t>
      </w:r>
      <w:r w:rsidR="00E272E4" w:rsidRPr="00A63235">
        <w:rPr>
          <w:szCs w:val="24"/>
        </w:rPr>
        <w:t xml:space="preserve"> (</w:t>
      </w:r>
      <w:r w:rsidR="00C40362">
        <w:rPr>
          <w:szCs w:val="24"/>
        </w:rPr>
        <w:t>десять тысяч</w:t>
      </w:r>
      <w:r w:rsidR="00E272E4" w:rsidRPr="00A63235">
        <w:rPr>
          <w:szCs w:val="24"/>
        </w:rPr>
        <w:t xml:space="preserve">) </w:t>
      </w:r>
      <w:r w:rsidRPr="00A63235">
        <w:rPr>
          <w:szCs w:val="24"/>
        </w:rPr>
        <w:t>рублей.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03419F" w:rsidRPr="00A63235">
        <w:rPr>
          <w:szCs w:val="24"/>
        </w:rPr>
        <w:t>. Увеличение уставного фонда Предприятия допускается только после его формирования в полном объеме. Увеличение уставного фонда Предприятия может осуществляться за счет дополнительно передаваемого собственником имущества, а также доходов, полученных в результате деятельности Предприятия.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03419F" w:rsidRPr="00A63235">
        <w:rPr>
          <w:szCs w:val="24"/>
        </w:rPr>
        <w:t>.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(финансовой) отчетности Предприятия за истекший финансовый год.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Размер уставного фонда Предприятия с учетом размера его резервного фонда не может превышать стоимость чистых активов такого Предприятия.</w:t>
      </w:r>
    </w:p>
    <w:p w:rsidR="00A0057D" w:rsidRPr="00A63235" w:rsidRDefault="00465808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4.8</w:t>
      </w:r>
      <w:r w:rsidR="0003419F" w:rsidRPr="00A63235">
        <w:rPr>
          <w:szCs w:val="24"/>
        </w:rPr>
        <w:t>. Собственник имущества Предприятия вправе, а в случаях, предусмотренных законодательством Российской Федерации, обязан уменьшить уставный фонд такого Предприятия</w:t>
      </w:r>
      <w:r w:rsidR="004D0A9B" w:rsidRPr="00A63235">
        <w:rPr>
          <w:szCs w:val="24"/>
        </w:rPr>
        <w:t>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Уставный фонд Предприятия не может быть уменьшен, если в результате такого уменьшения его размер станет меньше определенного в соответствии с Федеральным законом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 минимального размера уставного фонда.</w:t>
      </w:r>
    </w:p>
    <w:p w:rsidR="00A0057D" w:rsidRPr="00A63235" w:rsidRDefault="0003419F" w:rsidP="00465808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</w:t>
      </w:r>
      <w:r w:rsidR="00465808">
        <w:rPr>
          <w:szCs w:val="24"/>
        </w:rPr>
        <w:t>9</w:t>
      </w:r>
      <w:r w:rsidRPr="00A63235">
        <w:rPr>
          <w:szCs w:val="24"/>
        </w:rPr>
        <w:t xml:space="preserve">. В течение 30 (тридцати) дней с даты принятия решения об уменьшении своего уставного фонда Предприятие в письменной форме уведомляет всех известных ему кредиторов об </w:t>
      </w:r>
      <w:r w:rsidRPr="00A63235">
        <w:rPr>
          <w:szCs w:val="24"/>
        </w:rPr>
        <w:lastRenderedPageBreak/>
        <w:t>уменьшении своего уставного фонда и о его новом размере, а также публикует в органе печати, в котором публикуются данные о государственной регистрации юридических лиц, сообщение о принятом решении.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4.1</w:t>
      </w:r>
      <w:r w:rsidR="00465808">
        <w:rPr>
          <w:szCs w:val="24"/>
        </w:rPr>
        <w:t>0</w:t>
      </w:r>
      <w:r w:rsidRPr="00A63235">
        <w:rPr>
          <w:szCs w:val="24"/>
        </w:rPr>
        <w:t>. Предприятие в отношении закрепленного за ним имущества осуществляет права владения и пользования в пределах, установленных законом, в соответствии с целями своей деятельности, заданиями собственника и назначением имущества.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не вправе</w:t>
      </w:r>
      <w:r w:rsidR="008C6A41" w:rsidRPr="00A63235">
        <w:rPr>
          <w:szCs w:val="24"/>
        </w:rPr>
        <w:t xml:space="preserve"> осуществлять сделки</w:t>
      </w:r>
      <w:r w:rsidR="00251789" w:rsidRPr="00A63235">
        <w:rPr>
          <w:szCs w:val="24"/>
        </w:rPr>
        <w:t xml:space="preserve"> без согласия собственника</w:t>
      </w:r>
      <w:r w:rsidR="008C6A41" w:rsidRPr="00A63235">
        <w:rPr>
          <w:szCs w:val="24"/>
        </w:rPr>
        <w:t xml:space="preserve">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</w:t>
      </w:r>
      <w:proofErr w:type="gramStart"/>
      <w:r w:rsidR="008C6A41" w:rsidRPr="00A63235">
        <w:rPr>
          <w:szCs w:val="24"/>
        </w:rPr>
        <w:t xml:space="preserve">товарищества </w:t>
      </w:r>
      <w:r w:rsidR="00251789" w:rsidRPr="00A63235">
        <w:rPr>
          <w:szCs w:val="24"/>
        </w:rPr>
        <w:t>.</w:t>
      </w:r>
      <w:proofErr w:type="gramEnd"/>
      <w:r w:rsidR="008C6A41" w:rsidRPr="00A63235">
        <w:rPr>
          <w:szCs w:val="24"/>
        </w:rPr>
        <w:t xml:space="preserve"> 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4.1</w:t>
      </w:r>
      <w:r w:rsidR="00465808">
        <w:rPr>
          <w:szCs w:val="24"/>
        </w:rPr>
        <w:t>1</w:t>
      </w:r>
      <w:r w:rsidRPr="00A63235">
        <w:rPr>
          <w:szCs w:val="24"/>
        </w:rPr>
        <w:t>.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14668">
        <w:rPr>
          <w:szCs w:val="24"/>
        </w:rPr>
        <w:t>4.1</w:t>
      </w:r>
      <w:r w:rsidR="00465808" w:rsidRPr="00A14668">
        <w:rPr>
          <w:szCs w:val="24"/>
        </w:rPr>
        <w:t>2</w:t>
      </w:r>
      <w:r w:rsidRPr="00A14668">
        <w:rPr>
          <w:szCs w:val="24"/>
        </w:rPr>
        <w:t>. Собственник имущества, закрепленного за Предприятием, вправе изъять излишнее, неиспользуемое</w:t>
      </w:r>
      <w:r w:rsidRPr="00C40362">
        <w:rPr>
          <w:szCs w:val="24"/>
        </w:rPr>
        <w:t xml:space="preserve"> или используемое не по назначению имущество и распорядиться им по своему усмотрению.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4.1</w:t>
      </w:r>
      <w:r w:rsidR="00465808">
        <w:rPr>
          <w:szCs w:val="24"/>
        </w:rPr>
        <w:t>3</w:t>
      </w:r>
      <w:r w:rsidRPr="00A63235">
        <w:rPr>
          <w:szCs w:val="24"/>
        </w:rPr>
        <w:t>. Предприятие вправе осуществлять заимствования в форме: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>кредитов по договорам с кредитными организациями;</w:t>
      </w:r>
    </w:p>
    <w:p w:rsidR="00A0057D" w:rsidRPr="00A63235" w:rsidRDefault="005C5C73" w:rsidP="005C5C73">
      <w:pPr>
        <w:pStyle w:val="ConsPlusNormal0"/>
        <w:spacing w:before="240"/>
        <w:jc w:val="both"/>
        <w:rPr>
          <w:szCs w:val="24"/>
        </w:rPr>
      </w:pPr>
      <w:r>
        <w:rPr>
          <w:szCs w:val="24"/>
        </w:rPr>
        <w:t xml:space="preserve">            – </w:t>
      </w:r>
      <w:r w:rsidR="0003419F" w:rsidRPr="00A63235">
        <w:rPr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вправе осуществлять заимствования в формах, указанных в настоящем пункте, только по согласованию с собственником его имущества объема и направлений использования привлекаемых средств.</w:t>
      </w:r>
    </w:p>
    <w:p w:rsidR="00A0057D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5C5C73" w:rsidRPr="00A63235" w:rsidRDefault="005C5C73" w:rsidP="00A63235">
      <w:pPr>
        <w:pStyle w:val="ConsPlusNormal0"/>
        <w:ind w:firstLine="709"/>
        <w:jc w:val="both"/>
        <w:rPr>
          <w:szCs w:val="24"/>
        </w:rPr>
      </w:pPr>
    </w:p>
    <w:p w:rsidR="00A0057D" w:rsidRPr="005C5C73" w:rsidRDefault="0003419F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5C5C73">
        <w:rPr>
          <w:b/>
          <w:szCs w:val="24"/>
        </w:rPr>
        <w:t>5. ЦЕЛИ, ПРЕДМЕТ И ВИДЫ ДЕЯТЕЛЬНОСТИ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bookmarkStart w:id="1" w:name="P114"/>
      <w:bookmarkEnd w:id="1"/>
      <w:r w:rsidRPr="00A63235">
        <w:rPr>
          <w:szCs w:val="24"/>
        </w:rPr>
        <w:t>5.1. Предприятие создано в целях</w:t>
      </w:r>
      <w:r w:rsidR="00251789" w:rsidRPr="00A63235">
        <w:rPr>
          <w:szCs w:val="24"/>
        </w:rPr>
        <w:t xml:space="preserve"> удовлетворения общественных потребностей в результатах его деятельности и получения прибыли</w:t>
      </w:r>
      <w:r w:rsidRPr="00A63235">
        <w:rPr>
          <w:szCs w:val="24"/>
        </w:rPr>
        <w:t>.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A63235">
        <w:rPr>
          <w:rFonts w:ascii="Times New Roman" w:hAnsi="Times New Roman" w:cs="Times New Roman"/>
          <w:sz w:val="24"/>
          <w:szCs w:val="24"/>
        </w:rPr>
        <w:t>5.2. Функции «Предприятия».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принимает в полное хозяйственное ведение от собственника объекты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63235">
        <w:rPr>
          <w:rFonts w:ascii="Times New Roman" w:hAnsi="Times New Roman" w:cs="Times New Roman"/>
          <w:sz w:val="24"/>
          <w:szCs w:val="24"/>
        </w:rPr>
        <w:t xml:space="preserve"> </w:t>
      </w:r>
      <w:r w:rsidR="005C5C73">
        <w:rPr>
          <w:rFonts w:ascii="Times New Roman" w:hAnsi="Times New Roman" w:cs="Times New Roman"/>
          <w:sz w:val="24"/>
          <w:szCs w:val="24"/>
        </w:rPr>
        <w:t>–</w:t>
      </w:r>
      <w:r w:rsidRPr="00A63235">
        <w:rPr>
          <w:rFonts w:ascii="Times New Roman" w:hAnsi="Times New Roman" w:cs="Times New Roman"/>
          <w:sz w:val="24"/>
          <w:szCs w:val="24"/>
        </w:rPr>
        <w:t xml:space="preserve"> коммунального хозяйства, находящиеся в муниципальной собственности и подлежащие по договорам на обслуживание предприятием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63235">
        <w:rPr>
          <w:rFonts w:ascii="Times New Roman" w:hAnsi="Times New Roman" w:cs="Times New Roman"/>
          <w:sz w:val="24"/>
          <w:szCs w:val="24"/>
        </w:rPr>
        <w:t xml:space="preserve"> </w:t>
      </w:r>
      <w:r w:rsidR="005C5C73">
        <w:rPr>
          <w:rFonts w:ascii="Times New Roman" w:hAnsi="Times New Roman" w:cs="Times New Roman"/>
          <w:sz w:val="24"/>
          <w:szCs w:val="24"/>
        </w:rPr>
        <w:t>–</w:t>
      </w:r>
      <w:r w:rsidR="00CC2324">
        <w:rPr>
          <w:rFonts w:ascii="Times New Roman" w:hAnsi="Times New Roman" w:cs="Times New Roman"/>
          <w:sz w:val="24"/>
          <w:szCs w:val="24"/>
        </w:rPr>
        <w:t xml:space="preserve"> коммунального хозяйства</w:t>
      </w:r>
      <w:r w:rsidRPr="00A63235">
        <w:rPr>
          <w:rFonts w:ascii="Times New Roman" w:hAnsi="Times New Roman" w:cs="Times New Roman"/>
          <w:sz w:val="24"/>
          <w:szCs w:val="24"/>
        </w:rPr>
        <w:t>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организует </w:t>
      </w:r>
      <w:proofErr w:type="gramStart"/>
      <w:r w:rsidRPr="00A63235">
        <w:rPr>
          <w:rFonts w:ascii="Times New Roman" w:hAnsi="Times New Roman" w:cs="Times New Roman"/>
          <w:sz w:val="24"/>
          <w:szCs w:val="24"/>
        </w:rPr>
        <w:t>разработку  и</w:t>
      </w:r>
      <w:proofErr w:type="gramEnd"/>
      <w:r w:rsidRPr="00A63235">
        <w:rPr>
          <w:rFonts w:ascii="Times New Roman" w:hAnsi="Times New Roman" w:cs="Times New Roman"/>
          <w:sz w:val="24"/>
          <w:szCs w:val="24"/>
        </w:rPr>
        <w:t xml:space="preserve"> реализацию программы реформирования ЖКХ Муниципального образования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обеспечивает формирование источников финансирования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63235">
        <w:rPr>
          <w:rFonts w:ascii="Times New Roman" w:hAnsi="Times New Roman" w:cs="Times New Roman"/>
          <w:sz w:val="24"/>
          <w:szCs w:val="24"/>
        </w:rPr>
        <w:t>— коммунального обеспечения за счет средств населения и других потребителей, поступающих в качестве оплаты содержания и ремонта жилья, коммунальных услуг, средств местного бюджета и иных поступлений;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–по </w:t>
      </w:r>
      <w:proofErr w:type="gramStart"/>
      <w:r w:rsidRPr="00A63235">
        <w:rPr>
          <w:rFonts w:ascii="Times New Roman" w:hAnsi="Times New Roman" w:cs="Times New Roman"/>
          <w:sz w:val="24"/>
          <w:szCs w:val="24"/>
        </w:rPr>
        <w:t>инициативе  собственника</w:t>
      </w:r>
      <w:proofErr w:type="gramEnd"/>
      <w:r w:rsidRPr="00A63235">
        <w:rPr>
          <w:rFonts w:ascii="Times New Roman" w:hAnsi="Times New Roman" w:cs="Times New Roman"/>
          <w:sz w:val="24"/>
          <w:szCs w:val="24"/>
        </w:rPr>
        <w:t xml:space="preserve"> заключает договора на проведение финансовой   или   технологической   экспертизы   экономического основания тарифов на услуги ЖКХ;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lastRenderedPageBreak/>
        <w:t>–по инициативе собственника принимает участие по отбору объектов ЖКХ на капитальный ремонт и реконструкцию, принимает участие в приемке работ по их завершению;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контролирует качество и надежность выполняемых работ и предоставляемых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5C5C73">
        <w:rPr>
          <w:rFonts w:ascii="Times New Roman" w:hAnsi="Times New Roman" w:cs="Times New Roman"/>
          <w:sz w:val="24"/>
          <w:szCs w:val="24"/>
        </w:rPr>
        <w:t>–</w:t>
      </w:r>
      <w:r w:rsidRPr="00A63235">
        <w:rPr>
          <w:rFonts w:ascii="Times New Roman" w:hAnsi="Times New Roman" w:cs="Times New Roman"/>
          <w:sz w:val="24"/>
          <w:szCs w:val="24"/>
        </w:rPr>
        <w:t>коммунальных услуг, принимает и оплачивает произведенные работы и услуги согласно заключенным договорам;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готовит предложения по приемке в состав муниципальной собственности вновь вводимых и ведомственных объектов ЖКХ;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применяет экономические санкции х предприятиям ЖКХ, допустившим ухудшение установленных в договоре на содержание и ремонт жилищного фонда и объектов инженерной инфраструктуры и оказание услуг показателей качества или нарушение иных условий договора;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осуществляет контроль за экологической безопасностью предоставляемых потребителям услуг и качеством окружающей среды.</w:t>
      </w: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5.3. Предприятие имеет гражданские права, соответствующие целям деятельности, предусмотренным в </w:t>
      </w:r>
      <w:hyperlink w:anchor="P114" w:tooltip="5.1. Предприятие создано в целях ______________ &lt;9&gt;.">
        <w:r w:rsidR="00251789" w:rsidRPr="00A63235">
          <w:rPr>
            <w:color w:val="0000FF"/>
            <w:szCs w:val="24"/>
          </w:rPr>
          <w:t>п. </w:t>
        </w:r>
        <w:r w:rsidRPr="00A63235">
          <w:rPr>
            <w:color w:val="0000FF"/>
            <w:szCs w:val="24"/>
          </w:rPr>
          <w:t>5.1</w:t>
        </w:r>
      </w:hyperlink>
      <w:r w:rsidRPr="00A63235">
        <w:rPr>
          <w:szCs w:val="24"/>
        </w:rPr>
        <w:t xml:space="preserve"> настоящего Устава, и несет связанные с этой деятельностью гражданские обязанности.</w:t>
      </w: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Для достижения целей, установленных в </w:t>
      </w:r>
      <w:hyperlink w:anchor="P114" w:tooltip="5.1. Предприятие создано в целях ______________ &lt;9&gt;.">
        <w:r w:rsidRPr="00A63235">
          <w:rPr>
            <w:color w:val="0000FF"/>
            <w:szCs w:val="24"/>
          </w:rPr>
          <w:t>п. 5.1</w:t>
        </w:r>
      </w:hyperlink>
      <w:r w:rsidRPr="00A63235">
        <w:rPr>
          <w:szCs w:val="24"/>
        </w:rPr>
        <w:t xml:space="preserve"> настоящего Устава, Предприятие вправе осуществлять следующие виды деятельности: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 xml:space="preserve">водоснабжение; 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теплоснабжение;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Отвод и очистка сточных вод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управление многоквартирными домами;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вывоз и утилизация твёрдых бытовых отходов от предприятий, организаций и населения;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В</w:t>
      </w:r>
      <w:r w:rsidR="00251789" w:rsidRPr="00A63235">
        <w:rPr>
          <w:rFonts w:ascii="Times New Roman" w:hAnsi="Times New Roman" w:cs="Times New Roman"/>
          <w:sz w:val="24"/>
          <w:szCs w:val="24"/>
        </w:rPr>
        <w:t>ывоз жидких нечистот;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</w:t>
      </w:r>
      <w:r w:rsidR="00251789" w:rsidRPr="00A63235">
        <w:rPr>
          <w:rFonts w:ascii="Times New Roman" w:hAnsi="Times New Roman" w:cs="Times New Roman"/>
          <w:sz w:val="24"/>
          <w:szCs w:val="24"/>
        </w:rPr>
        <w:t>деятельность, не запрещенная законодательством РФ;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коммерческая и посредническая деятельность;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</w:t>
      </w:r>
      <w:r w:rsidR="00251789" w:rsidRPr="00A63235">
        <w:rPr>
          <w:rFonts w:ascii="Times New Roman" w:hAnsi="Times New Roman" w:cs="Times New Roman"/>
          <w:sz w:val="24"/>
          <w:szCs w:val="24"/>
        </w:rPr>
        <w:t>обслуживание и капитальный ремонт водопроводных, канализационных, теплоэнергетических сетей;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51789" w:rsidRPr="00A63235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5C5C73">
        <w:rPr>
          <w:rFonts w:ascii="Times New Roman" w:hAnsi="Times New Roman" w:cs="Times New Roman"/>
          <w:sz w:val="24"/>
          <w:szCs w:val="24"/>
        </w:rPr>
        <w:t>–</w:t>
      </w:r>
      <w:r w:rsidR="00251789" w:rsidRPr="00A63235">
        <w:rPr>
          <w:rFonts w:ascii="Times New Roman" w:hAnsi="Times New Roman" w:cs="Times New Roman"/>
          <w:sz w:val="24"/>
          <w:szCs w:val="24"/>
        </w:rPr>
        <w:t>строительные и монтажные работы;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п</w:t>
      </w:r>
      <w:r w:rsidR="00251789" w:rsidRPr="00A63235">
        <w:rPr>
          <w:rFonts w:ascii="Times New Roman" w:hAnsi="Times New Roman" w:cs="Times New Roman"/>
          <w:sz w:val="24"/>
          <w:szCs w:val="24"/>
        </w:rPr>
        <w:t>редоставление автотранспортных услуг;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капитальный ремонт котельных и котельного оборудования;</w:t>
      </w:r>
    </w:p>
    <w:p w:rsidR="005C5C73" w:rsidRDefault="005C5C73" w:rsidP="005C5C73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не вправе осуществлять виды деятельности, не предусмотренные настоящим Уставом.</w:t>
      </w:r>
    </w:p>
    <w:p w:rsidR="00A0057D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5.4. Право Предприятия осуществлять деятельность, на которую в соответствии с законодательством Российской Федерации требуется специальное разрешение </w:t>
      </w:r>
      <w:r w:rsidR="005C5C73">
        <w:rPr>
          <w:szCs w:val="24"/>
        </w:rPr>
        <w:t>–</w:t>
      </w:r>
      <w:r w:rsidRPr="00A63235">
        <w:rPr>
          <w:szCs w:val="24"/>
        </w:rPr>
        <w:t xml:space="preserve">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5C5C73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5C5C73" w:rsidRDefault="0003419F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5C5C73">
        <w:rPr>
          <w:b/>
          <w:szCs w:val="24"/>
        </w:rPr>
        <w:t>6. ПОРЯДОК УПРАВЛЕНИЯ ДЕЯТЕЛЬНОСТЬЮ ПРЕДПРИЯТИЯ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6.1. Права собственника имущества Предприятия, не указанные в настоящем Уставе, определяются в соответствии со ст. 20 Федерального закона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 и другими актами законодательства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6.2. Единоличным исполнительным органом Предприятия является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>.</w:t>
      </w:r>
    </w:p>
    <w:p w:rsidR="00CB41FA" w:rsidRPr="00C40362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C40362">
        <w:rPr>
          <w:szCs w:val="24"/>
        </w:rPr>
        <w:lastRenderedPageBreak/>
        <w:t xml:space="preserve">Начальник </w:t>
      </w:r>
      <w:r w:rsidR="0003419F" w:rsidRPr="00C40362">
        <w:rPr>
          <w:szCs w:val="24"/>
        </w:rPr>
        <w:t>Предприятия назначается на</w:t>
      </w:r>
      <w:r w:rsidRPr="00C40362">
        <w:rPr>
          <w:szCs w:val="24"/>
        </w:rPr>
        <w:t xml:space="preserve"> должность Администрацией муниципального образования «Теучежский Муниципальный район»</w:t>
      </w:r>
      <w:r w:rsidR="0003419F" w:rsidRPr="00C40362">
        <w:rPr>
          <w:szCs w:val="24"/>
        </w:rPr>
        <w:t xml:space="preserve"> 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Назначени</w:t>
      </w:r>
      <w:r w:rsidR="005C5C73">
        <w:rPr>
          <w:szCs w:val="24"/>
        </w:rPr>
        <w:t>ю</w:t>
      </w:r>
      <w:r w:rsidRPr="00A63235">
        <w:rPr>
          <w:szCs w:val="24"/>
        </w:rPr>
        <w:t xml:space="preserve"> </w:t>
      </w:r>
      <w:r w:rsidR="005C5C73">
        <w:rPr>
          <w:szCs w:val="24"/>
        </w:rPr>
        <w:t>Начальника</w:t>
      </w:r>
      <w:r w:rsidRPr="00A63235">
        <w:rPr>
          <w:szCs w:val="24"/>
        </w:rPr>
        <w:t xml:space="preserve"> Предприятия предшествует заключению с ним трудового договора.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6.3</w:t>
      </w:r>
      <w:r w:rsidR="0003419F" w:rsidRPr="00A63235">
        <w:rPr>
          <w:szCs w:val="24"/>
        </w:rPr>
        <w:t xml:space="preserve">. </w:t>
      </w:r>
      <w:r w:rsidR="005C5C73"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подотчетен собственнику имущества Предприятия.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отчитывается о деятельности Предприятия в порядке и в сроки, которые определяются собственником имущества Предприятия.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6.4</w:t>
      </w:r>
      <w:r w:rsidR="0003419F"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5</w:t>
      </w:r>
      <w:r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 xml:space="preserve">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 </w:t>
      </w:r>
      <w:r w:rsidR="0003419F" w:rsidRPr="00A63235">
        <w:rPr>
          <w:szCs w:val="24"/>
        </w:rPr>
        <w:t>6.</w:t>
      </w:r>
      <w:r w:rsidR="00A63235" w:rsidRPr="00A63235">
        <w:rPr>
          <w:szCs w:val="24"/>
        </w:rPr>
        <w:t>6</w:t>
      </w:r>
      <w:r w:rsidR="0003419F" w:rsidRPr="00A63235">
        <w:rPr>
          <w:szCs w:val="24"/>
        </w:rPr>
        <w:t xml:space="preserve">. </w:t>
      </w:r>
      <w:r w:rsidRPr="00A63235">
        <w:rPr>
          <w:szCs w:val="24"/>
        </w:rPr>
        <w:t>Начальник,</w:t>
      </w:r>
      <w:r w:rsidR="0003419F" w:rsidRPr="00A63235">
        <w:rPr>
          <w:szCs w:val="24"/>
        </w:rPr>
        <w:t xml:space="preserve">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законом от 14.11.2002 N 161</w:t>
      </w:r>
      <w:r w:rsidR="005C5C73">
        <w:rPr>
          <w:szCs w:val="24"/>
        </w:rPr>
        <w:t>–</w:t>
      </w:r>
      <w:r w:rsidR="0003419F" w:rsidRPr="00A63235">
        <w:rPr>
          <w:szCs w:val="24"/>
        </w:rPr>
        <w:t>ФЗ "О государственных и муниципальных унитарных предприятиях", настоящим Уставом, трудовым договором, должностной инструкцией и решениями собственника имущества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6</w:t>
      </w:r>
      <w:r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 xml:space="preserve"> Предприятия: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открывает в банках расчетный и другие счета;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подписывает исходящие и внутренние документы Предприятия, а также платежные и другие бухгалтерские документы;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контролирует работу и обеспечивает эффективное взаимодействие структурных подразделений и служб Предприятия;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обеспечивает соблюдение законности в деятельности Предприятия;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осуществляет иные полномочия, связанные с реализацией его компетенции.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Сделки, в совершении которых имеется заинтересованность руководителя Предприятия, а также крупные сделки совершаются с соблюдением правил ст. ст. 22 и 23 Федерального закона от 14.11.2002 N 161</w:t>
      </w:r>
      <w:r w:rsidR="005C5C73">
        <w:rPr>
          <w:szCs w:val="24"/>
        </w:rPr>
        <w:t>-</w:t>
      </w:r>
      <w:r w:rsidRPr="00A63235">
        <w:rPr>
          <w:szCs w:val="24"/>
        </w:rPr>
        <w:t>ФЗ "О государственных и муниципальных унитарных предприятиях".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7</w:t>
      </w:r>
      <w:r w:rsidR="0003419F" w:rsidRPr="00A63235">
        <w:rPr>
          <w:szCs w:val="24"/>
        </w:rPr>
        <w:t xml:space="preserve">. </w:t>
      </w:r>
      <w:r w:rsidRPr="00A63235">
        <w:rPr>
          <w:szCs w:val="24"/>
        </w:rPr>
        <w:t xml:space="preserve">Начальник </w:t>
      </w:r>
      <w:r w:rsidR="0003419F" w:rsidRPr="00A63235">
        <w:rPr>
          <w:szCs w:val="24"/>
        </w:rPr>
        <w:t>Предприятия организует выполнение решений собственника имущества Предприятия.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lastRenderedPageBreak/>
        <w:t>6.8</w:t>
      </w:r>
      <w:r w:rsidR="0003419F" w:rsidRPr="00A63235">
        <w:rPr>
          <w:szCs w:val="24"/>
        </w:rPr>
        <w:t xml:space="preserve">. В случаях, предусмотренных законодательством Российской Федерации и настоящим Уставом, </w:t>
      </w:r>
      <w:r w:rsidR="00CB41FA"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обязан получить согласие собственника имущества Предприятия на совершение сделок и осуществление других действий, относящихся к компетенции руководителя.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9</w:t>
      </w:r>
      <w:r w:rsidR="0003419F" w:rsidRPr="00A63235">
        <w:rPr>
          <w:szCs w:val="24"/>
        </w:rPr>
        <w:t xml:space="preserve">. Для реализации своей компетенции </w:t>
      </w:r>
      <w:r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6.1</w:t>
      </w:r>
      <w:r w:rsidR="00A63235" w:rsidRPr="00A63235">
        <w:rPr>
          <w:szCs w:val="24"/>
        </w:rPr>
        <w:t>0</w:t>
      </w:r>
      <w:r w:rsidR="0003419F" w:rsidRPr="00A63235">
        <w:rPr>
          <w:szCs w:val="24"/>
        </w:rPr>
        <w:t xml:space="preserve">. </w:t>
      </w:r>
      <w:r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A0057D" w:rsidRPr="008C0D28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6.1</w:t>
      </w:r>
      <w:r w:rsidR="00A63235" w:rsidRPr="00A63235">
        <w:rPr>
          <w:szCs w:val="24"/>
        </w:rPr>
        <w:t>1</w:t>
      </w:r>
      <w:r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 xml:space="preserve">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кодексом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A0057D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C40362" w:rsidRDefault="00C40362" w:rsidP="00A63235">
      <w:pPr>
        <w:pStyle w:val="ConsPlusNormal0"/>
        <w:ind w:firstLine="709"/>
        <w:jc w:val="both"/>
        <w:rPr>
          <w:szCs w:val="24"/>
        </w:rPr>
      </w:pPr>
    </w:p>
    <w:p w:rsidR="00C40362" w:rsidRPr="00A63235" w:rsidRDefault="00C40362" w:rsidP="00A63235">
      <w:pPr>
        <w:pStyle w:val="ConsPlusNormal0"/>
        <w:ind w:firstLine="709"/>
        <w:jc w:val="both"/>
        <w:rPr>
          <w:szCs w:val="24"/>
        </w:rPr>
      </w:pPr>
    </w:p>
    <w:p w:rsidR="00A0057D" w:rsidRPr="00C40362" w:rsidRDefault="0003419F" w:rsidP="00C40362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C40362">
        <w:rPr>
          <w:b/>
          <w:szCs w:val="24"/>
        </w:rPr>
        <w:t>7. КОНТРОЛЬ ЗА ДЕЯТЕЛЬНОСТЬЮ ПРЕДПРИЯТИЯ</w:t>
      </w:r>
    </w:p>
    <w:p w:rsidR="00A0057D" w:rsidRPr="00C40362" w:rsidRDefault="00A0057D" w:rsidP="00C40362">
      <w:pPr>
        <w:pStyle w:val="ConsPlusNormal0"/>
        <w:ind w:firstLine="709"/>
        <w:jc w:val="center"/>
        <w:rPr>
          <w:b/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7.1. Бухгалтерская (финансовая) отчетность Предприятия в случаях, определенных собственником имущества Предприятия, подлежит обязательной ежегодной аудиторской проверке независимым аудитором.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7.2. Контроль за деятельностью Предприятия осуществляется органом, осуществляющим полномочия собственника, и другими уполномоченными органами.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7.3. Предприятие по окончании отчетного периода представляет </w:t>
      </w:r>
      <w:r w:rsidR="00A63235" w:rsidRPr="00A63235">
        <w:rPr>
          <w:szCs w:val="24"/>
        </w:rPr>
        <w:t xml:space="preserve">уполномоченным </w:t>
      </w:r>
      <w:proofErr w:type="gramStart"/>
      <w:r w:rsidR="00A63235" w:rsidRPr="00A63235">
        <w:rPr>
          <w:szCs w:val="24"/>
        </w:rPr>
        <w:t xml:space="preserve">органам </w:t>
      </w:r>
      <w:r w:rsidRPr="00A63235">
        <w:rPr>
          <w:szCs w:val="24"/>
        </w:rPr>
        <w:t xml:space="preserve"> бухгалтерскую</w:t>
      </w:r>
      <w:proofErr w:type="gramEnd"/>
      <w:r w:rsidRPr="00A63235">
        <w:rPr>
          <w:szCs w:val="24"/>
        </w:rPr>
        <w:t xml:space="preserve"> отчетность и иные документы, перечень которых определяется Правительством Российской Федерации, органами исполнительной власти субъекта Российской Федерации или органами местного самоуправления.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C40362" w:rsidRDefault="0003419F" w:rsidP="00C40362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C40362">
        <w:rPr>
          <w:b/>
          <w:szCs w:val="24"/>
        </w:rPr>
        <w:t>8. ХРАНЕНИЕ ДОКУМЕНТОВ ПРЕДПРИЯТИЯ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bookmarkStart w:id="3" w:name="P163"/>
      <w:bookmarkEnd w:id="3"/>
      <w:r w:rsidRPr="00A63235">
        <w:rPr>
          <w:szCs w:val="24"/>
        </w:rPr>
        <w:t>8.1. Предприятие обязано хранить следующие документы: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о денежной оценке уставного фонда Предприятия, а также иные решения, связанные с созданием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документ, подтверждающий государственную регистрацию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документы, подтверждающие права Предприятия на имущество, находящееся на его балансе;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внутренние документы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положения о филиалах и представительствах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решения собственника имущества Предприятия, касающиеся деятельности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lastRenderedPageBreak/>
        <w:t xml:space="preserve">– </w:t>
      </w:r>
      <w:r w:rsidR="0003419F" w:rsidRPr="00A63235">
        <w:rPr>
          <w:szCs w:val="24"/>
        </w:rPr>
        <w:t>списки аффилированных лиц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аудиторские заключения, заключения органов государственного или муниципального финансового контроля;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8.2. Предприятие хранит указанные документы по месту нахождения его руководителя или в ином определенном уставом Предприятия месте.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8.3. При ликвидации Предприятия указанные документы передаются на хранение в государственный архив в порядке, установленном законодательством Российской Федерации.</w:t>
      </w:r>
    </w:p>
    <w:p w:rsidR="005C5C73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Default="0003419F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5C5C73">
        <w:rPr>
          <w:b/>
          <w:szCs w:val="24"/>
        </w:rPr>
        <w:t>9. ЗАКЛЮЧИТЕЛЬНЫЕ ПОЛОЖЕНИЯ</w:t>
      </w:r>
    </w:p>
    <w:p w:rsidR="005C5C73" w:rsidRPr="005C5C73" w:rsidRDefault="005C5C73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</w:p>
    <w:p w:rsidR="00A0057D" w:rsidRPr="005C5C73" w:rsidRDefault="00A0057D" w:rsidP="005C5C73">
      <w:pPr>
        <w:pStyle w:val="ConsPlusNormal0"/>
        <w:ind w:firstLine="709"/>
        <w:jc w:val="center"/>
        <w:rPr>
          <w:b/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9.1. Предприятие может быть реорганизовано по решению собственника его имущества в порядке, предусмотренном Гражданским кодексом Российской Федерации, Федеральным законом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предприятиях", Федеральным законом от 08.08.2001 N 129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государственной регистрации юридических лиц" и иными федеральными законами.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9.2. Предприятие может быть ликвидировано по решению собственника его имущества.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Порядок ликвидации Предприятия определяется Гражданским кодексом Российской Федерации, Федеральным законом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предприятиях", Федеральным законом от 08.08.2001 N 129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государственной регистрации юридических лиц" и иными нормативными правовыми актами.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9.3. При ликвидации Предприятия документы, предусмотренные в </w:t>
      </w:r>
      <w:hyperlink w:anchor="P163" w:tooltip="8.1. Предприятие обязано хранить следующие документы:">
        <w:r w:rsidRPr="00A63235">
          <w:rPr>
            <w:color w:val="0000FF"/>
            <w:szCs w:val="24"/>
          </w:rPr>
          <w:t>п. 8.1</w:t>
        </w:r>
      </w:hyperlink>
      <w:r w:rsidRPr="00A63235">
        <w:rPr>
          <w:szCs w:val="24"/>
        </w:rPr>
        <w:t xml:space="preserve"> настоящего Устава, передаются на хранение в государственный архив в порядке, установленном законодательством Российской Федерации.</w:t>
      </w:r>
    </w:p>
    <w:p w:rsidR="005679D9" w:rsidRPr="005679D9" w:rsidRDefault="005679D9" w:rsidP="005679D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79D9">
        <w:rPr>
          <w:rFonts w:ascii="Times New Roman" w:hAnsi="Times New Roman" w:cs="Times New Roman"/>
          <w:sz w:val="24"/>
          <w:szCs w:val="28"/>
        </w:rPr>
        <w:t>9.4.</w:t>
      </w:r>
      <w:r w:rsidRPr="005679D9">
        <w:rPr>
          <w:rFonts w:ascii="Times New Roman" w:hAnsi="Times New Roman" w:cs="Times New Roman"/>
          <w:sz w:val="24"/>
          <w:szCs w:val="28"/>
        </w:rPr>
        <w:tab/>
        <w:t>При реорганизации и ликвидации предприятия уволенным работникам гарантируется соблюдение их прав и интересов в соответствии с законодательством Российской Федерации.</w:t>
      </w:r>
    </w:p>
    <w:p w:rsidR="005679D9" w:rsidRPr="005679D9" w:rsidRDefault="005679D9" w:rsidP="005679D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5679D9">
        <w:rPr>
          <w:rFonts w:ascii="Times New Roman" w:hAnsi="Times New Roman" w:cs="Times New Roman"/>
          <w:sz w:val="24"/>
          <w:szCs w:val="28"/>
        </w:rPr>
        <w:t>.5 «Предприятие»</w:t>
      </w:r>
      <w:r w:rsidRPr="005679D9">
        <w:rPr>
          <w:rFonts w:ascii="Times New Roman" w:hAnsi="Times New Roman" w:cs="Times New Roman"/>
          <w:sz w:val="24"/>
          <w:szCs w:val="28"/>
        </w:rPr>
        <w:tab/>
        <w:t>считается</w:t>
      </w:r>
      <w:r w:rsidRPr="005679D9">
        <w:rPr>
          <w:rFonts w:ascii="Times New Roman" w:hAnsi="Times New Roman" w:cs="Times New Roman"/>
          <w:sz w:val="24"/>
          <w:szCs w:val="28"/>
        </w:rPr>
        <w:tab/>
        <w:t>реорганизованным</w:t>
      </w:r>
      <w:r w:rsidRPr="005679D9">
        <w:rPr>
          <w:rFonts w:ascii="Times New Roman" w:hAnsi="Times New Roman" w:cs="Times New Roman"/>
          <w:sz w:val="24"/>
          <w:szCs w:val="28"/>
        </w:rPr>
        <w:tab/>
      </w:r>
      <w:r w:rsidRPr="005679D9">
        <w:rPr>
          <w:rFonts w:ascii="Times New Roman" w:hAnsi="Times New Roman" w:cs="Times New Roman"/>
          <w:sz w:val="24"/>
          <w:szCs w:val="28"/>
        </w:rPr>
        <w:tab/>
        <w:t>или ликвидированным</w:t>
      </w:r>
      <w:r w:rsidRPr="005679D9">
        <w:rPr>
          <w:rFonts w:ascii="Times New Roman" w:hAnsi="Times New Roman" w:cs="Times New Roman"/>
          <w:sz w:val="24"/>
          <w:szCs w:val="28"/>
        </w:rPr>
        <w:tab/>
      </w:r>
      <w:r w:rsidRPr="005679D9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5679D9">
        <w:rPr>
          <w:rFonts w:ascii="Times New Roman" w:hAnsi="Times New Roman" w:cs="Times New Roman"/>
          <w:sz w:val="24"/>
          <w:szCs w:val="28"/>
        </w:rPr>
        <w:t>с  момента</w:t>
      </w:r>
      <w:proofErr w:type="gramEnd"/>
      <w:r w:rsidRPr="005679D9">
        <w:rPr>
          <w:rFonts w:ascii="Times New Roman" w:hAnsi="Times New Roman" w:cs="Times New Roman"/>
          <w:sz w:val="24"/>
          <w:szCs w:val="28"/>
        </w:rPr>
        <w:tab/>
      </w:r>
      <w:r w:rsidRPr="005679D9">
        <w:rPr>
          <w:rFonts w:ascii="Times New Roman" w:hAnsi="Times New Roman" w:cs="Times New Roman"/>
          <w:sz w:val="24"/>
          <w:szCs w:val="28"/>
        </w:rPr>
        <w:tab/>
        <w:t>исключения</w:t>
      </w:r>
      <w:r w:rsidRPr="005679D9">
        <w:rPr>
          <w:rFonts w:ascii="Times New Roman" w:hAnsi="Times New Roman" w:cs="Times New Roman"/>
          <w:sz w:val="24"/>
          <w:szCs w:val="28"/>
        </w:rPr>
        <w:tab/>
        <w:t>его из Государственного реестра.</w:t>
      </w:r>
    </w:p>
    <w:p w:rsidR="005679D9" w:rsidRPr="005679D9" w:rsidRDefault="005679D9" w:rsidP="005679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5679D9">
        <w:rPr>
          <w:rFonts w:ascii="Times New Roman" w:hAnsi="Times New Roman" w:cs="Times New Roman"/>
          <w:sz w:val="24"/>
          <w:szCs w:val="28"/>
        </w:rPr>
        <w:t>.6. Ликвидации</w:t>
      </w:r>
      <w:r w:rsidRPr="005679D9">
        <w:rPr>
          <w:rFonts w:ascii="Times New Roman" w:hAnsi="Times New Roman" w:cs="Times New Roman"/>
          <w:sz w:val="24"/>
          <w:szCs w:val="28"/>
        </w:rPr>
        <w:tab/>
        <w:t>«</w:t>
      </w:r>
      <w:proofErr w:type="gramStart"/>
      <w:r w:rsidRPr="005679D9">
        <w:rPr>
          <w:rFonts w:ascii="Times New Roman" w:hAnsi="Times New Roman" w:cs="Times New Roman"/>
          <w:sz w:val="24"/>
          <w:szCs w:val="28"/>
        </w:rPr>
        <w:t>Предприятия »</w:t>
      </w:r>
      <w:proofErr w:type="gramEnd"/>
      <w:r w:rsidRPr="005679D9">
        <w:rPr>
          <w:rFonts w:ascii="Times New Roman" w:hAnsi="Times New Roman" w:cs="Times New Roman"/>
          <w:sz w:val="24"/>
          <w:szCs w:val="28"/>
        </w:rPr>
        <w:t xml:space="preserve"> осуществляется</w:t>
      </w:r>
      <w:r w:rsidRPr="005679D9">
        <w:rPr>
          <w:rFonts w:ascii="Times New Roman" w:hAnsi="Times New Roman" w:cs="Times New Roman"/>
          <w:sz w:val="24"/>
          <w:szCs w:val="28"/>
        </w:rPr>
        <w:tab/>
        <w:t>ликвидационной</w:t>
      </w:r>
    </w:p>
    <w:p w:rsidR="005679D9" w:rsidRPr="005679D9" w:rsidRDefault="005679D9" w:rsidP="005679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679D9">
        <w:rPr>
          <w:rFonts w:ascii="Times New Roman" w:hAnsi="Times New Roman" w:cs="Times New Roman"/>
          <w:sz w:val="24"/>
          <w:szCs w:val="28"/>
        </w:rPr>
        <w:t>комиссией,</w:t>
      </w:r>
      <w:r w:rsidRPr="005679D9">
        <w:rPr>
          <w:rFonts w:ascii="Times New Roman" w:hAnsi="Times New Roman" w:cs="Times New Roman"/>
          <w:sz w:val="24"/>
          <w:szCs w:val="28"/>
        </w:rPr>
        <w:tab/>
        <w:t>образуемой</w:t>
      </w:r>
      <w:r w:rsidRPr="005679D9">
        <w:rPr>
          <w:rFonts w:ascii="Times New Roman" w:hAnsi="Times New Roman" w:cs="Times New Roman"/>
          <w:sz w:val="24"/>
          <w:szCs w:val="28"/>
        </w:rPr>
        <w:tab/>
        <w:t>собственником</w:t>
      </w:r>
      <w:r w:rsidRPr="005679D9">
        <w:rPr>
          <w:rFonts w:ascii="Times New Roman" w:hAnsi="Times New Roman" w:cs="Times New Roman"/>
          <w:sz w:val="24"/>
          <w:szCs w:val="28"/>
        </w:rPr>
        <w:tab/>
        <w:t>имущества «Предприятия».</w:t>
      </w:r>
    </w:p>
    <w:p w:rsidR="005679D9" w:rsidRPr="00622E3C" w:rsidRDefault="005679D9" w:rsidP="00567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5679D9">
        <w:rPr>
          <w:rFonts w:ascii="Times New Roman" w:hAnsi="Times New Roman" w:cs="Times New Roman"/>
          <w:sz w:val="24"/>
          <w:szCs w:val="28"/>
        </w:rPr>
        <w:t>.7. Ликвидация</w:t>
      </w:r>
      <w:r w:rsidRPr="005679D9">
        <w:rPr>
          <w:rFonts w:ascii="Times New Roman" w:hAnsi="Times New Roman" w:cs="Times New Roman"/>
          <w:sz w:val="24"/>
          <w:szCs w:val="28"/>
        </w:rPr>
        <w:tab/>
        <w:t>«Предприятия»</w:t>
      </w:r>
      <w:r>
        <w:rPr>
          <w:rFonts w:ascii="Times New Roman" w:hAnsi="Times New Roman" w:cs="Times New Roman"/>
          <w:sz w:val="24"/>
          <w:szCs w:val="28"/>
        </w:rPr>
        <w:tab/>
        <w:t>при банкротстве осуществляется </w:t>
      </w:r>
      <w:r w:rsidRPr="005679D9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5679D9">
        <w:rPr>
          <w:rFonts w:ascii="Times New Roman" w:hAnsi="Times New Roman" w:cs="Times New Roman"/>
          <w:sz w:val="24"/>
          <w:szCs w:val="28"/>
        </w:rPr>
        <w:t xml:space="preserve">соответствии с </w:t>
      </w:r>
      <w:proofErr w:type="gramStart"/>
      <w:r w:rsidRPr="005679D9">
        <w:rPr>
          <w:rFonts w:ascii="Times New Roman" w:hAnsi="Times New Roman" w:cs="Times New Roman"/>
          <w:sz w:val="24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79D9">
        <w:rPr>
          <w:rFonts w:ascii="Times New Roman" w:hAnsi="Times New Roman" w:cs="Times New Roman"/>
          <w:sz w:val="24"/>
          <w:szCs w:val="28"/>
        </w:rPr>
        <w:t>Российской</w:t>
      </w:r>
      <w:proofErr w:type="gramEnd"/>
      <w:r w:rsidRPr="005679D9">
        <w:rPr>
          <w:rFonts w:ascii="Times New Roman" w:hAnsi="Times New Roman" w:cs="Times New Roman"/>
          <w:sz w:val="24"/>
          <w:szCs w:val="28"/>
        </w:rPr>
        <w:t xml:space="preserve"> Федерации</w:t>
      </w:r>
      <w:r w:rsidRPr="00622E3C">
        <w:rPr>
          <w:rFonts w:ascii="Times New Roman" w:hAnsi="Times New Roman" w:cs="Times New Roman"/>
          <w:sz w:val="28"/>
          <w:szCs w:val="28"/>
        </w:rPr>
        <w:t>.</w:t>
      </w:r>
    </w:p>
    <w:p w:rsidR="005679D9" w:rsidRPr="00A63235" w:rsidRDefault="005679D9" w:rsidP="005679D9">
      <w:pPr>
        <w:pStyle w:val="ConsPlusNormal0"/>
        <w:ind w:firstLine="709"/>
        <w:jc w:val="both"/>
        <w:rPr>
          <w:szCs w:val="24"/>
        </w:rPr>
      </w:pPr>
    </w:p>
    <w:sectPr w:rsidR="005679D9" w:rsidRPr="00A63235" w:rsidSect="00420527">
      <w:footerReference w:type="default" r:id="rId12"/>
      <w:pgSz w:w="11906" w:h="16838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8F" w:rsidRDefault="009B1D8F" w:rsidP="00A0057D">
      <w:r>
        <w:separator/>
      </w:r>
    </w:p>
  </w:endnote>
  <w:endnote w:type="continuationSeparator" w:id="0">
    <w:p w:rsidR="009B1D8F" w:rsidRDefault="009B1D8F" w:rsidP="00A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7D" w:rsidRDefault="0003419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8F" w:rsidRDefault="009B1D8F" w:rsidP="00A0057D">
      <w:r>
        <w:separator/>
      </w:r>
    </w:p>
  </w:footnote>
  <w:footnote w:type="continuationSeparator" w:id="0">
    <w:p w:rsidR="009B1D8F" w:rsidRDefault="009B1D8F" w:rsidP="00A0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438"/>
    <w:multiLevelType w:val="multilevel"/>
    <w:tmpl w:val="364ED32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D1805"/>
    <w:multiLevelType w:val="hybridMultilevel"/>
    <w:tmpl w:val="9F1C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7D"/>
    <w:rsid w:val="0000386B"/>
    <w:rsid w:val="0003419F"/>
    <w:rsid w:val="000500AD"/>
    <w:rsid w:val="000544F1"/>
    <w:rsid w:val="00142A8B"/>
    <w:rsid w:val="00251789"/>
    <w:rsid w:val="002547EE"/>
    <w:rsid w:val="00284E60"/>
    <w:rsid w:val="00307027"/>
    <w:rsid w:val="0031617B"/>
    <w:rsid w:val="00351917"/>
    <w:rsid w:val="00374080"/>
    <w:rsid w:val="003B472C"/>
    <w:rsid w:val="003C3BE4"/>
    <w:rsid w:val="003E59CC"/>
    <w:rsid w:val="00420527"/>
    <w:rsid w:val="00462EE8"/>
    <w:rsid w:val="00465808"/>
    <w:rsid w:val="004A7B9C"/>
    <w:rsid w:val="004D0A9B"/>
    <w:rsid w:val="005312AD"/>
    <w:rsid w:val="00553FFF"/>
    <w:rsid w:val="005679D9"/>
    <w:rsid w:val="005C5C73"/>
    <w:rsid w:val="00670A47"/>
    <w:rsid w:val="0069503E"/>
    <w:rsid w:val="007022B5"/>
    <w:rsid w:val="007F21F9"/>
    <w:rsid w:val="00846B80"/>
    <w:rsid w:val="008A4093"/>
    <w:rsid w:val="008B6E1F"/>
    <w:rsid w:val="008C0D28"/>
    <w:rsid w:val="008C6A41"/>
    <w:rsid w:val="009A7436"/>
    <w:rsid w:val="009B1D8F"/>
    <w:rsid w:val="009E0B5B"/>
    <w:rsid w:val="00A0057D"/>
    <w:rsid w:val="00A14668"/>
    <w:rsid w:val="00A63235"/>
    <w:rsid w:val="00AB21C7"/>
    <w:rsid w:val="00AD7877"/>
    <w:rsid w:val="00B214DB"/>
    <w:rsid w:val="00B31570"/>
    <w:rsid w:val="00BD49D1"/>
    <w:rsid w:val="00C40362"/>
    <w:rsid w:val="00CB41FA"/>
    <w:rsid w:val="00CB5C46"/>
    <w:rsid w:val="00CC2324"/>
    <w:rsid w:val="00DA1FE0"/>
    <w:rsid w:val="00E23CA9"/>
    <w:rsid w:val="00E272E4"/>
    <w:rsid w:val="00E86D75"/>
    <w:rsid w:val="00EC31DE"/>
    <w:rsid w:val="00ED1DBC"/>
    <w:rsid w:val="00EF0C7A"/>
    <w:rsid w:val="00F23286"/>
    <w:rsid w:val="00F71E6F"/>
    <w:rsid w:val="00FC7428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16DC"/>
  <w15:docId w15:val="{281CEF9E-AEDC-4058-9A22-4A21443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E8"/>
  </w:style>
  <w:style w:type="paragraph" w:styleId="1">
    <w:name w:val="heading 1"/>
    <w:basedOn w:val="a"/>
    <w:next w:val="a"/>
    <w:link w:val="10"/>
    <w:uiPriority w:val="9"/>
    <w:qFormat/>
    <w:rsid w:val="00420527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0057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0057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A005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005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0057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0057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A005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005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3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FFF"/>
  </w:style>
  <w:style w:type="paragraph" w:styleId="a7">
    <w:name w:val="footer"/>
    <w:basedOn w:val="a"/>
    <w:link w:val="a8"/>
    <w:uiPriority w:val="99"/>
    <w:semiHidden/>
    <w:unhideWhenUsed/>
    <w:rsid w:val="00553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FFF"/>
  </w:style>
  <w:style w:type="paragraph" w:styleId="a9">
    <w:name w:val="List Paragraph"/>
    <w:basedOn w:val="a"/>
    <w:uiPriority w:val="1"/>
    <w:qFormat/>
    <w:rsid w:val="005679D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0527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en-US"/>
    </w:rPr>
  </w:style>
  <w:style w:type="character" w:styleId="aa">
    <w:name w:val="Hyperlink"/>
    <w:uiPriority w:val="99"/>
    <w:semiHidden/>
    <w:unhideWhenUsed/>
    <w:rsid w:val="00420527"/>
    <w:rPr>
      <w:color w:val="0000FF"/>
      <w:u w:val="single"/>
    </w:rPr>
  </w:style>
  <w:style w:type="paragraph" w:customStyle="1" w:styleId="11">
    <w:name w:val="Заголовок 11"/>
    <w:basedOn w:val="a"/>
    <w:next w:val="a"/>
    <w:qFormat/>
    <w:rsid w:val="00B214DB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B214DB"/>
    <w:pPr>
      <w:keepNext/>
      <w:numPr>
        <w:ilvl w:val="1"/>
        <w:numId w:val="2"/>
      </w:numPr>
      <w:tabs>
        <w:tab w:val="left" w:pos="1080"/>
      </w:tabs>
      <w:suppressAutoHyphens/>
      <w:spacing w:before="120"/>
      <w:ind w:left="45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214949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214949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0214949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02149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21494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Устав государственного (муниципального) унитарного предприятия
(Подготовлен для системы КонсультантПлюс, 2024)</vt:lpstr>
    </vt:vector>
  </TitlesOfParts>
  <Company>КонсультантПлюс Версия 4024.00.50</Company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государственного (муниципального) унитарного предприятия
(Подготовлен для системы КонсультантПлюс, 2024)</dc:title>
  <dc:creator>Емын</dc:creator>
  <cp:lastModifiedBy>RePack by Diakov</cp:lastModifiedBy>
  <cp:revision>23</cp:revision>
  <cp:lastPrinted>2025-05-20T13:59:00Z</cp:lastPrinted>
  <dcterms:created xsi:type="dcterms:W3CDTF">2025-05-20T12:59:00Z</dcterms:created>
  <dcterms:modified xsi:type="dcterms:W3CDTF">2025-05-23T05:04:00Z</dcterms:modified>
</cp:coreProperties>
</file>