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A05" w:rsidRPr="00DD7A05" w:rsidRDefault="00DD7A05" w:rsidP="00DD7A0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D7A05">
        <w:rPr>
          <w:rFonts w:ascii="Times New Roman" w:hAnsi="Times New Roman" w:cs="Times New Roman"/>
          <w:b/>
          <w:sz w:val="28"/>
          <w:szCs w:val="28"/>
          <w:lang w:eastAsia="ru-RU"/>
        </w:rPr>
        <w:t>МВД по Республике Адыгея разъясняет порядок действий, если в отношении вас совершено преступление.</w:t>
      </w:r>
    </w:p>
    <w:bookmarkEnd w:id="0"/>
    <w:p w:rsidR="00DD7A05" w:rsidRPr="00DD7A05" w:rsidRDefault="00DD7A05" w:rsidP="00DD7A0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A05">
        <w:rPr>
          <w:rFonts w:ascii="Times New Roman" w:hAnsi="Times New Roman" w:cs="Times New Roman"/>
          <w:sz w:val="28"/>
          <w:szCs w:val="28"/>
          <w:lang w:eastAsia="ru-RU"/>
        </w:rPr>
        <w:t>Если вы считаете, что ваши права нарушены – следует, как можно быстрее сообщить об этом в полицию.</w:t>
      </w:r>
    </w:p>
    <w:p w:rsidR="00DD7A05" w:rsidRPr="00DD7A05" w:rsidRDefault="00DD7A05" w:rsidP="00DD7A0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A05">
        <w:rPr>
          <w:rFonts w:ascii="Times New Roman" w:hAnsi="Times New Roman" w:cs="Times New Roman"/>
          <w:sz w:val="28"/>
          <w:szCs w:val="28"/>
          <w:lang w:eastAsia="ru-RU"/>
        </w:rPr>
        <w:t>С заявлением (или сообщением) о преступлении, либо об административном правонарушении можно обратиться в любое время:</w:t>
      </w:r>
    </w:p>
    <w:p w:rsidR="00DD7A05" w:rsidRPr="00DD7A05" w:rsidRDefault="00DD7A05" w:rsidP="00DD7A0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A05">
        <w:rPr>
          <w:rFonts w:ascii="Times New Roman" w:hAnsi="Times New Roman" w:cs="Times New Roman"/>
          <w:sz w:val="28"/>
          <w:szCs w:val="28"/>
          <w:lang w:eastAsia="ru-RU"/>
        </w:rPr>
        <w:t>- лично в МВД по Республике Адыгея или территориальные отделы МВД России на районном уровне;</w:t>
      </w:r>
    </w:p>
    <w:p w:rsidR="00DD7A05" w:rsidRPr="00DD7A05" w:rsidRDefault="00DD7A05" w:rsidP="00DD7A0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A05">
        <w:rPr>
          <w:rFonts w:ascii="Times New Roman" w:hAnsi="Times New Roman" w:cs="Times New Roman"/>
          <w:sz w:val="28"/>
          <w:szCs w:val="28"/>
          <w:lang w:eastAsia="ru-RU"/>
        </w:rPr>
        <w:t>- через официальные сайты МВД по Республике Адыгея или территориальных отделов МВД России на районном уровне;</w:t>
      </w:r>
    </w:p>
    <w:p w:rsidR="00DD7A05" w:rsidRPr="00DD7A05" w:rsidRDefault="00DD7A05" w:rsidP="00DD7A0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A05">
        <w:rPr>
          <w:rFonts w:ascii="Times New Roman" w:hAnsi="Times New Roman" w:cs="Times New Roman"/>
          <w:sz w:val="28"/>
          <w:szCs w:val="28"/>
          <w:lang w:eastAsia="ru-RU"/>
        </w:rPr>
        <w:t>- по телефону 02 (с мобильного – 102).</w:t>
      </w:r>
    </w:p>
    <w:p w:rsidR="00DD7A05" w:rsidRPr="00DD7A05" w:rsidRDefault="00DD7A05" w:rsidP="00DD7A0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A05">
        <w:rPr>
          <w:rFonts w:ascii="Times New Roman" w:hAnsi="Times New Roman" w:cs="Times New Roman"/>
          <w:sz w:val="28"/>
          <w:szCs w:val="28"/>
          <w:lang w:eastAsia="ru-RU"/>
        </w:rPr>
        <w:t>Соответственно, заявление (сообщение) может быть изложено, как в письменной, так и в устной форме.</w:t>
      </w:r>
    </w:p>
    <w:p w:rsidR="00DD7A05" w:rsidRPr="00DD7A05" w:rsidRDefault="00DD7A05" w:rsidP="00DD7A0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A05">
        <w:rPr>
          <w:rFonts w:ascii="Times New Roman" w:hAnsi="Times New Roman" w:cs="Times New Roman"/>
          <w:sz w:val="28"/>
          <w:szCs w:val="28"/>
          <w:lang w:eastAsia="ru-RU"/>
        </w:rPr>
        <w:t>Круглосуточный прием заявлений и сообщений о преступлениях и об административных правонарушениях осуществляется оперативным дежурным дежурной части МВД по Республике Адыгея и территориальных отделов МВД России на районном уровне (вне зависимости от времени и места совершения противоправного деяния).</w:t>
      </w:r>
    </w:p>
    <w:p w:rsidR="00DD7A05" w:rsidRPr="00DD7A05" w:rsidRDefault="00DD7A05" w:rsidP="00DD7A0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A05">
        <w:rPr>
          <w:rFonts w:ascii="Times New Roman" w:hAnsi="Times New Roman" w:cs="Times New Roman"/>
          <w:sz w:val="28"/>
          <w:szCs w:val="28"/>
          <w:lang w:eastAsia="ru-RU"/>
        </w:rPr>
        <w:t>Уполномоченные сотрудники органов внутренних дел обязаны принять любые заявления и сообщения о преступлениях (административных правонарушениях) только вне пределов административных зданий территориальных органов МВД России (или в зданиях, где дежурные части не предусмотрены).</w:t>
      </w:r>
    </w:p>
    <w:p w:rsidR="00DD7A05" w:rsidRPr="00DD7A05" w:rsidRDefault="00DD7A05" w:rsidP="00DD7A0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A05">
        <w:rPr>
          <w:rFonts w:ascii="Times New Roman" w:hAnsi="Times New Roman" w:cs="Times New Roman"/>
          <w:sz w:val="28"/>
          <w:szCs w:val="28"/>
          <w:lang w:eastAsia="ru-RU"/>
        </w:rPr>
        <w:t>Не имеет значения полнота информации о нарушении закона. Устанавливать обстоятельства происшествия, проводить по заявлению и сообщению проверку или расследование, принимать необходимые меры – работа полиции.</w:t>
      </w:r>
    </w:p>
    <w:p w:rsidR="00DD7A05" w:rsidRPr="00DD7A05" w:rsidRDefault="00DD7A05" w:rsidP="00DD7A0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A05">
        <w:rPr>
          <w:rFonts w:ascii="Times New Roman" w:hAnsi="Times New Roman" w:cs="Times New Roman"/>
          <w:sz w:val="28"/>
          <w:szCs w:val="28"/>
          <w:lang w:eastAsia="ru-RU"/>
        </w:rPr>
        <w:t>Тем не менее, вы должны помнить: от того, насколько точно и подробно вы изложите известные вам сведения об инциденте – зависит успешная работа стражей порядка.</w:t>
      </w:r>
    </w:p>
    <w:p w:rsidR="00DD7A05" w:rsidRPr="00DD7A05" w:rsidRDefault="00DD7A05" w:rsidP="00DD7A0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A05">
        <w:rPr>
          <w:rFonts w:ascii="Times New Roman" w:hAnsi="Times New Roman" w:cs="Times New Roman"/>
          <w:sz w:val="28"/>
          <w:szCs w:val="28"/>
          <w:lang w:eastAsia="ru-RU"/>
        </w:rPr>
        <w:t>При личном обращении предъявите удостоверяющие личность документы, а при обращении по телефону – назовите фамилию, имя, отчество, адрес проживания и контактный телефон. Вас официально предупредят об уголовной ответственности за заведомо ложный донос.</w:t>
      </w:r>
    </w:p>
    <w:p w:rsidR="00DD7A05" w:rsidRPr="00DD7A05" w:rsidRDefault="00DD7A05" w:rsidP="00DD7A0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A05">
        <w:rPr>
          <w:rFonts w:ascii="Times New Roman" w:hAnsi="Times New Roman" w:cs="Times New Roman"/>
          <w:sz w:val="28"/>
          <w:szCs w:val="28"/>
          <w:lang w:eastAsia="ru-RU"/>
        </w:rPr>
        <w:t>При приеме заявления и сообщения о преступлении или административном правонарушении в дежурной части заявителю должны выдать талон-</w:t>
      </w:r>
      <w:r w:rsidRPr="00DD7A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уведомление о принятом заявлении, где указан регистрационный номер, который позволит отследить проводимую по вашему обращению работу.</w:t>
      </w:r>
    </w:p>
    <w:p w:rsidR="00947F99" w:rsidRDefault="00947F99"/>
    <w:sectPr w:rsidR="0094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9D"/>
    <w:rsid w:val="00007D9D"/>
    <w:rsid w:val="00947F99"/>
    <w:rsid w:val="00DD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CA5DE-E0BD-4608-8F73-B49EF3C0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Dakhov</dc:creator>
  <cp:keywords/>
  <dc:description/>
  <cp:lastModifiedBy>Islam Dakhov</cp:lastModifiedBy>
  <cp:revision>2</cp:revision>
  <dcterms:created xsi:type="dcterms:W3CDTF">2025-08-22T12:21:00Z</dcterms:created>
  <dcterms:modified xsi:type="dcterms:W3CDTF">2025-08-22T12:22:00Z</dcterms:modified>
</cp:coreProperties>
</file>