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30" w:rsidRPr="00781330" w:rsidRDefault="00781330" w:rsidP="0078133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81330">
        <w:rPr>
          <w:rFonts w:ascii="Times New Roman" w:hAnsi="Times New Roman" w:cs="Times New Roman"/>
          <w:b/>
          <w:sz w:val="28"/>
          <w:szCs w:val="28"/>
          <w:lang w:eastAsia="ru-RU"/>
        </w:rPr>
        <w:t>Полиция Адыгеи напоминает гражданам, как обезопасить себя от краж имущества из домовладений</w:t>
      </w:r>
    </w:p>
    <w:bookmarkEnd w:id="0"/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Согласно статданным, одним из самых распространенных видов хищений чужого имущества на территории Адыгеи на сегодняшний день являются кражи из домовладений. Информация о новых фактах появляется в полицейских сводках еженедельно, при этом в числе потерпевших оказываются как жители квартир, так и частных домовладений.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Чтобы свести подобные инциденты к минимуму, полиция Адыгеи призывает граждан обратить внимание на главные меры предосторожности.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Проникнуть на чужую жилплощадь вор может, как через входную дверь, так и через окно. В первом случае хозяевам важно позаботиться о надежных замках и всегда запирать свой дом или квартиру, даже если оставляете ее на несколько минут. В другом случае, чтобы посторонний человек не проник через окно, жителям первых этажей следует подумать об установке оконных решеток или надежных ставней.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Собираясь покидать свой дом на длительное время, позаботьтесь о том, чтобы за вашей жилплощадью присмотрели соседи, друзья или родственники. Определить, что хозяева долго не появляются дома, зачастую становится возможным из-за накапливающейся в ящике почты – договоритесь, чтобы кто-нибудь забирал приходящую к вам корреспонденцию.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Выходя в общество, старайтесь лишний раз не афишировать свое благосостояние. Помните, что крупную наличность надежнее всего хранить в финансовых учреждениях, а не в домашних тайниках.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Кроме того, помните, что для совершения кражи нечестному гражданину порой может хватить и одной минуты. Особенно важно это помнить, когда сами впускаете к себе в дом посторонних людей. В этом случае старайтесь максимально ограничить круг их видимости и площадь их перемещений. Не оставляйте незнакомцев без присмотра.</w:t>
      </w:r>
    </w:p>
    <w:p w:rsidR="00781330" w:rsidRPr="00781330" w:rsidRDefault="00781330" w:rsidP="007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330">
        <w:rPr>
          <w:rFonts w:ascii="Times New Roman" w:hAnsi="Times New Roman" w:cs="Times New Roman"/>
          <w:sz w:val="28"/>
          <w:szCs w:val="28"/>
          <w:lang w:eastAsia="ru-RU"/>
        </w:rPr>
        <w:t>Если же вы заметили у себя пропажу личного имущества или по возвращению домой обнаружили следы незаконного проникновения, незамедлительно сообщите о произошедшем в полицию по телефону 02 (с мобильного – 102).</w:t>
      </w:r>
    </w:p>
    <w:p w:rsidR="009E6D7B" w:rsidRPr="00781330" w:rsidRDefault="009E6D7B" w:rsidP="007813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D7B" w:rsidRPr="0078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4"/>
    <w:rsid w:val="00781330"/>
    <w:rsid w:val="009E6D7B"/>
    <w:rsid w:val="00C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D3308-7E1B-43D2-8A20-3AF4C8FD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2025-08-22T12:13:00Z</dcterms:created>
  <dcterms:modified xsi:type="dcterms:W3CDTF">2025-08-22T12:14:00Z</dcterms:modified>
</cp:coreProperties>
</file>