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B5" w:rsidRPr="00321C11" w:rsidRDefault="008045B5" w:rsidP="00321C11">
      <w:pPr>
        <w:ind w:left="142" w:firstLine="284"/>
        <w:jc w:val="center"/>
        <w:rPr>
          <w:rFonts w:ascii="Times New Roman" w:hAnsi="Times New Roman" w:cs="Times New Roman"/>
          <w:b/>
          <w:caps/>
        </w:rPr>
      </w:pPr>
      <w:r w:rsidRPr="00321C11">
        <w:rPr>
          <w:b/>
          <w:caps/>
        </w:rPr>
        <w:t>РОССИЙСКАЯ ФЕДЕРАЦИЯ</w:t>
      </w:r>
    </w:p>
    <w:p w:rsidR="008045B5" w:rsidRPr="00321C11" w:rsidRDefault="008045B5" w:rsidP="00321C11">
      <w:pPr>
        <w:ind w:left="142" w:firstLine="284"/>
        <w:jc w:val="center"/>
        <w:rPr>
          <w:b/>
          <w:caps/>
        </w:rPr>
      </w:pPr>
      <w:r w:rsidRPr="00321C11">
        <w:rPr>
          <w:b/>
          <w:caps/>
        </w:rPr>
        <w:t>РЕСПУБЛИКА АДЫГЕЯ</w:t>
      </w:r>
    </w:p>
    <w:p w:rsidR="008045B5" w:rsidRPr="00321C11" w:rsidRDefault="008045B5" w:rsidP="00321C11">
      <w:pPr>
        <w:ind w:left="142" w:firstLine="284"/>
        <w:jc w:val="center"/>
        <w:rPr>
          <w:b/>
          <w:caps/>
        </w:rPr>
      </w:pPr>
      <w:r w:rsidRPr="00321C11">
        <w:rPr>
          <w:b/>
          <w:caps/>
        </w:rPr>
        <w:t>муниципальное образование «Теучежский район»</w:t>
      </w:r>
    </w:p>
    <w:p w:rsidR="008045B5" w:rsidRPr="00321C11" w:rsidRDefault="008045B5" w:rsidP="00321C11">
      <w:pPr>
        <w:ind w:left="142" w:firstLine="284"/>
        <w:jc w:val="center"/>
        <w:rPr>
          <w:b/>
          <w:caps/>
        </w:rPr>
      </w:pPr>
    </w:p>
    <w:p w:rsidR="004277B9" w:rsidRPr="00321C11" w:rsidRDefault="008045B5" w:rsidP="00321C11">
      <w:pPr>
        <w:ind w:left="142" w:firstLine="284"/>
        <w:jc w:val="center"/>
        <w:rPr>
          <w:b/>
          <w:caps/>
        </w:rPr>
      </w:pPr>
      <w:r w:rsidRPr="00321C11">
        <w:rPr>
          <w:b/>
          <w:caps/>
        </w:rPr>
        <w:t xml:space="preserve">решение </w:t>
      </w:r>
    </w:p>
    <w:p w:rsidR="004277B9" w:rsidRPr="00321C11" w:rsidRDefault="004277B9" w:rsidP="00321C11">
      <w:pPr>
        <w:ind w:left="142" w:firstLine="284"/>
        <w:jc w:val="center"/>
        <w:rPr>
          <w:i/>
        </w:rPr>
      </w:pPr>
    </w:p>
    <w:p w:rsidR="004277B9" w:rsidRPr="00321C11" w:rsidRDefault="004277B9" w:rsidP="00321C11">
      <w:pPr>
        <w:pStyle w:val="1"/>
        <w:spacing w:before="0" w:after="0"/>
        <w:ind w:left="142" w:firstLine="284"/>
        <w:rPr>
          <w:i/>
        </w:rPr>
      </w:pPr>
      <w:r w:rsidRPr="00321C11">
        <w:rPr>
          <w:i/>
        </w:rPr>
        <w:t xml:space="preserve">Об индексации размера пенсии за выслугу лет </w:t>
      </w:r>
    </w:p>
    <w:p w:rsidR="008045B5" w:rsidRPr="00321C11" w:rsidRDefault="004277B9" w:rsidP="00321C11">
      <w:pPr>
        <w:pStyle w:val="1"/>
        <w:spacing w:before="0" w:after="0"/>
        <w:ind w:left="142" w:firstLine="284"/>
        <w:rPr>
          <w:i/>
        </w:rPr>
      </w:pPr>
      <w:r w:rsidRPr="00321C11">
        <w:rPr>
          <w:i/>
        </w:rPr>
        <w:t>в муниципальном образовании «Теучежский район»</w:t>
      </w:r>
    </w:p>
    <w:p w:rsidR="004277B9" w:rsidRPr="00321C11" w:rsidRDefault="004277B9" w:rsidP="004277B9"/>
    <w:p w:rsidR="00321C11" w:rsidRPr="00321C11" w:rsidRDefault="00321C11" w:rsidP="004277B9"/>
    <w:p w:rsidR="00B75788" w:rsidRPr="00321C11" w:rsidRDefault="00B75788" w:rsidP="00B75788">
      <w:pPr>
        <w:jc w:val="center"/>
      </w:pPr>
      <w:r w:rsidRPr="00321C11">
        <w:t>Принято Советом народных депутатов Теучежского района на</w:t>
      </w:r>
      <w:r w:rsidR="00487A33">
        <w:t xml:space="preserve"> </w:t>
      </w:r>
      <w:r w:rsidRPr="00321C11">
        <w:t xml:space="preserve"> </w:t>
      </w:r>
      <w:r w:rsidR="00321C11" w:rsidRPr="00321C11">
        <w:t>28</w:t>
      </w:r>
      <w:r w:rsidR="00487A33">
        <w:t xml:space="preserve"> </w:t>
      </w:r>
      <w:r w:rsidRPr="00321C11">
        <w:t xml:space="preserve"> сессии</w:t>
      </w:r>
    </w:p>
    <w:p w:rsidR="00B75788" w:rsidRPr="00321C11" w:rsidRDefault="00B75788" w:rsidP="00B75788">
      <w:r w:rsidRPr="00321C11">
        <w:t xml:space="preserve"> </w:t>
      </w:r>
    </w:p>
    <w:p w:rsidR="00321C11" w:rsidRPr="00321C11" w:rsidRDefault="00321C11" w:rsidP="00B75788"/>
    <w:p w:rsidR="001041A1" w:rsidRPr="00321C11" w:rsidRDefault="001041A1" w:rsidP="001041A1">
      <w:pPr>
        <w:rPr>
          <w:bCs/>
        </w:rPr>
      </w:pPr>
      <w:proofErr w:type="gramStart"/>
      <w:r w:rsidRPr="00321C11">
        <w:t xml:space="preserve">В соответствии с Бюджетным кодексом Российской Федерации, Трудовым кодексом Российской Федерации, постановлением Кабинета Министров Республики Адыгея от </w:t>
      </w:r>
      <w:r w:rsidR="00CD06A1" w:rsidRPr="00321C11">
        <w:t>30 сентября</w:t>
      </w:r>
      <w:r w:rsidRPr="00321C11">
        <w:t xml:space="preserve"> 202</w:t>
      </w:r>
      <w:r w:rsidR="00CD06A1" w:rsidRPr="00321C11">
        <w:t>5</w:t>
      </w:r>
      <w:r w:rsidRPr="00321C11">
        <w:t xml:space="preserve"> года № 13</w:t>
      </w:r>
      <w:r w:rsidR="00E33D8E" w:rsidRPr="00321C11">
        <w:t>8</w:t>
      </w:r>
      <w:r w:rsidRPr="00321C11">
        <w:t xml:space="preserve"> «О внесении изменений в постановление Кабинета Министров Республики Адыгея от 26 января 2009 года № 4 «Об установлении нормативов формирования  расходов на оплату труда депутатов, выборных должностных лиц местного самоуправления, осуществляющих свои полномочия на постоянной основе,  муниципальных служащих и</w:t>
      </w:r>
      <w:proofErr w:type="gramEnd"/>
      <w:r w:rsidRPr="00321C11">
        <w:t xml:space="preserve"> </w:t>
      </w:r>
      <w:proofErr w:type="gramStart"/>
      <w:r w:rsidRPr="00321C11">
        <w:t>материальное содержание органов местного  самоуправления», Решением Совета народных депутатов муниципального образования «</w:t>
      </w:r>
      <w:r w:rsidR="000E5C44" w:rsidRPr="00321C11">
        <w:t>Теучежский</w:t>
      </w:r>
      <w:r w:rsidRPr="00321C11">
        <w:t xml:space="preserve"> район» от </w:t>
      </w:r>
      <w:r w:rsidR="00FA6ECD" w:rsidRPr="00321C11">
        <w:t>27</w:t>
      </w:r>
      <w:r w:rsidRPr="00321C11">
        <w:t xml:space="preserve"> </w:t>
      </w:r>
      <w:r w:rsidR="00FA6ECD" w:rsidRPr="00321C11">
        <w:t>сентября</w:t>
      </w:r>
      <w:r w:rsidRPr="00321C11">
        <w:t xml:space="preserve"> 20</w:t>
      </w:r>
      <w:r w:rsidR="00FA6ECD" w:rsidRPr="00321C11">
        <w:t>24</w:t>
      </w:r>
      <w:r w:rsidRPr="00321C11">
        <w:t xml:space="preserve"> года № </w:t>
      </w:r>
      <w:r w:rsidR="00FA6ECD" w:rsidRPr="00321C11">
        <w:t>116</w:t>
      </w:r>
      <w:r w:rsidRPr="00321C11">
        <w:t xml:space="preserve"> «Об утверждении </w:t>
      </w:r>
      <w:r w:rsidR="00FA6ECD" w:rsidRPr="00321C11">
        <w:t>П</w:t>
      </w:r>
      <w:r w:rsidRPr="00321C11">
        <w:t xml:space="preserve">оложения </w:t>
      </w:r>
      <w:r w:rsidR="00FA6ECD" w:rsidRPr="00321C11">
        <w:t>о пенсии за выслугу лет в муниципальном образовании «Теучежский район»</w:t>
      </w:r>
      <w:r w:rsidRPr="00321C11">
        <w:t xml:space="preserve">, </w:t>
      </w:r>
      <w:r w:rsidR="000E5C44" w:rsidRPr="00321C11">
        <w:t xml:space="preserve">Решением Совета народных депутатов муниципального образования «Теучежский район» </w:t>
      </w:r>
      <w:r w:rsidRPr="00321C11">
        <w:t>от 1</w:t>
      </w:r>
      <w:r w:rsidR="00FA6ECD" w:rsidRPr="00321C11">
        <w:t>6</w:t>
      </w:r>
      <w:r w:rsidRPr="00321C11">
        <w:t xml:space="preserve"> </w:t>
      </w:r>
      <w:r w:rsidR="00FA6ECD" w:rsidRPr="00321C11">
        <w:t>августа</w:t>
      </w:r>
      <w:r w:rsidRPr="00321C11">
        <w:t xml:space="preserve"> 20</w:t>
      </w:r>
      <w:r w:rsidR="00FA6ECD" w:rsidRPr="00321C11">
        <w:t>23</w:t>
      </w:r>
      <w:r w:rsidRPr="00321C11">
        <w:t xml:space="preserve"> года № </w:t>
      </w:r>
      <w:r w:rsidR="00FA6ECD" w:rsidRPr="00321C11">
        <w:t>57</w:t>
      </w:r>
      <w:r w:rsidRPr="00321C11">
        <w:t xml:space="preserve"> «Об утверждении Положения об оплате труда в муниципальном образовании «</w:t>
      </w:r>
      <w:r w:rsidR="00FA6ECD" w:rsidRPr="00321C11">
        <w:t>Теучежский</w:t>
      </w:r>
      <w:r w:rsidR="00CD06A1" w:rsidRPr="00321C11">
        <w:t xml:space="preserve"> район</w:t>
      </w:r>
      <w:r w:rsidRPr="00321C11">
        <w:t>, руководствуясь Уставом муниципального</w:t>
      </w:r>
      <w:proofErr w:type="gramEnd"/>
      <w:r w:rsidRPr="00321C11">
        <w:t xml:space="preserve"> образования «</w:t>
      </w:r>
      <w:r w:rsidR="0074635E" w:rsidRPr="00321C11">
        <w:t>Теучежский</w:t>
      </w:r>
      <w:r w:rsidRPr="00321C11">
        <w:t xml:space="preserve"> район», Совет народных депутатов муниципального образования «</w:t>
      </w:r>
      <w:r w:rsidR="0074635E" w:rsidRPr="00321C11">
        <w:t>Теучежский</w:t>
      </w:r>
      <w:r w:rsidRPr="00321C11">
        <w:t xml:space="preserve"> район»:</w:t>
      </w:r>
    </w:p>
    <w:p w:rsidR="0074635E" w:rsidRPr="00321C11" w:rsidRDefault="0074635E" w:rsidP="001041A1">
      <w:pPr>
        <w:jc w:val="center"/>
        <w:rPr>
          <w:b/>
        </w:rPr>
      </w:pPr>
    </w:p>
    <w:p w:rsidR="001041A1" w:rsidRPr="00321C11" w:rsidRDefault="001041A1" w:rsidP="001041A1">
      <w:pPr>
        <w:jc w:val="center"/>
        <w:rPr>
          <w:b/>
        </w:rPr>
      </w:pPr>
      <w:proofErr w:type="gramStart"/>
      <w:r w:rsidRPr="00321C11">
        <w:rPr>
          <w:b/>
        </w:rPr>
        <w:t>Р</w:t>
      </w:r>
      <w:proofErr w:type="gramEnd"/>
      <w:r w:rsidRPr="00321C11">
        <w:rPr>
          <w:b/>
        </w:rPr>
        <w:t xml:space="preserve"> Е Ш И Л:</w:t>
      </w:r>
    </w:p>
    <w:p w:rsidR="004277B9" w:rsidRPr="00321C11" w:rsidRDefault="004277B9" w:rsidP="001041A1">
      <w:pPr>
        <w:jc w:val="center"/>
        <w:rPr>
          <w:b/>
        </w:rPr>
      </w:pPr>
    </w:p>
    <w:p w:rsidR="001041A1" w:rsidRPr="00321C11" w:rsidRDefault="004277B9" w:rsidP="00321C11">
      <w:pPr>
        <w:widowControl/>
        <w:numPr>
          <w:ilvl w:val="0"/>
          <w:numId w:val="7"/>
        </w:numPr>
        <w:ind w:left="426" w:firstLine="426"/>
      </w:pPr>
      <w:r w:rsidRPr="00321C11">
        <w:t xml:space="preserve">Произвести индексацию </w:t>
      </w:r>
      <w:r w:rsidR="00CD06A1" w:rsidRPr="00321C11">
        <w:t xml:space="preserve">с 1 октября 2025 года </w:t>
      </w:r>
      <w:r w:rsidRPr="00321C11">
        <w:t>в 1,</w:t>
      </w:r>
      <w:r w:rsidR="00CD06A1" w:rsidRPr="00321C11">
        <w:t>04</w:t>
      </w:r>
      <w:r w:rsidR="001041A1" w:rsidRPr="00321C11">
        <w:t xml:space="preserve"> раза размер</w:t>
      </w:r>
      <w:r w:rsidRPr="00321C11">
        <w:t>а</w:t>
      </w:r>
      <w:r w:rsidR="001041A1" w:rsidRPr="00321C11">
        <w:t xml:space="preserve"> пенсии за выслугу лет </w:t>
      </w:r>
      <w:r w:rsidRPr="00321C11">
        <w:t xml:space="preserve">в муниципальном образовании «Теучежский район» </w:t>
      </w:r>
      <w:r w:rsidR="001041A1" w:rsidRPr="00321C11">
        <w:t>лицам, вышедшим на пенсию, замещавшим муниципальные должности и должности муниципальной службы.</w:t>
      </w:r>
    </w:p>
    <w:p w:rsidR="001041A1" w:rsidRPr="00321C11" w:rsidRDefault="0074635E" w:rsidP="00321C11">
      <w:pPr>
        <w:widowControl/>
        <w:numPr>
          <w:ilvl w:val="0"/>
          <w:numId w:val="7"/>
        </w:numPr>
        <w:ind w:left="426" w:firstLine="426"/>
      </w:pPr>
      <w:r w:rsidRPr="00321C11">
        <w:t>Опубликовать н</w:t>
      </w:r>
      <w:r w:rsidR="001041A1" w:rsidRPr="00321C11">
        <w:t>астоящее решение в</w:t>
      </w:r>
      <w:r w:rsidRPr="00321C11">
        <w:t xml:space="preserve"> районной</w:t>
      </w:r>
      <w:r w:rsidR="001041A1" w:rsidRPr="00321C11">
        <w:t xml:space="preserve"> </w:t>
      </w:r>
      <w:r w:rsidRPr="00321C11">
        <w:rPr>
          <w:rFonts w:eastAsia="SimSun"/>
        </w:rPr>
        <w:t>газете «Теучежские вести».</w:t>
      </w:r>
    </w:p>
    <w:p w:rsidR="001041A1" w:rsidRPr="00321C11" w:rsidRDefault="001041A1" w:rsidP="00321C11">
      <w:pPr>
        <w:widowControl/>
        <w:numPr>
          <w:ilvl w:val="0"/>
          <w:numId w:val="7"/>
        </w:numPr>
        <w:ind w:left="426" w:firstLine="426"/>
      </w:pPr>
      <w:r w:rsidRPr="00321C11">
        <w:t xml:space="preserve">Настоящее решение вступает в силу со дня его </w:t>
      </w:r>
      <w:r w:rsidR="0074635E" w:rsidRPr="00321C11">
        <w:t xml:space="preserve">официального </w:t>
      </w:r>
      <w:r w:rsidRPr="00321C11">
        <w:t>опубликования</w:t>
      </w:r>
      <w:r w:rsidR="00CD06A1" w:rsidRPr="00321C11">
        <w:t>.</w:t>
      </w:r>
    </w:p>
    <w:p w:rsidR="001041A1" w:rsidRPr="00321C11" w:rsidRDefault="001041A1"/>
    <w:p w:rsidR="00321C11" w:rsidRPr="00321C11" w:rsidRDefault="00321C11"/>
    <w:p w:rsidR="001041A1" w:rsidRPr="00321C11" w:rsidRDefault="001041A1"/>
    <w:p w:rsidR="008C7EF7" w:rsidRPr="00321C11" w:rsidRDefault="008C7EF7" w:rsidP="008C7EF7"/>
    <w:tbl>
      <w:tblPr>
        <w:tblpPr w:leftFromText="180" w:rightFromText="180" w:vertAnchor="text" w:horzAnchor="margin" w:tblpX="534" w:tblpY="67"/>
        <w:tblW w:w="10314" w:type="dxa"/>
        <w:tblLook w:val="04A0"/>
      </w:tblPr>
      <w:tblGrid>
        <w:gridCol w:w="4785"/>
        <w:gridCol w:w="5529"/>
      </w:tblGrid>
      <w:tr w:rsidR="00B75788" w:rsidRPr="00321C11" w:rsidTr="00B75788">
        <w:tc>
          <w:tcPr>
            <w:tcW w:w="4785" w:type="dxa"/>
          </w:tcPr>
          <w:p w:rsidR="00B75788" w:rsidRPr="00321C11" w:rsidRDefault="00B75788" w:rsidP="00B75788">
            <w:pPr>
              <w:pStyle w:val="ae"/>
              <w:jc w:val="left"/>
              <w:rPr>
                <w:bCs w:val="0"/>
              </w:rPr>
            </w:pPr>
            <w:r w:rsidRPr="00321C11">
              <w:rPr>
                <w:bCs w:val="0"/>
              </w:rPr>
              <w:t xml:space="preserve">Председатель Совета народных депутатов муниципального образования «Теучежский район»                                </w:t>
            </w:r>
          </w:p>
          <w:p w:rsidR="00B75788" w:rsidRPr="00321C11" w:rsidRDefault="00B75788" w:rsidP="00B75788">
            <w:pPr>
              <w:pStyle w:val="ae"/>
              <w:jc w:val="left"/>
              <w:rPr>
                <w:bCs w:val="0"/>
              </w:rPr>
            </w:pPr>
          </w:p>
          <w:p w:rsidR="00B75788" w:rsidRPr="00321C11" w:rsidRDefault="00B75788" w:rsidP="00B75788">
            <w:pPr>
              <w:pStyle w:val="ae"/>
              <w:jc w:val="left"/>
              <w:rPr>
                <w:bCs w:val="0"/>
              </w:rPr>
            </w:pPr>
          </w:p>
          <w:p w:rsidR="00EF731A" w:rsidRPr="00321C11" w:rsidRDefault="00B75788" w:rsidP="00B75788">
            <w:pPr>
              <w:pStyle w:val="ae"/>
              <w:jc w:val="left"/>
              <w:rPr>
                <w:bCs w:val="0"/>
              </w:rPr>
            </w:pPr>
            <w:r w:rsidRPr="00321C11">
              <w:rPr>
                <w:bCs w:val="0"/>
              </w:rPr>
              <w:t xml:space="preserve">                                               </w:t>
            </w:r>
            <w:r w:rsidR="00EF731A" w:rsidRPr="00321C11">
              <w:rPr>
                <w:bCs w:val="0"/>
              </w:rPr>
              <w:t xml:space="preserve">            </w:t>
            </w:r>
          </w:p>
          <w:p w:rsidR="00B75788" w:rsidRPr="00321C11" w:rsidRDefault="00EF731A" w:rsidP="00B75788">
            <w:pPr>
              <w:pStyle w:val="ae"/>
              <w:jc w:val="left"/>
              <w:rPr>
                <w:bCs w:val="0"/>
              </w:rPr>
            </w:pPr>
            <w:r w:rsidRPr="00321C11">
              <w:rPr>
                <w:bCs w:val="0"/>
              </w:rPr>
              <w:t xml:space="preserve">                            </w:t>
            </w:r>
            <w:proofErr w:type="spellStart"/>
            <w:r w:rsidR="00B75788" w:rsidRPr="00321C11">
              <w:rPr>
                <w:bCs w:val="0"/>
              </w:rPr>
              <w:t>А.К.Пчегатлук</w:t>
            </w:r>
            <w:proofErr w:type="spellEnd"/>
          </w:p>
          <w:p w:rsidR="00B75788" w:rsidRPr="00321C11" w:rsidRDefault="00B75788" w:rsidP="00B75788">
            <w:pPr>
              <w:pStyle w:val="ae"/>
              <w:jc w:val="left"/>
              <w:rPr>
                <w:b w:val="0"/>
                <w:bCs w:val="0"/>
              </w:rPr>
            </w:pPr>
          </w:p>
          <w:p w:rsidR="00B75788" w:rsidRPr="00321C11" w:rsidRDefault="00B75788" w:rsidP="00B75788">
            <w:pPr>
              <w:pStyle w:val="ae"/>
              <w:jc w:val="left"/>
              <w:rPr>
                <w:b w:val="0"/>
                <w:bCs w:val="0"/>
              </w:rPr>
            </w:pPr>
          </w:p>
        </w:tc>
        <w:tc>
          <w:tcPr>
            <w:tcW w:w="5529" w:type="dxa"/>
          </w:tcPr>
          <w:p w:rsidR="00B75788" w:rsidRPr="00321C11" w:rsidRDefault="00B75788" w:rsidP="00B75788">
            <w:pPr>
              <w:pStyle w:val="ae"/>
              <w:ind w:left="599"/>
              <w:jc w:val="left"/>
            </w:pPr>
            <w:r w:rsidRPr="00321C11">
              <w:t xml:space="preserve"> Глава муниципального   образования «Теучежский район»                                                                                       </w:t>
            </w:r>
          </w:p>
          <w:p w:rsidR="00B75788" w:rsidRPr="00321C11" w:rsidRDefault="00B75788" w:rsidP="00B75788">
            <w:pPr>
              <w:pStyle w:val="ae"/>
              <w:jc w:val="left"/>
            </w:pPr>
          </w:p>
          <w:p w:rsidR="00B75788" w:rsidRPr="00321C11" w:rsidRDefault="00B75788" w:rsidP="00B75788">
            <w:pPr>
              <w:pStyle w:val="ae"/>
              <w:jc w:val="left"/>
            </w:pPr>
          </w:p>
          <w:p w:rsidR="00B75788" w:rsidRPr="00321C11" w:rsidRDefault="00B75788" w:rsidP="00B75788">
            <w:pPr>
              <w:pStyle w:val="ae"/>
              <w:jc w:val="left"/>
            </w:pPr>
          </w:p>
          <w:p w:rsidR="00B75788" w:rsidRPr="00321C11" w:rsidRDefault="00B75788" w:rsidP="00B75788">
            <w:pPr>
              <w:pStyle w:val="ae"/>
              <w:jc w:val="left"/>
            </w:pPr>
            <w:r w:rsidRPr="00321C11">
              <w:t xml:space="preserve">                                                           </w:t>
            </w:r>
          </w:p>
          <w:p w:rsidR="00B75788" w:rsidRPr="00321C11" w:rsidRDefault="00B75788" w:rsidP="00B75788">
            <w:pPr>
              <w:pStyle w:val="ae"/>
              <w:jc w:val="left"/>
              <w:rPr>
                <w:b w:val="0"/>
                <w:bCs w:val="0"/>
              </w:rPr>
            </w:pPr>
            <w:r w:rsidRPr="00321C11">
              <w:t xml:space="preserve">        </w:t>
            </w:r>
            <w:r w:rsidR="00EF731A" w:rsidRPr="00321C11">
              <w:t xml:space="preserve">                            </w:t>
            </w:r>
            <w:proofErr w:type="spellStart"/>
            <w:r w:rsidRPr="00321C11">
              <w:t>А.Г.Удычак</w:t>
            </w:r>
            <w:proofErr w:type="spellEnd"/>
          </w:p>
        </w:tc>
      </w:tr>
    </w:tbl>
    <w:p w:rsidR="00071122" w:rsidRPr="00321C11" w:rsidRDefault="008C7EF7" w:rsidP="0074635E">
      <w:pPr>
        <w:rPr>
          <w:lang w:val="en-US"/>
        </w:rPr>
      </w:pPr>
      <w:r w:rsidRPr="00321C11">
        <w:t>а. Понежукай</w:t>
      </w:r>
    </w:p>
    <w:p w:rsidR="00071122" w:rsidRPr="00321C11" w:rsidRDefault="00321C11" w:rsidP="0074635E">
      <w:r w:rsidRPr="00321C11">
        <w:t xml:space="preserve">15 октября </w:t>
      </w:r>
      <w:r w:rsidR="00071122" w:rsidRPr="00321C11">
        <w:rPr>
          <w:lang w:val="en-US"/>
        </w:rPr>
        <w:t>202</w:t>
      </w:r>
      <w:r w:rsidR="00CD06A1" w:rsidRPr="00321C11">
        <w:t>5</w:t>
      </w:r>
      <w:r w:rsidR="00071122" w:rsidRPr="00321C11">
        <w:rPr>
          <w:lang w:val="en-US"/>
        </w:rPr>
        <w:t xml:space="preserve"> </w:t>
      </w:r>
      <w:r w:rsidR="00071122" w:rsidRPr="00321C11">
        <w:t>года</w:t>
      </w:r>
    </w:p>
    <w:p w:rsidR="00DD675C" w:rsidRPr="00321C11" w:rsidRDefault="00071122" w:rsidP="00071122">
      <w:r w:rsidRPr="00321C11">
        <w:t>№</w:t>
      </w:r>
      <w:r w:rsidR="00321C11" w:rsidRPr="00321C11">
        <w:t>169</w:t>
      </w:r>
    </w:p>
    <w:sectPr w:rsidR="00DD675C" w:rsidRPr="00321C11" w:rsidSect="00B75788">
      <w:headerReference w:type="default" r:id="rId8"/>
      <w:pgSz w:w="11900" w:h="16800"/>
      <w:pgMar w:top="709" w:right="799" w:bottom="567" w:left="79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304" w:rsidRDefault="00942304">
      <w:r>
        <w:separator/>
      </w:r>
    </w:p>
  </w:endnote>
  <w:endnote w:type="continuationSeparator" w:id="0">
    <w:p w:rsidR="00942304" w:rsidRDefault="00942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304" w:rsidRDefault="00942304">
      <w:r>
        <w:separator/>
      </w:r>
    </w:p>
  </w:footnote>
  <w:footnote w:type="continuationSeparator" w:id="0">
    <w:p w:rsidR="00942304" w:rsidRDefault="00942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7ED" w:rsidRDefault="00EE17E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5F08"/>
    <w:multiLevelType w:val="multilevel"/>
    <w:tmpl w:val="16E0CF2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2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15BC7CD1"/>
    <w:multiLevelType w:val="multilevel"/>
    <w:tmpl w:val="6B08854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)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>
    <w:nsid w:val="21A73C42"/>
    <w:multiLevelType w:val="hybridMultilevel"/>
    <w:tmpl w:val="D0F610A4"/>
    <w:lvl w:ilvl="0" w:tplc="95682AA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612898"/>
    <w:multiLevelType w:val="multilevel"/>
    <w:tmpl w:val="2A7E941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4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>
    <w:nsid w:val="5C7A02AA"/>
    <w:multiLevelType w:val="hybridMultilevel"/>
    <w:tmpl w:val="655CD8A0"/>
    <w:lvl w:ilvl="0" w:tplc="F9A4D328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6A46E96"/>
    <w:multiLevelType w:val="multilevel"/>
    <w:tmpl w:val="B83EA2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502"/>
    <w:rsid w:val="00004A54"/>
    <w:rsid w:val="00025374"/>
    <w:rsid w:val="00026DCF"/>
    <w:rsid w:val="000309F4"/>
    <w:rsid w:val="0003293E"/>
    <w:rsid w:val="00040A3C"/>
    <w:rsid w:val="00064506"/>
    <w:rsid w:val="00071122"/>
    <w:rsid w:val="0009793A"/>
    <w:rsid w:val="000A2735"/>
    <w:rsid w:val="000B7A90"/>
    <w:rsid w:val="000C035D"/>
    <w:rsid w:val="000E5C44"/>
    <w:rsid w:val="000F39C9"/>
    <w:rsid w:val="000F702A"/>
    <w:rsid w:val="001041A1"/>
    <w:rsid w:val="00104CCE"/>
    <w:rsid w:val="00111D78"/>
    <w:rsid w:val="00120249"/>
    <w:rsid w:val="00123EE1"/>
    <w:rsid w:val="001276E7"/>
    <w:rsid w:val="00146956"/>
    <w:rsid w:val="00147027"/>
    <w:rsid w:val="00154D52"/>
    <w:rsid w:val="001601D3"/>
    <w:rsid w:val="0016225F"/>
    <w:rsid w:val="00172E57"/>
    <w:rsid w:val="00174169"/>
    <w:rsid w:val="00175F5D"/>
    <w:rsid w:val="00187D19"/>
    <w:rsid w:val="0019607D"/>
    <w:rsid w:val="001965C8"/>
    <w:rsid w:val="001A0210"/>
    <w:rsid w:val="001A19EB"/>
    <w:rsid w:val="001B28E0"/>
    <w:rsid w:val="001C6F6A"/>
    <w:rsid w:val="001E2C67"/>
    <w:rsid w:val="00243769"/>
    <w:rsid w:val="00243AAE"/>
    <w:rsid w:val="0026727B"/>
    <w:rsid w:val="00270722"/>
    <w:rsid w:val="00283124"/>
    <w:rsid w:val="002960D1"/>
    <w:rsid w:val="002B0AFB"/>
    <w:rsid w:val="002E12C8"/>
    <w:rsid w:val="002E716F"/>
    <w:rsid w:val="002E7270"/>
    <w:rsid w:val="002F4D5D"/>
    <w:rsid w:val="002F5A83"/>
    <w:rsid w:val="002F6B3E"/>
    <w:rsid w:val="002F7A84"/>
    <w:rsid w:val="00307419"/>
    <w:rsid w:val="00315C83"/>
    <w:rsid w:val="00321C11"/>
    <w:rsid w:val="00323532"/>
    <w:rsid w:val="0034033B"/>
    <w:rsid w:val="00345BB8"/>
    <w:rsid w:val="00366170"/>
    <w:rsid w:val="003C05B3"/>
    <w:rsid w:val="003D1029"/>
    <w:rsid w:val="003E7442"/>
    <w:rsid w:val="003F7701"/>
    <w:rsid w:val="004277B9"/>
    <w:rsid w:val="004337F8"/>
    <w:rsid w:val="00440A96"/>
    <w:rsid w:val="0045267C"/>
    <w:rsid w:val="004528C2"/>
    <w:rsid w:val="00462B79"/>
    <w:rsid w:val="004838E3"/>
    <w:rsid w:val="00485C2C"/>
    <w:rsid w:val="00487A33"/>
    <w:rsid w:val="00497824"/>
    <w:rsid w:val="004A6576"/>
    <w:rsid w:val="004B3104"/>
    <w:rsid w:val="004E3D78"/>
    <w:rsid w:val="00521699"/>
    <w:rsid w:val="005352B8"/>
    <w:rsid w:val="00537814"/>
    <w:rsid w:val="005713E4"/>
    <w:rsid w:val="00574752"/>
    <w:rsid w:val="00590100"/>
    <w:rsid w:val="005C6057"/>
    <w:rsid w:val="005D17BA"/>
    <w:rsid w:val="005F4CD9"/>
    <w:rsid w:val="00600D74"/>
    <w:rsid w:val="00607973"/>
    <w:rsid w:val="006210B8"/>
    <w:rsid w:val="00624E33"/>
    <w:rsid w:val="00637F26"/>
    <w:rsid w:val="006451F6"/>
    <w:rsid w:val="00657EB7"/>
    <w:rsid w:val="0067013F"/>
    <w:rsid w:val="00681E2B"/>
    <w:rsid w:val="006824F3"/>
    <w:rsid w:val="00682714"/>
    <w:rsid w:val="00682AD1"/>
    <w:rsid w:val="00682DC1"/>
    <w:rsid w:val="006962AE"/>
    <w:rsid w:val="006A3C25"/>
    <w:rsid w:val="006C1EC1"/>
    <w:rsid w:val="006E361A"/>
    <w:rsid w:val="006E760C"/>
    <w:rsid w:val="006F0B72"/>
    <w:rsid w:val="006F175C"/>
    <w:rsid w:val="007024C2"/>
    <w:rsid w:val="00704F95"/>
    <w:rsid w:val="00710F9A"/>
    <w:rsid w:val="00721DE8"/>
    <w:rsid w:val="0072490F"/>
    <w:rsid w:val="007252F9"/>
    <w:rsid w:val="007254DE"/>
    <w:rsid w:val="00725F04"/>
    <w:rsid w:val="0073304B"/>
    <w:rsid w:val="0074635E"/>
    <w:rsid w:val="00791521"/>
    <w:rsid w:val="007A4804"/>
    <w:rsid w:val="007A5160"/>
    <w:rsid w:val="007A7E36"/>
    <w:rsid w:val="007D0087"/>
    <w:rsid w:val="007D0D9C"/>
    <w:rsid w:val="007D10B3"/>
    <w:rsid w:val="007E6EDD"/>
    <w:rsid w:val="00801BC2"/>
    <w:rsid w:val="00803B86"/>
    <w:rsid w:val="008045B5"/>
    <w:rsid w:val="008205C1"/>
    <w:rsid w:val="00822D6C"/>
    <w:rsid w:val="0083438C"/>
    <w:rsid w:val="0084326E"/>
    <w:rsid w:val="0086062B"/>
    <w:rsid w:val="00860DD4"/>
    <w:rsid w:val="00893E9F"/>
    <w:rsid w:val="0089691E"/>
    <w:rsid w:val="008A1612"/>
    <w:rsid w:val="008A29AB"/>
    <w:rsid w:val="008B5259"/>
    <w:rsid w:val="008C7EF7"/>
    <w:rsid w:val="008E03A7"/>
    <w:rsid w:val="008F6925"/>
    <w:rsid w:val="00924FF5"/>
    <w:rsid w:val="00925874"/>
    <w:rsid w:val="0093246F"/>
    <w:rsid w:val="00941F19"/>
    <w:rsid w:val="00942304"/>
    <w:rsid w:val="00942AC0"/>
    <w:rsid w:val="0095078B"/>
    <w:rsid w:val="00955BB2"/>
    <w:rsid w:val="00966DFF"/>
    <w:rsid w:val="00972BE3"/>
    <w:rsid w:val="009802A1"/>
    <w:rsid w:val="009976C5"/>
    <w:rsid w:val="009A712F"/>
    <w:rsid w:val="009B4BB8"/>
    <w:rsid w:val="009B6697"/>
    <w:rsid w:val="009C266E"/>
    <w:rsid w:val="009D34F2"/>
    <w:rsid w:val="009F24B1"/>
    <w:rsid w:val="00A015BC"/>
    <w:rsid w:val="00A02972"/>
    <w:rsid w:val="00A24123"/>
    <w:rsid w:val="00A47C18"/>
    <w:rsid w:val="00A5082F"/>
    <w:rsid w:val="00A65FB8"/>
    <w:rsid w:val="00A714D4"/>
    <w:rsid w:val="00A72AFB"/>
    <w:rsid w:val="00AA433F"/>
    <w:rsid w:val="00AA6DF2"/>
    <w:rsid w:val="00AC5E2A"/>
    <w:rsid w:val="00B20037"/>
    <w:rsid w:val="00B668D2"/>
    <w:rsid w:val="00B75788"/>
    <w:rsid w:val="00B81648"/>
    <w:rsid w:val="00BB5715"/>
    <w:rsid w:val="00BC0EEE"/>
    <w:rsid w:val="00BC5F13"/>
    <w:rsid w:val="00C03E28"/>
    <w:rsid w:val="00C12B15"/>
    <w:rsid w:val="00C13461"/>
    <w:rsid w:val="00C15C6D"/>
    <w:rsid w:val="00C3793E"/>
    <w:rsid w:val="00C43657"/>
    <w:rsid w:val="00C437D3"/>
    <w:rsid w:val="00C66CFF"/>
    <w:rsid w:val="00C737AA"/>
    <w:rsid w:val="00C73E78"/>
    <w:rsid w:val="00C74C62"/>
    <w:rsid w:val="00C86D56"/>
    <w:rsid w:val="00CB6641"/>
    <w:rsid w:val="00CD05B1"/>
    <w:rsid w:val="00CD06A1"/>
    <w:rsid w:val="00CD3340"/>
    <w:rsid w:val="00CF64A0"/>
    <w:rsid w:val="00D01E58"/>
    <w:rsid w:val="00D06DFE"/>
    <w:rsid w:val="00D10DDA"/>
    <w:rsid w:val="00D1689A"/>
    <w:rsid w:val="00D17633"/>
    <w:rsid w:val="00D24A4B"/>
    <w:rsid w:val="00D4363C"/>
    <w:rsid w:val="00D447FB"/>
    <w:rsid w:val="00D505B9"/>
    <w:rsid w:val="00D815B4"/>
    <w:rsid w:val="00D85A10"/>
    <w:rsid w:val="00D87C7D"/>
    <w:rsid w:val="00D90123"/>
    <w:rsid w:val="00DA3637"/>
    <w:rsid w:val="00DA53E8"/>
    <w:rsid w:val="00DA6646"/>
    <w:rsid w:val="00DB6221"/>
    <w:rsid w:val="00DC4256"/>
    <w:rsid w:val="00DD2E52"/>
    <w:rsid w:val="00DD675C"/>
    <w:rsid w:val="00DE3AAD"/>
    <w:rsid w:val="00DF7C37"/>
    <w:rsid w:val="00E12C9F"/>
    <w:rsid w:val="00E33D8E"/>
    <w:rsid w:val="00E54B06"/>
    <w:rsid w:val="00E736C5"/>
    <w:rsid w:val="00E81D11"/>
    <w:rsid w:val="00EC51B2"/>
    <w:rsid w:val="00EC66EF"/>
    <w:rsid w:val="00ED22E7"/>
    <w:rsid w:val="00EE17ED"/>
    <w:rsid w:val="00EE70FA"/>
    <w:rsid w:val="00EF66D9"/>
    <w:rsid w:val="00EF731A"/>
    <w:rsid w:val="00F01389"/>
    <w:rsid w:val="00F10055"/>
    <w:rsid w:val="00F32A0E"/>
    <w:rsid w:val="00F57C22"/>
    <w:rsid w:val="00F64502"/>
    <w:rsid w:val="00F65D72"/>
    <w:rsid w:val="00F75D53"/>
    <w:rsid w:val="00F826DD"/>
    <w:rsid w:val="00F8758B"/>
    <w:rsid w:val="00F90EB9"/>
    <w:rsid w:val="00F910F3"/>
    <w:rsid w:val="00FA6ECD"/>
    <w:rsid w:val="00FB3FB1"/>
    <w:rsid w:val="00FC269A"/>
    <w:rsid w:val="00FC3189"/>
    <w:rsid w:val="00FD31E5"/>
    <w:rsid w:val="00FE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2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727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E727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2E727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E7270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E7270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2E7270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2E7270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2E7270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2E72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E7270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E72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2E7270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basedOn w:val="a"/>
    <w:rsid w:val="0049782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8A1612"/>
    <w:pPr>
      <w:spacing w:after="0" w:line="240" w:lineRule="auto"/>
    </w:pPr>
  </w:style>
  <w:style w:type="paragraph" w:customStyle="1" w:styleId="ConsPlusNormal0">
    <w:name w:val="ConsPlusNormal"/>
    <w:rsid w:val="00DC425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Standard">
    <w:name w:val="Standard"/>
    <w:rsid w:val="00941F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e">
    <w:name w:val="Body Text"/>
    <w:basedOn w:val="a"/>
    <w:link w:val="af"/>
    <w:uiPriority w:val="99"/>
    <w:rsid w:val="008C7EF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</w:rPr>
  </w:style>
  <w:style w:type="character" w:customStyle="1" w:styleId="af">
    <w:name w:val="Основной текст Знак"/>
    <w:basedOn w:val="a0"/>
    <w:link w:val="ae"/>
    <w:uiPriority w:val="99"/>
    <w:locked/>
    <w:rsid w:val="008C7EF7"/>
    <w:rPr>
      <w:rFonts w:ascii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rsid w:val="00D10DD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D10DDA"/>
    <w:rPr>
      <w:rFonts w:ascii="Segoe UI" w:hAnsi="Segoe UI" w:cs="Segoe UI"/>
      <w:sz w:val="18"/>
      <w:szCs w:val="18"/>
    </w:rPr>
  </w:style>
  <w:style w:type="character" w:customStyle="1" w:styleId="af2">
    <w:name w:val="Основной_текст Знак Знак"/>
    <w:link w:val="af3"/>
    <w:locked/>
    <w:rsid w:val="006824F3"/>
    <w:rPr>
      <w:sz w:val="28"/>
    </w:rPr>
  </w:style>
  <w:style w:type="paragraph" w:customStyle="1" w:styleId="af3">
    <w:name w:val="Основной_текст Знак"/>
    <w:basedOn w:val="a"/>
    <w:link w:val="af2"/>
    <w:rsid w:val="006824F3"/>
    <w:pPr>
      <w:autoSpaceDE/>
      <w:autoSpaceDN/>
      <w:adjustRightInd/>
      <w:ind w:firstLine="567"/>
    </w:pPr>
    <w:rPr>
      <w:rFonts w:asciiTheme="minorHAnsi" w:hAnsiTheme="minorHAnsi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42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827F-1D8D-4F5F-9E1A-047579B0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1927</Characters>
  <Application>Microsoft Office Word</Application>
  <DocSecurity>0</DocSecurity>
  <Lines>16</Lines>
  <Paragraphs>4</Paragraphs>
  <ScaleCrop>false</ScaleCrop>
  <Company>НПП "Гарант-Сервис"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User22</cp:lastModifiedBy>
  <cp:revision>5</cp:revision>
  <cp:lastPrinted>2024-11-20T06:00:00Z</cp:lastPrinted>
  <dcterms:created xsi:type="dcterms:W3CDTF">2025-10-07T12:26:00Z</dcterms:created>
  <dcterms:modified xsi:type="dcterms:W3CDTF">2025-10-16T12:37:00Z</dcterms:modified>
</cp:coreProperties>
</file>